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RESEARCH TITLE (Times New Roman, 12, 1 line spacing)</w:t>
      </w:r>
    </w:p>
    <w:p w:rsidR="00000000" w:rsidDel="00000000" w:rsidP="00000000" w:rsidRDefault="00000000" w:rsidRPr="00000000" w14:paraId="0000000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Author</w:t>
      </w:r>
    </w:p>
    <w:p w:rsidR="00000000" w:rsidDel="00000000" w:rsidP="00000000" w:rsidRDefault="00000000" w:rsidRPr="00000000" w14:paraId="000000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w:t>
      </w:r>
    </w:p>
    <w:p w:rsidR="00000000" w:rsidDel="00000000" w:rsidP="00000000" w:rsidRDefault="00000000" w:rsidRPr="00000000" w14:paraId="0000000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address</w:t>
      </w:r>
    </w:p>
    <w:p w:rsidR="00000000" w:rsidDel="00000000" w:rsidP="00000000" w:rsidRDefault="00000000" w:rsidRPr="00000000" w14:paraId="000000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ORCID NO.</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HEADING LEVEL 1(TNR12)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ind w:left="26" w:hanging="1.00000000000000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 Times New Roman 12 only throughout unless stated otherwise. Do not indent the first line  of paragraph following a heading or sub heading. Use single spacing for main document. Note that  there is only one space between sentences. Use single spacing for main document. Note that there  is only one space between sentences.  </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ind w:left="37" w:firstLine="71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Indent 5 spaces subsequent paragraphs. Indent 5 spaces subsequent paragraphs. Indent 5  spaces subsequent paragraphs. Indent 5 spaces subsequent paragraphs: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ind w:left="567" w:right="85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When quotations run into more than 40 words indent as shown here. Use Times New Roman 9 as font size. When quotations run into more than 40 words indent as shown here use Times New Roman 9 as font size. When quotations run into more than 40 words indent as shown here use Times New Roman 9 as font size.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ind w:left="27" w:firstLine="2.000000000000001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 not use numbers or alphabets in headings and sub-headings (</w:t>
      </w:r>
      <w:r w:rsidDel="00000000" w:rsidR="00000000" w:rsidRPr="00000000">
        <w:rPr>
          <w:rFonts w:ascii="Times New Roman" w:cs="Times New Roman" w:eastAsia="Times New Roman" w:hAnsi="Times New Roman"/>
          <w:i w:val="1"/>
          <w:iCs w:val="1"/>
          <w:color w:val="000000"/>
          <w:rtl w:val="0"/>
        </w:rPr>
        <w:t xml:space="preserve">Example A. Introduction 1. Body)</w:t>
      </w:r>
      <w:r w:rsidDel="00000000" w:rsidR="00000000" w:rsidRPr="00000000">
        <w:rPr>
          <w:rFonts w:ascii="Times New Roman" w:cs="Times New Roman" w:eastAsia="Times New Roman" w:hAnsi="Times New Roman"/>
          <w:color w:val="000000"/>
          <w:rtl w:val="0"/>
        </w:rPr>
        <w:t xml:space="preserve">.  Use the following style for headings and sub-headings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 THIS STYLE FOR SUB HEADINGS (TNR ITALIZED 12)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ind w:left="3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Including tables and figures in manuscript  </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ind w:left="33" w:right="192" w:firstLine="12.0000000000000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 Times New Roman font size 7 for </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TABLE 1, FIGURE 1. Use Times New Roman font size 9 for  labels </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Simple example of a table]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3"/>
          <w:szCs w:val="13"/>
          <w:rtl w:val="0"/>
        </w:rPr>
        <w:t xml:space="preserve">TABLE 1. </w:t>
      </w:r>
      <w:r w:rsidDel="00000000" w:rsidR="00000000" w:rsidRPr="00000000">
        <w:rPr>
          <w:rFonts w:ascii="Times New Roman" w:cs="Times New Roman" w:eastAsia="Times New Roman" w:hAnsi="Times New Roman"/>
          <w:color w:val="000000"/>
          <w:sz w:val="18"/>
          <w:szCs w:val="18"/>
          <w:rtl w:val="0"/>
        </w:rPr>
        <w:t xml:space="preserve">Simple example of a table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Pr>
        <w:drawing>
          <wp:inline distB="0" distT="0" distL="0" distR="0">
            <wp:extent cx="3378200" cy="1727200"/>
            <wp:effectExtent b="0" l="0" r="0" t="0"/>
            <wp:docPr descr="A diagram of a diagram&#10;&#10;Description automatically generated" id="2034569916" name="image3.png"/>
            <a:graphic>
              <a:graphicData uri="http://schemas.openxmlformats.org/drawingml/2006/picture">
                <pic:pic>
                  <pic:nvPicPr>
                    <pic:cNvPr descr="A diagram of a diagram&#10;&#10;Description automatically generated" id="0" name="image3.png"/>
                    <pic:cNvPicPr preferRelativeResize="0"/>
                  </pic:nvPicPr>
                  <pic:blipFill>
                    <a:blip r:embed="rId7"/>
                    <a:srcRect b="0" l="0" r="0" t="0"/>
                    <a:stretch>
                      <a:fillRect/>
                    </a:stretch>
                  </pic:blipFill>
                  <pic:spPr>
                    <a:xfrm>
                      <a:off x="0" y="0"/>
                      <a:ext cx="3378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3"/>
          <w:szCs w:val="13"/>
          <w:rtl w:val="0"/>
        </w:rPr>
        <w:t xml:space="preserve">FIGURE 1</w:t>
      </w:r>
      <w:r w:rsidDel="00000000" w:rsidR="00000000" w:rsidRPr="00000000">
        <w:rPr>
          <w:rFonts w:ascii="Garamond" w:cs="Garamond" w:eastAsia="Garamond" w:hAnsi="Garamond"/>
          <w:i w:val="1"/>
          <w:i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This is an example of a figure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spacing w:after="0" w:line="240" w:lineRule="auto"/>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 5 words or phrases</w:t>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3A">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your statement here. Start your statement here. Start your statement here. Start your statement here. Start your statement here. Start your statement here. Start your statement here.</w:t>
      </w:r>
    </w:p>
    <w:p w:rsidR="00000000" w:rsidDel="00000000" w:rsidP="00000000" w:rsidRDefault="00000000" w:rsidRPr="00000000" w14:paraId="0000003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Start here your second paragraph. Start here your second paragraph. Start here your second paragraph. Start here your second paragraph. Start here your second paragraph. Start here your second paragraph.</w:t>
      </w:r>
    </w:p>
    <w:p w:rsidR="00000000" w:rsidDel="00000000" w:rsidP="00000000" w:rsidRDefault="00000000" w:rsidRPr="00000000" w14:paraId="0000003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Objectives of the Study</w:t>
      </w:r>
    </w:p>
    <w:p w:rsidR="00000000" w:rsidDel="00000000" w:rsidP="00000000" w:rsidRDefault="00000000" w:rsidRPr="00000000" w14:paraId="0000003F">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general to specific</w:t>
      </w:r>
    </w:p>
    <w:p w:rsidR="00000000" w:rsidDel="00000000" w:rsidP="00000000" w:rsidRDefault="00000000" w:rsidRPr="00000000" w14:paraId="0000004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43">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Research Design</w:t>
      </w:r>
    </w:p>
    <w:p w:rsidR="00000000" w:rsidDel="00000000" w:rsidP="00000000" w:rsidRDefault="00000000" w:rsidRPr="00000000" w14:paraId="0000004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your statement here. Start your statement here. Start your statement here. Start your statement here. Start your statement here. Start your statement here. Start your statement here.</w:t>
      </w:r>
    </w:p>
    <w:p w:rsidR="00000000" w:rsidDel="00000000" w:rsidP="00000000" w:rsidRDefault="00000000" w:rsidRPr="00000000" w14:paraId="0000004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Start here your second paragraph. Start here your second paragraph. Start here your second paragraph. Start here your second paragraph. Start here your second paragraph. Start here your second paragraph.</w:t>
      </w:r>
    </w:p>
    <w:p w:rsidR="00000000" w:rsidDel="00000000" w:rsidP="00000000" w:rsidRDefault="00000000" w:rsidRPr="00000000" w14:paraId="00000048">
      <w:pPr>
        <w:spacing w:after="0" w:line="24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Research Respondent and Locale</w:t>
      </w:r>
    </w:p>
    <w:p w:rsidR="00000000" w:rsidDel="00000000" w:rsidP="00000000" w:rsidRDefault="00000000" w:rsidRPr="00000000" w14:paraId="0000004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your statement here. Start your statement here. Start your statement here. Start your statement here. Start your statement here. Start your statement here. Start your statement here.</w:t>
      </w:r>
    </w:p>
    <w:p w:rsidR="00000000" w:rsidDel="00000000" w:rsidP="00000000" w:rsidRDefault="00000000" w:rsidRPr="00000000" w14:paraId="0000004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Start here your second paragraph. Start here your second paragraph. Start here your second paragraph. Start here your second paragraph. Start here your second paragraph. Start here your second paragraph.</w:t>
      </w:r>
    </w:p>
    <w:p w:rsidR="00000000" w:rsidDel="00000000" w:rsidP="00000000" w:rsidRDefault="00000000" w:rsidRPr="00000000" w14:paraId="0000004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Research Instrument</w:t>
      </w:r>
    </w:p>
    <w:p w:rsidR="00000000" w:rsidDel="00000000" w:rsidP="00000000" w:rsidRDefault="00000000" w:rsidRPr="00000000" w14:paraId="0000004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your statement here. Start your statement here. Start your statement here. Start your statement here. Start your statement here. Start your statement here. Start your statement here.</w:t>
      </w:r>
    </w:p>
    <w:p w:rsidR="00000000" w:rsidDel="00000000" w:rsidP="00000000" w:rsidRDefault="00000000" w:rsidRPr="00000000" w14:paraId="0000005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Start here your second paragraph. Start here your second paragraph. Start here your second paragraph. Start here your second paragraph. Start here your second paragraph. Start here your second paragraph.</w:t>
      </w:r>
    </w:p>
    <w:p w:rsidR="00000000" w:rsidDel="00000000" w:rsidP="00000000" w:rsidRDefault="00000000" w:rsidRPr="00000000" w14:paraId="0000005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Statistical Treatment</w:t>
      </w:r>
    </w:p>
    <w:p w:rsidR="00000000" w:rsidDel="00000000" w:rsidP="00000000" w:rsidRDefault="00000000" w:rsidRPr="00000000" w14:paraId="0000005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your statement here. Start your statement here. Start your statement here. Start your statement here. Start your statement here. Start your statement here. Start your statement here.</w:t>
      </w:r>
    </w:p>
    <w:p w:rsidR="00000000" w:rsidDel="00000000" w:rsidP="00000000" w:rsidRDefault="00000000" w:rsidRPr="00000000" w14:paraId="0000005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Start here your second paragraph. Start here your second paragraph. Start here your second paragraph. Start here your second paragraph. Start here your second paragraph. Start here your second paragraph.</w:t>
      </w:r>
    </w:p>
    <w:p w:rsidR="00000000" w:rsidDel="00000000" w:rsidP="00000000" w:rsidRDefault="00000000" w:rsidRPr="00000000" w14:paraId="0000005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Ethical Consideration</w:t>
      </w:r>
    </w:p>
    <w:p w:rsidR="00000000" w:rsidDel="00000000" w:rsidP="00000000" w:rsidRDefault="00000000" w:rsidRPr="00000000" w14:paraId="0000005A">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your statement here. Start your statement here. Start your statement here. Start your statement here. Start your statement here. Start your statement here. Start your statement here.</w:t>
      </w:r>
    </w:p>
    <w:p w:rsidR="00000000" w:rsidDel="00000000" w:rsidP="00000000" w:rsidRDefault="00000000" w:rsidRPr="00000000" w14:paraId="0000005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Start here your second paragraph. Start here your second paragraph. Start here your second paragraph. Start here your second paragraph. Start here your second paragraph. Start here your second paragraph.</w:t>
      </w:r>
    </w:p>
    <w:p w:rsidR="00000000" w:rsidDel="00000000" w:rsidP="00000000" w:rsidRDefault="00000000" w:rsidRPr="00000000" w14:paraId="0000005D">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Output</w:t>
      </w:r>
    </w:p>
    <w:p w:rsidR="00000000" w:rsidDel="00000000" w:rsidP="00000000" w:rsidRDefault="00000000" w:rsidRPr="00000000" w14:paraId="0000005F">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your statement here. Start your statement here. Start your statement here. Start your statement here. Start your statement here. Start your statement here. Start your statement here.</w:t>
      </w:r>
    </w:p>
    <w:p w:rsidR="00000000" w:rsidDel="00000000" w:rsidP="00000000" w:rsidRDefault="00000000" w:rsidRPr="00000000" w14:paraId="0000006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Start here your second paragraph. Start here your second paragraph. Start here your second paragraph. Start here your second paragraph. Start here your second paragraph. Start here your second paragraph.</w:t>
      </w:r>
    </w:p>
    <w:p w:rsidR="00000000" w:rsidDel="00000000" w:rsidP="00000000" w:rsidRDefault="00000000" w:rsidRPr="00000000" w14:paraId="0000006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 and Discussions</w:t>
      </w:r>
    </w:p>
    <w:p w:rsidR="00000000" w:rsidDel="00000000" w:rsidP="00000000" w:rsidRDefault="00000000" w:rsidRPr="00000000" w14:paraId="0000006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your statement here. Start your statement here. Start your statement here. Start your statement here. Start your statement here. Start your statement here. Start your statement here.</w:t>
      </w:r>
    </w:p>
    <w:p w:rsidR="00000000" w:rsidDel="00000000" w:rsidP="00000000" w:rsidRDefault="00000000" w:rsidRPr="00000000" w14:paraId="0000006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Start here your second paragraph. Start here your second paragraph. Start here your second paragraph. Start here your second paragraph. Start here your second paragraph. Start here your second paragraph.</w:t>
      </w:r>
    </w:p>
    <w:p w:rsidR="00000000" w:rsidDel="00000000" w:rsidP="00000000" w:rsidRDefault="00000000" w:rsidRPr="00000000" w14:paraId="0000006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6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your statement here. Start your statement here. Start your statement here. Start your statement here. Start your statement here. Start your statement here. Start your statement here.</w:t>
      </w:r>
    </w:p>
    <w:p w:rsidR="00000000" w:rsidDel="00000000" w:rsidP="00000000" w:rsidRDefault="00000000" w:rsidRPr="00000000" w14:paraId="0000006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Start here your second paragraph. Start here your second paragraph. Start here your second paragraph. Start here your second paragraph. Start here your second paragraph. Start here your second paragraph.</w:t>
      </w:r>
    </w:p>
    <w:p w:rsidR="00000000" w:rsidDel="00000000" w:rsidP="00000000" w:rsidRDefault="00000000" w:rsidRPr="00000000" w14:paraId="0000006C">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w:t>
      </w:r>
    </w:p>
    <w:p w:rsidR="00000000" w:rsidDel="00000000" w:rsidP="00000000" w:rsidRDefault="00000000" w:rsidRPr="00000000" w14:paraId="0000006E">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your statement here. Start your statement here. Start your statement here. Start your statement here. Start your statement here. Start your statement here. Start your statement here.</w:t>
      </w:r>
    </w:p>
    <w:p w:rsidR="00000000" w:rsidDel="00000000" w:rsidP="00000000" w:rsidRDefault="00000000" w:rsidRPr="00000000" w14:paraId="0000007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Start here your second paragraph. Start here your second paragraph. Start here your second paragraph. Start here your second paragraph. Start here your second paragraph. Start here your second paragraph.</w:t>
      </w:r>
    </w:p>
    <w:p w:rsidR="00000000" w:rsidDel="00000000" w:rsidP="00000000" w:rsidRDefault="00000000" w:rsidRPr="00000000" w14:paraId="00000071">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Acknowledgement</w:t>
      </w:r>
    </w:p>
    <w:p w:rsidR="00000000" w:rsidDel="00000000" w:rsidP="00000000" w:rsidRDefault="00000000" w:rsidRPr="00000000" w14:paraId="0000007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your statement here. Start your statement here. Start your statement here. Start your statement here. Start your statement here. Start your statement here. Start your statement here.</w:t>
      </w:r>
    </w:p>
    <w:p w:rsidR="00000000" w:rsidDel="00000000" w:rsidP="00000000" w:rsidRDefault="00000000" w:rsidRPr="00000000" w14:paraId="0000007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Start here your second paragraph. Start here your second paragraph. Start here your second paragraph. Start here your second paragraph. Start here your second paragraph. Start here your second paragraph.</w:t>
      </w:r>
    </w:p>
    <w:p w:rsidR="00000000" w:rsidDel="00000000" w:rsidP="00000000" w:rsidRDefault="00000000" w:rsidRPr="00000000" w14:paraId="00000076">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78">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Book</w:t>
      </w:r>
    </w:p>
    <w:p w:rsidR="00000000" w:rsidDel="00000000" w:rsidP="00000000" w:rsidRDefault="00000000" w:rsidRPr="00000000" w14:paraId="0000007A">
      <w:pPr>
        <w:spacing w:after="0" w:line="24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Journals</w:t>
      </w:r>
    </w:p>
    <w:p w:rsidR="00000000" w:rsidDel="00000000" w:rsidP="00000000" w:rsidRDefault="00000000" w:rsidRPr="00000000" w14:paraId="0000007C">
      <w:pPr>
        <w:spacing w:after="0" w:line="24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Conferences</w:t>
      </w:r>
    </w:p>
    <w:p w:rsidR="00000000" w:rsidDel="00000000" w:rsidP="00000000" w:rsidRDefault="00000000" w:rsidRPr="00000000" w14:paraId="0000007E">
      <w:pPr>
        <w:spacing w:after="0" w:line="24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Online</w:t>
      </w:r>
    </w:p>
    <w:p w:rsidR="00000000" w:rsidDel="00000000" w:rsidP="00000000" w:rsidRDefault="00000000" w:rsidRPr="00000000" w14:paraId="00000080">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Teko">
    <w:embedRegular w:fontKey="{00000000-0000-0000-0000-000000000000}" r:id="rId3" w:subsetted="0"/>
    <w:embedBold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Republic of the Philippines</w:t>
    </w:r>
    <w:r w:rsidDel="00000000" w:rsidR="00000000" w:rsidRPr="00000000">
      <w:drawing>
        <wp:anchor allowOverlap="1" behindDoc="1" distB="0" distT="0" distL="0" distR="0" hidden="0" layoutInCell="1" locked="0" relativeHeight="0" simplePos="0">
          <wp:simplePos x="0" y="0"/>
          <wp:positionH relativeFrom="column">
            <wp:posOffset>5363210</wp:posOffset>
          </wp:positionH>
          <wp:positionV relativeFrom="paragraph">
            <wp:posOffset>102870</wp:posOffset>
          </wp:positionV>
          <wp:extent cx="1261745" cy="640080"/>
          <wp:effectExtent b="0" l="0" r="0" t="0"/>
          <wp:wrapNone/>
          <wp:docPr id="2034569915"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261745" cy="64008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43180</wp:posOffset>
          </wp:positionH>
          <wp:positionV relativeFrom="paragraph">
            <wp:posOffset>65405</wp:posOffset>
          </wp:positionV>
          <wp:extent cx="640080" cy="640080"/>
          <wp:effectExtent b="0" l="0" r="0" t="0"/>
          <wp:wrapNone/>
          <wp:docPr id="203456991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40080" cy="64008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4502785</wp:posOffset>
          </wp:positionH>
          <wp:positionV relativeFrom="paragraph">
            <wp:posOffset>55880</wp:posOffset>
          </wp:positionV>
          <wp:extent cx="748665" cy="694690"/>
          <wp:effectExtent b="0" l="0" r="0" t="0"/>
          <wp:wrapNone/>
          <wp:docPr id="2034569917"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748665" cy="694690"/>
                  </a:xfrm>
                  <a:prstGeom prst="rect"/>
                  <a:ln/>
                </pic:spPr>
              </pic:pic>
            </a:graphicData>
          </a:graphic>
        </wp:anchor>
      </w:drawing>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BOHOL ISLAND STATE UNIVERSITY</w:t>
    </w:r>
  </w:p>
  <w:p w:rsidR="00000000" w:rsidDel="00000000" w:rsidP="00000000" w:rsidRDefault="00000000" w:rsidRPr="00000000" w14:paraId="00000084">
    <w:pPr>
      <w:spacing w:after="0" w:line="240" w:lineRule="auto"/>
      <w:ind w:left="720" w:firstLine="72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Magsija, Balilihan, 6342, Bohol, Philippines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Office of the </w:t>
    </w:r>
    <w:r w:rsidDel="00000000" w:rsidR="00000000" w:rsidRPr="00000000">
      <w:rPr>
        <w:rFonts w:ascii="Arial" w:cs="Arial" w:eastAsia="Arial" w:hAnsi="Arial"/>
        <w:b w:val="0"/>
        <w:bCs w:val="0"/>
        <w:i w:val="0"/>
        <w:iCs w:val="0"/>
        <w:smallCaps w:val="0"/>
        <w:strike w:val="0"/>
        <w:color w:val="000000"/>
        <w:sz w:val="20"/>
        <w:szCs w:val="20"/>
        <w:shd w:fill="auto" w:val="clear"/>
        <w:vertAlign w:val="baseline"/>
        <w:rtl w:val="0"/>
      </w:rPr>
      <w:t xml:space="preserve">Research</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eko" w:cs="Teko" w:eastAsia="Teko" w:hAnsi="Teko"/>
        <w:b w:val="1"/>
        <w:bCs w:val="1"/>
        <w:i w:val="0"/>
        <w:iCs w:val="0"/>
        <w:smallCaps w:val="0"/>
        <w:strike w:val="0"/>
        <w:color w:val="000000"/>
        <w:sz w:val="4"/>
        <w:szCs w:val="4"/>
        <w:u w:val="none"/>
        <w:shd w:fill="auto" w:val="clear"/>
        <w:vertAlign w:val="baseline"/>
      </w:rPr>
    </w:pPr>
    <w:r w:rsidDel="00000000" w:rsidR="00000000" w:rsidRPr="00000000">
      <w:rPr>
        <w:rFonts w:ascii="Teko" w:cs="Teko" w:eastAsia="Teko" w:hAnsi="Teko"/>
        <w:b w:val="1"/>
        <w:bCs w:val="1"/>
        <w:i w:val="0"/>
        <w:iCs w:val="0"/>
        <w:smallCaps w:val="0"/>
        <w:strike w:val="0"/>
        <w:color w:val="000000"/>
        <w:sz w:val="10"/>
        <w:szCs w:val="1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46"/>
      </w:tabs>
      <w:spacing w:after="0" w:before="0" w:line="240" w:lineRule="auto"/>
      <w:ind w:left="720" w:right="0" w:firstLine="72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alance </w:t>
    </w:r>
    <w:r w:rsidDel="00000000" w:rsidR="00000000" w:rsidRPr="00000000">
      <w:rPr>
        <w:rFonts w:ascii="Play" w:cs="Play" w:eastAsia="Play" w:hAnsi="Play"/>
        <w:b w:val="0"/>
        <w:bCs w:val="0"/>
        <w:i w:val="0"/>
        <w:iCs w:val="0"/>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ntegrity </w:t>
    </w:r>
    <w:r w:rsidDel="00000000" w:rsidR="00000000" w:rsidRPr="00000000">
      <w:rPr>
        <w:rFonts w:ascii="Play" w:cs="Play" w:eastAsia="Play" w:hAnsi="Play"/>
        <w:b w:val="0"/>
        <w:bCs w:val="0"/>
        <w:i w:val="0"/>
        <w:iCs w:val="0"/>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tewardship </w:t>
    </w:r>
    <w:r w:rsidDel="00000000" w:rsidR="00000000" w:rsidRPr="00000000">
      <w:rPr>
        <w:rFonts w:ascii="Play" w:cs="Play" w:eastAsia="Play" w:hAnsi="Play"/>
        <w:b w:val="0"/>
        <w:bCs w:val="0"/>
        <w:i w:val="0"/>
        <w:iCs w:val="0"/>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prightness</w:t>
      <w:tab/>
    </w:r>
  </w:p>
  <w:p w:rsidR="00000000" w:rsidDel="00000000" w:rsidP="00000000" w:rsidRDefault="00000000" w:rsidRPr="00000000" w14:paraId="00000088">
    <w:pPr>
      <w:tabs>
        <w:tab w:val="center" w:leader="none" w:pos="4680"/>
        <w:tab w:val="right" w:leader="none" w:pos="9360"/>
      </w:tabs>
      <w:spacing w:after="0" w:line="240" w:lineRule="auto"/>
      <w:rPr>
        <w:rFonts w:ascii="Arial" w:cs="Arial" w:eastAsia="Arial" w:hAnsi="Arial"/>
        <w:b w:val="1"/>
        <w:bCs w:val="1"/>
        <w:i w:val="1"/>
        <w:iCs w:val="1"/>
        <w:color w:val="000000"/>
        <w:sz w:val="17"/>
        <w:szCs w:val="17"/>
      </w:rPr>
    </w:pPr>
    <w:r w:rsidDel="00000000" w:rsidR="00000000" w:rsidRPr="00000000">
      <w:rPr>
        <w:rtl w:val="0"/>
      </w:rPr>
    </w:r>
  </w:p>
  <w:p w:rsidR="00000000" w:rsidDel="00000000" w:rsidP="00000000" w:rsidRDefault="00000000" w:rsidRPr="00000000" w14:paraId="00000089">
    <w:pPr>
      <w:tabs>
        <w:tab w:val="center" w:leader="none" w:pos="4680"/>
        <w:tab w:val="right" w:leader="none" w:pos="9360"/>
      </w:tabs>
      <w:spacing w:after="0" w:line="240"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COMPLETED RESEARCH</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-69214</wp:posOffset>
              </wp:positionH>
              <wp:positionV relativeFrom="paragraph">
                <wp:posOffset>76200</wp:posOffset>
              </wp:positionV>
              <wp:extent cx="0" cy="12700"/>
              <wp:effectExtent b="0" l="0" r="0" t="0"/>
              <wp:wrapNone/>
              <wp:docPr id="2034569914" name=""/>
              <a:graphic>
                <a:graphicData uri="http://schemas.microsoft.com/office/word/2010/wordprocessingShape">
                  <wps:wsp>
                    <wps:cNvCnPr/>
                    <wps:spPr>
                      <a:xfrm>
                        <a:off x="1962720" y="3780000"/>
                        <a:ext cx="676656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-69214</wp:posOffset>
              </wp:positionH>
              <wp:positionV relativeFrom="paragraph">
                <wp:posOffset>76200</wp:posOffset>
              </wp:positionV>
              <wp:extent cx="0" cy="12700"/>
              <wp:effectExtent b="0" l="0" r="0" t="0"/>
              <wp:wrapNone/>
              <wp:docPr id="2034569914"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A">
    <w:pPr>
      <w:tabs>
        <w:tab w:val="center" w:leader="none" w:pos="4680"/>
        <w:tab w:val="right" w:leader="none" w:pos="9360"/>
      </w:tabs>
      <w:spacing w:after="0" w:line="240" w:lineRule="auto"/>
      <w:jc w:val="center"/>
      <w:rPr>
        <w:rFonts w:ascii="Arial" w:cs="Arial" w:eastAsia="Arial" w:hAnsi="Arial"/>
        <w:b w:val="1"/>
        <w:bCs w:val="1"/>
        <w:color w:val="000000"/>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81D3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81D3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81D3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81D3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81D3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81D3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81D3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81D3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81D3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81D3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81D3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81D3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81D3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81D3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81D3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81D39"/>
    <w:rPr>
      <w:i w:val="1"/>
      <w:iCs w:val="1"/>
      <w:color w:val="404040" w:themeColor="text1" w:themeTint="0000BF"/>
    </w:rPr>
  </w:style>
  <w:style w:type="paragraph" w:styleId="ListParagraph">
    <w:name w:val="List Paragraph"/>
    <w:basedOn w:val="Normal"/>
    <w:uiPriority w:val="34"/>
    <w:qFormat w:val="1"/>
    <w:rsid w:val="00381D39"/>
    <w:pPr>
      <w:ind w:left="720"/>
      <w:contextualSpacing w:val="1"/>
    </w:pPr>
  </w:style>
  <w:style w:type="character" w:styleId="IntenseEmphasis">
    <w:name w:val="Intense Emphasis"/>
    <w:basedOn w:val="DefaultParagraphFont"/>
    <w:uiPriority w:val="21"/>
    <w:qFormat w:val="1"/>
    <w:rsid w:val="00381D39"/>
    <w:rPr>
      <w:i w:val="1"/>
      <w:iCs w:val="1"/>
      <w:color w:val="0f4761" w:themeColor="accent1" w:themeShade="0000BF"/>
    </w:rPr>
  </w:style>
  <w:style w:type="paragraph" w:styleId="IntenseQuote">
    <w:name w:val="Intense Quote"/>
    <w:basedOn w:val="Normal"/>
    <w:next w:val="Normal"/>
    <w:link w:val="IntenseQuoteChar"/>
    <w:uiPriority w:val="30"/>
    <w:qFormat w:val="1"/>
    <w:rsid w:val="00381D3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81D39"/>
    <w:rPr>
      <w:i w:val="1"/>
      <w:iCs w:val="1"/>
      <w:color w:val="0f4761" w:themeColor="accent1" w:themeShade="0000BF"/>
    </w:rPr>
  </w:style>
  <w:style w:type="character" w:styleId="IntenseReference">
    <w:name w:val="Intense Reference"/>
    <w:basedOn w:val="DefaultParagraphFont"/>
    <w:uiPriority w:val="32"/>
    <w:qFormat w:val="1"/>
    <w:rsid w:val="00381D39"/>
    <w:rPr>
      <w:b w:val="1"/>
      <w:bCs w:val="1"/>
      <w:smallCaps w:val="1"/>
      <w:color w:val="0f4761" w:themeColor="accent1" w:themeShade="0000BF"/>
      <w:spacing w:val="5"/>
    </w:rPr>
  </w:style>
  <w:style w:type="paragraph" w:styleId="NormalWeb">
    <w:name w:val="Normal (Web)"/>
    <w:basedOn w:val="Normal"/>
    <w:uiPriority w:val="99"/>
    <w:semiHidden w:val="1"/>
    <w:unhideWhenUsed w:val="1"/>
    <w:rsid w:val="00381D39"/>
    <w:pPr>
      <w:spacing w:after="100" w:afterAutospacing="1" w:before="100" w:beforeAutospacing="1" w:line="240" w:lineRule="auto"/>
    </w:pPr>
    <w:rPr>
      <w:rFonts w:ascii="Times New Roman" w:cs="Times New Roman" w:hAnsi="Times New Roman"/>
    </w:rPr>
  </w:style>
  <w:style w:type="paragraph" w:styleId="Header">
    <w:name w:val="header"/>
    <w:basedOn w:val="Normal"/>
    <w:link w:val="HeaderChar"/>
    <w:uiPriority w:val="99"/>
    <w:unhideWhenUsed w:val="1"/>
    <w:rsid w:val="00502B7A"/>
    <w:pPr>
      <w:tabs>
        <w:tab w:val="center" w:pos="4680"/>
        <w:tab w:val="right" w:pos="9360"/>
      </w:tabs>
      <w:spacing w:after="0" w:line="240" w:lineRule="auto"/>
    </w:pPr>
  </w:style>
  <w:style w:type="character" w:styleId="HeaderChar" w:customStyle="1">
    <w:name w:val="Header Char"/>
    <w:basedOn w:val="DefaultParagraphFont"/>
    <w:link w:val="Header"/>
    <w:uiPriority w:val="99"/>
    <w:rsid w:val="00502B7A"/>
  </w:style>
  <w:style w:type="paragraph" w:styleId="Footer">
    <w:name w:val="footer"/>
    <w:basedOn w:val="Normal"/>
    <w:link w:val="FooterChar"/>
    <w:uiPriority w:val="99"/>
    <w:unhideWhenUsed w:val="1"/>
    <w:rsid w:val="00502B7A"/>
    <w:pPr>
      <w:tabs>
        <w:tab w:val="center" w:pos="4680"/>
        <w:tab w:val="right" w:pos="9360"/>
      </w:tabs>
      <w:spacing w:after="0" w:line="240" w:lineRule="auto"/>
    </w:pPr>
  </w:style>
  <w:style w:type="character" w:styleId="FooterChar" w:customStyle="1">
    <w:name w:val="Footer Char"/>
    <w:basedOn w:val="DefaultParagraphFont"/>
    <w:link w:val="Footer"/>
    <w:uiPriority w:val="99"/>
    <w:rsid w:val="00502B7A"/>
  </w:style>
  <w:style w:type="paragraph" w:styleId="NoSpacing">
    <w:name w:val="No Spacing"/>
    <w:uiPriority w:val="1"/>
    <w:qFormat w:val="1"/>
    <w:rsid w:val="00502B7A"/>
    <w:pPr>
      <w:spacing w:after="0" w:line="240" w:lineRule="auto"/>
    </w:pPr>
    <w:rPr>
      <w:rFonts w:asciiTheme="minorHAnsi" w:cstheme="minorBidi" w:eastAsiaTheme="minorEastAsia" w:hAnsiTheme="minorHAnsi"/>
      <w:sz w:val="22"/>
      <w:szCs w:val="22"/>
      <w:lang w:eastAsia="en-U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eko-regular.ttf"/><Relationship Id="rId4" Type="http://schemas.openxmlformats.org/officeDocument/2006/relationships/font" Target="fonts/Teko-bold.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1OVvJreH7sRf4kzsasq2m4oeg==">CgMxLjA4AHIhMXlublFfN1VMNEY1YnNJbkdFak1rREZTNXFBclhfeDN1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2024-07-19T06:24:00Z</dcterms:created>
  <dc:creator>Cornelio Bale</dc:creator>
</cp:coreProperties>
</file>