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4570" w14:textId="77777777" w:rsidR="009006D2" w:rsidRPr="009006D2" w:rsidRDefault="009006D2" w:rsidP="009006D2">
      <w:pPr>
        <w:rPr>
          <w:b/>
          <w:bCs/>
          <w:sz w:val="28"/>
          <w:szCs w:val="32"/>
          <w:lang w:val="en-GB"/>
        </w:rPr>
      </w:pPr>
      <w:r w:rsidRPr="009006D2">
        <w:rPr>
          <w:rFonts w:hint="eastAsia"/>
          <w:b/>
          <w:bCs/>
          <w:sz w:val="28"/>
          <w:szCs w:val="32"/>
          <w:lang w:val="en-GB"/>
        </w:rPr>
        <w:t>博文</w:t>
      </w:r>
      <w:r w:rsidRPr="009006D2">
        <w:rPr>
          <w:rFonts w:hint="eastAsia"/>
          <w:b/>
          <w:bCs/>
          <w:sz w:val="28"/>
          <w:szCs w:val="32"/>
          <w:lang w:val="en-GB"/>
        </w:rPr>
        <w:t xml:space="preserve"> HAF </w:t>
      </w:r>
      <w:r w:rsidRPr="009006D2">
        <w:rPr>
          <w:rFonts w:hint="eastAsia"/>
          <w:b/>
          <w:bCs/>
          <w:sz w:val="28"/>
          <w:szCs w:val="32"/>
          <w:lang w:val="en-GB"/>
        </w:rPr>
        <w:t>假期活动营项目</w:t>
      </w:r>
    </w:p>
    <w:p w14:paraId="4448C2F6" w14:textId="77777777" w:rsidR="009006D2" w:rsidRDefault="009006D2" w:rsidP="009006D2">
      <w:pPr>
        <w:rPr>
          <w:b/>
          <w:bCs/>
          <w:lang w:val="en-GB"/>
        </w:rPr>
      </w:pPr>
    </w:p>
    <w:p w14:paraId="7ECAB7E0" w14:textId="77777777" w:rsidR="009006D2" w:rsidRPr="009006D2" w:rsidRDefault="009006D2" w:rsidP="009006D2">
      <w:pPr>
        <w:rPr>
          <w:b/>
          <w:bCs/>
          <w:lang w:val="en-GB"/>
        </w:rPr>
      </w:pPr>
      <w:r w:rsidRPr="009006D2">
        <w:rPr>
          <w:b/>
          <w:bCs/>
          <w:lang w:val="en-GB"/>
        </w:rPr>
        <w:t>持续五年承办</w:t>
      </w:r>
      <w:r w:rsidRPr="009006D2">
        <w:rPr>
          <w:b/>
          <w:bCs/>
          <w:lang w:val="en-GB"/>
        </w:rPr>
        <w:t>——</w:t>
      </w:r>
      <w:r w:rsidRPr="009006D2">
        <w:rPr>
          <w:b/>
          <w:bCs/>
          <w:lang w:val="en-GB"/>
        </w:rPr>
        <w:t>值得信赖的教育伙伴</w:t>
      </w:r>
    </w:p>
    <w:p w14:paraId="41FD180B" w14:textId="0FA8A30E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自</w:t>
      </w:r>
      <w:r w:rsidRPr="009006D2">
        <w:rPr>
          <w:lang w:val="en-GB"/>
        </w:rPr>
        <w:t xml:space="preserve"> 2021 </w:t>
      </w:r>
      <w:r w:rsidRPr="009006D2">
        <w:rPr>
          <w:lang w:val="en-GB"/>
        </w:rPr>
        <w:t>年</w:t>
      </w:r>
      <w:r w:rsidRPr="009006D2">
        <w:rPr>
          <w:lang w:val="en-GB"/>
        </w:rPr>
        <w:t xml:space="preserve"> </w:t>
      </w:r>
      <w:r w:rsidRPr="009006D2">
        <w:rPr>
          <w:lang w:val="en-GB"/>
        </w:rPr>
        <w:t>起，</w:t>
      </w:r>
      <w:r>
        <w:rPr>
          <w:lang w:val="en-GB"/>
        </w:rPr>
        <w:t>博文教育</w:t>
      </w:r>
      <w:r w:rsidRPr="009006D2">
        <w:rPr>
          <w:lang w:val="en-GB"/>
        </w:rPr>
        <w:t>连续五年受曼彻斯特市教育部委托，全权负责实施假期活动与餐食计划（</w:t>
      </w:r>
      <w:r w:rsidRPr="009006D2">
        <w:rPr>
          <w:lang w:val="en-GB"/>
        </w:rPr>
        <w:t>Holiday Activities and Food, HAF</w:t>
      </w:r>
      <w:r w:rsidRPr="009006D2">
        <w:rPr>
          <w:lang w:val="en-GB"/>
        </w:rPr>
        <w:t>）。</w:t>
      </w:r>
      <w:r w:rsidRPr="009006D2">
        <w:rPr>
          <w:lang w:val="en-GB"/>
        </w:rPr>
        <w:br/>
      </w:r>
      <w:r w:rsidRPr="009006D2">
        <w:rPr>
          <w:lang w:val="en-GB"/>
        </w:rPr>
        <w:t>作为市教育部长期合作伙伴，我们在学期中假期、复活节、</w:t>
      </w:r>
      <w:proofErr w:type="gramStart"/>
      <w:r w:rsidRPr="009006D2">
        <w:rPr>
          <w:lang w:val="en-GB"/>
        </w:rPr>
        <w:t>暑期与圣诞</w:t>
      </w:r>
      <w:proofErr w:type="gramEnd"/>
      <w:r w:rsidRPr="009006D2">
        <w:rPr>
          <w:lang w:val="en-GB"/>
        </w:rPr>
        <w:t>假期间为本市儿童提供系统化的假期教育支持与营养服务。</w:t>
      </w:r>
      <w:r w:rsidRPr="009006D2">
        <w:rPr>
          <w:lang w:val="en-GB"/>
        </w:rPr>
        <w:br/>
      </w:r>
      <w:r w:rsidRPr="009006D2">
        <w:rPr>
          <w:lang w:val="en-GB"/>
        </w:rPr>
        <w:t>凭借专业的组织管理、严格的质量把控与持续的社区影响力，</w:t>
      </w:r>
      <w:r>
        <w:rPr>
          <w:rFonts w:hint="eastAsia"/>
          <w:lang w:val="en-GB"/>
        </w:rPr>
        <w:t>博文</w:t>
      </w:r>
      <w:r w:rsidRPr="009006D2">
        <w:rPr>
          <w:lang w:val="en-GB"/>
        </w:rPr>
        <w:t>已成为曼彻斯特假期教育项目的重要支柱机构。</w:t>
      </w:r>
    </w:p>
    <w:p w14:paraId="743C95FC" w14:textId="77777777" w:rsidR="009006D2" w:rsidRDefault="009006D2" w:rsidP="009006D2">
      <w:pPr>
        <w:rPr>
          <w:b/>
          <w:bCs/>
          <w:lang w:val="en-GB"/>
        </w:rPr>
      </w:pPr>
    </w:p>
    <w:p w14:paraId="259027A7" w14:textId="3FB09478" w:rsidR="009006D2" w:rsidRPr="009006D2" w:rsidRDefault="009006D2" w:rsidP="009006D2">
      <w:pPr>
        <w:rPr>
          <w:b/>
          <w:bCs/>
          <w:lang w:val="en-GB"/>
        </w:rPr>
      </w:pPr>
      <w:r w:rsidRPr="009006D2">
        <w:rPr>
          <w:b/>
          <w:bCs/>
          <w:lang w:val="en-GB"/>
        </w:rPr>
        <w:t>我们的使命</w:t>
      </w:r>
    </w:p>
    <w:p w14:paraId="264DFA5A" w14:textId="04028859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在</w:t>
      </w:r>
      <w:r w:rsidRPr="009006D2">
        <w:rPr>
          <w:lang w:val="en-GB"/>
        </w:rPr>
        <w:t xml:space="preserve"> </w:t>
      </w:r>
      <w:r>
        <w:rPr>
          <w:lang w:val="en-GB"/>
        </w:rPr>
        <w:t>博文</w:t>
      </w:r>
      <w:r w:rsidRPr="009006D2">
        <w:rPr>
          <w:lang w:val="en-GB"/>
        </w:rPr>
        <w:t>，我们相信假期同样是教育的一部分。</w:t>
      </w:r>
      <w:r w:rsidRPr="009006D2">
        <w:rPr>
          <w:lang w:val="en-GB"/>
        </w:rPr>
        <w:br/>
        <w:t xml:space="preserve">HAF </w:t>
      </w:r>
      <w:r w:rsidRPr="009006D2">
        <w:rPr>
          <w:lang w:val="en-GB"/>
        </w:rPr>
        <w:t>项目的核心使命，是让每个孩子都能在假期中安全地成长、愉快地学习、健康地饮食。</w:t>
      </w:r>
      <w:r w:rsidRPr="009006D2">
        <w:rPr>
          <w:lang w:val="en-GB"/>
        </w:rPr>
        <w:br/>
      </w:r>
      <w:r w:rsidRPr="009006D2">
        <w:rPr>
          <w:lang w:val="en-GB"/>
        </w:rPr>
        <w:t>我们以教育为根、以关怀为本，通过持续性的社会行动，致力于：</w:t>
      </w:r>
    </w:p>
    <w:p w14:paraId="188A0984" w14:textId="77777777" w:rsidR="009006D2" w:rsidRPr="009006D2" w:rsidRDefault="009006D2" w:rsidP="009006D2">
      <w:pPr>
        <w:numPr>
          <w:ilvl w:val="0"/>
          <w:numId w:val="1"/>
        </w:numPr>
        <w:rPr>
          <w:lang w:val="en-GB"/>
        </w:rPr>
      </w:pPr>
      <w:r w:rsidRPr="009006D2">
        <w:rPr>
          <w:lang w:val="en-GB"/>
        </w:rPr>
        <w:t>确保城市中所有儿童，特别是享受免费校餐（</w:t>
      </w:r>
      <w:r w:rsidRPr="009006D2">
        <w:rPr>
          <w:lang w:val="en-GB"/>
        </w:rPr>
        <w:t>FSM</w:t>
      </w:r>
      <w:r w:rsidRPr="009006D2">
        <w:rPr>
          <w:lang w:val="en-GB"/>
        </w:rPr>
        <w:t>）的学生，获得平等的学习与生活支持；</w:t>
      </w:r>
    </w:p>
    <w:p w14:paraId="029BD6FD" w14:textId="77777777" w:rsidR="009006D2" w:rsidRPr="009006D2" w:rsidRDefault="009006D2" w:rsidP="009006D2">
      <w:pPr>
        <w:numPr>
          <w:ilvl w:val="0"/>
          <w:numId w:val="1"/>
        </w:numPr>
        <w:rPr>
          <w:lang w:val="en-GB"/>
        </w:rPr>
      </w:pPr>
      <w:r w:rsidRPr="009006D2">
        <w:rPr>
          <w:lang w:val="en-GB"/>
        </w:rPr>
        <w:t>提供兼具教育意义与社会情感价值的假期活动；</w:t>
      </w:r>
    </w:p>
    <w:p w14:paraId="2F9346B5" w14:textId="77777777" w:rsidR="009006D2" w:rsidRPr="009006D2" w:rsidRDefault="009006D2" w:rsidP="009006D2">
      <w:pPr>
        <w:numPr>
          <w:ilvl w:val="0"/>
          <w:numId w:val="1"/>
        </w:numPr>
        <w:rPr>
          <w:lang w:val="en-GB"/>
        </w:rPr>
      </w:pPr>
      <w:r w:rsidRPr="009006D2">
        <w:rPr>
          <w:lang w:val="en-GB"/>
        </w:rPr>
        <w:t>通过饮食教育与家庭支持，提升社区整体健康意识；</w:t>
      </w:r>
    </w:p>
    <w:p w14:paraId="400C5A55" w14:textId="77777777" w:rsidR="009006D2" w:rsidRPr="009006D2" w:rsidRDefault="009006D2" w:rsidP="009006D2">
      <w:pPr>
        <w:numPr>
          <w:ilvl w:val="0"/>
          <w:numId w:val="1"/>
        </w:numPr>
        <w:rPr>
          <w:lang w:val="en-GB"/>
        </w:rPr>
      </w:pPr>
      <w:r w:rsidRPr="009006D2">
        <w:rPr>
          <w:lang w:val="en-GB"/>
        </w:rPr>
        <w:t>建立一个连接学校、家庭与社会的可持续支持网络。</w:t>
      </w:r>
    </w:p>
    <w:p w14:paraId="0E3D45B7" w14:textId="77777777" w:rsidR="009006D2" w:rsidRDefault="009006D2" w:rsidP="009006D2">
      <w:pPr>
        <w:rPr>
          <w:b/>
          <w:bCs/>
          <w:lang w:val="en-GB"/>
        </w:rPr>
      </w:pPr>
    </w:p>
    <w:p w14:paraId="34F251C9" w14:textId="0CF781DA" w:rsidR="009006D2" w:rsidRPr="009006D2" w:rsidRDefault="009006D2" w:rsidP="009006D2">
      <w:pPr>
        <w:rPr>
          <w:b/>
          <w:bCs/>
          <w:lang w:val="en-GB"/>
        </w:rPr>
      </w:pPr>
      <w:r w:rsidRPr="009006D2">
        <w:rPr>
          <w:b/>
          <w:bCs/>
          <w:lang w:val="en-GB"/>
        </w:rPr>
        <w:t>卓越执行与专业保障</w:t>
      </w:r>
    </w:p>
    <w:p w14:paraId="4F385CDE" w14:textId="4FBB4EBF" w:rsidR="009006D2" w:rsidRPr="009006D2" w:rsidRDefault="009006D2" w:rsidP="009006D2">
      <w:pPr>
        <w:rPr>
          <w:lang w:val="en-GB"/>
        </w:rPr>
      </w:pPr>
      <w:r>
        <w:rPr>
          <w:lang w:val="en-GB"/>
        </w:rPr>
        <w:t>博文</w:t>
      </w:r>
      <w:r w:rsidRPr="009006D2">
        <w:rPr>
          <w:lang w:val="en-GB"/>
        </w:rPr>
        <w:t>的项目管理体系涵盖从设计、执行到评估的全流程标准：</w:t>
      </w:r>
    </w:p>
    <w:p w14:paraId="404F8A1D" w14:textId="77777777" w:rsidR="009006D2" w:rsidRPr="009006D2" w:rsidRDefault="009006D2" w:rsidP="009006D2">
      <w:pPr>
        <w:numPr>
          <w:ilvl w:val="0"/>
          <w:numId w:val="2"/>
        </w:numPr>
        <w:rPr>
          <w:lang w:val="en-GB"/>
        </w:rPr>
      </w:pPr>
      <w:r w:rsidRPr="009006D2">
        <w:rPr>
          <w:b/>
          <w:bCs/>
          <w:lang w:val="en-GB"/>
        </w:rPr>
        <w:t>跨学科课程设计</w:t>
      </w:r>
      <w:r w:rsidRPr="009006D2">
        <w:rPr>
          <w:lang w:val="en-GB"/>
        </w:rPr>
        <w:t>：融合戏剧、体育、艺术与创意活动，平衡智力发展与情感成长；</w:t>
      </w:r>
    </w:p>
    <w:p w14:paraId="46724FBB" w14:textId="54AABE69" w:rsidR="009006D2" w:rsidRPr="009006D2" w:rsidRDefault="009006D2" w:rsidP="009006D2">
      <w:pPr>
        <w:numPr>
          <w:ilvl w:val="0"/>
          <w:numId w:val="2"/>
        </w:numPr>
        <w:rPr>
          <w:lang w:val="en-GB"/>
        </w:rPr>
      </w:pPr>
      <w:r w:rsidRPr="009006D2">
        <w:rPr>
          <w:b/>
          <w:bCs/>
          <w:lang w:val="en-GB"/>
        </w:rPr>
        <w:t>严格的安全与保障机制</w:t>
      </w:r>
      <w:r w:rsidRPr="009006D2">
        <w:rPr>
          <w:lang w:val="en-GB"/>
        </w:rPr>
        <w:t>：所有营地均遵循教育部与地方政府安全标准，教师与志愿者经全面</w:t>
      </w:r>
      <w:r w:rsidRPr="009006D2">
        <w:rPr>
          <w:lang w:val="en-GB"/>
        </w:rPr>
        <w:t xml:space="preserve"> DBS </w:t>
      </w:r>
      <w:r w:rsidRPr="009006D2">
        <w:rPr>
          <w:lang w:val="en-GB"/>
        </w:rPr>
        <w:t>审核</w:t>
      </w:r>
      <w:r>
        <w:rPr>
          <w:rFonts w:hint="eastAsia"/>
          <w:lang w:val="en-GB"/>
        </w:rPr>
        <w:t>并作</w:t>
      </w:r>
      <w:r>
        <w:rPr>
          <w:rFonts w:hint="eastAsia"/>
          <w:lang w:val="en-GB"/>
        </w:rPr>
        <w:t xml:space="preserve">Safeguarding </w:t>
      </w:r>
      <w:r>
        <w:rPr>
          <w:rFonts w:hint="eastAsia"/>
          <w:lang w:val="en-GB"/>
        </w:rPr>
        <w:t>培训</w:t>
      </w:r>
      <w:r w:rsidRPr="009006D2">
        <w:rPr>
          <w:lang w:val="en-GB"/>
        </w:rPr>
        <w:t>；</w:t>
      </w:r>
    </w:p>
    <w:p w14:paraId="2A698091" w14:textId="77777777" w:rsidR="009006D2" w:rsidRPr="009006D2" w:rsidRDefault="009006D2" w:rsidP="009006D2">
      <w:pPr>
        <w:numPr>
          <w:ilvl w:val="0"/>
          <w:numId w:val="2"/>
        </w:numPr>
        <w:rPr>
          <w:lang w:val="en-GB"/>
        </w:rPr>
      </w:pPr>
      <w:r w:rsidRPr="009006D2">
        <w:rPr>
          <w:b/>
          <w:bCs/>
          <w:lang w:val="en-GB"/>
        </w:rPr>
        <w:t>营养餐食体系</w:t>
      </w:r>
      <w:r w:rsidRPr="009006D2">
        <w:rPr>
          <w:lang w:val="en-GB"/>
        </w:rPr>
        <w:t>：每日提供热餐与新鲜果蔬，结合营养师指导，确保食品安全与均衡摄入；</w:t>
      </w:r>
    </w:p>
    <w:p w14:paraId="2C760707" w14:textId="77777777" w:rsidR="009006D2" w:rsidRPr="009006D2" w:rsidRDefault="009006D2" w:rsidP="009006D2">
      <w:pPr>
        <w:numPr>
          <w:ilvl w:val="0"/>
          <w:numId w:val="2"/>
        </w:numPr>
        <w:rPr>
          <w:lang w:val="en-GB"/>
        </w:rPr>
      </w:pPr>
      <w:r w:rsidRPr="009006D2">
        <w:rPr>
          <w:b/>
          <w:bCs/>
          <w:lang w:val="en-GB"/>
        </w:rPr>
        <w:t>系统化数据评估</w:t>
      </w:r>
      <w:r w:rsidRPr="009006D2">
        <w:rPr>
          <w:lang w:val="en-GB"/>
        </w:rPr>
        <w:t>：每期活动均完成数据回收与影响分析，以支持教育局后续政策制定。</w:t>
      </w:r>
    </w:p>
    <w:p w14:paraId="27C6E04A" w14:textId="77777777" w:rsidR="009006D2" w:rsidRDefault="009006D2" w:rsidP="009006D2">
      <w:pPr>
        <w:rPr>
          <w:b/>
          <w:bCs/>
          <w:lang w:val="en-GB"/>
        </w:rPr>
      </w:pPr>
    </w:p>
    <w:p w14:paraId="46F874E7" w14:textId="2FE964A5" w:rsidR="009006D2" w:rsidRPr="009006D2" w:rsidRDefault="009006D2" w:rsidP="009006D2">
      <w:pPr>
        <w:rPr>
          <w:b/>
          <w:bCs/>
          <w:lang w:val="en-GB"/>
        </w:rPr>
      </w:pPr>
      <w:r w:rsidRPr="009006D2">
        <w:rPr>
          <w:b/>
          <w:bCs/>
          <w:lang w:val="en-GB"/>
        </w:rPr>
        <w:t>家庭食物包（</w:t>
      </w:r>
      <w:r w:rsidRPr="009006D2">
        <w:rPr>
          <w:b/>
          <w:bCs/>
          <w:lang w:val="en-GB"/>
        </w:rPr>
        <w:t>Food Hamper</w:t>
      </w:r>
      <w:r w:rsidRPr="009006D2">
        <w:rPr>
          <w:b/>
          <w:bCs/>
          <w:lang w:val="en-GB"/>
        </w:rPr>
        <w:t>）计划</w:t>
      </w:r>
    </w:p>
    <w:p w14:paraId="44A9A832" w14:textId="77777777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为延伸学校营地之外的健康理念，我们持续为参与家庭发放食物包与营养指南。</w:t>
      </w:r>
      <w:r w:rsidRPr="009006D2">
        <w:rPr>
          <w:lang w:val="en-GB"/>
        </w:rPr>
        <w:br/>
      </w:r>
      <w:r w:rsidRPr="009006D2">
        <w:rPr>
          <w:lang w:val="en-GB"/>
        </w:rPr>
        <w:t>每份食物包包含三道健康食谱与实物食材，配以中英文烹饪卡片，引导家长与孩子共同完成家庭烹饪。</w:t>
      </w:r>
      <w:r w:rsidRPr="009006D2">
        <w:rPr>
          <w:lang w:val="en-GB"/>
        </w:rPr>
        <w:br/>
      </w:r>
      <w:r w:rsidRPr="009006D2">
        <w:rPr>
          <w:lang w:val="en-GB"/>
        </w:rPr>
        <w:t>这一计划有效提升了社区家庭的营养自主能力，增强了亲子互动，被曼彻斯特教育部列为</w:t>
      </w:r>
      <w:proofErr w:type="gramStart"/>
      <w:r w:rsidRPr="009006D2">
        <w:rPr>
          <w:lang w:val="en-GB"/>
        </w:rPr>
        <w:t>优秀实践</w:t>
      </w:r>
      <w:proofErr w:type="gramEnd"/>
      <w:r w:rsidRPr="009006D2">
        <w:rPr>
          <w:lang w:val="en-GB"/>
        </w:rPr>
        <w:t>案例之一。</w:t>
      </w:r>
    </w:p>
    <w:p w14:paraId="2CD5D3D7" w14:textId="77777777" w:rsidR="009006D2" w:rsidRDefault="009006D2" w:rsidP="009006D2">
      <w:pPr>
        <w:rPr>
          <w:b/>
          <w:bCs/>
          <w:lang w:val="en-GB"/>
        </w:rPr>
      </w:pPr>
    </w:p>
    <w:p w14:paraId="3BA65DAE" w14:textId="13974244" w:rsidR="009006D2" w:rsidRPr="009006D2" w:rsidRDefault="009006D2" w:rsidP="009006D2">
      <w:pPr>
        <w:rPr>
          <w:b/>
          <w:bCs/>
          <w:lang w:val="en-GB"/>
        </w:rPr>
      </w:pPr>
      <w:r w:rsidRPr="009006D2">
        <w:rPr>
          <w:b/>
          <w:bCs/>
          <w:lang w:val="en-GB"/>
        </w:rPr>
        <w:t>社区影响与成果</w:t>
      </w:r>
    </w:p>
    <w:p w14:paraId="7864BC0B" w14:textId="7796D4D3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过去五年，</w:t>
      </w:r>
      <w:r>
        <w:rPr>
          <w:lang w:val="en-GB"/>
        </w:rPr>
        <w:t>博文</w:t>
      </w:r>
      <w:r>
        <w:rPr>
          <w:rFonts w:hint="eastAsia"/>
          <w:lang w:val="en-GB"/>
        </w:rPr>
        <w:t>教育</w:t>
      </w:r>
      <w:r w:rsidRPr="009006D2">
        <w:rPr>
          <w:lang w:val="en-GB"/>
        </w:rPr>
        <w:t>：</w:t>
      </w:r>
    </w:p>
    <w:p w14:paraId="4B8ED80C" w14:textId="77777777" w:rsidR="009006D2" w:rsidRPr="009006D2" w:rsidRDefault="009006D2" w:rsidP="009006D2">
      <w:pPr>
        <w:numPr>
          <w:ilvl w:val="0"/>
          <w:numId w:val="3"/>
        </w:numPr>
        <w:rPr>
          <w:lang w:val="en-GB"/>
        </w:rPr>
      </w:pPr>
      <w:r w:rsidRPr="009006D2">
        <w:rPr>
          <w:lang w:val="en-GB"/>
        </w:rPr>
        <w:t>覆盖曼彻斯特多</w:t>
      </w:r>
      <w:proofErr w:type="gramStart"/>
      <w:r w:rsidRPr="009006D2">
        <w:rPr>
          <w:lang w:val="en-GB"/>
        </w:rPr>
        <w:t>个</w:t>
      </w:r>
      <w:proofErr w:type="gramEnd"/>
      <w:r w:rsidRPr="009006D2">
        <w:rPr>
          <w:lang w:val="en-GB"/>
        </w:rPr>
        <w:t>行政区，累计服务</w:t>
      </w:r>
      <w:r w:rsidRPr="009006D2">
        <w:rPr>
          <w:lang w:val="en-GB"/>
        </w:rPr>
        <w:t xml:space="preserve"> </w:t>
      </w:r>
      <w:r w:rsidRPr="009006D2">
        <w:rPr>
          <w:lang w:val="en-GB"/>
        </w:rPr>
        <w:t>数千名儿童与家庭；</w:t>
      </w:r>
    </w:p>
    <w:p w14:paraId="42032D7C" w14:textId="175102AE" w:rsidR="009006D2" w:rsidRPr="009006D2" w:rsidRDefault="009006D2" w:rsidP="009006D2">
      <w:pPr>
        <w:numPr>
          <w:ilvl w:val="0"/>
          <w:numId w:val="3"/>
        </w:numPr>
        <w:rPr>
          <w:lang w:val="en-GB"/>
        </w:rPr>
      </w:pPr>
      <w:r w:rsidRPr="009006D2">
        <w:rPr>
          <w:lang w:val="en-GB"/>
        </w:rPr>
        <w:t>与</w:t>
      </w:r>
      <w:r w:rsidRPr="009006D2">
        <w:rPr>
          <w:lang w:val="en-GB"/>
        </w:rPr>
        <w:t xml:space="preserve"> </w:t>
      </w:r>
      <w:r>
        <w:rPr>
          <w:rFonts w:hint="eastAsia"/>
          <w:lang w:val="en-GB"/>
        </w:rPr>
        <w:t>2</w:t>
      </w:r>
      <w:r w:rsidRPr="009006D2">
        <w:rPr>
          <w:lang w:val="en-GB"/>
        </w:rPr>
        <w:t xml:space="preserve">0 </w:t>
      </w:r>
      <w:r w:rsidRPr="009006D2">
        <w:rPr>
          <w:lang w:val="en-GB"/>
        </w:rPr>
        <w:t>余所学校、</w:t>
      </w:r>
      <w:r w:rsidRPr="009006D2">
        <w:rPr>
          <w:lang w:val="en-GB"/>
        </w:rPr>
        <w:t xml:space="preserve">10 </w:t>
      </w:r>
      <w:r w:rsidRPr="009006D2">
        <w:rPr>
          <w:lang w:val="en-GB"/>
        </w:rPr>
        <w:t>余家社区机构与慈善组织</w:t>
      </w:r>
      <w:r w:rsidRPr="009006D2">
        <w:rPr>
          <w:lang w:val="en-GB"/>
        </w:rPr>
        <w:t xml:space="preserve"> </w:t>
      </w:r>
      <w:r w:rsidRPr="009006D2">
        <w:rPr>
          <w:lang w:val="en-GB"/>
        </w:rPr>
        <w:t>建立长期合作；</w:t>
      </w:r>
    </w:p>
    <w:p w14:paraId="0EF4C1D2" w14:textId="57845147" w:rsidR="009006D2" w:rsidRPr="009006D2" w:rsidRDefault="009006D2" w:rsidP="009006D2">
      <w:pPr>
        <w:numPr>
          <w:ilvl w:val="0"/>
          <w:numId w:val="3"/>
        </w:numPr>
        <w:rPr>
          <w:lang w:val="en-GB"/>
        </w:rPr>
      </w:pPr>
      <w:r w:rsidRPr="009006D2">
        <w:rPr>
          <w:lang w:val="en-GB"/>
        </w:rPr>
        <w:t xml:space="preserve">HAF </w:t>
      </w:r>
      <w:r w:rsidRPr="009006D2">
        <w:rPr>
          <w:lang w:val="en-GB"/>
        </w:rPr>
        <w:t>项目参与者中</w:t>
      </w:r>
      <w:r w:rsidRPr="009006D2">
        <w:rPr>
          <w:lang w:val="en-GB"/>
        </w:rPr>
        <w:t xml:space="preserve"> </w:t>
      </w:r>
      <w:r w:rsidRPr="009006D2">
        <w:rPr>
          <w:lang w:val="en-GB"/>
        </w:rPr>
        <w:t>超过</w:t>
      </w:r>
      <w:r w:rsidRPr="009006D2">
        <w:rPr>
          <w:lang w:val="en-GB"/>
        </w:rPr>
        <w:t xml:space="preserve"> 7</w:t>
      </w:r>
      <w:r>
        <w:rPr>
          <w:rFonts w:hint="eastAsia"/>
          <w:lang w:val="en-GB"/>
        </w:rPr>
        <w:t>5</w:t>
      </w:r>
      <w:r w:rsidRPr="009006D2">
        <w:rPr>
          <w:lang w:val="en-GB"/>
        </w:rPr>
        <w:t xml:space="preserve">% </w:t>
      </w:r>
      <w:r w:rsidRPr="009006D2">
        <w:rPr>
          <w:lang w:val="en-GB"/>
        </w:rPr>
        <w:t>来自</w:t>
      </w:r>
      <w:r w:rsidRPr="009006D2">
        <w:rPr>
          <w:lang w:val="en-GB"/>
        </w:rPr>
        <w:t xml:space="preserve"> FSM </w:t>
      </w:r>
      <w:r w:rsidRPr="009006D2">
        <w:rPr>
          <w:lang w:val="en-GB"/>
        </w:rPr>
        <w:t>家庭，</w:t>
      </w:r>
      <w:proofErr w:type="gramStart"/>
      <w:r w:rsidRPr="009006D2">
        <w:rPr>
          <w:lang w:val="en-GB"/>
        </w:rPr>
        <w:t>有效实现教育公平；</w:t>
      </w:r>
      <w:proofErr w:type="gramEnd"/>
    </w:p>
    <w:p w14:paraId="5EBC4B9C" w14:textId="77777777" w:rsidR="009006D2" w:rsidRPr="009006D2" w:rsidRDefault="009006D2" w:rsidP="009006D2">
      <w:pPr>
        <w:numPr>
          <w:ilvl w:val="0"/>
          <w:numId w:val="3"/>
        </w:numPr>
        <w:rPr>
          <w:lang w:val="en-GB"/>
        </w:rPr>
      </w:pPr>
      <w:r w:rsidRPr="009006D2">
        <w:rPr>
          <w:lang w:val="en-GB"/>
        </w:rPr>
        <w:t>多次获得曼彻斯特市教育部与地方议会的正式表彰与高度评价。</w:t>
      </w:r>
    </w:p>
    <w:p w14:paraId="78AD93F5" w14:textId="77777777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我们的团队通过教育、关怀与创新的结合，让</w:t>
      </w:r>
      <w:r w:rsidRPr="009006D2">
        <w:rPr>
          <w:lang w:val="en-GB"/>
        </w:rPr>
        <w:t>“</w:t>
      </w:r>
      <w:r w:rsidRPr="009006D2">
        <w:rPr>
          <w:lang w:val="en-GB"/>
        </w:rPr>
        <w:t>假期</w:t>
      </w:r>
      <w:r w:rsidRPr="009006D2">
        <w:rPr>
          <w:lang w:val="en-GB"/>
        </w:rPr>
        <w:t>”</w:t>
      </w:r>
      <w:r w:rsidRPr="009006D2">
        <w:rPr>
          <w:lang w:val="en-GB"/>
        </w:rPr>
        <w:t>成为城市儿童与家庭重新连接与成长的窗口。</w:t>
      </w:r>
    </w:p>
    <w:p w14:paraId="36121A9C" w14:textId="77777777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影响力与未来方向</w:t>
      </w:r>
    </w:p>
    <w:p w14:paraId="6F93AF35" w14:textId="0A869D1E" w:rsidR="009006D2" w:rsidRPr="009006D2" w:rsidRDefault="009006D2" w:rsidP="009006D2">
      <w:pPr>
        <w:rPr>
          <w:lang w:val="en-GB"/>
        </w:rPr>
      </w:pPr>
      <w:r w:rsidRPr="009006D2">
        <w:rPr>
          <w:lang w:val="en-GB"/>
        </w:rPr>
        <w:t>博文教育</w:t>
      </w:r>
      <w:r w:rsidRPr="009006D2">
        <w:rPr>
          <w:lang w:val="en-GB"/>
        </w:rPr>
        <w:t>的工作已超越传统假期托管的范畴，成为推动曼彻斯特教育公平与社区复原力建设的重要</w:t>
      </w:r>
      <w:r w:rsidRPr="009006D2">
        <w:rPr>
          <w:lang w:val="en-GB"/>
        </w:rPr>
        <w:lastRenderedPageBreak/>
        <w:t>力量。</w:t>
      </w:r>
      <w:r w:rsidRPr="009006D2">
        <w:rPr>
          <w:lang w:val="en-GB"/>
        </w:rPr>
        <w:br/>
      </w:r>
      <w:r w:rsidRPr="009006D2">
        <w:rPr>
          <w:b/>
          <w:bCs/>
          <w:lang w:val="en-GB"/>
        </w:rPr>
        <w:t>未来，我们将继续：</w:t>
      </w:r>
    </w:p>
    <w:p w14:paraId="0FB56A9C" w14:textId="77777777" w:rsidR="009006D2" w:rsidRPr="009006D2" w:rsidRDefault="009006D2" w:rsidP="009006D2">
      <w:pPr>
        <w:numPr>
          <w:ilvl w:val="0"/>
          <w:numId w:val="4"/>
        </w:numPr>
        <w:rPr>
          <w:lang w:val="en-GB"/>
        </w:rPr>
      </w:pPr>
      <w:r w:rsidRPr="009006D2">
        <w:rPr>
          <w:lang w:val="en-GB"/>
        </w:rPr>
        <w:t>拓展教育与社区合作网络；</w:t>
      </w:r>
    </w:p>
    <w:p w14:paraId="3DC79AF2" w14:textId="77777777" w:rsidR="009006D2" w:rsidRPr="009006D2" w:rsidRDefault="009006D2" w:rsidP="009006D2">
      <w:pPr>
        <w:numPr>
          <w:ilvl w:val="0"/>
          <w:numId w:val="4"/>
        </w:numPr>
        <w:rPr>
          <w:lang w:val="en-GB"/>
        </w:rPr>
      </w:pPr>
      <w:r w:rsidRPr="009006D2">
        <w:rPr>
          <w:lang w:val="en-GB"/>
        </w:rPr>
        <w:t>推进可持续食物教育项目；</w:t>
      </w:r>
    </w:p>
    <w:p w14:paraId="2D8FF933" w14:textId="77777777" w:rsidR="009006D2" w:rsidRPr="009006D2" w:rsidRDefault="009006D2" w:rsidP="009006D2">
      <w:pPr>
        <w:numPr>
          <w:ilvl w:val="0"/>
          <w:numId w:val="4"/>
        </w:numPr>
        <w:rPr>
          <w:lang w:val="en-GB"/>
        </w:rPr>
      </w:pPr>
      <w:r w:rsidRPr="009006D2">
        <w:rPr>
          <w:lang w:val="en-GB"/>
        </w:rPr>
        <w:t>深化数据分析与成果评估；</w:t>
      </w:r>
    </w:p>
    <w:p w14:paraId="0757F7B7" w14:textId="77777777" w:rsidR="009006D2" w:rsidRPr="009006D2" w:rsidRDefault="009006D2" w:rsidP="009006D2">
      <w:pPr>
        <w:numPr>
          <w:ilvl w:val="0"/>
          <w:numId w:val="4"/>
        </w:numPr>
        <w:rPr>
          <w:lang w:val="en-GB"/>
        </w:rPr>
      </w:pPr>
      <w:r w:rsidRPr="009006D2">
        <w:rPr>
          <w:lang w:val="en-GB"/>
        </w:rPr>
        <w:t>以更高标准助力地方教育与公共服务体系建设。</w:t>
      </w:r>
    </w:p>
    <w:p w14:paraId="2A2FA6A4" w14:textId="2D6D9AB7" w:rsidR="007D29E7" w:rsidRPr="009006D2" w:rsidRDefault="009006D2">
      <w:pPr>
        <w:rPr>
          <w:lang w:val="en-GB"/>
        </w:rPr>
      </w:pPr>
      <w:r>
        <w:rPr>
          <w:rFonts w:hint="eastAsia"/>
        </w:rPr>
        <w:t>博文教育</w:t>
      </w:r>
      <w:r w:rsidRPr="009006D2">
        <w:t>以专业、责任与热情服务社区。五年的坚守不仅为我们带来荣誉，更赋予我们继续前行的使命：为曼彻斯特的每一位孩子，创造可持续、温暖且有力量的成长时刻。</w:t>
      </w:r>
    </w:p>
    <w:sectPr w:rsidR="007D29E7" w:rsidRPr="009006D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958ED"/>
    <w:multiLevelType w:val="multilevel"/>
    <w:tmpl w:val="958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713"/>
    <w:multiLevelType w:val="multilevel"/>
    <w:tmpl w:val="430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F1F34"/>
    <w:multiLevelType w:val="multilevel"/>
    <w:tmpl w:val="6BF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32D96"/>
    <w:multiLevelType w:val="multilevel"/>
    <w:tmpl w:val="27F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4654">
    <w:abstractNumId w:val="0"/>
  </w:num>
  <w:num w:numId="2" w16cid:durableId="1342047124">
    <w:abstractNumId w:val="1"/>
  </w:num>
  <w:num w:numId="3" w16cid:durableId="162623226">
    <w:abstractNumId w:val="3"/>
  </w:num>
  <w:num w:numId="4" w16cid:durableId="666640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06D2"/>
    <w:rsid w:val="0037251A"/>
    <w:rsid w:val="007D29E7"/>
    <w:rsid w:val="0090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5387"/>
  <w15:chartTrackingRefBased/>
  <w15:docId w15:val="{D6608FC7-23D5-439F-958D-24D8AE87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6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6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6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006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006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006D2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006D2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006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006D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6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00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6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6D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6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6D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006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shaoting</dc:creator>
  <cp:keywords/>
  <dc:description/>
  <cp:lastModifiedBy>zhu shaoting</cp:lastModifiedBy>
  <cp:revision>1</cp:revision>
  <dcterms:created xsi:type="dcterms:W3CDTF">2025-10-08T22:05:00Z</dcterms:created>
  <dcterms:modified xsi:type="dcterms:W3CDTF">2025-10-08T22:12:00Z</dcterms:modified>
</cp:coreProperties>
</file>