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16F469EE" w:rsidR="00C44DD4" w:rsidRPr="00C44DD4" w:rsidRDefault="000621AD" w:rsidP="00C44DD4">
      <w:pPr>
        <w:jc w:val="center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PYTHON</w:t>
      </w:r>
      <w:r w:rsidR="00C44DD4" w:rsidRPr="00C44DD4">
        <w:rPr>
          <w:b/>
          <w:color w:val="FF0000"/>
          <w:sz w:val="24"/>
          <w:szCs w:val="24"/>
          <w:lang w:val="en-US"/>
        </w:rPr>
        <w:t xml:space="preserve"> VERSION</w:t>
      </w:r>
    </w:p>
    <w:p w14:paraId="5D59B20D" w14:textId="5119B021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073F5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DD0BB1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3A510B">
        <w:rPr>
          <w:color w:val="000000" w:themeColor="text1"/>
          <w:sz w:val="24"/>
          <w:szCs w:val="24"/>
          <w:lang w:val="en-US"/>
        </w:rPr>
        <w:t xml:space="preserve">following </w:t>
      </w:r>
      <w:r w:rsidRPr="003A510B">
        <w:rPr>
          <w:color w:val="000000" w:themeColor="text1"/>
          <w:sz w:val="24"/>
          <w:szCs w:val="24"/>
          <w:lang w:val="en-US"/>
        </w:rPr>
        <w:t>dataset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0621AD">
        <w:rPr>
          <w:b/>
          <w:color w:val="000000" w:themeColor="text1"/>
          <w:sz w:val="24"/>
          <w:szCs w:val="24"/>
          <w:lang w:val="en-US"/>
        </w:rPr>
        <w:t xml:space="preserve"> HIGGS</w:t>
      </w:r>
      <w:r w:rsidR="00D01781">
        <w:rPr>
          <w:b/>
          <w:color w:val="000000" w:themeColor="text1"/>
          <w:sz w:val="24"/>
          <w:szCs w:val="24"/>
          <w:lang w:val="en-US"/>
        </w:rPr>
        <w:t>-RED</w:t>
      </w:r>
      <w:r w:rsidR="003C5A06">
        <w:rPr>
          <w:b/>
          <w:color w:val="000000" w:themeColor="text1"/>
          <w:sz w:val="24"/>
          <w:szCs w:val="24"/>
          <w:lang w:val="en-US"/>
        </w:rPr>
        <w:t>UCED-</w:t>
      </w:r>
      <w:r w:rsidR="007A1947">
        <w:rPr>
          <w:b/>
          <w:color w:val="000000" w:themeColor="text1"/>
          <w:sz w:val="24"/>
          <w:szCs w:val="24"/>
          <w:lang w:val="en-US"/>
        </w:rPr>
        <w:t>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0621AD">
        <w:rPr>
          <w:color w:val="000000" w:themeColor="text1"/>
          <w:sz w:val="24"/>
          <w:szCs w:val="24"/>
          <w:lang w:val="en-US"/>
        </w:rPr>
        <w:t>about 1.2</w:t>
      </w:r>
      <w:r w:rsidR="00D72AB0" w:rsidRPr="00D72AB0">
        <w:rPr>
          <w:color w:val="000000" w:themeColor="text1"/>
          <w:sz w:val="24"/>
          <w:szCs w:val="24"/>
          <w:lang w:val="en-US"/>
        </w:rPr>
        <w:t>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7A1947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</w:t>
      </w:r>
      <w:r w:rsidR="00DD0BB1">
        <w:rPr>
          <w:color w:val="000000" w:themeColor="text1"/>
          <w:sz w:val="24"/>
          <w:szCs w:val="24"/>
          <w:lang w:val="en-US"/>
        </w:rPr>
        <w:t xml:space="preserve"> dimensions)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776B46BF">
        <w:trPr>
          <w:trHeight w:val="567"/>
        </w:trPr>
        <w:tc>
          <w:tcPr>
            <w:tcW w:w="4248" w:type="dxa"/>
          </w:tcPr>
          <w:p w14:paraId="55108ED6" w14:textId="49E79089" w:rsidR="00824104" w:rsidRPr="00C47484" w:rsidRDefault="003C5A06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HIGGS-REDUCED-</w:t>
            </w:r>
            <w:r w:rsidR="007A1947">
              <w:rPr>
                <w:b/>
                <w:color w:val="000000" w:themeColor="text1"/>
                <w:sz w:val="24"/>
                <w:szCs w:val="24"/>
                <w:lang w:val="en-US"/>
              </w:rPr>
              <w:t>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66DCD714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139DB681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56164C2D" w:rsidR="00824104" w:rsidRPr="002D3A70" w:rsidRDefault="000621AD" w:rsidP="00032E7B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</w:t>
            </w:r>
            <w:r w:rsidR="00032E7B">
              <w:rPr>
                <w:b/>
                <w:color w:val="000000" w:themeColor="text1"/>
                <w:lang w:val="en-US"/>
              </w:rPr>
              <w:t>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48966507" w:rsidR="00824104" w:rsidRPr="002D3A70" w:rsidRDefault="00032E7B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0621AD" w14:paraId="7033B539" w14:textId="77777777" w:rsidTr="776B46BF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bookmarkStart w:id="0" w:name="_Hlk104973313"/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</w:t>
            </w:r>
            <w:bookmarkEnd w:id="0"/>
            <w:r w:rsidRPr="002D3A70">
              <w:rPr>
                <w:b/>
                <w:color w:val="000000" w:themeColor="text1"/>
                <w:lang w:val="en-US"/>
              </w:rPr>
              <w:t>(in ms)</w:t>
            </w:r>
          </w:p>
        </w:tc>
        <w:tc>
          <w:tcPr>
            <w:tcW w:w="1417" w:type="dxa"/>
          </w:tcPr>
          <w:p w14:paraId="53292949" w14:textId="7701C04B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10915</w:t>
            </w:r>
          </w:p>
        </w:tc>
        <w:tc>
          <w:tcPr>
            <w:tcW w:w="1418" w:type="dxa"/>
          </w:tcPr>
          <w:p w14:paraId="6D21AE3B" w14:textId="70A1F634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7419</w:t>
            </w:r>
          </w:p>
        </w:tc>
        <w:tc>
          <w:tcPr>
            <w:tcW w:w="1417" w:type="dxa"/>
          </w:tcPr>
          <w:p w14:paraId="40261009" w14:textId="00D29926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5387</w:t>
            </w:r>
          </w:p>
        </w:tc>
        <w:tc>
          <w:tcPr>
            <w:tcW w:w="1418" w:type="dxa"/>
          </w:tcPr>
          <w:p w14:paraId="0F41F3D4" w14:textId="625BA796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5116</w:t>
            </w:r>
          </w:p>
        </w:tc>
      </w:tr>
      <w:tr w:rsidR="00824104" w:rsidRPr="000621AD" w14:paraId="3975FDB4" w14:textId="77777777" w:rsidTr="776B46BF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14:paraId="742941DB" w14:textId="08C78144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23152</w:t>
            </w:r>
          </w:p>
        </w:tc>
        <w:tc>
          <w:tcPr>
            <w:tcW w:w="1418" w:type="dxa"/>
          </w:tcPr>
          <w:p w14:paraId="6DD05D26" w14:textId="5E55CCE3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11507</w:t>
            </w:r>
          </w:p>
        </w:tc>
        <w:tc>
          <w:tcPr>
            <w:tcW w:w="1417" w:type="dxa"/>
          </w:tcPr>
          <w:p w14:paraId="6D927EE7" w14:textId="2888B172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5959</w:t>
            </w:r>
          </w:p>
        </w:tc>
        <w:tc>
          <w:tcPr>
            <w:tcW w:w="1418" w:type="dxa"/>
          </w:tcPr>
          <w:p w14:paraId="281B46C0" w14:textId="72677631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3139</w:t>
            </w:r>
          </w:p>
        </w:tc>
      </w:tr>
      <w:tr w:rsidR="00824104" w:rsidRPr="000621AD" w14:paraId="2CF53B73" w14:textId="77777777" w:rsidTr="776B46BF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14:paraId="5FE7029C" w14:textId="4DD9F331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24</w:t>
            </w:r>
          </w:p>
        </w:tc>
        <w:tc>
          <w:tcPr>
            <w:tcW w:w="1418" w:type="dxa"/>
          </w:tcPr>
          <w:p w14:paraId="3C5C0CA3" w14:textId="06D37AC8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51</w:t>
            </w:r>
          </w:p>
        </w:tc>
        <w:tc>
          <w:tcPr>
            <w:tcW w:w="1417" w:type="dxa"/>
          </w:tcPr>
          <w:p w14:paraId="325DAD9F" w14:textId="06D43FEF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155</w:t>
            </w:r>
          </w:p>
        </w:tc>
        <w:tc>
          <w:tcPr>
            <w:tcW w:w="1418" w:type="dxa"/>
          </w:tcPr>
          <w:p w14:paraId="4EDA6F86" w14:textId="46538FF7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465</w:t>
            </w:r>
          </w:p>
        </w:tc>
      </w:tr>
      <w:tr w:rsidR="00824104" w:rsidRPr="000621AD" w14:paraId="08D0E18C" w14:textId="77777777" w:rsidTr="776B46BF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3E36045E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9063</w:t>
            </w:r>
          </w:p>
        </w:tc>
        <w:tc>
          <w:tcPr>
            <w:tcW w:w="1418" w:type="dxa"/>
          </w:tcPr>
          <w:p w14:paraId="54272A64" w14:textId="2BE86745" w:rsidR="00824104" w:rsidRPr="002D3A70" w:rsidRDefault="185F6F8F" w:rsidP="00EB50BD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4527</w:t>
            </w:r>
          </w:p>
        </w:tc>
        <w:tc>
          <w:tcPr>
            <w:tcW w:w="1417" w:type="dxa"/>
          </w:tcPr>
          <w:p w14:paraId="7D921DB5" w14:textId="17FB144C" w:rsidR="00824104" w:rsidRPr="002D3A70" w:rsidRDefault="185F6F8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2510</w:t>
            </w:r>
          </w:p>
        </w:tc>
        <w:tc>
          <w:tcPr>
            <w:tcW w:w="1418" w:type="dxa"/>
          </w:tcPr>
          <w:p w14:paraId="698AB1B8" w14:textId="37E4D825" w:rsidR="00824104" w:rsidRPr="002D3A70" w:rsidRDefault="776B46B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1286</w:t>
            </w:r>
          </w:p>
        </w:tc>
      </w:tr>
      <w:tr w:rsidR="00824104" w:rsidRPr="000B7383" w14:paraId="1B6737C7" w14:textId="77777777" w:rsidTr="776B46BF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5C1ADA89" w:rsidR="00824104" w:rsidRPr="002D3A70" w:rsidRDefault="776B46BF" w:rsidP="00EB50BD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9.32264109344</w:t>
            </w:r>
          </w:p>
        </w:tc>
        <w:tc>
          <w:tcPr>
            <w:tcW w:w="1418" w:type="dxa"/>
          </w:tcPr>
          <w:p w14:paraId="23D2D40C" w14:textId="0D8F9B36" w:rsidR="00824104" w:rsidRPr="002D3A70" w:rsidRDefault="776B46BF" w:rsidP="776B46BF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7.56472205987</w:t>
            </w:r>
          </w:p>
        </w:tc>
        <w:tc>
          <w:tcPr>
            <w:tcW w:w="1417" w:type="dxa"/>
          </w:tcPr>
          <w:p w14:paraId="6A1D8807" w14:textId="02EDF693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6.33673072798</w:t>
            </w:r>
          </w:p>
        </w:tc>
        <w:tc>
          <w:tcPr>
            <w:tcW w:w="1418" w:type="dxa"/>
          </w:tcPr>
          <w:p w14:paraId="09F8732D" w14:textId="16481752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6.01539567448</w:t>
            </w:r>
          </w:p>
        </w:tc>
      </w:tr>
    </w:tbl>
    <w:p w14:paraId="2F3CB1D2" w14:textId="7F022959" w:rsidR="00D01781" w:rsidRDefault="00D01781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080126DD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C1617E" w14:paraId="4310DE47" w14:textId="77777777" w:rsidTr="776B46BF">
        <w:trPr>
          <w:trHeight w:val="567"/>
        </w:trPr>
        <w:tc>
          <w:tcPr>
            <w:tcW w:w="2689" w:type="dxa"/>
          </w:tcPr>
          <w:p w14:paraId="0F52CCE3" w14:textId="1028085F" w:rsidR="00824104" w:rsidRPr="00C47484" w:rsidRDefault="007A1947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13F8C0C4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z=20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42D73CC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41BB8778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01D4FEA3" w:rsidR="00824104" w:rsidRPr="002D3A70" w:rsidRDefault="006948F6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6BFFF5C0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6948F6">
              <w:rPr>
                <w:b/>
                <w:color w:val="000000" w:themeColor="text1"/>
                <w:lang w:val="en-US"/>
              </w:rPr>
              <w:t xml:space="preserve"> with k=9, z=200</w:t>
            </w:r>
          </w:p>
        </w:tc>
      </w:tr>
      <w:tr w:rsidR="00824104" w:rsidRPr="000B7383" w14:paraId="45DDB28F" w14:textId="77777777" w:rsidTr="776B46BF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39C21376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12.7722883228</w:t>
            </w:r>
          </w:p>
        </w:tc>
        <w:tc>
          <w:tcPr>
            <w:tcW w:w="1418" w:type="dxa"/>
          </w:tcPr>
          <w:p w14:paraId="7EC3E008" w14:textId="0B139F68" w:rsidR="00824104" w:rsidRPr="002D3A70" w:rsidRDefault="776B46BF" w:rsidP="776B46BF">
            <w:pPr>
              <w:jc w:val="center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12.0586954933</w:t>
            </w:r>
          </w:p>
        </w:tc>
        <w:tc>
          <w:tcPr>
            <w:tcW w:w="1417" w:type="dxa"/>
          </w:tcPr>
          <w:p w14:paraId="3B768E8A" w14:textId="6B1D647E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11.9514118413</w:t>
            </w:r>
          </w:p>
        </w:tc>
        <w:tc>
          <w:tcPr>
            <w:tcW w:w="1418" w:type="dxa"/>
          </w:tcPr>
          <w:p w14:paraId="4E4712E2" w14:textId="2460465F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11.3488087921</w:t>
            </w:r>
          </w:p>
        </w:tc>
        <w:tc>
          <w:tcPr>
            <w:tcW w:w="2126" w:type="dxa"/>
          </w:tcPr>
          <w:p w14:paraId="17AC3E46" w14:textId="159F6282" w:rsidR="00824104" w:rsidRPr="002D3A70" w:rsidRDefault="776B46BF" w:rsidP="776B46BF">
            <w:pPr>
              <w:jc w:val="right"/>
              <w:rPr>
                <w:color w:val="000000" w:themeColor="text1"/>
                <w:lang w:val="en-US"/>
              </w:rPr>
            </w:pPr>
            <w:r w:rsidRPr="776B46BF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47D0CC85" w14:textId="74ABEE6B" w:rsidR="003C5A06" w:rsidRDefault="003C5A06" w:rsidP="003C5A06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Provide below a brief comment to justify the scalability and accuracy observed (your answer should be of at most 6 lines, font 12 points):</w:t>
      </w:r>
    </w:p>
    <w:p w14:paraId="5A6D2BB3" w14:textId="581B066C" w:rsidR="00D01781" w:rsidRPr="00C1617E" w:rsidRDefault="00C1617E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Pr="00C1617E">
        <w:rPr>
          <w:color w:val="000000" w:themeColor="text1"/>
          <w:sz w:val="24"/>
          <w:szCs w:val="24"/>
          <w:lang w:val="en-US"/>
        </w:rPr>
        <w:t>s the number of executors increases</w:t>
      </w:r>
      <w:r>
        <w:rPr>
          <w:color w:val="000000" w:themeColor="text1"/>
          <w:sz w:val="24"/>
          <w:szCs w:val="24"/>
          <w:lang w:val="en-US"/>
        </w:rPr>
        <w:t>,</w:t>
      </w:r>
      <w:r w:rsidRPr="00C1617E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t</w:t>
      </w:r>
      <w:r w:rsidR="00A91065" w:rsidRPr="00C1617E">
        <w:rPr>
          <w:color w:val="000000" w:themeColor="text1"/>
          <w:sz w:val="24"/>
          <w:szCs w:val="24"/>
          <w:lang w:val="en-US"/>
        </w:rPr>
        <w:t>he time to read</w:t>
      </w:r>
      <w:r w:rsidR="00684BA3" w:rsidRPr="00C1617E">
        <w:rPr>
          <w:color w:val="000000" w:themeColor="text1"/>
          <w:sz w:val="24"/>
          <w:szCs w:val="24"/>
          <w:lang w:val="en-US"/>
        </w:rPr>
        <w:t xml:space="preserve"> the</w:t>
      </w:r>
      <w:r w:rsidR="00A91065" w:rsidRPr="00C1617E">
        <w:rPr>
          <w:color w:val="000000" w:themeColor="text1"/>
          <w:sz w:val="24"/>
          <w:szCs w:val="24"/>
          <w:lang w:val="en-US"/>
        </w:rPr>
        <w:t xml:space="preserve"> input from file</w:t>
      </w:r>
      <w:r w:rsidR="0002165A" w:rsidRPr="00C1617E">
        <w:rPr>
          <w:color w:val="000000" w:themeColor="text1"/>
          <w:sz w:val="24"/>
          <w:szCs w:val="24"/>
          <w:lang w:val="en-US"/>
        </w:rPr>
        <w:t>, execute the</w:t>
      </w:r>
      <w:r w:rsidR="00A91065" w:rsidRPr="00C1617E">
        <w:rPr>
          <w:color w:val="000000" w:themeColor="text1"/>
          <w:sz w:val="24"/>
          <w:szCs w:val="24"/>
          <w:lang w:val="en-US"/>
        </w:rPr>
        <w:t xml:space="preserve"> </w:t>
      </w:r>
      <w:r w:rsidR="0002165A" w:rsidRPr="00C1617E">
        <w:rPr>
          <w:color w:val="000000" w:themeColor="text1"/>
          <w:sz w:val="24"/>
          <w:szCs w:val="24"/>
          <w:lang w:val="en-US"/>
        </w:rPr>
        <w:t xml:space="preserve">first Round and compute the objective function </w:t>
      </w:r>
      <w:r>
        <w:rPr>
          <w:color w:val="000000" w:themeColor="text1"/>
          <w:sz w:val="24"/>
          <w:szCs w:val="24"/>
          <w:lang w:val="en-US"/>
        </w:rPr>
        <w:t>reduces</w:t>
      </w:r>
      <w:r w:rsidR="00684BA3" w:rsidRPr="00C1617E">
        <w:rPr>
          <w:color w:val="000000" w:themeColor="text1"/>
          <w:sz w:val="24"/>
          <w:szCs w:val="24"/>
          <w:lang w:val="en-US"/>
        </w:rPr>
        <w:t xml:space="preserve">. </w:t>
      </w:r>
      <w:r>
        <w:rPr>
          <w:color w:val="000000" w:themeColor="text1"/>
          <w:sz w:val="24"/>
          <w:szCs w:val="24"/>
          <w:lang w:val="en-US"/>
        </w:rPr>
        <w:t>Instead</w:t>
      </w:r>
      <w:r w:rsidR="00A30FC5" w:rsidRPr="00C1617E">
        <w:rPr>
          <w:color w:val="000000" w:themeColor="text1"/>
          <w:sz w:val="24"/>
          <w:szCs w:val="24"/>
          <w:lang w:val="en-US"/>
        </w:rPr>
        <w:t>, the time of the second Round slightly increases</w:t>
      </w:r>
      <w:r w:rsidR="009912D6" w:rsidRPr="00C1617E">
        <w:rPr>
          <w:color w:val="000000" w:themeColor="text1"/>
          <w:sz w:val="24"/>
          <w:szCs w:val="24"/>
          <w:lang w:val="en-US"/>
        </w:rPr>
        <w:t xml:space="preserve"> because </w:t>
      </w:r>
      <w:r w:rsidR="00D63EDE" w:rsidRPr="00C1617E">
        <w:rPr>
          <w:color w:val="000000" w:themeColor="text1"/>
          <w:sz w:val="24"/>
          <w:szCs w:val="24"/>
          <w:lang w:val="en-US"/>
        </w:rPr>
        <w:t>the coreset is made by more partitions</w:t>
      </w:r>
      <w:r w:rsidR="00AE7B6C" w:rsidRPr="00C1617E">
        <w:rPr>
          <w:color w:val="000000" w:themeColor="text1"/>
          <w:sz w:val="24"/>
          <w:szCs w:val="24"/>
          <w:lang w:val="en-US"/>
        </w:rPr>
        <w:t>. The value of the objective function</w:t>
      </w:r>
      <w:r w:rsidR="00291208" w:rsidRPr="00C1617E">
        <w:rPr>
          <w:color w:val="000000" w:themeColor="text1"/>
          <w:sz w:val="24"/>
          <w:szCs w:val="24"/>
          <w:lang w:val="en-US"/>
        </w:rPr>
        <w:t xml:space="preserve"> is reduced because </w:t>
      </w:r>
      <w:r w:rsidR="008F4C11" w:rsidRPr="00C1617E">
        <w:rPr>
          <w:rStyle w:val="pl-token"/>
          <w:sz w:val="24"/>
          <w:szCs w:val="24"/>
          <w:lang w:val="en-US"/>
        </w:rPr>
        <w:t>we</w:t>
      </w:r>
      <w:r w:rsidR="003D7131" w:rsidRPr="00C1617E">
        <w:rPr>
          <w:rStyle w:val="pl-token"/>
          <w:sz w:val="24"/>
          <w:szCs w:val="24"/>
          <w:lang w:val="en-US"/>
        </w:rPr>
        <w:t xml:space="preserve"> can work with a bigger coreset</w:t>
      </w:r>
      <w:r w:rsidR="00CA00F6" w:rsidRPr="00C1617E">
        <w:rPr>
          <w:rStyle w:val="pl-token"/>
          <w:sz w:val="24"/>
          <w:szCs w:val="24"/>
          <w:lang w:val="en-US"/>
        </w:rPr>
        <w:t>,</w:t>
      </w:r>
      <w:r w:rsidR="003D7131" w:rsidRPr="00C1617E">
        <w:rPr>
          <w:rStyle w:val="pl-token"/>
          <w:sz w:val="24"/>
          <w:szCs w:val="24"/>
          <w:lang w:val="en-US"/>
        </w:rPr>
        <w:t xml:space="preserve"> which allows to </w:t>
      </w:r>
      <w:r w:rsidR="00CA00F6" w:rsidRPr="00C1617E">
        <w:rPr>
          <w:rStyle w:val="pl-token"/>
          <w:sz w:val="24"/>
          <w:szCs w:val="24"/>
          <w:lang w:val="en-US"/>
        </w:rPr>
        <w:t>compute better centers. However, on the artificial9000 dataset, the objective function</w:t>
      </w:r>
      <w:r w:rsidR="00B8116E" w:rsidRPr="00C1617E">
        <w:rPr>
          <w:rStyle w:val="pl-token"/>
          <w:sz w:val="24"/>
          <w:szCs w:val="24"/>
          <w:lang w:val="en-US"/>
        </w:rPr>
        <w:t xml:space="preserve"> </w:t>
      </w:r>
      <w:r w:rsidR="00CA00F6" w:rsidRPr="00C1617E">
        <w:rPr>
          <w:rStyle w:val="pl-token"/>
          <w:sz w:val="24"/>
          <w:szCs w:val="24"/>
          <w:lang w:val="en-US"/>
        </w:rPr>
        <w:t xml:space="preserve">computed </w:t>
      </w:r>
      <w:r w:rsidR="00B8116E" w:rsidRPr="00C1617E">
        <w:rPr>
          <w:rStyle w:val="pl-token"/>
          <w:sz w:val="24"/>
          <w:szCs w:val="24"/>
          <w:lang w:val="en-US"/>
        </w:rPr>
        <w:t xml:space="preserve">without partition has similar result to when is computed with 8 or 16 partition. This is probably </w:t>
      </w:r>
      <w:r w:rsidR="00796017" w:rsidRPr="00C1617E">
        <w:rPr>
          <w:rStyle w:val="pl-token"/>
          <w:sz w:val="24"/>
          <w:szCs w:val="24"/>
          <w:lang w:val="en-US"/>
        </w:rPr>
        <w:t xml:space="preserve">because </w:t>
      </w:r>
      <w:r w:rsidR="00B8116E" w:rsidRPr="00C1617E">
        <w:rPr>
          <w:rStyle w:val="pl-token"/>
          <w:sz w:val="24"/>
          <w:szCs w:val="24"/>
          <w:lang w:val="en-US"/>
        </w:rPr>
        <w:t>of the alpha=0</w:t>
      </w:r>
      <w:r w:rsidR="007958D2">
        <w:rPr>
          <w:rStyle w:val="pl-token"/>
          <w:sz w:val="24"/>
          <w:szCs w:val="24"/>
          <w:lang w:val="en-US"/>
        </w:rPr>
        <w:t>.</w:t>
      </w:r>
    </w:p>
    <w:p w14:paraId="403906EE" w14:textId="2295680C" w:rsidR="003C5A06" w:rsidRPr="003C5A06" w:rsidRDefault="003C5A06" w:rsidP="00824104">
      <w:pPr>
        <w:rPr>
          <w:color w:val="000000" w:themeColor="text1"/>
          <w:sz w:val="24"/>
          <w:szCs w:val="24"/>
          <w:lang w:val="en-US"/>
        </w:rPr>
      </w:pP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5C96" w14:textId="77777777" w:rsidR="0085679F" w:rsidRDefault="0085679F" w:rsidP="001A5EF4">
      <w:pPr>
        <w:spacing w:after="0" w:line="240" w:lineRule="auto"/>
      </w:pPr>
      <w:r>
        <w:separator/>
      </w:r>
    </w:p>
  </w:endnote>
  <w:endnote w:type="continuationSeparator" w:id="0">
    <w:p w14:paraId="21C155DA" w14:textId="77777777" w:rsidR="0085679F" w:rsidRDefault="0085679F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CA31" w14:textId="77777777" w:rsidR="0085679F" w:rsidRDefault="0085679F" w:rsidP="001A5EF4">
      <w:pPr>
        <w:spacing w:after="0" w:line="240" w:lineRule="auto"/>
      </w:pPr>
      <w:r>
        <w:separator/>
      </w:r>
    </w:p>
  </w:footnote>
  <w:footnote w:type="continuationSeparator" w:id="0">
    <w:p w14:paraId="6B4135E4" w14:textId="77777777" w:rsidR="0085679F" w:rsidRDefault="0085679F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2416">
    <w:abstractNumId w:val="0"/>
  </w:num>
  <w:num w:numId="2" w16cid:durableId="105396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2165A"/>
    <w:rsid w:val="00032E7B"/>
    <w:rsid w:val="00040F1A"/>
    <w:rsid w:val="00041D3C"/>
    <w:rsid w:val="00047265"/>
    <w:rsid w:val="000621AD"/>
    <w:rsid w:val="00073F58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208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A510B"/>
    <w:rsid w:val="003C5A06"/>
    <w:rsid w:val="003D7131"/>
    <w:rsid w:val="003E100E"/>
    <w:rsid w:val="003F3541"/>
    <w:rsid w:val="003F5B88"/>
    <w:rsid w:val="00407A91"/>
    <w:rsid w:val="0041004C"/>
    <w:rsid w:val="00430205"/>
    <w:rsid w:val="00457587"/>
    <w:rsid w:val="004B008F"/>
    <w:rsid w:val="00510C6C"/>
    <w:rsid w:val="00540296"/>
    <w:rsid w:val="0055278C"/>
    <w:rsid w:val="005D60E9"/>
    <w:rsid w:val="00602DD5"/>
    <w:rsid w:val="00613DB8"/>
    <w:rsid w:val="00646059"/>
    <w:rsid w:val="006668A5"/>
    <w:rsid w:val="006749DE"/>
    <w:rsid w:val="00676928"/>
    <w:rsid w:val="00684BA3"/>
    <w:rsid w:val="00694501"/>
    <w:rsid w:val="006948F6"/>
    <w:rsid w:val="006F5C8F"/>
    <w:rsid w:val="0070190D"/>
    <w:rsid w:val="007254A0"/>
    <w:rsid w:val="007418A2"/>
    <w:rsid w:val="00752D9D"/>
    <w:rsid w:val="00762B03"/>
    <w:rsid w:val="007958D2"/>
    <w:rsid w:val="00796017"/>
    <w:rsid w:val="007A1947"/>
    <w:rsid w:val="007A305C"/>
    <w:rsid w:val="007D4CF5"/>
    <w:rsid w:val="007D71B4"/>
    <w:rsid w:val="00802A37"/>
    <w:rsid w:val="00805B95"/>
    <w:rsid w:val="00817BE2"/>
    <w:rsid w:val="00824104"/>
    <w:rsid w:val="00834998"/>
    <w:rsid w:val="0085679F"/>
    <w:rsid w:val="00856C19"/>
    <w:rsid w:val="008602EF"/>
    <w:rsid w:val="008D03BD"/>
    <w:rsid w:val="008E2E68"/>
    <w:rsid w:val="008F2A15"/>
    <w:rsid w:val="008F4C11"/>
    <w:rsid w:val="009456F0"/>
    <w:rsid w:val="00963ACD"/>
    <w:rsid w:val="00986F00"/>
    <w:rsid w:val="009878A8"/>
    <w:rsid w:val="009912D6"/>
    <w:rsid w:val="009A4817"/>
    <w:rsid w:val="009E3769"/>
    <w:rsid w:val="00A30FC5"/>
    <w:rsid w:val="00A4239C"/>
    <w:rsid w:val="00A64715"/>
    <w:rsid w:val="00A9006E"/>
    <w:rsid w:val="00A91065"/>
    <w:rsid w:val="00A96DF8"/>
    <w:rsid w:val="00AA2DD0"/>
    <w:rsid w:val="00AC773A"/>
    <w:rsid w:val="00AE7B6C"/>
    <w:rsid w:val="00B00EB7"/>
    <w:rsid w:val="00B0679B"/>
    <w:rsid w:val="00B12D8C"/>
    <w:rsid w:val="00B41DCB"/>
    <w:rsid w:val="00B62427"/>
    <w:rsid w:val="00B72016"/>
    <w:rsid w:val="00B8116E"/>
    <w:rsid w:val="00B9127E"/>
    <w:rsid w:val="00B916E8"/>
    <w:rsid w:val="00B95DF1"/>
    <w:rsid w:val="00BA31CB"/>
    <w:rsid w:val="00BE4225"/>
    <w:rsid w:val="00BF4477"/>
    <w:rsid w:val="00C0685F"/>
    <w:rsid w:val="00C1014B"/>
    <w:rsid w:val="00C1617E"/>
    <w:rsid w:val="00C25BC8"/>
    <w:rsid w:val="00C44DD4"/>
    <w:rsid w:val="00C47484"/>
    <w:rsid w:val="00C562B4"/>
    <w:rsid w:val="00C76E37"/>
    <w:rsid w:val="00CA00F6"/>
    <w:rsid w:val="00CA6A16"/>
    <w:rsid w:val="00CC0A46"/>
    <w:rsid w:val="00D01781"/>
    <w:rsid w:val="00D167CD"/>
    <w:rsid w:val="00D40F84"/>
    <w:rsid w:val="00D63EDE"/>
    <w:rsid w:val="00D72AB0"/>
    <w:rsid w:val="00D92A40"/>
    <w:rsid w:val="00D93320"/>
    <w:rsid w:val="00DD0BB1"/>
    <w:rsid w:val="00DE2279"/>
    <w:rsid w:val="00E00290"/>
    <w:rsid w:val="00E21CEA"/>
    <w:rsid w:val="00E26F54"/>
    <w:rsid w:val="00E56F15"/>
    <w:rsid w:val="00EB2123"/>
    <w:rsid w:val="00EC17EB"/>
    <w:rsid w:val="00F01829"/>
    <w:rsid w:val="00F260CD"/>
    <w:rsid w:val="00F3057F"/>
    <w:rsid w:val="00F43243"/>
    <w:rsid w:val="00F463F9"/>
    <w:rsid w:val="00F8419E"/>
    <w:rsid w:val="00F94330"/>
    <w:rsid w:val="00F97E2E"/>
    <w:rsid w:val="00FD15F4"/>
    <w:rsid w:val="00FF02D9"/>
    <w:rsid w:val="07A0C3A2"/>
    <w:rsid w:val="091B42AD"/>
    <w:rsid w:val="09EC8EF7"/>
    <w:rsid w:val="0AB7130E"/>
    <w:rsid w:val="0C6C483A"/>
    <w:rsid w:val="116ACB6D"/>
    <w:rsid w:val="116BBAC0"/>
    <w:rsid w:val="12D6DBC5"/>
    <w:rsid w:val="1514166B"/>
    <w:rsid w:val="163E3C90"/>
    <w:rsid w:val="185F6F8F"/>
    <w:rsid w:val="191F78BB"/>
    <w:rsid w:val="1ABA02C8"/>
    <w:rsid w:val="2A08FC7A"/>
    <w:rsid w:val="2BA4CCDB"/>
    <w:rsid w:val="2C74164F"/>
    <w:rsid w:val="2DBC5C04"/>
    <w:rsid w:val="30783DFE"/>
    <w:rsid w:val="3321A88B"/>
    <w:rsid w:val="38556DA6"/>
    <w:rsid w:val="3CE38333"/>
    <w:rsid w:val="3D5EAE8C"/>
    <w:rsid w:val="3FC2BC88"/>
    <w:rsid w:val="43E754DB"/>
    <w:rsid w:val="469A0CB9"/>
    <w:rsid w:val="48A89BD4"/>
    <w:rsid w:val="4D11939E"/>
    <w:rsid w:val="5D6C7B86"/>
    <w:rsid w:val="617E2C32"/>
    <w:rsid w:val="6182A855"/>
    <w:rsid w:val="64BA4917"/>
    <w:rsid w:val="6935C20C"/>
    <w:rsid w:val="6A6CF523"/>
    <w:rsid w:val="6ABFB586"/>
    <w:rsid w:val="6C6CA64C"/>
    <w:rsid w:val="7079B6A5"/>
    <w:rsid w:val="750C4855"/>
    <w:rsid w:val="776B46BF"/>
    <w:rsid w:val="78EF5B1C"/>
    <w:rsid w:val="7FE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  <w:style w:type="character" w:customStyle="1" w:styleId="pl-token">
    <w:name w:val="pl-token"/>
    <w:basedOn w:val="Carpredefinitoparagrafo"/>
    <w:rsid w:val="00D6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3D2-EAF6-4771-A3A0-3DDAD4EB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Massimo Andreetta</cp:lastModifiedBy>
  <cp:revision>17</cp:revision>
  <cp:lastPrinted>2022-05-25T14:38:00Z</cp:lastPrinted>
  <dcterms:created xsi:type="dcterms:W3CDTF">2022-05-24T06:59:00Z</dcterms:created>
  <dcterms:modified xsi:type="dcterms:W3CDTF">2022-06-08T14:32:00Z</dcterms:modified>
</cp:coreProperties>
</file>