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Лабораторная работа №3 по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Экономике программной инженерии</w:t>
      </w:r>
    </w:p>
    <w:p w:rsidR="00000000" w:rsidDel="00000000" w:rsidP="00000000" w:rsidRDefault="00000000" w:rsidRPr="00000000" w14:paraId="0000000D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color w:val="0000ff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Вариант: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https://kudago.com/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Работу выполнили:</w:t>
      </w:r>
    </w:p>
    <w:p w:rsidR="00000000" w:rsidDel="00000000" w:rsidP="00000000" w:rsidRDefault="00000000" w:rsidRPr="00000000" w14:paraId="00000017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Барсуков М. А., группа P3415,</w:t>
      </w:r>
    </w:p>
    <w:p w:rsidR="00000000" w:rsidDel="00000000" w:rsidP="00000000" w:rsidRDefault="00000000" w:rsidRPr="00000000" w14:paraId="00000018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Ценеков Д. А., группа Р3410</w:t>
      </w:r>
    </w:p>
    <w:p w:rsidR="00000000" w:rsidDel="00000000" w:rsidP="00000000" w:rsidRDefault="00000000" w:rsidRPr="00000000" w14:paraId="00000019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Преподаватель:</w:t>
      </w:r>
    </w:p>
    <w:p w:rsidR="00000000" w:rsidDel="00000000" w:rsidP="00000000" w:rsidRDefault="00000000" w:rsidRPr="00000000" w14:paraId="0000001B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Блохина Е. Н.</w:t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Санкт-Петербург,</w:t>
      </w:r>
    </w:p>
    <w:p w:rsidR="00000000" w:rsidDel="00000000" w:rsidP="00000000" w:rsidRDefault="00000000" w:rsidRPr="00000000" w14:paraId="0000002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h2ztgadv4p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3328992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fzfco5669d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qrnpekutwou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v2uzls2oob0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текущей ситуации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o6d04kq1sul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Перечень незавершенных функций и их приоритизация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glz9ljhlpwo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План действий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q9r8o0htn5e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 1: Релиз с урезанным функционалом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pme6q6m2bei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 2: Сохранение полного функционала за счёт увеличения команды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wwe5j0dgihk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 3: Гибридный подход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c2w771paww6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Рекомендации по реализации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ivkp8uwrw9k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0" w:before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fzfco5669d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Текст задания</w:t>
      </w:r>
    </w:p>
    <w:p w:rsidR="00000000" w:rsidDel="00000000" w:rsidP="00000000" w:rsidRDefault="00000000" w:rsidRPr="00000000" w14:paraId="00000031">
      <w:pPr>
        <w:spacing w:after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Предложить план действий в ситуации, когда прошло 3/4 срока, запланированного на реализацию проекта, а фактически выполнена только половина задач: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283.4645669291337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Определить, какие функции на данный момент еще не завершены и оценить, реализацию каких из них можно отложить для того, чтобы не сдвигать срок выпуска устраивающего заказчика работоспособного продукта с максимально сохраненной функциональностью.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00" w:lineRule="auto"/>
        <w:ind w:left="283.46456692913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возможность увеличения команды разработчиков для соблюдения сроков проекта, либо попытаться оптимизировать план работ.</w:t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qrnpekutwou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before="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v2uzls2oob0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Анализ текущей ситуации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момент выполнения ¾ запланированного срока реализации проекта выполнено только 50% задач. Общая трудоёмкость проекта составляет 2515 человеко-часов.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Выполнено: 2515×0.5=1257.5 ч·ч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Осталось: 2515×0.5=1257.5 ч·ч</w:t>
      </w:r>
    </w:p>
    <w:p w:rsidR="00000000" w:rsidDel="00000000" w:rsidP="00000000" w:rsidRDefault="00000000" w:rsidRPr="00000000" w14:paraId="0000003B">
      <w:pPr>
        <w:shd w:fill="ffffff" w:val="clear"/>
        <w:spacing w:after="24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Оставшееся время: ¼  срока.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before="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o6d04kq1sul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Перечень незавершенных функций и их приоритизация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функциональных требований выделим функции, которые необходимы для работоспособного продукта, и те, которые можно отложить.</w:t>
      </w:r>
    </w:p>
    <w:p w:rsidR="00000000" w:rsidDel="00000000" w:rsidP="00000000" w:rsidRDefault="00000000" w:rsidRPr="00000000" w14:paraId="0000003E">
      <w:pPr>
        <w:shd w:fill="ffffff" w:val="clear"/>
        <w:spacing w:after="240" w:before="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Критичные функции (необходимы для релиза):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0"/>
        <w:gridCol w:w="4860"/>
        <w:gridCol w:w="3240"/>
        <w:tblGridChange w:id="0">
          <w:tblGrid>
            <w:gridCol w:w="900"/>
            <w:gridCol w:w="4860"/>
            <w:gridCol w:w="3240"/>
          </w:tblGrid>
        </w:tblGridChange>
      </w:tblGrid>
      <w:tr>
        <w:trPr>
          <w:cantSplit w:val="0"/>
          <w:trHeight w:val="366.972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Трудоёмкость (ч·ч)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категоризации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событиями (разовые, повторяющиеся)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местами с привязкой к карте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Виджет выбора города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фильтров и поиска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Регистрация и аутентификация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Карточка места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Новостной раздел и статьи (базовая CMS)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 API для партнёров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Админ-панель управления контентом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Безопасность (базовая)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</w:tr>
      <w:tr>
        <w:trPr>
          <w:cantSplit w:val="0"/>
          <w:trHeight w:val="658.94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Функциональное и интеграционное 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Развёртывание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170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20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Итого по критичным функциям: ≈ 1018 ч·ч</w:t>
      </w:r>
    </w:p>
    <w:p w:rsidR="00000000" w:rsidDel="00000000" w:rsidP="00000000" w:rsidRDefault="00000000" w:rsidRPr="00000000" w14:paraId="0000006A">
      <w:pPr>
        <w:shd w:fill="ffffff" w:val="clear"/>
        <w:spacing w:after="240" w:before="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Функции, которые можно отложить:</w:t>
      </w:r>
    </w:p>
    <w:tbl>
      <w:tblPr>
        <w:tblStyle w:val="Table2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95"/>
        <w:gridCol w:w="4905"/>
        <w:gridCol w:w="2655"/>
        <w:tblGridChange w:id="0">
          <w:tblGrid>
            <w:gridCol w:w="1095"/>
            <w:gridCol w:w="4905"/>
            <w:gridCol w:w="2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Трудоёмкость (ч·ч)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Модерация и ролевая модель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Адаптивный дизайн (полная версия)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Личный кабинет с напоминаниями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Интерактивные тесты и викторины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Редакционные подборки и гиды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Баннерная реклама и промотирование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Email-рассылки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Нагрузочное 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А/В-тестирование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8A">
      <w:pPr>
        <w:shd w:fill="ffffff" w:val="clear"/>
        <w:spacing w:after="240" w:before="20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Итого отложенных функций: ≈ 528 ч·ч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before="0" w:lin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lz9ljhlpwo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План действий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шагом в сложившейся ситуации будет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немедленная и прозрачная коммуникация с заказчиком.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организовать срочную встречу, на которой представить текущее положение дел, анализ причин отставания и предложить согласованный план выхода из кризиса.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Шаг 1. Подготовка к встрече с заказчиком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before="2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Подготовить наглядный отчёт: какие функции уже реализованы, какие находятся в работе, какие не начаты.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два списка функций: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«Обязательные для релиза»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(ядро продукта)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«Отложенные»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(могут быть добавлены в следующих версиях).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Рассчитать несколько сценариев завершения проекта с разными вариантами команд и сроков.</w:t>
      </w:r>
    </w:p>
    <w:p w:rsidR="00000000" w:rsidDel="00000000" w:rsidP="00000000" w:rsidRDefault="00000000" w:rsidRPr="00000000" w14:paraId="00000092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Шаг 2. Проведение встречи и согласование подхода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встрече необходимо сообщить, что проект выполнен на 50% при истечении ¾ сроков,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предложить варианты решений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четко обозначив компромиссы для каждого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совместно принять решение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одному из путей.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20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q9r8o0htn5e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Вариант 1: Релиз с урезанным функционалом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вариант позволяет уложиться в исходные сроки без увеличения бюджета, но с уменьшением объема функционала.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 заказчику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фокусироваться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критичных функциях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(1018 ч·ч), которые составляют ядро продукта. Выпустить работоспособную первую версию, которая уже будет полезна пользователям.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Откладываем 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торостепенные функции (528 ч·ч), такие как полная адаптивность, личный кабинет, интерактивные тесты, А/В-тестирование, будут реализованы в последующих обновлениях сразу после релиза.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Необходимое решение от заказчика: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Формальное подтверждение на изменение объёма работ (Scope Change Request) и пересмотр приоритетов.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Расчёт: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Оставшееся время: ¼ от общего срока. При команде из 5 человек и 72 рабочих часа в неделю: 5 · 72 · ¼ : ≈ 90 ч·ч в неделю. Необходимо: 1018/90  ≈ 11.3 недель, значит 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ложиться в срок можно только за счёт увеличения интенсивности работы (сверхурочные, перераспределение задач).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20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me6q6m2bei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Вариант 2: Сохранение полного функционала за счёт увеличения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вариант позволит реализовать все запланированные функции, но требует дополнительных инвестиций в команду и, вероятно, небольшого сдвига сроков.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 заказчику 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анять 2 дополнительных разработчиков (frontend + backend) для ускорения выполнения работ. Это позволит сохранить весь изначальный объём функционала.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заказчика необходимо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огласие на увеличение бюджета проекта для оплаты труда новых сотрудников и, возможно, незначительное продление дедлайна (на 1-2 недели) для их онбординга и ввода в курс дела.</w:t>
      </w:r>
    </w:p>
    <w:p w:rsidR="00000000" w:rsidDel="00000000" w:rsidP="00000000" w:rsidRDefault="00000000" w:rsidRPr="00000000" w14:paraId="000000A1">
      <w:pPr>
        <w:spacing w:before="2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Расчёт: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Новая команда: 7 человек. 7 · 72 · ¼ ≈ 126 ч·ч в неделю.</w:t>
        <w:br w:type="textWrapping"/>
        <w:t xml:space="preserve">1257.5 / 126 ≈ 10 недель, значит 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отребуется продление сроков примерно на 2-3 недели.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200" w:line="48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wwe5j0dgihk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Вариант 3: Гибридный подход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 заказчику: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Частично увеличить команду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(нанять 1 фулстек-разработчика).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Частично отложить наименее критичные функции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адаптивность, интерактивные тесты).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Команда из 6 человек сможет выполнить основной объём работ (≈ 1100 ч·ч) в оставшееся время с приемлемой нагрузкой.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заказчика необходимо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огласование на умеренное увеличение бюджета и утверждение короткого списка откладываемых функций.</w:t>
      </w:r>
    </w:p>
    <w:p w:rsidR="00000000" w:rsidDel="00000000" w:rsidP="00000000" w:rsidRDefault="00000000" w:rsidRPr="00000000" w14:paraId="000000A9">
      <w:pPr>
        <w:spacing w:after="200"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Расчёт: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Команда: 6 человек.</w:t>
        <w:br w:type="textWrapping"/>
        <w:t xml:space="preserve">6 · 72 · ¼ ≈ 108 ч·ч в неделю.</w:t>
        <w:br w:type="textWrapping"/>
        <w:t xml:space="preserve">1100 / 108 ≈ 10.2 недели, значит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укладываемся в исходный срок при небольшом увеличении команды и незначительном сокращении функциональности.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c2w771paww6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Рекомендации по реализации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ядро системы (события, места, поиск, аутентификация, админка).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Отложить: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адаптивный дизайн, личный кабинет, интерактивные тесты, рассылки, А/В-тесты.</w:t>
      </w:r>
    </w:p>
    <w:p w:rsidR="00000000" w:rsidDel="00000000" w:rsidP="00000000" w:rsidRDefault="00000000" w:rsidRPr="00000000" w14:paraId="000000AE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Команда: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увеличить до 6-7 человек, включая фулстек-разработчика и QA.</w:t>
      </w:r>
    </w:p>
    <w:p w:rsidR="00000000" w:rsidDel="00000000" w:rsidP="00000000" w:rsidRDefault="00000000" w:rsidRPr="00000000" w14:paraId="000000AF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согласования выбранного варианта с заказчиком: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Зафиксировать изменения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дополнении к договору.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Приступить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выполнению плана: начать рекрутинг (если выбрали вариант с увеличением команды) или перераспределить задачи по приоритетам.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ежедневные короткие стендапы для контроля прогресса и еженедельные демо-сессии для заказчика, чтобы поддерживать его уверенность в проекте.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before="0"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ivkp8uwrw9k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Вывод</w:t>
      </w:r>
    </w:p>
    <w:p w:rsidR="00000000" w:rsidDel="00000000" w:rsidP="00000000" w:rsidRDefault="00000000" w:rsidRPr="00000000" w14:paraId="000000B8">
      <w:pPr>
        <w:shd w:fill="ffffff" w:val="clear"/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была смоделирована кризисная ситуация управления проектом: при завершении ¾ запланированного срока фактически выполнена лишь половина работ. Были проанализированы причины отставания и предложены конкретные меры по исправлению ситуации. Основное внимание уделялось перепланировке работ, жёсткой приоритизации оставшихся задач и поиску баланса между сроками, ресурсами и функциональностью продукта. В результате был разработан план действий, включающий варианты решений, направленные на минимизацию потерь и достижение договоренностей с заказчиком о дальнейших шагах. Проделанная работа показала важность своевременного выявления рисков, гибкого управления изменениями и открытой коммуникации со всеми участниками проекта для успешного преодоления кризисных ситуаций в разработке программного обеспечения.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kudago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