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360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8yo2zui8h3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</w:t>
        <w:br w:type="textWrapping"/>
        <w:t xml:space="preserve">учреждение высшего образования</w:t>
        <w:br w:type="textWrapping"/>
        <w:t xml:space="preserve">«Национальный исследовательский университет ИТМО»</w:t>
      </w:r>
    </w:p>
    <w:p w:rsidR="00000000" w:rsidDel="00000000" w:rsidP="00000000" w:rsidRDefault="00000000" w:rsidRPr="00000000" w14:paraId="00000002">
      <w:pPr>
        <w:widowControl w:val="1"/>
        <w:spacing w:line="360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3">
      <w:pPr>
        <w:ind w:left="141.73228346456688" w:right="281.8110236220479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1.73228346456688" w:right="281.8110236220479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1.73228346456688" w:right="281.8110236220479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1.73228346456688" w:right="281.8110236220479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1.73228346456688" w:right="281.8110236220479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1.73228346456688" w:right="281.8110236220479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1.73228346456688" w:right="281.8110236220479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1.73228346456688" w:right="281.8110236220479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2" w:lineRule="auto"/>
        <w:ind w:left="141.73228346456688" w:right="281.8110236220479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D">
      <w:pPr>
        <w:spacing w:after="200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E">
      <w:pPr>
        <w:spacing w:before="32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«Облачные и туманные вычисления»</w:t>
      </w:r>
    </w:p>
    <w:p w:rsidR="00000000" w:rsidDel="00000000" w:rsidP="00000000" w:rsidRDefault="00000000" w:rsidRPr="00000000" w14:paraId="0000000F">
      <w:pPr>
        <w:ind w:left="141.73228346456688" w:right="281.811023622047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281.8110236220479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47" w:lineRule="auto"/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1.73228346456688" w:right="1011.942257217848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группы P3415</w:t>
      </w:r>
    </w:p>
    <w:p w:rsidR="00000000" w:rsidDel="00000000" w:rsidP="00000000" w:rsidRDefault="00000000" w:rsidRPr="00000000" w14:paraId="0000001C">
      <w:pPr>
        <w:ind w:left="141.73228346456688" w:right="1011.942257217848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Барсуков Максим Андреевич</w:t>
      </w:r>
    </w:p>
    <w:p w:rsidR="00000000" w:rsidDel="00000000" w:rsidP="00000000" w:rsidRDefault="00000000" w:rsidRPr="00000000" w14:paraId="0000001D">
      <w:pPr>
        <w:ind w:left="141.73228346456688" w:right="1011.942257217848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6" w:lineRule="auto"/>
        <w:ind w:left="141.73228346456688" w:right="1011.942257217848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1F">
      <w:pPr>
        <w:ind w:left="141.73228346456688" w:right="1011.942257217848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Перл Ольга Вячеславовна</w:t>
      </w:r>
    </w:p>
    <w:p w:rsidR="00000000" w:rsidDel="00000000" w:rsidP="00000000" w:rsidRDefault="00000000" w:rsidRPr="00000000" w14:paraId="00000020">
      <w:pPr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62" w:lineRule="auto"/>
        <w:ind w:left="141.73228346456688" w:right="281.8110236220479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4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7">
      <w:pPr>
        <w:spacing w:line="254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6" w:type="default"/>
          <w:pgSz w:h="16840" w:w="11910" w:orient="portrait"/>
          <w:pgMar w:bottom="280" w:top="1340" w:left="708" w:right="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75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Содержание</w:t>
      </w:r>
    </w:p>
    <w:sdt>
      <w:sdtPr>
        <w:id w:val="-11292967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eya2lj8vp8c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d6dnlccf6i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dgonji58t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Подготовка окружения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4xlg67re13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манифестов Kubernetes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6a3hb564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Конфигурация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zlygw0gtj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Redis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p2o425awxf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Python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4h0kbyf0w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Развертывание (Deployment)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c756qi1egt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Проверка работы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lv3v5k54y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Rolling Update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r4b5169hmj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  <w:sectPr>
          <w:footerReference r:id="rId7" w:type="default"/>
          <w:type w:val="nextPage"/>
          <w:pgSz w:h="16840" w:w="11910" w:orient="portrait"/>
          <w:pgMar w:bottom="1040" w:top="1240" w:left="708" w:right="580.0787401574803" w:header="0" w:footer="845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tabs>
          <w:tab w:val="left" w:leader="none" w:pos="558.6666666666667"/>
        </w:tabs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eya2lj8vp8cb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  <w:t xml:space="preserve">Задание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3"/>
          <w:tab w:val="left" w:leader="none" w:pos="558.6666666666667"/>
        </w:tabs>
        <w:spacing w:after="0" w:before="222" w:line="246.99999999999994" w:lineRule="auto"/>
        <w:ind w:left="0" w:right="1046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Перенести нагрузку из Лабораторной №1 в Kubernetes. Так как мы избегаем OpenShift, используйте Minikube или Kind (Kubernetes in Docker). Это научит работать с примитивами (Pods, Deployments, Services), которые OpenShift обычно скрывает за абстракциями.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198" w:line="240" w:lineRule="auto"/>
        <w:ind w:left="566.929133858267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Инструменты: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Minikube (или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Kind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kubectl.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8.6666666666667"/>
        </w:tabs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Ход работы: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0" w:afterAutospacing="0" w:before="197" w:line="246.99999999999994" w:lineRule="auto"/>
        <w:ind w:left="720" w:right="1131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Трансляция (Translation):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 должны вручную "перевести" логику Docker Compose в манифесты K8s: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0" w:afterAutospacing="0" w:before="0" w:beforeAutospacing="0" w:line="246.99999999999994" w:lineRule="auto"/>
        <w:ind w:left="1417.322834645669" w:right="1131" w:hanging="360.0000000000003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deployment.yaml для приложения Python (определение образа и реплик).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0" w:afterAutospacing="0" w:before="0" w:beforeAutospacing="0" w:line="246.99999999999994" w:lineRule="auto"/>
        <w:ind w:left="1417.322834645669" w:right="1131" w:hanging="360.0000000000003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deployment.yaml для Redis.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0" w:afterAutospacing="0" w:before="0" w:beforeAutospacing="0" w:line="246.99999999999994" w:lineRule="auto"/>
        <w:ind w:left="1417.322834645669" w:right="1131" w:hanging="360.0000000000003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service.yaml (тип ClusterIP) для внутреннего доступа к Redis.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0" w:afterAutospacing="0" w:before="0" w:beforeAutospacing="0" w:line="246.99999999999994" w:lineRule="auto"/>
        <w:ind w:left="1417.322834645669" w:right="1131" w:hanging="360.0000000000003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service.yaml (тип NodePort или LoadBalancer) для внешнего доступа к приложению.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0" w:before="0" w:beforeAutospacing="0" w:line="246.99999999999994" w:lineRule="auto"/>
        <w:ind w:left="720" w:right="1131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Развертывание: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Применить манифесты к локальному кластеру (kubectl apply).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200" w:before="197" w:line="246.99999999999994" w:lineRule="auto"/>
        <w:ind w:left="720" w:right="1131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Rolling Update (Обновление без простоя):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 меняете код Python (например, цвет фона), собирают образ версии v2, обновляют YAML-файл и наблюдают, как Kubernetes выполняет постепенное обновление подов без остановки сервиса.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558.6666666666667"/>
        </w:tabs>
        <w:spacing w:after="0" w:before="200" w:line="246.99999999999994" w:lineRule="auto"/>
        <w:ind w:right="113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Ключевые знания: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Жизненный цикл Pod'а, разница между императивным и декларативным подходом, внутренняя сеть кластера.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558.6666666666667"/>
        </w:tabs>
        <w:spacing w:after="0" w:before="200" w:line="246.99999999999994" w:lineRule="auto"/>
        <w:ind w:right="1131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40" w:w="11910" w:orient="portrait"/>
          <w:pgMar w:bottom="1040" w:top="1240" w:left="708" w:right="0" w:header="0" w:footer="84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tabs>
          <w:tab w:val="left" w:leader="none" w:pos="983"/>
        </w:tabs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md6dnlccf6i9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Ход работы</w:t>
      </w:r>
    </w:p>
    <w:p w:rsidR="00000000" w:rsidDel="00000000" w:rsidP="00000000" w:rsidRDefault="00000000" w:rsidRPr="00000000" w14:paraId="00000043">
      <w:pPr>
        <w:pStyle w:val="Heading2"/>
        <w:tabs>
          <w:tab w:val="left" w:leader="none" w:pos="1144"/>
        </w:tabs>
        <w:spacing w:after="200" w:before="254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5kdgonji58t3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Подготовка окружения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кластера показано на рисунке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IBM Plex Mono" w:cs="IBM Plex Mono" w:eastAsia="IBM Plex Mono" w:hAnsi="IBM Plex Mono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kind create cluster --name lab2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1270" cy="167839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1270" cy="1678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Создание кластера kind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tabs>
          <w:tab w:val="left" w:leader="none" w:pos="1144"/>
        </w:tabs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4xlg67re134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Создание манифестов Kubernetes</w:t>
      </w:r>
    </w:p>
    <w:p w:rsidR="00000000" w:rsidDel="00000000" w:rsidP="00000000" w:rsidRDefault="00000000" w:rsidRPr="00000000" w14:paraId="0000004C">
      <w:pPr>
        <w:pStyle w:val="Heading3"/>
        <w:tabs>
          <w:tab w:val="left" w:leader="none" w:pos="1247"/>
        </w:tabs>
        <w:spacing w:after="0" w:before="153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36a3hb5647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Конфигурация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62" w:line="240" w:lineRule="auto"/>
        <w:ind w:left="0" w:right="0" w:firstLine="0"/>
        <w:jc w:val="both"/>
        <w:rPr>
          <w:rFonts w:ascii="IBM Plex Mono" w:cs="IBM Plex Mono" w:eastAsia="IBM Plex Mono" w:hAnsi="IBM Plex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Конфигурация (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k8s/config.yaml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apiVersion: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kind: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app-secrets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type: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Opaque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stringData: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REDIS_PASSWORD: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apiVersion: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kind: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ConfigMap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app-config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REDIS_HOST: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651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REDIS_PORT: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"${REDIS_PORT}"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651"/>
        </w:tabs>
        <w:spacing w:after="200"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008000"/>
          <w:sz w:val="20"/>
          <w:szCs w:val="20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REDIS_DB: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"0"</w:t>
      </w:r>
    </w:p>
    <w:p w:rsidR="00000000" w:rsidDel="00000000" w:rsidP="00000000" w:rsidRDefault="00000000" w:rsidRPr="00000000" w14:paraId="0000005E">
      <w:pPr>
        <w:spacing w:before="87" w:lineRule="auto"/>
        <w:rPr>
          <w:rFonts w:ascii="IBM Plex Mono" w:cs="IBM Plex Mono" w:eastAsia="IBM Plex Mono" w:hAnsi="IBM Plex Mono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tabs>
          <w:tab w:val="left" w:leader="none" w:pos="124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32mwdqow5e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tabs>
          <w:tab w:val="left" w:leader="none" w:pos="124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zlygw0gtj2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Redis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62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Deployment для Redis (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k8s/redis-deployment.yaml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apiVersion: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apps/v1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kind: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replicas: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selector: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matchLabels: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app: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app: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image: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redis:7-alpine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envFrom: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secretRef: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app-secrets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command: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[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"sh"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"-c"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"redis-server --appendonly yes --requirepass $REDIS_PASSWORD"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]</w:t>
      </w:r>
    </w:p>
    <w:p w:rsidR="00000000" w:rsidDel="00000000" w:rsidP="00000000" w:rsidRDefault="00000000" w:rsidRPr="00000000" w14:paraId="00000077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1327"/>
        </w:tabs>
        <w:spacing w:before="8" w:lineRule="auto"/>
        <w:ind w:left="4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containerPort: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${REDIS_PORT}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Service для Redis (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k8s/redis-service.yaml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7A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apiVersion: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kind: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type: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ClusterIP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selector: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app: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port: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${REDIS_PORT}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sz w:val="10"/>
          <w:szCs w:val="10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targetPort: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${REDIS_PORT}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tabs>
          <w:tab w:val="left" w:leader="none" w:pos="124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0uf7aaxk727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tabs>
          <w:tab w:val="left" w:leader="none" w:pos="124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p2o425awxf9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62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Deployment для приложения (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k8s/app-deployment.yaml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89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apiVersion: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apps/v1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kind: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python-app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replicas: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${APP_REPLICAS}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selector: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matchLabels: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app: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python-app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app: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python-app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python-app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image: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${APP_IMAGE}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imagePullPolicy: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Never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containerPort: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${APP_PORT}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envFrom: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configMapRef: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app-config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secretRef: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1778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sz w:val="10"/>
          <w:szCs w:val="10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app-secrets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2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Service для приложения (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k8s/app-service.yaml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A3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apiVersion: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kind: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python-app-service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type: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NodePort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selector: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app: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python-app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port: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${APP_PORT}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targetPort: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${APP_PORT}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1102"/>
        </w:tabs>
        <w:spacing w:before="8" w:lineRule="auto"/>
        <w:ind w:left="40" w:right="0" w:firstLine="0"/>
        <w:jc w:val="left"/>
        <w:rPr>
          <w:rFonts w:ascii="IBM Plex Mono" w:cs="IBM Plex Mono" w:eastAsia="IBM Plex Mono" w:hAnsi="IBM Plex Mono"/>
          <w:sz w:val="10"/>
          <w:szCs w:val="10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nodePort: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${APP_NODE_PORT}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tabs>
          <w:tab w:val="left" w:leader="none" w:pos="1144"/>
        </w:tabs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imjsanvf6e44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tabs>
          <w:tab w:val="left" w:leader="none" w:pos="1144"/>
        </w:tabs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i84h0kbyf0w2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Развертывание (Deployment)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Сборка Docker-образа приложения и загрузка его в кластер Kind: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86" w:lineRule="auto"/>
        <w:ind w:left="0" w:right="0" w:firstLine="720"/>
        <w:jc w:val="left"/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build -t lab2-app:v1 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" w:lineRule="auto"/>
        <w:ind w:left="0" w:right="0" w:firstLine="720"/>
        <w:jc w:val="left"/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 load docker-image lab2-app:v1 --name lab2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26079" cy="1725299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6079" cy="1725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2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Сборка Docker-образа приложения и загрузка его в кластер Kind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95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Применение манифестов с подстановкой переменных из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007faa"/>
          <w:sz w:val="24"/>
          <w:szCs w:val="24"/>
          <w:rtl w:val="0"/>
        </w:rPr>
        <w:t xml:space="preserve">REDIS_PASSWORD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=password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007faa"/>
          <w:sz w:val="24"/>
          <w:szCs w:val="24"/>
          <w:rtl w:val="0"/>
        </w:rPr>
        <w:t xml:space="preserve">REDIS_HOST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=redis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007faa"/>
          <w:sz w:val="24"/>
          <w:szCs w:val="24"/>
          <w:rtl w:val="0"/>
        </w:rPr>
        <w:t xml:space="preserve">REDIS_PORT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4"/>
          <w:szCs w:val="24"/>
          <w:rtl w:val="0"/>
        </w:rPr>
        <w:t xml:space="preserve">6379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007faa"/>
          <w:sz w:val="24"/>
          <w:szCs w:val="24"/>
          <w:rtl w:val="0"/>
        </w:rPr>
        <w:t xml:space="preserve">REDIS_DB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4"/>
          <w:szCs w:val="24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007faa"/>
          <w:sz w:val="24"/>
          <w:szCs w:val="24"/>
          <w:rtl w:val="0"/>
        </w:rPr>
        <w:t xml:space="preserve">APP_PORT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4"/>
          <w:szCs w:val="24"/>
          <w:rtl w:val="0"/>
        </w:rPr>
        <w:t xml:space="preserve">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007faa"/>
          <w:sz w:val="24"/>
          <w:szCs w:val="24"/>
          <w:rtl w:val="0"/>
        </w:rPr>
        <w:t xml:space="preserve">APP_NODE_PORT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4"/>
          <w:szCs w:val="24"/>
          <w:rtl w:val="0"/>
        </w:rPr>
        <w:t xml:space="preserve">31010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IBM Plex Mono" w:cs="IBM Plex Mono" w:eastAsia="IBM Plex Mono" w:hAnsi="IBM Plex Mono"/>
          <w:color w:val="aa5d00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color w:val="007faa"/>
          <w:sz w:val="24"/>
          <w:szCs w:val="24"/>
          <w:rtl w:val="0"/>
        </w:rPr>
        <w:t xml:space="preserve">APP_REPLICAS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IBM Plex Mono" w:cs="IBM Plex Mono" w:eastAsia="IBM Plex Mono" w:hAnsi="IBM Plex Mono"/>
          <w:color w:val="aa5d00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color w:val="007faa"/>
          <w:sz w:val="24"/>
          <w:szCs w:val="24"/>
          <w:rtl w:val="0"/>
        </w:rPr>
        <w:t xml:space="preserve">APP_IMAGE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4"/>
          <w:szCs w:val="24"/>
          <w:rtl w:val="0"/>
        </w:rPr>
        <w:t xml:space="preserve">lab2-app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720" w:right="0" w:firstLine="0"/>
        <w:jc w:val="left"/>
        <w:rPr>
          <w:rFonts w:ascii="IBM Plex Mono" w:cs="IBM Plex Mono" w:eastAsia="IBM Plex Mono" w:hAnsi="IBM Plex Mono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color w:val="aa5d00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$(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4"/>
          <w:szCs w:val="24"/>
          <w:rtl w:val="0"/>
        </w:rPr>
        <w:t xml:space="preserve">cat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.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4"/>
          <w:szCs w:val="24"/>
          <w:rtl w:val="0"/>
        </w:rPr>
        <w:t xml:space="preserve">env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| xargs);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f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k8s/*.yaml;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envsubst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4"/>
          <w:szCs w:val="24"/>
          <w:rtl w:val="0"/>
        </w:rPr>
        <w:t xml:space="preserve">'${REDIS_PORT} ${APP_PORT} ${APP_NODE_PORT} ${APP_REPLICAS}'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&lt; </w:t>
      </w:r>
      <w:r w:rsidDel="00000000" w:rsidR="00000000" w:rsidRPr="00000000">
        <w:rPr>
          <w:rFonts w:ascii="IBM Plex Mono" w:cs="IBM Plex Mono" w:eastAsia="IBM Plex Mono" w:hAnsi="IBM Plex Mono"/>
          <w:color w:val="d91e18"/>
          <w:sz w:val="24"/>
          <w:szCs w:val="24"/>
          <w:rtl w:val="0"/>
        </w:rPr>
        <w:t xml:space="preserve">$f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| kubectl apply -f -;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4"/>
          <w:szCs w:val="24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84638" cy="1076392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4638" cy="1076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2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Применение манифестов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Проверка статуса подов: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" w:before="206" w:line="240" w:lineRule="auto"/>
        <w:ind w:left="425" w:right="0" w:firstLine="0"/>
        <w:jc w:val="left"/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pods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" w:before="206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43500" cy="10763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2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Применение манифестов</w:t>
      </w:r>
    </w:p>
    <w:p w:rsidR="00000000" w:rsidDel="00000000" w:rsidP="00000000" w:rsidRDefault="00000000" w:rsidRPr="00000000" w14:paraId="000000CC">
      <w:pPr>
        <w:pStyle w:val="Heading2"/>
        <w:tabs>
          <w:tab w:val="left" w:leader="none" w:pos="1144"/>
        </w:tabs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rgmpy77ykpc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tabs>
          <w:tab w:val="left" w:leader="none" w:pos="1144"/>
        </w:tabs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vc756qi1egtl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Проверка работы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6.99999999999994" w:lineRule="auto"/>
        <w:ind w:left="0" w:right="293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доступа к приложению с хост-машины использовался проброс портов, так как Kind запускает ноды в Docker-контейнерах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0" w:right="0" w:firstLine="720"/>
        <w:jc w:val="left"/>
        <w:rPr>
          <w:rFonts w:ascii="IBM Plex Mono" w:cs="IBM Plex Mono" w:eastAsia="IBM Plex Mono" w:hAnsi="IBM Plex Mono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kubectl port-forward service/python-app-service </w:t>
      </w:r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900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81550" cy="12668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2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Проброс портов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Проверка через curl: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28" w:lineRule="auto"/>
        <w:ind w:left="0" w:right="6.666666666666288" w:firstLine="720"/>
        <w:jc w:val="left"/>
        <w:rPr>
          <w:rFonts w:ascii="IBM Plex Mono" w:cs="IBM Plex Mono" w:eastAsia="IBM Plex Mono" w:hAnsi="IBM Plex Mono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curl</w:t>
      </w:r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rFonts w:ascii="IBM Plex Mono" w:cs="IBM Plex Mono" w:eastAsia="IBM Plex Mono" w:hAnsi="IBM Plex Mono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http://localhost:</w:t>
        </w:r>
      </w:hyperlink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9000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28" w:lineRule="auto"/>
        <w:ind w:left="0" w:right="19.816272965880444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81550" cy="12668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2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Проверка доступности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28" w:lineRule="auto"/>
        <w:ind w:left="0" w:right="735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tabs>
          <w:tab w:val="left" w:leader="none" w:pos="1144"/>
        </w:tabs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kbghj6susfrs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tabs>
          <w:tab w:val="left" w:leader="none" w:pos="1144"/>
        </w:tabs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8zlv3v5k54yt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Rolling Update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6.99999999999994" w:lineRule="auto"/>
        <w:ind w:left="0" w:right="293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демонстрации обновления без простоя был изменен код приложения (добавлена пометка v2 в вывод сообщения счетчика):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6.99999999999994" w:lineRule="auto"/>
        <w:ind w:left="0" w:right="293" w:firstLine="720"/>
        <w:jc w:val="left"/>
        <w:rPr>
          <w:rFonts w:ascii="IBM Plex Mono" w:cs="IBM Plex Mono" w:eastAsia="IBM Plex Mono" w:hAnsi="IBM Plex Mono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rtl w:val="0"/>
        </w:rPr>
        <w:t xml:space="preserve">return</w:t>
      </w:r>
      <w:r w:rsidDel="00000000" w:rsidR="00000000" w:rsidRPr="00000000">
        <w:rPr>
          <w:rFonts w:ascii="IBM Plex Mono" w:cs="IBM Plex Mono" w:eastAsia="IBM Plex Mono" w:hAnsi="IBM Plex Mono"/>
          <w:color w:val="545454"/>
          <w:shd w:fill="fefefe" w:val="clear"/>
          <w:rtl w:val="0"/>
        </w:rPr>
        <w:t xml:space="preserve"> jsonify(visit_count=count, message=</w:t>
      </w:r>
      <w:r w:rsidDel="00000000" w:rsidR="00000000" w:rsidRPr="00000000">
        <w:rPr>
          <w:rFonts w:ascii="IBM Plex Mono" w:cs="IBM Plex Mono" w:eastAsia="IBM Plex Mono" w:hAnsi="IBM Plex Mono"/>
          <w:color w:val="008000"/>
          <w:rtl w:val="0"/>
        </w:rPr>
        <w:t xml:space="preserve">"Hello"</w:t>
      </w:r>
      <w:r w:rsidDel="00000000" w:rsidR="00000000" w:rsidRPr="00000000">
        <w:rPr>
          <w:rFonts w:ascii="IBM Plex Mono" w:cs="IBM Plex Mono" w:eastAsia="IBM Plex Mono" w:hAnsi="IBM Plex Mono"/>
          <w:color w:val="545454"/>
          <w:shd w:fill="fefefe" w:val="clear"/>
          <w:rtl w:val="0"/>
        </w:rPr>
        <w:t xml:space="preserve">), </w:t>
      </w:r>
      <w:r w:rsidDel="00000000" w:rsidR="00000000" w:rsidRPr="00000000">
        <w:rPr>
          <w:rFonts w:ascii="IBM Plex Mono" w:cs="IBM Plex Mono" w:eastAsia="IBM Plex Mono" w:hAnsi="IBM Plex Mono"/>
          <w:color w:val="aa5d00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Сборка новой версии образа: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86" w:lineRule="auto"/>
        <w:ind w:left="0" w:right="0" w:firstLine="720"/>
        <w:jc w:val="both"/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build -t lab2-app:v2 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" w:lineRule="auto"/>
        <w:ind w:left="0" w:right="0" w:firstLine="720"/>
        <w:jc w:val="both"/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 load docker-image lab2-app:v2 --name lab2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" w:lineRule="auto"/>
        <w:ind w:left="0" w:right="0" w:firstLine="0"/>
        <w:jc w:val="both"/>
        <w:rPr>
          <w:rFonts w:ascii="IBM Plex Mono" w:cs="IBM Plex Mono" w:eastAsia="IBM Plex Mono" w:hAnsi="IBM Plex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" w:lineRule="auto"/>
        <w:ind w:left="0" w:right="0" w:firstLine="0"/>
        <w:jc w:val="center"/>
        <w:rPr>
          <w:rFonts w:ascii="IBM Plex Mono" w:cs="IBM Plex Mono" w:eastAsia="IBM Plex Mono" w:hAnsi="IBM Plex Mono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sz w:val="24"/>
          <w:szCs w:val="24"/>
        </w:rPr>
        <w:drawing>
          <wp:inline distB="114300" distT="114300" distL="114300" distR="114300">
            <wp:extent cx="5712037" cy="27833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2037" cy="278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2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Сборка новой версии образа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95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Обновление версии образа в .env или манифесте и повторное применение конфигурации.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20"/>
        <w:jc w:val="both"/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aa5d00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$(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4"/>
          <w:szCs w:val="24"/>
          <w:rtl w:val="0"/>
        </w:rPr>
        <w:t xml:space="preserve">cat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.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4"/>
          <w:szCs w:val="24"/>
          <w:rtl w:val="0"/>
        </w:rPr>
        <w:t xml:space="preserve">env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| xargs);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20"/>
        <w:jc w:val="both"/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aa5d00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APP_IMAGE=lab2-app:v2</w:t>
      </w:r>
    </w:p>
    <w:p w:rsidR="00000000" w:rsidDel="00000000" w:rsidP="00000000" w:rsidRDefault="00000000" w:rsidRPr="00000000" w14:paraId="000000E6">
      <w:pPr>
        <w:spacing w:before="195" w:lineRule="auto"/>
        <w:ind w:left="720" w:firstLine="0"/>
        <w:rPr>
          <w:rFonts w:ascii="IBM Plex Mono" w:cs="IBM Plex Mono" w:eastAsia="IBM Plex Mono" w:hAnsi="IBM Plex Mono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f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k8s/*.yaml;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envsubst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4"/>
          <w:szCs w:val="24"/>
          <w:rtl w:val="0"/>
        </w:rPr>
        <w:t xml:space="preserve">'${REDIS_PORT}  ${APP_PORT}  ${APP_NODE_PORT}  ${APP_REPLICAS} ${APP_IMAGE}'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&lt; </w:t>
      </w:r>
      <w:r w:rsidDel="00000000" w:rsidR="00000000" w:rsidRPr="00000000">
        <w:rPr>
          <w:rFonts w:ascii="IBM Plex Mono" w:cs="IBM Plex Mono" w:eastAsia="IBM Plex Mono" w:hAnsi="IBM Plex Mono"/>
          <w:color w:val="d91e18"/>
          <w:sz w:val="24"/>
          <w:szCs w:val="24"/>
          <w:rtl w:val="0"/>
        </w:rPr>
        <w:t xml:space="preserve">$f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 | kubectl apply -f -;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4"/>
          <w:szCs w:val="24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Наблюдение за процессом обновления: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86" w:lineRule="auto"/>
        <w:ind w:left="0" w:right="0" w:firstLine="720"/>
        <w:jc w:val="both"/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rollout status deployment/python-app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0" w:right="-5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0" w:right="-58" w:firstLine="0"/>
        <w:jc w:val="both"/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Waiting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deployment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"python-app"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rollout to finish: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out of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new replicas have been Waiting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deployment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"python-app"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rollout to finish: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old replicas are pending termin deployment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"python-app"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successfully rolled out</w:t>
      </w:r>
    </w:p>
    <w:p w:rsidR="00000000" w:rsidDel="00000000" w:rsidP="00000000" w:rsidRDefault="00000000" w:rsidRPr="00000000" w14:paraId="000000EC">
      <w:pPr>
        <w:spacing w:line="232" w:lineRule="auto"/>
        <w:ind w:right="-5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32" w:lineRule="auto"/>
        <w:ind w:right="-5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91555" cy="3914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3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2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Наблюдение за процессом обновления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Проверка новой версии: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28" w:lineRule="auto"/>
        <w:ind w:left="0" w:right="303.28083989501425" w:firstLine="720"/>
        <w:jc w:val="left"/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curl </w:t>
      </w:r>
      <w:hyperlink r:id="rId17">
        <w:r w:rsidDel="00000000" w:rsidR="00000000" w:rsidRPr="00000000">
          <w:rPr>
            <w:rFonts w:ascii="IBM Plex Mono" w:cs="IBM Plex Mono" w:eastAsia="IBM Plex Mono" w:hAnsi="IBM Plex Mono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http://localhost:</w:t>
        </w:r>
      </w:hyperlink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9000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6.99999999999994" w:lineRule="auto"/>
        <w:ind w:left="0" w:right="1092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6.99999999999994" w:lineRule="auto"/>
        <w:ind w:left="0" w:right="109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71900" cy="1866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2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Проверка новой версии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6.99999999999994" w:lineRule="auto"/>
        <w:ind w:left="0" w:right="1092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6.99999999999994" w:lineRule="auto"/>
        <w:ind w:left="0" w:right="1092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успешно обновилось, счетчик посещений сохранился (так как Redis вынесен в отдельный сервис), и сервис оставался доступным во время обновления.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6.99999999999994" w:lineRule="auto"/>
        <w:ind w:left="0" w:right="1092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40" w:w="11910" w:orient="portrait"/>
          <w:pgMar w:bottom="1040" w:top="1240" w:left="708" w:right="0" w:header="0" w:footer="84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tabs>
          <w:tab w:val="left" w:leader="none" w:pos="558.6666666666667"/>
        </w:tabs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dr4b5169hmjx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  <w:t xml:space="preserve">Заключение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6.99999999999994" w:lineRule="auto"/>
        <w:ind w:left="0" w:right="1086" w:firstLine="566.929133858267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лабораторной работы была осуществлена миграция веб-приложения из изолированной среды Docker Compose в оркестрируемый кластер Kubernetes. Практически были освоены и применены ключевые объекты (примитивы) Kubernetes: Pods (поды), Deployments (деплойменты) и Services (сервисы). Особое внимание было уделено стратегии Rolling Update (постепенное обновление), которая была успешно опробована для обновления версии приложения без прерывания его доступности. Работа с декларативными YAML-манифестами наглядно продемонстрировала их преимущества в управлении целевым состоянием инфраструктуры перед императивным подходом к запуску контейнеров.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6.99999999999994" w:lineRule="auto"/>
        <w:ind w:left="0" w:right="1086" w:firstLine="566.929133858267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040" w:top="1240" w:left="708" w:right="0" w:header="0" w:footer="84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IBM Plex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3246679</wp:posOffset>
              </wp:positionH>
              <wp:positionV relativeFrom="paragraph">
                <wp:posOffset>10011094</wp:posOffset>
              </wp:positionV>
              <wp:extent cx="172720" cy="2266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4403" y="3671415"/>
                        <a:ext cx="16319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000000476837158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3246679</wp:posOffset>
              </wp:positionH>
              <wp:positionV relativeFrom="paragraph">
                <wp:posOffset>10011094</wp:posOffset>
              </wp:positionV>
              <wp:extent cx="172720" cy="226695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" cy="2266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5" w:lineRule="auto"/>
      <w:ind w:left="983" w:hanging="558"/>
    </w:pPr>
    <w:rPr>
      <w:rFonts w:ascii="Cambria" w:cs="Cambria" w:eastAsia="Cambria" w:hAnsi="Cambria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1144" w:hanging="719"/>
    </w:pPr>
    <w:rPr>
      <w:rFonts w:ascii="Cambria" w:cs="Cambria" w:eastAsia="Cambria" w:hAnsi="Cambria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1247" w:hanging="822"/>
    </w:pPr>
    <w:rPr>
      <w:rFonts w:ascii="Cambria" w:cs="Cambria" w:eastAsia="Cambria" w:hAnsi="Cambria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hyperlink" Target="http://localhost:8090/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hyperlink" Target="http://localhost:8090/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18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Mono-regular.ttf"/><Relationship Id="rId2" Type="http://schemas.openxmlformats.org/officeDocument/2006/relationships/font" Target="fonts/IBMPlexMono-bold.ttf"/><Relationship Id="rId3" Type="http://schemas.openxmlformats.org/officeDocument/2006/relationships/font" Target="fonts/IBMPlexMono-italic.ttf"/><Relationship Id="rId4" Type="http://schemas.openxmlformats.org/officeDocument/2006/relationships/font" Target="fonts/IBMPlex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2025-12-13T00:00:00Z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2025-12-28T00:00:00Z</vt:lpwstr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