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399262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2B5B" w:rsidRPr="00DD4988" w:rsidRDefault="00001D4D" w:rsidP="00572B5B">
          <w:pPr>
            <w:pStyle w:val="a3"/>
            <w:spacing w:after="160"/>
            <w:jc w:val="center"/>
            <w:rPr>
              <w:rStyle w:val="-0"/>
            </w:rPr>
          </w:pPr>
          <w:r w:rsidRPr="00DD4988">
            <w:rPr>
              <w:rStyle w:val="-0"/>
            </w:rPr>
            <w:t>СОДЕРЖАНИЕ</w:t>
          </w:r>
        </w:p>
        <w:p w:rsidR="002D0BD2" w:rsidRPr="002D0BD2" w:rsidRDefault="00001D4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2D0BD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D0BD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D0BD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491709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СОКРАЩЕНИЙ И УСЛОВНЫХ ОБОЗНАЧЕНИЙ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_Toc221491709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0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ТЕРМИНЫ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ОПРЕДЕЛЕНИЯ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_Toc221491710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1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_Toc221491711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2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1.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ПРЕДПОСЫЛКИ И ТРЕБОВАНИЯ К …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_Toc221491712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3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1.1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 в область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_Toc221491713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4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1.2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_Toc221491714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5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1.3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Архитектура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_Toc221491715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6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1.4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_Toc221491716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7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2.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 …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_Toc221491717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8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2.1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Концептуальная архитектура решения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_Toc221491718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19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2.2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_Toc221491719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0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 …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_Toc221491720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1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3.1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серверных компонентов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_Toc221491721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2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3.2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пользовательского интерфейса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_Toc221491722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3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3.3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_Toc221491723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4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 </w:t>
            </w:r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РЕЗУЛЬТАТОВ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_Toc221491724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5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4.1 </w:t>
            </w:r>
            <w:r w:rsidR="001713A7" w:rsidRPr="001713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Методология и план тестирования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_Toc221491725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6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4.2 </w:t>
            </w:r>
            <w:r w:rsidR="001713A7" w:rsidRPr="001713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 аналогами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_Toc221491726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7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4.3 </w:t>
            </w:r>
            <w:r w:rsidR="001713A7" w:rsidRPr="001713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 и оптимизации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_Toc221491727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8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_Toc221491728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29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_Toc221491729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30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_Toc221491730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31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_Toc221491731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BD2" w:rsidRPr="002D0BD2" w:rsidRDefault="00714B0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491732" w:history="1">
            <w:r w:rsidR="002D0BD2" w:rsidRPr="002D0B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_Toc221491732 \h </w:instrTex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D0BD2" w:rsidRPr="002D0B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72B5B" w:rsidRPr="00DD4988" w:rsidRDefault="00001D4D" w:rsidP="00572B5B">
          <w:pPr>
            <w:rPr>
              <w:rFonts w:ascii="Times New Roman" w:hAnsi="Times New Roman" w:cs="Times New Roman"/>
            </w:rPr>
          </w:pPr>
          <w:r w:rsidRPr="002D0B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72B5B" w:rsidRPr="001713A7" w:rsidRDefault="00572B5B" w:rsidP="00572B5B">
      <w:pPr>
        <w:pStyle w:val="-20"/>
        <w:spacing w:line="360" w:lineRule="auto"/>
        <w:rPr>
          <w:rFonts w:cs="Times New Roman"/>
          <w:lang w:val="ru-RU"/>
        </w:rPr>
        <w:sectPr w:rsidR="00572B5B" w:rsidRPr="001713A7" w:rsidSect="00E946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0" w:name="_Toc130343945"/>
      <w:bookmarkStart w:id="1" w:name="_Toc221491709"/>
      <w:r w:rsidRPr="00DD4988">
        <w:lastRenderedPageBreak/>
        <w:t>СПИСОК СОКРАЩЕНИЙ И УСЛОВНЫХ ОБОЗНАЧЕНИЙ</w:t>
      </w:r>
      <w:bookmarkEnd w:id="0"/>
      <w:bookmarkEnd w:id="1"/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D69">
        <w:rPr>
          <w:rFonts w:ascii="Times New Roman" w:hAnsi="Times New Roman" w:cs="Times New Roman"/>
          <w:sz w:val="28"/>
          <w:szCs w:val="28"/>
        </w:rPr>
        <w:t>ПО – Программное Обеспечение</w:t>
      </w:r>
    </w:p>
    <w:p w:rsidR="00AC0D69" w:rsidRPr="00714CDE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</w:rPr>
        <w:t>ЦОД</w:t>
      </w:r>
      <w:r w:rsidRPr="00714CD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C0D69">
        <w:rPr>
          <w:rFonts w:ascii="Times New Roman" w:hAnsi="Times New Roman" w:cs="Times New Roman"/>
          <w:sz w:val="28"/>
          <w:szCs w:val="28"/>
        </w:rPr>
        <w:t>Центр</w:t>
      </w:r>
      <w:r w:rsidRPr="00714C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D69">
        <w:rPr>
          <w:rFonts w:ascii="Times New Roman" w:hAnsi="Times New Roman" w:cs="Times New Roman"/>
          <w:sz w:val="28"/>
          <w:szCs w:val="28"/>
        </w:rPr>
        <w:t>Обработки</w:t>
      </w:r>
      <w:r w:rsidRPr="00714C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D69">
        <w:rPr>
          <w:rFonts w:ascii="Times New Roman" w:hAnsi="Times New Roman" w:cs="Times New Roman"/>
          <w:sz w:val="28"/>
          <w:szCs w:val="28"/>
        </w:rPr>
        <w:t>Данных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JSON – JavaScript Object Notation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MQTT – Message Queuing Telemetry Transport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SDK – Software Development Kit (Набор средств разработки)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REST – Representational State Transfer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TCP/IP – Transmission Control Protocol / Internet Protocol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CLI – Command-Line Interface (</w:t>
      </w:r>
      <w:proofErr w:type="spellStart"/>
      <w:r w:rsidRPr="00AC0D69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AC0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0D69">
        <w:rPr>
          <w:rFonts w:ascii="Times New Roman" w:hAnsi="Times New Roman" w:cs="Times New Roman"/>
          <w:sz w:val="28"/>
          <w:szCs w:val="28"/>
          <w:lang w:val="en-US"/>
        </w:rPr>
        <w:t>командной</w:t>
      </w:r>
      <w:proofErr w:type="spellEnd"/>
      <w:r w:rsidRPr="00AC0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0D69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AC0D6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C0D69" w:rsidRPr="00AC0D69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D69">
        <w:rPr>
          <w:rFonts w:ascii="Times New Roman" w:hAnsi="Times New Roman" w:cs="Times New Roman"/>
          <w:sz w:val="28"/>
          <w:szCs w:val="28"/>
          <w:lang w:val="en-US"/>
        </w:rPr>
        <w:t>GUI – Graphical User Interface (</w:t>
      </w:r>
      <w:proofErr w:type="spellStart"/>
      <w:r w:rsidRPr="00AC0D69">
        <w:rPr>
          <w:rFonts w:ascii="Times New Roman" w:hAnsi="Times New Roman" w:cs="Times New Roman"/>
          <w:sz w:val="28"/>
          <w:szCs w:val="28"/>
          <w:lang w:val="en-US"/>
        </w:rPr>
        <w:t>Графический</w:t>
      </w:r>
      <w:proofErr w:type="spellEnd"/>
      <w:r w:rsidRPr="00AC0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0D69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AC0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0D69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AC0D6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C0D69" w:rsidRPr="00714CDE" w:rsidRDefault="00AC0D69" w:rsidP="00AC0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CDE">
        <w:rPr>
          <w:rFonts w:ascii="Times New Roman" w:hAnsi="Times New Roman" w:cs="Times New Roman"/>
          <w:sz w:val="28"/>
          <w:szCs w:val="28"/>
        </w:rPr>
        <w:t>БД – База Данных</w:t>
      </w:r>
    </w:p>
    <w:p w:rsidR="00572B5B" w:rsidRPr="00714CDE" w:rsidRDefault="00572B5B" w:rsidP="00572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B5B" w:rsidRPr="00714CDE" w:rsidRDefault="00572B5B" w:rsidP="00572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72B5B" w:rsidRPr="00714C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" w:name="_GoBack"/>
      <w:bookmarkEnd w:id="2"/>
    </w:p>
    <w:p w:rsidR="00572B5B" w:rsidRPr="00714CDE" w:rsidRDefault="00001D4D" w:rsidP="00572B5B">
      <w:pPr>
        <w:pStyle w:val="-"/>
      </w:pPr>
      <w:bookmarkStart w:id="3" w:name="_Toc221491710"/>
      <w:r w:rsidRPr="00DD4988">
        <w:lastRenderedPageBreak/>
        <w:t>ТЕРМИНЫ</w:t>
      </w:r>
      <w:r w:rsidRPr="00714CDE">
        <w:t xml:space="preserve"> </w:t>
      </w:r>
      <w:r w:rsidRPr="00DD4988">
        <w:t>И</w:t>
      </w:r>
      <w:r w:rsidRPr="00714CDE">
        <w:t xml:space="preserve"> </w:t>
      </w:r>
      <w:r w:rsidRPr="00DD4988">
        <w:t>ОПРЕДЕЛЕНИЯ</w:t>
      </w:r>
      <w:bookmarkEnd w:id="3"/>
    </w:p>
    <w:p w:rsidR="00572B5B" w:rsidRPr="00DD4988" w:rsidRDefault="00001D4D" w:rsidP="00572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88">
        <w:rPr>
          <w:rFonts w:ascii="Times New Roman" w:hAnsi="Times New Roman" w:cs="Times New Roman"/>
          <w:sz w:val="28"/>
          <w:szCs w:val="28"/>
        </w:rPr>
        <w:t xml:space="preserve">База данных – </w:t>
      </w:r>
      <w:r w:rsidR="003B4B18" w:rsidRPr="003B4B18">
        <w:rPr>
          <w:rFonts w:ascii="Times New Roman" w:hAnsi="Times New Roman" w:cs="Times New Roman"/>
          <w:sz w:val="28"/>
          <w:szCs w:val="28"/>
        </w:rPr>
        <w:t>совокупность взаимосвязанных данных, организованных по определенным правилам (схеме), отражающим состояние предметной области и предназначенных для хранения в памяти вычислительной системы и постоянного применения</w:t>
      </w:r>
      <w:r w:rsidRPr="00DD4988">
        <w:rPr>
          <w:rFonts w:ascii="Times New Roman" w:hAnsi="Times New Roman" w:cs="Times New Roman"/>
          <w:sz w:val="28"/>
          <w:szCs w:val="28"/>
        </w:rPr>
        <w:t xml:space="preserve"> [</w:t>
      </w:r>
      <w:r w:rsidRPr="00DD4988">
        <w:rPr>
          <w:rFonts w:ascii="Times New Roman" w:hAnsi="Times New Roman" w:cs="Times New Roman"/>
          <w:sz w:val="28"/>
          <w:szCs w:val="28"/>
        </w:rPr>
        <w:fldChar w:fldCharType="begin"/>
      </w:r>
      <w:r w:rsidRPr="00DD4988">
        <w:rPr>
          <w:rFonts w:ascii="Times New Roman" w:hAnsi="Times New Roman" w:cs="Times New Roman"/>
          <w:sz w:val="28"/>
          <w:szCs w:val="28"/>
        </w:rPr>
        <w:instrText xml:space="preserve"> REF Столлингс \r \h  \* MERGEFORMAT </w:instrText>
      </w:r>
      <w:r w:rsidRPr="00DD4988">
        <w:rPr>
          <w:rFonts w:ascii="Times New Roman" w:hAnsi="Times New Roman" w:cs="Times New Roman"/>
          <w:sz w:val="28"/>
          <w:szCs w:val="28"/>
        </w:rPr>
      </w:r>
      <w:r w:rsidRPr="00DD4988">
        <w:rPr>
          <w:rFonts w:ascii="Times New Roman" w:hAnsi="Times New Roman" w:cs="Times New Roman"/>
          <w:sz w:val="28"/>
          <w:szCs w:val="28"/>
        </w:rPr>
        <w:fldChar w:fldCharType="separate"/>
      </w:r>
      <w:r w:rsidRPr="00DD4988">
        <w:rPr>
          <w:rFonts w:ascii="Times New Roman" w:hAnsi="Times New Roman" w:cs="Times New Roman"/>
          <w:sz w:val="28"/>
          <w:szCs w:val="28"/>
        </w:rPr>
        <w:t>1</w:t>
      </w:r>
      <w:r w:rsidRPr="00DD4988">
        <w:rPr>
          <w:rFonts w:ascii="Times New Roman" w:hAnsi="Times New Roman" w:cs="Times New Roman"/>
          <w:sz w:val="28"/>
          <w:szCs w:val="28"/>
        </w:rPr>
        <w:fldChar w:fldCharType="end"/>
      </w:r>
      <w:r w:rsidRPr="00DD4988">
        <w:rPr>
          <w:rFonts w:ascii="Times New Roman" w:hAnsi="Times New Roman" w:cs="Times New Roman"/>
          <w:sz w:val="28"/>
          <w:szCs w:val="28"/>
        </w:rPr>
        <w:t>].</w:t>
      </w:r>
    </w:p>
    <w:p w:rsidR="003B4B18" w:rsidRPr="003B4B18" w:rsidRDefault="003B4B18" w:rsidP="003B4B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B18">
        <w:rPr>
          <w:rFonts w:ascii="Times New Roman" w:hAnsi="Times New Roman" w:cs="Times New Roman"/>
          <w:sz w:val="28"/>
          <w:szCs w:val="28"/>
        </w:rPr>
        <w:t>Шина сообщений (</w:t>
      </w:r>
      <w:proofErr w:type="spellStart"/>
      <w:r w:rsidRPr="003B4B18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3B4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B18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3B4B18">
        <w:rPr>
          <w:rFonts w:ascii="Times New Roman" w:hAnsi="Times New Roman" w:cs="Times New Roman"/>
          <w:sz w:val="28"/>
          <w:szCs w:val="28"/>
        </w:rPr>
        <w:t>) – паттерн интеграции приложений, который обеспечивает централизованный обмен сообщениями между различными компонентами системы, обе</w:t>
      </w:r>
      <w:r>
        <w:rPr>
          <w:rFonts w:ascii="Times New Roman" w:hAnsi="Times New Roman" w:cs="Times New Roman"/>
          <w:sz w:val="28"/>
          <w:szCs w:val="28"/>
        </w:rPr>
        <w:t>спечивая их слабую связанность.</w:t>
      </w:r>
    </w:p>
    <w:p w:rsidR="003B4B18" w:rsidRPr="003B4B18" w:rsidRDefault="003B4B18" w:rsidP="003B4B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B18">
        <w:rPr>
          <w:rFonts w:ascii="Times New Roman" w:hAnsi="Times New Roman" w:cs="Times New Roman"/>
          <w:sz w:val="28"/>
          <w:szCs w:val="28"/>
        </w:rPr>
        <w:t xml:space="preserve">Интерпретатор запросов – компонент системы управления базами данных, который отвечает за анализ, оптимизацию </w:t>
      </w:r>
      <w:r>
        <w:rPr>
          <w:rFonts w:ascii="Times New Roman" w:hAnsi="Times New Roman" w:cs="Times New Roman"/>
          <w:sz w:val="28"/>
          <w:szCs w:val="28"/>
        </w:rPr>
        <w:t>и выполнение запросов к данным.</w:t>
      </w:r>
    </w:p>
    <w:p w:rsidR="003B4B18" w:rsidRPr="003B4B18" w:rsidRDefault="003B4B18" w:rsidP="003B4B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B18">
        <w:rPr>
          <w:rFonts w:ascii="Times New Roman" w:hAnsi="Times New Roman" w:cs="Times New Roman"/>
          <w:sz w:val="28"/>
          <w:szCs w:val="28"/>
        </w:rPr>
        <w:t>Нормализация данных – процесс организации данных в базе данных для снижения избыточности и улучшения целостности, включающий создание таблиц и установление связей между ними в соответс</w:t>
      </w:r>
      <w:r>
        <w:rPr>
          <w:rFonts w:ascii="Times New Roman" w:hAnsi="Times New Roman" w:cs="Times New Roman"/>
          <w:sz w:val="28"/>
          <w:szCs w:val="28"/>
        </w:rPr>
        <w:t>твии с определенными правилами.</w:t>
      </w:r>
    </w:p>
    <w:p w:rsidR="003B4B18" w:rsidRPr="003B4B18" w:rsidRDefault="003B4B18" w:rsidP="003B4B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B18">
        <w:rPr>
          <w:rFonts w:ascii="Times New Roman" w:hAnsi="Times New Roman" w:cs="Times New Roman"/>
          <w:sz w:val="28"/>
          <w:szCs w:val="28"/>
        </w:rPr>
        <w:t>Денормализация – намеренное добавление избыточности данных в таблицу или объединение таблиц для повышения производительности чтения данных в ущерб целостно</w:t>
      </w:r>
      <w:r>
        <w:rPr>
          <w:rFonts w:ascii="Times New Roman" w:hAnsi="Times New Roman" w:cs="Times New Roman"/>
          <w:sz w:val="28"/>
          <w:szCs w:val="28"/>
        </w:rPr>
        <w:t>сти и занимаемому пространству.</w:t>
      </w:r>
    </w:p>
    <w:p w:rsidR="003B4B18" w:rsidRPr="003B4B18" w:rsidRDefault="003B4B18" w:rsidP="003B4B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B18">
        <w:rPr>
          <w:rFonts w:ascii="Times New Roman" w:hAnsi="Times New Roman" w:cs="Times New Roman"/>
          <w:sz w:val="28"/>
          <w:szCs w:val="28"/>
        </w:rPr>
        <w:t>Кластер – группа связанных между собой серверов (узлов), которые работают вместе как единая система для обеспечения высокой доступности, отказоу</w:t>
      </w:r>
      <w:r>
        <w:rPr>
          <w:rFonts w:ascii="Times New Roman" w:hAnsi="Times New Roman" w:cs="Times New Roman"/>
          <w:sz w:val="28"/>
          <w:szCs w:val="28"/>
        </w:rPr>
        <w:t>стойчивости и масштабируемости.</w:t>
      </w:r>
    </w:p>
    <w:p w:rsidR="003B4B18" w:rsidRPr="00DD4988" w:rsidRDefault="003B4B18" w:rsidP="00572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B18">
        <w:rPr>
          <w:rFonts w:ascii="Times New Roman" w:hAnsi="Times New Roman" w:cs="Times New Roman"/>
          <w:sz w:val="28"/>
          <w:szCs w:val="28"/>
        </w:rPr>
        <w:t>Контейнеризация – технология упаковки приложения и всех его зависимостей (библиотек, сред выполнения, системных инструментов) в стандартизированный образ, который может выполняться последовательно в любой сред</w:t>
      </w:r>
      <w:r>
        <w:rPr>
          <w:rFonts w:ascii="Times New Roman" w:hAnsi="Times New Roman" w:cs="Times New Roman"/>
          <w:sz w:val="28"/>
          <w:szCs w:val="28"/>
        </w:rPr>
        <w:t>е.</w:t>
      </w:r>
    </w:p>
    <w:p w:rsidR="00572B5B" w:rsidRPr="00DD4988" w:rsidRDefault="00572B5B" w:rsidP="00572B5B">
      <w:pPr>
        <w:pStyle w:val="-1"/>
        <w:rPr>
          <w:rFonts w:cs="Times New Roman"/>
          <w:lang w:val="ru-RU"/>
        </w:rPr>
      </w:pPr>
    </w:p>
    <w:p w:rsidR="00572B5B" w:rsidRPr="00DD4988" w:rsidRDefault="00572B5B" w:rsidP="00572B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72B5B" w:rsidRPr="00DD4988" w:rsidRDefault="00572B5B" w:rsidP="00572B5B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572B5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4" w:name="_Toc130343946"/>
      <w:bookmarkStart w:id="5" w:name="_Toc221491711"/>
      <w:r w:rsidRPr="00DD4988">
        <w:lastRenderedPageBreak/>
        <w:t>ВВЕДЕНИЕ</w:t>
      </w:r>
      <w:bookmarkEnd w:id="4"/>
      <w:bookmarkEnd w:id="5"/>
    </w:p>
    <w:p w:rsidR="00572B5B" w:rsidRPr="00DD4988" w:rsidRDefault="00DF2057" w:rsidP="00572B5B">
      <w:pPr>
        <w:pStyle w:val="-1"/>
        <w:rPr>
          <w:rFonts w:cs="Times New Roman"/>
          <w:lang w:val="ru-RU"/>
        </w:rPr>
        <w:sectPr w:rsidR="00572B5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F2057">
        <w:rPr>
          <w:rFonts w:cs="Times New Roman"/>
          <w:lang w:val="ru-RU"/>
        </w:rPr>
        <w:t>Так говорила в июле 1805 года известная Анна Павловна Шерер, фрейлина и приближенная императрицы Марии Феодоровны, встречая важного и чиновного князя Василия, первого приехавшего на ее вечер. Анна Павловна кашляла несколько дней, у нее был грипп, как она говорила (грипп был тогда новое слово, употреблявшееся только редкими)</w:t>
      </w:r>
      <w:r>
        <w:rPr>
          <w:rFonts w:cs="Times New Roman"/>
          <w:lang w:val="ru-RU"/>
        </w:rPr>
        <w:t>.</w:t>
      </w:r>
      <w:r w:rsidR="00001D4D" w:rsidRPr="00DD4988">
        <w:rPr>
          <w:rFonts w:cs="Times New Roman"/>
          <w:lang w:val="ru-RU"/>
        </w:rPr>
        <w:t xml:space="preserve"> </w:t>
      </w:r>
    </w:p>
    <w:p w:rsidR="00572B5B" w:rsidRPr="00DD4988" w:rsidRDefault="00001D4D" w:rsidP="00572B5B">
      <w:pPr>
        <w:pStyle w:val="-"/>
      </w:pPr>
      <w:bookmarkStart w:id="6" w:name="_Toc221491712"/>
      <w:r w:rsidRPr="00DD4988">
        <w:lastRenderedPageBreak/>
        <w:t>1. ПРЕДПОСЫЛКИ И ТРЕБОВАНИЯ К …</w:t>
      </w:r>
      <w:bookmarkEnd w:id="6"/>
    </w:p>
    <w:p w:rsidR="00860E2B" w:rsidRDefault="00001D4D" w:rsidP="00860E2B">
      <w:pPr>
        <w:pStyle w:val="-20"/>
        <w:spacing w:line="360" w:lineRule="auto"/>
        <w:rPr>
          <w:rFonts w:cs="Times New Roman"/>
          <w:lang w:val="ru-RU"/>
        </w:rPr>
      </w:pPr>
      <w:bookmarkStart w:id="7" w:name="_Toc221491713"/>
      <w:r w:rsidRPr="00DD4988">
        <w:rPr>
          <w:rFonts w:cs="Times New Roman"/>
          <w:lang w:val="ru-RU"/>
        </w:rPr>
        <w:t>1.1 Введение в область</w:t>
      </w:r>
      <w:bookmarkEnd w:id="7"/>
    </w:p>
    <w:p w:rsidR="00860E2B" w:rsidRPr="00714CDE" w:rsidRDefault="00860E2B" w:rsidP="00860E2B">
      <w:pPr>
        <w:pStyle w:val="-1"/>
        <w:ind w:firstLine="0"/>
        <w:rPr>
          <w:lang w:val="ru-RU"/>
        </w:rPr>
      </w:pPr>
    </w:p>
    <w:p w:rsidR="00FA4ED6" w:rsidRDefault="00FA4ED6" w:rsidP="00FA4ED6">
      <w:pPr>
        <w:pStyle w:val="-20"/>
        <w:spacing w:line="360" w:lineRule="auto"/>
        <w:rPr>
          <w:rFonts w:cs="Times New Roman"/>
          <w:lang w:val="ru-RU"/>
        </w:rPr>
      </w:pPr>
      <w:bookmarkStart w:id="8" w:name="_Toc221491714"/>
      <w:r w:rsidRPr="00FA4ED6">
        <w:rPr>
          <w:rFonts w:cs="Times New Roman"/>
          <w:lang w:val="ru-RU"/>
        </w:rPr>
        <w:t>1.2 Требования</w:t>
      </w:r>
      <w:bookmarkEnd w:id="8"/>
    </w:p>
    <w:p w:rsidR="00860E2B" w:rsidRPr="00860E2B" w:rsidRDefault="00860E2B" w:rsidP="00860E2B">
      <w:pPr>
        <w:pStyle w:val="-1"/>
        <w:ind w:firstLine="0"/>
        <w:rPr>
          <w:rStyle w:val="-2"/>
          <w:lang w:val="ru-RU"/>
        </w:rPr>
      </w:pPr>
    </w:p>
    <w:p w:rsidR="00FA4ED6" w:rsidRDefault="00FA4ED6" w:rsidP="00FA4ED6">
      <w:pPr>
        <w:pStyle w:val="-20"/>
        <w:spacing w:line="360" w:lineRule="auto"/>
        <w:rPr>
          <w:rFonts w:cs="Times New Roman"/>
          <w:lang w:val="ru-RU"/>
        </w:rPr>
      </w:pPr>
      <w:bookmarkStart w:id="9" w:name="_Toc221491715"/>
      <w:r w:rsidRPr="00FA4ED6">
        <w:rPr>
          <w:rFonts w:cs="Times New Roman"/>
          <w:lang w:val="ru-RU"/>
        </w:rPr>
        <w:t>1.3 Архитектура</w:t>
      </w:r>
      <w:bookmarkEnd w:id="9"/>
    </w:p>
    <w:p w:rsidR="00860E2B" w:rsidRPr="00714CDE" w:rsidRDefault="00860E2B" w:rsidP="00860E2B">
      <w:pPr>
        <w:pStyle w:val="-1"/>
        <w:ind w:firstLine="0"/>
        <w:rPr>
          <w:lang w:val="ru-RU"/>
        </w:rPr>
      </w:pPr>
    </w:p>
    <w:p w:rsidR="00860E2B" w:rsidRPr="00DD4988" w:rsidRDefault="00FA4ED6" w:rsidP="00860E2B">
      <w:pPr>
        <w:pStyle w:val="-20"/>
        <w:spacing w:line="360" w:lineRule="auto"/>
        <w:rPr>
          <w:rFonts w:cs="Times New Roman"/>
          <w:lang w:val="ru-RU"/>
        </w:rPr>
        <w:sectPr w:rsidR="00860E2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0" w:name="_Toc221491716"/>
      <w:r>
        <w:rPr>
          <w:rFonts w:cs="Times New Roman"/>
          <w:lang w:val="ru-RU"/>
        </w:rPr>
        <w:t>1.4</w:t>
      </w:r>
      <w:r w:rsidR="00001D4D" w:rsidRPr="00DD4988">
        <w:rPr>
          <w:rFonts w:cs="Times New Roman"/>
          <w:lang w:val="ru-RU"/>
        </w:rPr>
        <w:t xml:space="preserve"> Выводы</w:t>
      </w:r>
      <w:bookmarkEnd w:id="10"/>
    </w:p>
    <w:p w:rsidR="00572B5B" w:rsidRPr="00DD4988" w:rsidRDefault="00001D4D" w:rsidP="00572B5B">
      <w:pPr>
        <w:pStyle w:val="-"/>
      </w:pPr>
      <w:bookmarkStart w:id="11" w:name="_Toc221491717"/>
      <w:r w:rsidRPr="00DD4988">
        <w:lastRenderedPageBreak/>
        <w:t>2. ПРОЕКТИРОВАНИЕ …</w:t>
      </w:r>
      <w:bookmarkEnd w:id="11"/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12" w:name="_Toc221491718"/>
      <w:r w:rsidRPr="00DD4988">
        <w:rPr>
          <w:rFonts w:cs="Times New Roman"/>
          <w:lang w:val="ru-RU"/>
        </w:rPr>
        <w:t xml:space="preserve">2.1 </w:t>
      </w:r>
      <w:r w:rsidR="00DD1D43" w:rsidRPr="00DD1D43">
        <w:rPr>
          <w:rFonts w:cs="Times New Roman"/>
          <w:lang w:val="ru-RU"/>
        </w:rPr>
        <w:t>Концептуальная архитектура решения</w:t>
      </w:r>
      <w:bookmarkEnd w:id="12"/>
    </w:p>
    <w:p w:rsidR="00572B5B" w:rsidRPr="00DD4988" w:rsidRDefault="00572B5B" w:rsidP="00DD1D43">
      <w:pPr>
        <w:pStyle w:val="-1"/>
        <w:ind w:firstLine="0"/>
        <w:rPr>
          <w:rFonts w:cs="Times New Roman"/>
          <w:lang w:val="ru-RU"/>
        </w:rPr>
      </w:pPr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13" w:name="_Toc221491719"/>
      <w:r w:rsidRPr="00DD4988">
        <w:rPr>
          <w:rFonts w:cs="Times New Roman"/>
          <w:lang w:val="ru-RU"/>
        </w:rPr>
        <w:t>2.</w:t>
      </w:r>
      <w:r w:rsidR="00DD1D43">
        <w:rPr>
          <w:rFonts w:cs="Times New Roman"/>
          <w:lang w:val="ru-RU"/>
        </w:rPr>
        <w:t>2</w:t>
      </w:r>
      <w:r w:rsidRPr="00DD4988">
        <w:rPr>
          <w:rFonts w:cs="Times New Roman"/>
          <w:lang w:val="ru-RU"/>
        </w:rPr>
        <w:t xml:space="preserve"> Выводы</w:t>
      </w:r>
      <w:bookmarkEnd w:id="13"/>
    </w:p>
    <w:p w:rsidR="00572B5B" w:rsidRPr="00DD4988" w:rsidRDefault="00572B5B" w:rsidP="00572B5B">
      <w:pPr>
        <w:pStyle w:val="-1"/>
        <w:ind w:firstLine="708"/>
        <w:rPr>
          <w:rFonts w:cs="Times New Roman"/>
          <w:szCs w:val="28"/>
          <w:lang w:val="ru-RU"/>
        </w:rPr>
        <w:sectPr w:rsidR="00572B5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14" w:name="_Toc221491720"/>
      <w:r w:rsidRPr="00DD4988">
        <w:lastRenderedPageBreak/>
        <w:t>3. РАЗРАБОТКА …</w:t>
      </w:r>
      <w:bookmarkEnd w:id="14"/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15" w:name="_Toc221491721"/>
      <w:r w:rsidRPr="00DD4988">
        <w:rPr>
          <w:rFonts w:cs="Times New Roman"/>
          <w:lang w:val="ru-RU"/>
        </w:rPr>
        <w:t xml:space="preserve">3.1 </w:t>
      </w:r>
      <w:r w:rsidR="005C7FCD" w:rsidRPr="005C7FCD">
        <w:rPr>
          <w:rFonts w:cs="Times New Roman"/>
          <w:lang w:val="ru-RU"/>
        </w:rPr>
        <w:t>Реализация серверных компонентов</w:t>
      </w:r>
      <w:bookmarkEnd w:id="15"/>
    </w:p>
    <w:p w:rsidR="00572B5B" w:rsidRPr="00DD4988" w:rsidRDefault="00572B5B" w:rsidP="005C7FCD">
      <w:pPr>
        <w:pStyle w:val="-1"/>
        <w:ind w:firstLine="0"/>
        <w:rPr>
          <w:rFonts w:cs="Times New Roman"/>
          <w:lang w:val="ru-RU"/>
        </w:rPr>
      </w:pPr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16" w:name="_Toc221491722"/>
      <w:r w:rsidRPr="00DD4988">
        <w:rPr>
          <w:rFonts w:cs="Times New Roman"/>
          <w:lang w:val="ru-RU"/>
        </w:rPr>
        <w:t xml:space="preserve">3.2 </w:t>
      </w:r>
      <w:r w:rsidR="005C7FCD" w:rsidRPr="005C7FCD">
        <w:rPr>
          <w:rFonts w:cs="Times New Roman"/>
          <w:lang w:val="ru-RU"/>
        </w:rPr>
        <w:t>Реализация пользовательского интерфейса</w:t>
      </w:r>
      <w:bookmarkEnd w:id="16"/>
    </w:p>
    <w:p w:rsidR="00572B5B" w:rsidRPr="00DD4988" w:rsidRDefault="00572B5B" w:rsidP="005C7FCD">
      <w:pPr>
        <w:pStyle w:val="-1"/>
        <w:ind w:firstLine="0"/>
        <w:rPr>
          <w:rFonts w:cs="Times New Roman"/>
          <w:lang w:val="ru-RU"/>
        </w:rPr>
      </w:pPr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17" w:name="_Toc221491723"/>
      <w:r w:rsidRPr="00DD4988">
        <w:rPr>
          <w:rFonts w:cs="Times New Roman"/>
          <w:lang w:val="ru-RU"/>
        </w:rPr>
        <w:t>3.3 Выводы</w:t>
      </w:r>
      <w:bookmarkStart w:id="18" w:name="_Hlk135138718"/>
      <w:bookmarkEnd w:id="17"/>
    </w:p>
    <w:p w:rsidR="00572B5B" w:rsidRPr="00DD4988" w:rsidRDefault="00572B5B" w:rsidP="005C7FCD">
      <w:pPr>
        <w:pStyle w:val="-1"/>
        <w:ind w:firstLine="0"/>
        <w:rPr>
          <w:rFonts w:cs="Times New Roman"/>
          <w:lang w:val="ru-RU"/>
        </w:rPr>
      </w:pPr>
    </w:p>
    <w:p w:rsidR="00572B5B" w:rsidRPr="00DD4988" w:rsidRDefault="00572B5B" w:rsidP="00572B5B">
      <w:pPr>
        <w:spacing w:line="360" w:lineRule="auto"/>
        <w:rPr>
          <w:rFonts w:ascii="Times New Roman" w:hAnsi="Times New Roman" w:cs="Times New Roman"/>
        </w:rPr>
      </w:pPr>
    </w:p>
    <w:bookmarkEnd w:id="18"/>
    <w:p w:rsidR="00572B5B" w:rsidRPr="00DD4988" w:rsidRDefault="00572B5B" w:rsidP="00572B5B">
      <w:pPr>
        <w:pStyle w:val="-"/>
        <w:sectPr w:rsidR="00572B5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19" w:name="_Toc221491724"/>
      <w:r w:rsidRPr="00DD4988">
        <w:lastRenderedPageBreak/>
        <w:t>4. АНАЛИЗ РЕЗУЛЬТАТОВ</w:t>
      </w:r>
      <w:bookmarkEnd w:id="19"/>
    </w:p>
    <w:p w:rsidR="00572B5B" w:rsidRPr="00DD4988" w:rsidRDefault="00001D4D" w:rsidP="00572B5B">
      <w:pPr>
        <w:pStyle w:val="-20"/>
        <w:rPr>
          <w:rFonts w:cs="Times New Roman"/>
          <w:lang w:val="ru-RU"/>
        </w:rPr>
      </w:pPr>
      <w:bookmarkStart w:id="20" w:name="_Toc221491725"/>
      <w:r w:rsidRPr="00DD4988">
        <w:rPr>
          <w:rFonts w:cs="Times New Roman"/>
          <w:lang w:val="ru-RU"/>
        </w:rPr>
        <w:t xml:space="preserve">4.1 </w:t>
      </w:r>
      <w:bookmarkEnd w:id="20"/>
      <w:r w:rsidR="00B35DDE" w:rsidRPr="00B35DDE">
        <w:rPr>
          <w:rFonts w:cs="Times New Roman"/>
          <w:lang w:val="ru-RU"/>
        </w:rPr>
        <w:t>Методология и план тестирования</w:t>
      </w:r>
    </w:p>
    <w:p w:rsidR="00572B5B" w:rsidRPr="00DD4988" w:rsidRDefault="00572B5B" w:rsidP="00A763F8">
      <w:pPr>
        <w:pStyle w:val="-1"/>
        <w:ind w:firstLine="0"/>
        <w:rPr>
          <w:rFonts w:cs="Times New Roman"/>
          <w:lang w:val="ru-RU"/>
        </w:rPr>
      </w:pPr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21" w:name="_Toc221491726"/>
      <w:r w:rsidRPr="00DD4988">
        <w:rPr>
          <w:rFonts w:cs="Times New Roman"/>
          <w:lang w:val="ru-RU"/>
        </w:rPr>
        <w:t xml:space="preserve">4.2 </w:t>
      </w:r>
      <w:bookmarkEnd w:id="21"/>
      <w:r w:rsidR="00B35DDE" w:rsidRPr="00B35DDE">
        <w:rPr>
          <w:rFonts w:cs="Times New Roman"/>
          <w:lang w:val="ru-RU"/>
        </w:rPr>
        <w:t>Сравнительный анализ с аналогами</w:t>
      </w:r>
    </w:p>
    <w:p w:rsidR="00572B5B" w:rsidRPr="00DD4988" w:rsidRDefault="00572B5B" w:rsidP="00572B5B">
      <w:pPr>
        <w:pStyle w:val="-1"/>
        <w:ind w:firstLine="0"/>
        <w:rPr>
          <w:rFonts w:cs="Times New Roman"/>
          <w:lang w:val="ru-RU"/>
        </w:rPr>
      </w:pPr>
    </w:p>
    <w:p w:rsidR="00572B5B" w:rsidRPr="00DD4988" w:rsidRDefault="00001D4D" w:rsidP="00572B5B">
      <w:pPr>
        <w:pStyle w:val="-20"/>
        <w:spacing w:line="360" w:lineRule="auto"/>
        <w:rPr>
          <w:rFonts w:cs="Times New Roman"/>
          <w:lang w:val="ru-RU"/>
        </w:rPr>
      </w:pPr>
      <w:bookmarkStart w:id="22" w:name="_Toc221491727"/>
      <w:r w:rsidRPr="00DD4988">
        <w:rPr>
          <w:rFonts w:cs="Times New Roman"/>
          <w:lang w:val="ru-RU"/>
        </w:rPr>
        <w:t xml:space="preserve">4.3 </w:t>
      </w:r>
      <w:bookmarkEnd w:id="22"/>
      <w:r w:rsidR="00B35DDE" w:rsidRPr="00B35DDE">
        <w:rPr>
          <w:rFonts w:cs="Times New Roman"/>
          <w:lang w:val="ru-RU"/>
        </w:rPr>
        <w:t>Перспективы развития и оптимизации</w:t>
      </w:r>
    </w:p>
    <w:p w:rsidR="00572B5B" w:rsidRPr="00DD4988" w:rsidRDefault="00001D4D" w:rsidP="00572B5B">
      <w:pPr>
        <w:pStyle w:val="-1"/>
        <w:rPr>
          <w:rFonts w:cs="Times New Roman"/>
          <w:lang w:val="ru-RU"/>
        </w:rPr>
      </w:pPr>
      <w:r w:rsidRPr="00DD4988">
        <w:rPr>
          <w:rFonts w:cs="Times New Roman"/>
          <w:lang w:val="ru-RU"/>
        </w:rPr>
        <w:t xml:space="preserve"> </w:t>
      </w:r>
    </w:p>
    <w:p w:rsidR="00572B5B" w:rsidRPr="00DD4988" w:rsidRDefault="00572B5B" w:rsidP="00572B5B">
      <w:pPr>
        <w:pStyle w:val="-"/>
        <w:sectPr w:rsidR="00572B5B" w:rsidRPr="00DD4988" w:rsidSect="00B50F3C">
          <w:pgSz w:w="11906" w:h="16838"/>
          <w:pgMar w:top="1134" w:right="850" w:bottom="1134" w:left="1701" w:header="708" w:footer="737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23" w:name="_Toc221491728"/>
      <w:r w:rsidRPr="00DD4988">
        <w:lastRenderedPageBreak/>
        <w:t>ЗАКЛЮЧЕНИЕ</w:t>
      </w:r>
      <w:bookmarkEnd w:id="23"/>
    </w:p>
    <w:p w:rsidR="00634EC6" w:rsidRPr="00634EC6" w:rsidRDefault="00634EC6" w:rsidP="00634EC6">
      <w:pPr>
        <w:pStyle w:val="-1"/>
        <w:rPr>
          <w:rFonts w:cs="Times New Roman"/>
          <w:lang w:val="ru-RU"/>
        </w:rPr>
      </w:pPr>
      <w:r w:rsidRPr="00634EC6">
        <w:rPr>
          <w:rFonts w:cs="Times New Roman"/>
          <w:lang w:val="ru-RU"/>
        </w:rPr>
        <w:t>Как для астрономии трудность признания движения земли состояла в том, чтобы отказаться от непосредственного чувства неподвижности земли и такого же чувства движения планет, так и для истории трудность признания подчиненности личности законам пространства, времени и причин состоит в том, чтобы отказаться от непосредственного чувства независимости своей личности. Но, как в астрономии новое воззрение говорило: «Правда, мы не чувствуем движения земли, но, допустив ее неподвижность, мы приходим к бессмыслице; допустив же движение, которого мы не чувствуем, мы приходим к законам», — так и в истории новое воззрение говорит: «И правда, мы не чувствуем нашей зависимости, но, допустив нашу свободу, мы приходим к бессмыслице; допустив же свою зависимость от внешнего мира, времени и причин, приходим к законам».</w:t>
      </w:r>
    </w:p>
    <w:p w:rsidR="00572B5B" w:rsidRPr="00DD4988" w:rsidRDefault="00634EC6" w:rsidP="00634EC6">
      <w:pPr>
        <w:pStyle w:val="-1"/>
        <w:rPr>
          <w:rFonts w:cs="Times New Roman"/>
          <w:lang w:val="ru-RU"/>
        </w:rPr>
        <w:sectPr w:rsidR="00572B5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34EC6">
        <w:rPr>
          <w:rFonts w:cs="Times New Roman"/>
          <w:lang w:val="ru-RU"/>
        </w:rPr>
        <w:t>В первом случае надо было отказаться от сознания несуществующей неподвижности в пространстве и признать неощущаемое нами движение; в настоящем случае — точно так же необходимо отказаться от несуществующей свободы и признать неощущаемую нами зависимость.</w:t>
      </w:r>
    </w:p>
    <w:p w:rsidR="00572B5B" w:rsidRPr="00DD4988" w:rsidRDefault="00001D4D" w:rsidP="00572B5B">
      <w:pPr>
        <w:pStyle w:val="-"/>
      </w:pPr>
      <w:bookmarkStart w:id="24" w:name="_Toc130343950"/>
      <w:bookmarkStart w:id="25" w:name="_Toc221491729"/>
      <w:r w:rsidRPr="00DD4988">
        <w:lastRenderedPageBreak/>
        <w:t>СПИСОК ИСПОЛЬЗОВАННЫХ ИСТОЧНИКОВ</w:t>
      </w:r>
      <w:bookmarkEnd w:id="24"/>
      <w:bookmarkEnd w:id="25"/>
    </w:p>
    <w:p w:rsidR="00572B5B" w:rsidRDefault="00A763F8" w:rsidP="00A763F8">
      <w:pPr>
        <w:pStyle w:val="-1"/>
        <w:numPr>
          <w:ilvl w:val="0"/>
          <w:numId w:val="3"/>
        </w:numPr>
        <w:rPr>
          <w:rFonts w:cs="Times New Roman"/>
          <w:szCs w:val="28"/>
          <w:lang w:val="ru-RU"/>
        </w:rPr>
      </w:pPr>
      <w:proofErr w:type="spellStart"/>
      <w:r w:rsidRPr="00A763F8">
        <w:rPr>
          <w:rFonts w:cs="Times New Roman"/>
          <w:szCs w:val="28"/>
          <w:lang w:val="ru-RU"/>
        </w:rPr>
        <w:t>Коннолли</w:t>
      </w:r>
      <w:proofErr w:type="spellEnd"/>
      <w:r w:rsidRPr="00A763F8">
        <w:rPr>
          <w:rFonts w:cs="Times New Roman"/>
          <w:szCs w:val="28"/>
          <w:lang w:val="ru-RU"/>
        </w:rPr>
        <w:t xml:space="preserve">, Т. Базы данных: проектирование, реализация и сопровождение. Теория и </w:t>
      </w:r>
      <w:proofErr w:type="gramStart"/>
      <w:r w:rsidRPr="00A763F8">
        <w:rPr>
          <w:rFonts w:cs="Times New Roman"/>
          <w:szCs w:val="28"/>
          <w:lang w:val="ru-RU"/>
        </w:rPr>
        <w:t>практика :</w:t>
      </w:r>
      <w:proofErr w:type="gramEnd"/>
      <w:r w:rsidRPr="00A763F8">
        <w:rPr>
          <w:rFonts w:cs="Times New Roman"/>
          <w:szCs w:val="28"/>
          <w:lang w:val="ru-RU"/>
        </w:rPr>
        <w:t xml:space="preserve"> учеб.</w:t>
      </w:r>
      <w:r>
        <w:rPr>
          <w:rFonts w:cs="Times New Roman"/>
          <w:szCs w:val="28"/>
          <w:lang w:val="ru-RU"/>
        </w:rPr>
        <w:t xml:space="preserve"> пособие / Т. </w:t>
      </w:r>
      <w:proofErr w:type="spellStart"/>
      <w:r>
        <w:rPr>
          <w:rFonts w:cs="Times New Roman"/>
          <w:szCs w:val="28"/>
          <w:lang w:val="ru-RU"/>
        </w:rPr>
        <w:t>Коннолли</w:t>
      </w:r>
      <w:proofErr w:type="spellEnd"/>
      <w:r>
        <w:rPr>
          <w:rFonts w:cs="Times New Roman"/>
          <w:szCs w:val="28"/>
          <w:lang w:val="ru-RU"/>
        </w:rPr>
        <w:t xml:space="preserve">, К. </w:t>
      </w:r>
      <w:proofErr w:type="spellStart"/>
      <w:r>
        <w:rPr>
          <w:rFonts w:cs="Times New Roman"/>
          <w:szCs w:val="28"/>
          <w:lang w:val="ru-RU"/>
        </w:rPr>
        <w:t>Бегг</w:t>
      </w:r>
      <w:proofErr w:type="spellEnd"/>
      <w:r>
        <w:rPr>
          <w:rFonts w:cs="Times New Roman"/>
          <w:szCs w:val="28"/>
        </w:rPr>
        <w:t> </w:t>
      </w:r>
      <w:r w:rsidRPr="00A763F8">
        <w:rPr>
          <w:rFonts w:cs="Times New Roman"/>
          <w:szCs w:val="28"/>
          <w:lang w:val="ru-RU"/>
        </w:rPr>
        <w:t>; пер. с англ. – 3-е изд. – Москва [и др.] : Вильямс, 2018. – 1439 с. – ISBN 978-5-8459-2020-1.</w:t>
      </w:r>
    </w:p>
    <w:p w:rsidR="00572B5B" w:rsidRPr="00DD4988" w:rsidRDefault="00572B5B" w:rsidP="00572B5B">
      <w:pPr>
        <w:pStyle w:val="-1"/>
        <w:numPr>
          <w:ilvl w:val="0"/>
          <w:numId w:val="3"/>
        </w:numPr>
        <w:rPr>
          <w:rFonts w:cs="Times New Roman"/>
          <w:szCs w:val="28"/>
          <w:lang w:val="ru-RU"/>
        </w:rPr>
      </w:pPr>
    </w:p>
    <w:p w:rsidR="00572B5B" w:rsidRPr="00A763F8" w:rsidRDefault="00572B5B" w:rsidP="00572B5B">
      <w:pPr>
        <w:pStyle w:val="-1"/>
        <w:rPr>
          <w:rFonts w:cs="Times New Roman"/>
          <w:szCs w:val="28"/>
          <w:lang w:val="ru-RU"/>
        </w:rPr>
        <w:sectPr w:rsidR="00572B5B" w:rsidRPr="00A763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26" w:name="_Toc221491730"/>
      <w:r w:rsidRPr="00DD4988">
        <w:lastRenderedPageBreak/>
        <w:t>ПРИЛОЖЕНИЕ А</w:t>
      </w:r>
      <w:bookmarkEnd w:id="26"/>
    </w:p>
    <w:p w:rsidR="00572B5B" w:rsidRPr="00DD4988" w:rsidRDefault="00001D4D" w:rsidP="00572B5B">
      <w:pPr>
        <w:pStyle w:val="-1"/>
        <w:spacing w:line="240" w:lineRule="auto"/>
        <w:ind w:firstLine="0"/>
        <w:rPr>
          <w:rFonts w:cs="Times New Roman"/>
          <w:lang w:val="ru-RU"/>
        </w:rPr>
      </w:pPr>
      <w:r w:rsidRPr="00DD4988">
        <w:rPr>
          <w:rFonts w:cs="Times New Roman"/>
          <w:lang w:val="ru-RU"/>
        </w:rPr>
        <w:t xml:space="preserve">Листинг </w:t>
      </w:r>
      <w:r w:rsidR="00A27747" w:rsidRPr="00DD4988">
        <w:rPr>
          <w:rFonts w:cs="Times New Roman"/>
        </w:rPr>
        <w:t>N</w:t>
      </w:r>
      <w:r w:rsidRPr="00DD4988">
        <w:rPr>
          <w:rFonts w:cs="Times New Roman"/>
          <w:lang w:val="ru-RU"/>
        </w:rPr>
        <w:t xml:space="preserve"> – Текст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02F72" w:rsidRPr="00A763F8" w:rsidTr="00B127AB">
        <w:trPr>
          <w:trHeight w:val="3293"/>
        </w:trPr>
        <w:tc>
          <w:tcPr>
            <w:tcW w:w="9345" w:type="dxa"/>
          </w:tcPr>
          <w:p w:rsidR="00B127AB" w:rsidRPr="00B127AB" w:rsidRDefault="00B127AB" w:rsidP="00B127AB">
            <w:pPr>
              <w:pStyle w:val="-9"/>
              <w:rPr>
                <w:sz w:val="28"/>
              </w:rPr>
            </w:pPr>
            <w:proofErr w:type="spellStart"/>
            <w:r w:rsidRPr="00B127AB">
              <w:rPr>
                <w:sz w:val="28"/>
              </w:rPr>
              <w:t>val</w:t>
            </w:r>
            <w:proofErr w:type="spellEnd"/>
            <w:r w:rsidRPr="00B127AB">
              <w:rPr>
                <w:sz w:val="28"/>
              </w:rPr>
              <w:t xml:space="preserve"> query = </w:t>
            </w:r>
            <w:proofErr w:type="spellStart"/>
            <w:r w:rsidRPr="00B127AB">
              <w:rPr>
                <w:sz w:val="28"/>
              </w:rPr>
              <w:t>sql</w:t>
            </w:r>
            <w:proofErr w:type="spellEnd"/>
            <w:r w:rsidRPr="00B127AB">
              <w:rPr>
                <w:sz w:val="28"/>
              </w:rPr>
              <w:t xml:space="preserve"> {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select(Users.name, </w:t>
            </w:r>
            <w:proofErr w:type="spellStart"/>
            <w:r w:rsidRPr="00B127AB">
              <w:rPr>
                <w:sz w:val="28"/>
              </w:rPr>
              <w:t>Users.email</w:t>
            </w:r>
            <w:proofErr w:type="spellEnd"/>
            <w:r w:rsidRPr="00B127AB">
              <w:rPr>
                <w:sz w:val="28"/>
              </w:rPr>
              <w:t xml:space="preserve">, </w:t>
            </w:r>
            <w:proofErr w:type="spellStart"/>
            <w:r w:rsidRPr="00B127AB">
              <w:rPr>
                <w:sz w:val="28"/>
              </w:rPr>
              <w:t>Orders.total</w:t>
            </w:r>
            <w:proofErr w:type="spellEnd"/>
            <w:r w:rsidRPr="00B127AB">
              <w:rPr>
                <w:sz w:val="28"/>
              </w:rPr>
              <w:t>)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from(Users)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</w:t>
            </w:r>
            <w:proofErr w:type="spellStart"/>
            <w:r w:rsidRPr="00B127AB">
              <w:rPr>
                <w:sz w:val="28"/>
              </w:rPr>
              <w:t>innerJoin</w:t>
            </w:r>
            <w:proofErr w:type="spellEnd"/>
            <w:r w:rsidRPr="00B127AB">
              <w:rPr>
                <w:sz w:val="28"/>
              </w:rPr>
              <w:t xml:space="preserve">(Orders) on Users.id </w:t>
            </w:r>
            <w:proofErr w:type="spellStart"/>
            <w:r w:rsidRPr="00B127AB">
              <w:rPr>
                <w:sz w:val="28"/>
              </w:rPr>
              <w:t>eq</w:t>
            </w:r>
            <w:proofErr w:type="spellEnd"/>
            <w:r w:rsidRPr="00B127AB">
              <w:rPr>
                <w:sz w:val="28"/>
              </w:rPr>
              <w:t xml:space="preserve"> </w:t>
            </w:r>
            <w:proofErr w:type="spellStart"/>
            <w:r w:rsidRPr="00B127AB">
              <w:rPr>
                <w:sz w:val="28"/>
              </w:rPr>
              <w:t>Orders.userId</w:t>
            </w:r>
            <w:proofErr w:type="spellEnd"/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where {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    </w:t>
            </w:r>
            <w:proofErr w:type="spellStart"/>
            <w:r w:rsidRPr="00B127AB">
              <w:rPr>
                <w:sz w:val="28"/>
              </w:rPr>
              <w:t>Users.active</w:t>
            </w:r>
            <w:proofErr w:type="spellEnd"/>
            <w:r w:rsidRPr="00B127AB">
              <w:rPr>
                <w:sz w:val="28"/>
              </w:rPr>
              <w:t xml:space="preserve"> </w:t>
            </w:r>
            <w:proofErr w:type="spellStart"/>
            <w:r w:rsidRPr="00B127AB">
              <w:rPr>
                <w:sz w:val="28"/>
              </w:rPr>
              <w:t>eq</w:t>
            </w:r>
            <w:proofErr w:type="spellEnd"/>
            <w:r w:rsidRPr="00B127AB">
              <w:rPr>
                <w:sz w:val="28"/>
              </w:rPr>
              <w:t xml:space="preserve"> true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    </w:t>
            </w:r>
            <w:proofErr w:type="spellStart"/>
            <w:r w:rsidRPr="00B127AB">
              <w:rPr>
                <w:sz w:val="28"/>
              </w:rPr>
              <w:t>Orders.createdAt</w:t>
            </w:r>
            <w:proofErr w:type="spellEnd"/>
            <w:r w:rsidRPr="00B127AB">
              <w:rPr>
                <w:sz w:val="28"/>
              </w:rPr>
              <w:t xml:space="preserve"> </w:t>
            </w:r>
            <w:proofErr w:type="spellStart"/>
            <w:r w:rsidRPr="00B127AB">
              <w:rPr>
                <w:sz w:val="28"/>
              </w:rPr>
              <w:t>greaterEq</w:t>
            </w:r>
            <w:proofErr w:type="spellEnd"/>
            <w:r w:rsidRPr="00B127AB">
              <w:rPr>
                <w:sz w:val="28"/>
              </w:rPr>
              <w:t xml:space="preserve"> </w:t>
            </w:r>
            <w:proofErr w:type="spellStart"/>
            <w:r w:rsidRPr="00B127AB">
              <w:rPr>
                <w:sz w:val="28"/>
              </w:rPr>
              <w:t>LocalDate.now</w:t>
            </w:r>
            <w:proofErr w:type="spellEnd"/>
            <w:r w:rsidRPr="00B127AB">
              <w:rPr>
                <w:sz w:val="28"/>
              </w:rPr>
              <w:t>().</w:t>
            </w:r>
            <w:proofErr w:type="spellStart"/>
            <w:r w:rsidRPr="00B127AB">
              <w:rPr>
                <w:sz w:val="28"/>
              </w:rPr>
              <w:t>minusDays</w:t>
            </w:r>
            <w:proofErr w:type="spellEnd"/>
            <w:r w:rsidRPr="00B127AB">
              <w:rPr>
                <w:sz w:val="28"/>
              </w:rPr>
              <w:t>(7)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}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</w:t>
            </w:r>
            <w:proofErr w:type="spellStart"/>
            <w:r w:rsidRPr="00B127AB">
              <w:rPr>
                <w:sz w:val="28"/>
              </w:rPr>
              <w:t>orderBy</w:t>
            </w:r>
            <w:proofErr w:type="spellEnd"/>
            <w:r w:rsidRPr="00B127AB">
              <w:rPr>
                <w:sz w:val="28"/>
              </w:rPr>
              <w:t>(</w:t>
            </w:r>
            <w:proofErr w:type="spellStart"/>
            <w:r w:rsidRPr="00B127AB">
              <w:rPr>
                <w:sz w:val="28"/>
              </w:rPr>
              <w:t>Orders.total.desc</w:t>
            </w:r>
            <w:proofErr w:type="spellEnd"/>
            <w:r w:rsidRPr="00B127AB">
              <w:rPr>
                <w:sz w:val="28"/>
              </w:rPr>
              <w:t>())</w:t>
            </w:r>
          </w:p>
          <w:p w:rsidR="00B127A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 xml:space="preserve">    limit(10)</w:t>
            </w:r>
          </w:p>
          <w:p w:rsidR="00572B5B" w:rsidRPr="00B127AB" w:rsidRDefault="00B127AB" w:rsidP="00B127AB">
            <w:pPr>
              <w:pStyle w:val="-9"/>
              <w:rPr>
                <w:sz w:val="28"/>
              </w:rPr>
            </w:pPr>
            <w:r w:rsidRPr="00B127AB">
              <w:rPr>
                <w:sz w:val="28"/>
              </w:rPr>
              <w:t>}</w:t>
            </w:r>
          </w:p>
        </w:tc>
      </w:tr>
    </w:tbl>
    <w:p w:rsidR="00572B5B" w:rsidRPr="00A763F8" w:rsidRDefault="00572B5B" w:rsidP="00572B5B">
      <w:pPr>
        <w:pStyle w:val="-1"/>
        <w:ind w:firstLine="0"/>
        <w:rPr>
          <w:rFonts w:cs="Times New Roman"/>
          <w:szCs w:val="28"/>
        </w:rPr>
      </w:pPr>
    </w:p>
    <w:p w:rsidR="00572B5B" w:rsidRPr="00A763F8" w:rsidRDefault="00572B5B" w:rsidP="00572B5B">
      <w:pPr>
        <w:pStyle w:val="-1"/>
        <w:ind w:firstLine="0"/>
        <w:rPr>
          <w:rFonts w:cs="Times New Roman"/>
          <w:szCs w:val="28"/>
        </w:rPr>
        <w:sectPr w:rsidR="00572B5B" w:rsidRPr="00A763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27" w:name="_Toc221491731"/>
      <w:r w:rsidRPr="00DD4988">
        <w:lastRenderedPageBreak/>
        <w:t>ПРИЛОЖЕНИЕ Б</w:t>
      </w:r>
      <w:bookmarkEnd w:id="27"/>
    </w:p>
    <w:p w:rsidR="00572B5B" w:rsidRPr="00DD4988" w:rsidRDefault="00001D4D" w:rsidP="00572B5B">
      <w:pPr>
        <w:pStyle w:val="-1"/>
        <w:spacing w:line="240" w:lineRule="auto"/>
        <w:ind w:firstLine="0"/>
        <w:rPr>
          <w:rFonts w:cs="Times New Roman"/>
          <w:lang w:val="ru-RU"/>
        </w:rPr>
      </w:pPr>
      <w:r w:rsidRPr="00DD4988">
        <w:rPr>
          <w:rFonts w:cs="Times New Roman"/>
          <w:lang w:val="ru-RU"/>
        </w:rPr>
        <w:t xml:space="preserve">Листинг </w:t>
      </w:r>
      <w:r w:rsidR="00A27747" w:rsidRPr="00DD4988">
        <w:rPr>
          <w:rFonts w:cs="Times New Roman"/>
        </w:rPr>
        <w:t>N+1</w:t>
      </w:r>
      <w:r w:rsidRPr="00DD4988">
        <w:rPr>
          <w:rFonts w:cs="Times New Roman"/>
          <w:lang w:val="ru-RU"/>
        </w:rPr>
        <w:t xml:space="preserve"> – Текст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02F72" w:rsidRPr="000E2EFD" w:rsidTr="00A949AF">
        <w:tc>
          <w:tcPr>
            <w:tcW w:w="9345" w:type="dxa"/>
          </w:tcPr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suspend fun </w:t>
            </w:r>
            <w:proofErr w:type="spellStart"/>
            <w:r w:rsidRPr="000E2EFD">
              <w:rPr>
                <w:sz w:val="28"/>
              </w:rPr>
              <w:t>collectMetrics</w:t>
            </w:r>
            <w:proofErr w:type="spellEnd"/>
            <w:r w:rsidRPr="000E2EFD">
              <w:rPr>
                <w:sz w:val="28"/>
              </w:rPr>
              <w:t>(): Flow&lt;Metric&gt; = flow {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while (</w:t>
            </w:r>
            <w:proofErr w:type="spellStart"/>
            <w:r w:rsidRPr="000E2EFD">
              <w:rPr>
                <w:sz w:val="28"/>
              </w:rPr>
              <w:t>isActive</w:t>
            </w:r>
            <w:proofErr w:type="spellEnd"/>
            <w:r w:rsidRPr="000E2EFD">
              <w:rPr>
                <w:sz w:val="28"/>
              </w:rPr>
              <w:t>) {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try {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    </w:t>
            </w:r>
            <w:proofErr w:type="spellStart"/>
            <w:r w:rsidRPr="000E2EFD">
              <w:rPr>
                <w:sz w:val="28"/>
              </w:rPr>
              <w:t>val</w:t>
            </w:r>
            <w:proofErr w:type="spellEnd"/>
            <w:r w:rsidRPr="000E2EFD">
              <w:rPr>
                <w:sz w:val="28"/>
              </w:rPr>
              <w:t xml:space="preserve"> batch = </w:t>
            </w:r>
            <w:proofErr w:type="spellStart"/>
            <w:r w:rsidRPr="000E2EFD">
              <w:rPr>
                <w:sz w:val="28"/>
              </w:rPr>
              <w:t>sensorClient.readBatch</w:t>
            </w:r>
            <w:proofErr w:type="spellEnd"/>
            <w:r w:rsidRPr="000E2EFD">
              <w:rPr>
                <w:sz w:val="28"/>
              </w:rPr>
              <w:t>()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    </w:t>
            </w:r>
            <w:proofErr w:type="spellStart"/>
            <w:r w:rsidRPr="000E2EFD">
              <w:rPr>
                <w:sz w:val="28"/>
              </w:rPr>
              <w:t>emitAll</w:t>
            </w:r>
            <w:proofErr w:type="spellEnd"/>
            <w:r w:rsidRPr="000E2EFD">
              <w:rPr>
                <w:sz w:val="28"/>
              </w:rPr>
              <w:t>(</w:t>
            </w:r>
            <w:proofErr w:type="spellStart"/>
            <w:r w:rsidRPr="000E2EFD">
              <w:rPr>
                <w:sz w:val="28"/>
              </w:rPr>
              <w:t>batch.asFlow</w:t>
            </w:r>
            <w:proofErr w:type="spellEnd"/>
            <w:r w:rsidRPr="000E2EFD">
              <w:rPr>
                <w:sz w:val="28"/>
              </w:rPr>
              <w:t>())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    delay(1000)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} catch (e: </w:t>
            </w:r>
            <w:proofErr w:type="spellStart"/>
            <w:r w:rsidRPr="000E2EFD">
              <w:rPr>
                <w:sz w:val="28"/>
              </w:rPr>
              <w:t>IOException</w:t>
            </w:r>
            <w:proofErr w:type="spellEnd"/>
            <w:r w:rsidRPr="000E2EFD">
              <w:rPr>
                <w:sz w:val="28"/>
              </w:rPr>
              <w:t>) {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    delay(</w:t>
            </w:r>
            <w:proofErr w:type="spellStart"/>
            <w:r w:rsidRPr="000E2EFD">
              <w:rPr>
                <w:sz w:val="28"/>
              </w:rPr>
              <w:t>expBackoff</w:t>
            </w:r>
            <w:proofErr w:type="spellEnd"/>
            <w:r w:rsidRPr="000E2EFD">
              <w:rPr>
                <w:sz w:val="28"/>
              </w:rPr>
              <w:t>())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    }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}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>}.</w:t>
            </w:r>
            <w:proofErr w:type="spellStart"/>
            <w:r w:rsidRPr="000E2EFD">
              <w:rPr>
                <w:sz w:val="28"/>
              </w:rPr>
              <w:t>retryWhen</w:t>
            </w:r>
            <w:proofErr w:type="spellEnd"/>
            <w:r w:rsidRPr="000E2EFD">
              <w:rPr>
                <w:sz w:val="28"/>
              </w:rPr>
              <w:t xml:space="preserve"> { cause, attempt -&gt; </w:t>
            </w:r>
          </w:p>
          <w:p w:rsidR="00B127AB" w:rsidRPr="000E2EFD" w:rsidRDefault="00B127AB" w:rsidP="00B127AB">
            <w:pPr>
              <w:pStyle w:val="-9"/>
              <w:rPr>
                <w:sz w:val="28"/>
              </w:rPr>
            </w:pPr>
            <w:r w:rsidRPr="000E2EFD">
              <w:rPr>
                <w:sz w:val="28"/>
              </w:rPr>
              <w:t xml:space="preserve">    cause is </w:t>
            </w:r>
            <w:proofErr w:type="spellStart"/>
            <w:r w:rsidRPr="000E2EFD">
              <w:rPr>
                <w:sz w:val="28"/>
              </w:rPr>
              <w:t>TimeoutException</w:t>
            </w:r>
            <w:proofErr w:type="spellEnd"/>
            <w:r w:rsidRPr="000E2EFD">
              <w:rPr>
                <w:sz w:val="28"/>
              </w:rPr>
              <w:t xml:space="preserve"> &amp;&amp; attempt &lt; 3 </w:t>
            </w:r>
          </w:p>
          <w:p w:rsidR="00572B5B" w:rsidRPr="000E2EFD" w:rsidRDefault="00B127AB" w:rsidP="00B127AB">
            <w:pPr>
              <w:pStyle w:val="-9"/>
              <w:rPr>
                <w:rFonts w:ascii="Times New Roman" w:hAnsi="Times New Roman" w:cs="Times New Roman"/>
                <w:lang w:val="ru-RU"/>
              </w:rPr>
            </w:pPr>
            <w:r w:rsidRPr="000E2EFD">
              <w:rPr>
                <w:sz w:val="28"/>
              </w:rPr>
              <w:t>}</w:t>
            </w:r>
          </w:p>
        </w:tc>
      </w:tr>
    </w:tbl>
    <w:p w:rsidR="00572B5B" w:rsidRPr="00DD4988" w:rsidRDefault="00572B5B" w:rsidP="00572B5B">
      <w:pPr>
        <w:pStyle w:val="-1"/>
        <w:rPr>
          <w:rFonts w:cs="Times New Roman"/>
          <w:szCs w:val="28"/>
        </w:rPr>
        <w:sectPr w:rsidR="00572B5B" w:rsidRPr="00DD49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72B5B" w:rsidRPr="00DD4988" w:rsidRDefault="00001D4D" w:rsidP="00572B5B">
      <w:pPr>
        <w:pStyle w:val="-"/>
      </w:pPr>
      <w:bookmarkStart w:id="28" w:name="_Toc221491732"/>
      <w:r w:rsidRPr="00DD4988">
        <w:lastRenderedPageBreak/>
        <w:t>ПРИЛОЖЕНИЕ В</w:t>
      </w:r>
      <w:bookmarkEnd w:id="28"/>
    </w:p>
    <w:p w:rsidR="00572B5B" w:rsidRPr="00DD4988" w:rsidRDefault="00001D4D" w:rsidP="00572B5B">
      <w:pPr>
        <w:pStyle w:val="-5"/>
        <w:spacing w:after="0"/>
        <w:rPr>
          <w:rFonts w:cs="Times New Roman"/>
        </w:rPr>
      </w:pPr>
      <w:r w:rsidRPr="00DD4988">
        <w:rPr>
          <w:rFonts w:cs="Times New Roman"/>
          <w:lang w:val="ru-RU" w:eastAsia="ru-RU"/>
        </w:rPr>
        <w:drawing>
          <wp:inline distT="0" distB="0" distL="0" distR="0" wp14:editId="5EE202BF">
            <wp:extent cx="5940425" cy="3341489"/>
            <wp:effectExtent l="0" t="0" r="3175" b="0"/>
            <wp:docPr id="205061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0353" name="Picture 1" descr="Как «оживить» детский рисунок: инструкция - Hi-Tech Mail.ru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4FC" w:rsidRPr="007616FA" w:rsidRDefault="00001D4D" w:rsidP="00572B5B">
      <w:pPr>
        <w:pStyle w:val="-5"/>
        <w:rPr>
          <w:rFonts w:cs="Times New Roman"/>
          <w:lang w:val="ru-RU"/>
        </w:rPr>
      </w:pPr>
      <w:r w:rsidRPr="00DD4988">
        <w:rPr>
          <w:rFonts w:cs="Times New Roman"/>
          <w:lang w:val="ru-RU"/>
        </w:rPr>
        <w:t xml:space="preserve">Рисунок </w:t>
      </w:r>
      <w:r w:rsidR="00A27747" w:rsidRPr="00DD4988">
        <w:rPr>
          <w:rFonts w:cs="Times New Roman"/>
        </w:rPr>
        <w:t>K</w:t>
      </w:r>
      <w:r w:rsidRPr="00DD4988">
        <w:rPr>
          <w:rFonts w:cs="Times New Roman"/>
          <w:lang w:val="ru-RU"/>
        </w:rPr>
        <w:t xml:space="preserve"> – Название</w:t>
      </w:r>
      <w:r w:rsidR="007616FA">
        <w:rPr>
          <w:rFonts w:cs="Times New Roman"/>
        </w:rPr>
        <w:t xml:space="preserve"> </w:t>
      </w:r>
      <w:r w:rsidR="007616FA">
        <w:rPr>
          <w:rFonts w:cs="Times New Roman"/>
          <w:lang w:val="ru-RU"/>
        </w:rPr>
        <w:t>рисунка</w:t>
      </w:r>
    </w:p>
    <w:sectPr w:rsidR="000334FC" w:rsidRPr="00761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16cex:commentExtensible w16cex:durableId="27F46C4A" w16cex:dateUtc="2023-04-27T00:36:00Z"/>
  <w16cex:commentExtensible w16cex:durableId="27F46C56" w16cex:dateUtc="2023-04-27T00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16cid:commentId w16cid:paraId="4175C565" w16cid:durableId="27F46C4A"/>
  <w16cid:commentId w16cid:paraId="5E227D1F" w16cid:durableId="27F46C5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B05" w:rsidRDefault="00714B05">
      <w:pPr>
        <w:spacing w:after="0" w:line="240" w:lineRule="auto"/>
      </w:pPr>
      <w:r>
        <w:separator/>
      </w:r>
    </w:p>
  </w:endnote>
  <w:endnote w:type="continuationSeparator" w:id="0">
    <w:p w:rsidR="00714B05" w:rsidRDefault="0071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652" w:rsidRDefault="00E94652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752462966"/>
      <w:docPartObj>
        <w:docPartGallery w:val="Page Numbers (Bottom of Page)"/>
        <w:docPartUnique/>
      </w:docPartObj>
    </w:sdtPr>
    <w:sdtEndPr>
      <w:rPr>
        <w:color w:val="000000" w:themeColor="text1"/>
        <w:sz w:val="28"/>
        <w:szCs w:val="28"/>
      </w:rPr>
    </w:sdtEndPr>
    <w:sdtContent>
      <w:p w:rsidR="00D01116" w:rsidRPr="00EB746A" w:rsidRDefault="00001D4D">
        <w:pPr>
          <w:pStyle w:val="a9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EB746A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EB746A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EB746A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E12A6D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13</w:t>
        </w:r>
        <w:r w:rsidRPr="00EB746A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D01116" w:rsidRDefault="00D01116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652" w:rsidRDefault="00E9465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B05" w:rsidRDefault="00714B05">
      <w:pPr>
        <w:spacing w:after="0" w:line="240" w:lineRule="auto"/>
      </w:pPr>
      <w:r>
        <w:separator/>
      </w:r>
    </w:p>
  </w:footnote>
  <w:footnote w:type="continuationSeparator" w:id="0">
    <w:p w:rsidR="00714B05" w:rsidRDefault="00714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652" w:rsidRDefault="00E94652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652" w:rsidRDefault="00E94652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652" w:rsidRDefault="00E94652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22559"/>
    <w:multiLevelType w:val="multilevel"/>
    <w:tmpl w:val="EC46EB4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84D79B0"/>
    <w:multiLevelType w:val="hybridMultilevel"/>
    <w:tmpl w:val="321A8B7C"/>
    <w:lvl w:ilvl="0" w:tplc="E892BCC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5D2247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73A3FAA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9FAC96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8C0FB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47879C2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603BD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F8CDD9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F745F6C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68330FD"/>
    <w:multiLevelType w:val="hybridMultilevel"/>
    <w:tmpl w:val="0AA01E98"/>
    <w:lvl w:ilvl="0" w:tplc="114CD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C5C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219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C43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6A2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FC50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AB0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01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CEEC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E59E6"/>
    <w:multiLevelType w:val="hybridMultilevel"/>
    <w:tmpl w:val="35AA29EA"/>
    <w:lvl w:ilvl="0" w:tplc="374CF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42E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D42D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A4C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CA0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4A4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4AA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1237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F68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6444E"/>
    <w:multiLevelType w:val="hybridMultilevel"/>
    <w:tmpl w:val="54FA66CC"/>
    <w:lvl w:ilvl="0" w:tplc="6CE29058">
      <w:start w:val="1"/>
      <w:numFmt w:val="decimal"/>
      <w:lvlText w:val="%1."/>
      <w:lvlJc w:val="left"/>
      <w:pPr>
        <w:ind w:left="720" w:hanging="360"/>
      </w:pPr>
    </w:lvl>
    <w:lvl w:ilvl="1" w:tplc="04C67FE6" w:tentative="1">
      <w:start w:val="1"/>
      <w:numFmt w:val="lowerLetter"/>
      <w:lvlText w:val="%2."/>
      <w:lvlJc w:val="left"/>
      <w:pPr>
        <w:ind w:left="1440" w:hanging="360"/>
      </w:pPr>
    </w:lvl>
    <w:lvl w:ilvl="2" w:tplc="301AC3B0" w:tentative="1">
      <w:start w:val="1"/>
      <w:numFmt w:val="lowerRoman"/>
      <w:lvlText w:val="%3."/>
      <w:lvlJc w:val="right"/>
      <w:pPr>
        <w:ind w:left="2160" w:hanging="180"/>
      </w:pPr>
    </w:lvl>
    <w:lvl w:ilvl="3" w:tplc="B64C14BA" w:tentative="1">
      <w:start w:val="1"/>
      <w:numFmt w:val="decimal"/>
      <w:lvlText w:val="%4."/>
      <w:lvlJc w:val="left"/>
      <w:pPr>
        <w:ind w:left="2880" w:hanging="360"/>
      </w:pPr>
    </w:lvl>
    <w:lvl w:ilvl="4" w:tplc="923C6F02" w:tentative="1">
      <w:start w:val="1"/>
      <w:numFmt w:val="lowerLetter"/>
      <w:lvlText w:val="%5."/>
      <w:lvlJc w:val="left"/>
      <w:pPr>
        <w:ind w:left="3600" w:hanging="360"/>
      </w:pPr>
    </w:lvl>
    <w:lvl w:ilvl="5" w:tplc="1CF2B204" w:tentative="1">
      <w:start w:val="1"/>
      <w:numFmt w:val="lowerRoman"/>
      <w:lvlText w:val="%6."/>
      <w:lvlJc w:val="right"/>
      <w:pPr>
        <w:ind w:left="4320" w:hanging="180"/>
      </w:pPr>
    </w:lvl>
    <w:lvl w:ilvl="6" w:tplc="C4EC2AB0" w:tentative="1">
      <w:start w:val="1"/>
      <w:numFmt w:val="decimal"/>
      <w:lvlText w:val="%7."/>
      <w:lvlJc w:val="left"/>
      <w:pPr>
        <w:ind w:left="5040" w:hanging="360"/>
      </w:pPr>
    </w:lvl>
    <w:lvl w:ilvl="7" w:tplc="18468A26" w:tentative="1">
      <w:start w:val="1"/>
      <w:numFmt w:val="lowerLetter"/>
      <w:lvlText w:val="%8."/>
      <w:lvlJc w:val="left"/>
      <w:pPr>
        <w:ind w:left="5760" w:hanging="360"/>
      </w:pPr>
    </w:lvl>
    <w:lvl w:ilvl="8" w:tplc="3CF842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24CF1"/>
    <w:multiLevelType w:val="multilevel"/>
    <w:tmpl w:val="03D4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27662"/>
    <w:multiLevelType w:val="multilevel"/>
    <w:tmpl w:val="B0145F2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84252CC"/>
    <w:multiLevelType w:val="hybridMultilevel"/>
    <w:tmpl w:val="655AB302"/>
    <w:lvl w:ilvl="0" w:tplc="6D12C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E61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6007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6E5B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6A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9263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2B5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A5D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D02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B440C"/>
    <w:multiLevelType w:val="hybridMultilevel"/>
    <w:tmpl w:val="9E56C452"/>
    <w:lvl w:ilvl="0" w:tplc="D212A476">
      <w:start w:val="1"/>
      <w:numFmt w:val="decimal"/>
      <w:lvlText w:val="%1."/>
      <w:lvlJc w:val="left"/>
      <w:pPr>
        <w:ind w:left="720" w:hanging="360"/>
      </w:pPr>
    </w:lvl>
    <w:lvl w:ilvl="1" w:tplc="EB6C5520" w:tentative="1">
      <w:start w:val="1"/>
      <w:numFmt w:val="lowerLetter"/>
      <w:lvlText w:val="%2."/>
      <w:lvlJc w:val="left"/>
      <w:pPr>
        <w:ind w:left="1440" w:hanging="360"/>
      </w:pPr>
    </w:lvl>
    <w:lvl w:ilvl="2" w:tplc="0AF48C34" w:tentative="1">
      <w:start w:val="1"/>
      <w:numFmt w:val="lowerRoman"/>
      <w:lvlText w:val="%3."/>
      <w:lvlJc w:val="right"/>
      <w:pPr>
        <w:ind w:left="2160" w:hanging="180"/>
      </w:pPr>
    </w:lvl>
    <w:lvl w:ilvl="3" w:tplc="3662A502" w:tentative="1">
      <w:start w:val="1"/>
      <w:numFmt w:val="decimal"/>
      <w:lvlText w:val="%4."/>
      <w:lvlJc w:val="left"/>
      <w:pPr>
        <w:ind w:left="2880" w:hanging="360"/>
      </w:pPr>
    </w:lvl>
    <w:lvl w:ilvl="4" w:tplc="D5A6E072" w:tentative="1">
      <w:start w:val="1"/>
      <w:numFmt w:val="lowerLetter"/>
      <w:lvlText w:val="%5."/>
      <w:lvlJc w:val="left"/>
      <w:pPr>
        <w:ind w:left="3600" w:hanging="360"/>
      </w:pPr>
    </w:lvl>
    <w:lvl w:ilvl="5" w:tplc="FD067082" w:tentative="1">
      <w:start w:val="1"/>
      <w:numFmt w:val="lowerRoman"/>
      <w:lvlText w:val="%6."/>
      <w:lvlJc w:val="right"/>
      <w:pPr>
        <w:ind w:left="4320" w:hanging="180"/>
      </w:pPr>
    </w:lvl>
    <w:lvl w:ilvl="6" w:tplc="CC1A7E8A" w:tentative="1">
      <w:start w:val="1"/>
      <w:numFmt w:val="decimal"/>
      <w:lvlText w:val="%7."/>
      <w:lvlJc w:val="left"/>
      <w:pPr>
        <w:ind w:left="5040" w:hanging="360"/>
      </w:pPr>
    </w:lvl>
    <w:lvl w:ilvl="7" w:tplc="10DE6280" w:tentative="1">
      <w:start w:val="1"/>
      <w:numFmt w:val="lowerLetter"/>
      <w:lvlText w:val="%8."/>
      <w:lvlJc w:val="left"/>
      <w:pPr>
        <w:ind w:left="5760" w:hanging="360"/>
      </w:pPr>
    </w:lvl>
    <w:lvl w:ilvl="8" w:tplc="45CC1B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46050"/>
    <w:multiLevelType w:val="hybridMultilevel"/>
    <w:tmpl w:val="749866B4"/>
    <w:lvl w:ilvl="0" w:tplc="D2080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E61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A37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09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64A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FEDD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0B8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4E9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0CE9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E2A7D"/>
    <w:multiLevelType w:val="hybridMultilevel"/>
    <w:tmpl w:val="55BECCC6"/>
    <w:lvl w:ilvl="0" w:tplc="064AAAA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8761F7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E16E70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848A3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6B09D4A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A6F0EA5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2A0C1D8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3BE89D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F1062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A4F7B67"/>
    <w:multiLevelType w:val="hybridMultilevel"/>
    <w:tmpl w:val="E910A6A0"/>
    <w:lvl w:ilvl="0" w:tplc="29D64C44">
      <w:start w:val="1"/>
      <w:numFmt w:val="decimal"/>
      <w:lvlText w:val="%1."/>
      <w:lvlJc w:val="left"/>
      <w:pPr>
        <w:ind w:left="720" w:hanging="360"/>
      </w:pPr>
    </w:lvl>
    <w:lvl w:ilvl="1" w:tplc="63D68032" w:tentative="1">
      <w:start w:val="1"/>
      <w:numFmt w:val="lowerLetter"/>
      <w:lvlText w:val="%2."/>
      <w:lvlJc w:val="left"/>
      <w:pPr>
        <w:ind w:left="1440" w:hanging="360"/>
      </w:pPr>
    </w:lvl>
    <w:lvl w:ilvl="2" w:tplc="702C9FCA" w:tentative="1">
      <w:start w:val="1"/>
      <w:numFmt w:val="lowerRoman"/>
      <w:lvlText w:val="%3."/>
      <w:lvlJc w:val="right"/>
      <w:pPr>
        <w:ind w:left="2160" w:hanging="180"/>
      </w:pPr>
    </w:lvl>
    <w:lvl w:ilvl="3" w:tplc="986E5EB8" w:tentative="1">
      <w:start w:val="1"/>
      <w:numFmt w:val="decimal"/>
      <w:lvlText w:val="%4."/>
      <w:lvlJc w:val="left"/>
      <w:pPr>
        <w:ind w:left="2880" w:hanging="360"/>
      </w:pPr>
    </w:lvl>
    <w:lvl w:ilvl="4" w:tplc="1D52396A" w:tentative="1">
      <w:start w:val="1"/>
      <w:numFmt w:val="lowerLetter"/>
      <w:lvlText w:val="%5."/>
      <w:lvlJc w:val="left"/>
      <w:pPr>
        <w:ind w:left="3600" w:hanging="360"/>
      </w:pPr>
    </w:lvl>
    <w:lvl w:ilvl="5" w:tplc="0826F756" w:tentative="1">
      <w:start w:val="1"/>
      <w:numFmt w:val="lowerRoman"/>
      <w:lvlText w:val="%6."/>
      <w:lvlJc w:val="right"/>
      <w:pPr>
        <w:ind w:left="4320" w:hanging="180"/>
      </w:pPr>
    </w:lvl>
    <w:lvl w:ilvl="6" w:tplc="3B5ED3F0" w:tentative="1">
      <w:start w:val="1"/>
      <w:numFmt w:val="decimal"/>
      <w:lvlText w:val="%7."/>
      <w:lvlJc w:val="left"/>
      <w:pPr>
        <w:ind w:left="5040" w:hanging="360"/>
      </w:pPr>
    </w:lvl>
    <w:lvl w:ilvl="7" w:tplc="4F9C6BCA" w:tentative="1">
      <w:start w:val="1"/>
      <w:numFmt w:val="lowerLetter"/>
      <w:lvlText w:val="%8."/>
      <w:lvlJc w:val="left"/>
      <w:pPr>
        <w:ind w:left="5760" w:hanging="360"/>
      </w:pPr>
    </w:lvl>
    <w:lvl w:ilvl="8" w:tplc="C4D84DC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6"/>
  </w:num>
  <w:num w:numId="9">
    <w:abstractNumId w:val="9"/>
  </w:num>
  <w:num w:numId="10">
    <w:abstractNumId w:val="3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5B"/>
    <w:rsid w:val="00001D4D"/>
    <w:rsid w:val="00003D1F"/>
    <w:rsid w:val="0001005F"/>
    <w:rsid w:val="000136CD"/>
    <w:rsid w:val="000334FC"/>
    <w:rsid w:val="000D711D"/>
    <w:rsid w:val="000E2EFD"/>
    <w:rsid w:val="0013029C"/>
    <w:rsid w:val="00145D2B"/>
    <w:rsid w:val="001713A7"/>
    <w:rsid w:val="00194B80"/>
    <w:rsid w:val="001A2008"/>
    <w:rsid w:val="001D5CED"/>
    <w:rsid w:val="002009F5"/>
    <w:rsid w:val="00206B35"/>
    <w:rsid w:val="00233196"/>
    <w:rsid w:val="002431E4"/>
    <w:rsid w:val="00257192"/>
    <w:rsid w:val="00260B57"/>
    <w:rsid w:val="00271403"/>
    <w:rsid w:val="002D0BD2"/>
    <w:rsid w:val="00310131"/>
    <w:rsid w:val="003713C2"/>
    <w:rsid w:val="003A66D1"/>
    <w:rsid w:val="003B4B18"/>
    <w:rsid w:val="00455911"/>
    <w:rsid w:val="0046665E"/>
    <w:rsid w:val="004738DB"/>
    <w:rsid w:val="004E59F3"/>
    <w:rsid w:val="005561DE"/>
    <w:rsid w:val="00572B5B"/>
    <w:rsid w:val="005B238E"/>
    <w:rsid w:val="005C7FCD"/>
    <w:rsid w:val="006048D5"/>
    <w:rsid w:val="00614CF3"/>
    <w:rsid w:val="00617871"/>
    <w:rsid w:val="00634EC6"/>
    <w:rsid w:val="006C2199"/>
    <w:rsid w:val="00714B05"/>
    <w:rsid w:val="00714CDE"/>
    <w:rsid w:val="00723121"/>
    <w:rsid w:val="007616FA"/>
    <w:rsid w:val="00812CC6"/>
    <w:rsid w:val="0081538D"/>
    <w:rsid w:val="00843805"/>
    <w:rsid w:val="00860E2B"/>
    <w:rsid w:val="00895D41"/>
    <w:rsid w:val="008F49D4"/>
    <w:rsid w:val="0092773F"/>
    <w:rsid w:val="00A27747"/>
    <w:rsid w:val="00A763F8"/>
    <w:rsid w:val="00AC0D69"/>
    <w:rsid w:val="00B127AB"/>
    <w:rsid w:val="00B35DDE"/>
    <w:rsid w:val="00B9624E"/>
    <w:rsid w:val="00C04124"/>
    <w:rsid w:val="00C71DEF"/>
    <w:rsid w:val="00CE5DF2"/>
    <w:rsid w:val="00D01116"/>
    <w:rsid w:val="00D02F72"/>
    <w:rsid w:val="00D13949"/>
    <w:rsid w:val="00D151B3"/>
    <w:rsid w:val="00D46BFF"/>
    <w:rsid w:val="00DD1D43"/>
    <w:rsid w:val="00DD4988"/>
    <w:rsid w:val="00DF2057"/>
    <w:rsid w:val="00E12A6D"/>
    <w:rsid w:val="00E20ACC"/>
    <w:rsid w:val="00E54A19"/>
    <w:rsid w:val="00E84ECE"/>
    <w:rsid w:val="00E94652"/>
    <w:rsid w:val="00EB746A"/>
    <w:rsid w:val="00EE0DCD"/>
    <w:rsid w:val="00EF7B84"/>
    <w:rsid w:val="00F322A1"/>
    <w:rsid w:val="00F47A56"/>
    <w:rsid w:val="00F86D6C"/>
    <w:rsid w:val="00FA4ED6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5627A-CDB2-4C9D-A7A3-4BD191E5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2B5B"/>
  </w:style>
  <w:style w:type="paragraph" w:styleId="1">
    <w:name w:val="heading 1"/>
    <w:basedOn w:val="a"/>
    <w:next w:val="a"/>
    <w:link w:val="10"/>
    <w:uiPriority w:val="9"/>
    <w:qFormat/>
    <w:rsid w:val="00572B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B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B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B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72B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2B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72B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TOC Heading"/>
    <w:basedOn w:val="1"/>
    <w:next w:val="a"/>
    <w:uiPriority w:val="39"/>
    <w:unhideWhenUsed/>
    <w:qFormat/>
    <w:rsid w:val="00572B5B"/>
    <w:pPr>
      <w:outlineLvl w:val="9"/>
    </w:pPr>
    <w:rPr>
      <w:kern w:val="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72B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57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-">
    <w:name w:val="ДИПЛОМ - Заголовок"/>
    <w:basedOn w:val="1"/>
    <w:link w:val="-0"/>
    <w:autoRedefine/>
    <w:qFormat/>
    <w:rsid w:val="00572B5B"/>
    <w:pPr>
      <w:spacing w:after="160" w:line="240" w:lineRule="auto"/>
      <w:jc w:val="center"/>
    </w:pPr>
    <w:rPr>
      <w:rFonts w:ascii="Times New Roman" w:hAnsi="Times New Roman" w:cs="Times New Roman"/>
      <w:b/>
      <w:color w:val="000000" w:themeColor="text1"/>
      <w:spacing w:val="-10"/>
      <w:kern w:val="28"/>
    </w:rPr>
  </w:style>
  <w:style w:type="paragraph" w:styleId="11">
    <w:name w:val="toc 1"/>
    <w:basedOn w:val="a"/>
    <w:next w:val="a"/>
    <w:autoRedefine/>
    <w:uiPriority w:val="39"/>
    <w:unhideWhenUsed/>
    <w:rsid w:val="00572B5B"/>
    <w:pPr>
      <w:spacing w:after="100"/>
    </w:pPr>
  </w:style>
  <w:style w:type="character" w:customStyle="1" w:styleId="-0">
    <w:name w:val="ДИПЛОМ - Заголовок Знак"/>
    <w:basedOn w:val="a5"/>
    <w:link w:val="-"/>
    <w:rsid w:val="00572B5B"/>
    <w:rPr>
      <w:rFonts w:ascii="Times New Roman" w:eastAsiaTheme="majorEastAsia" w:hAnsi="Times New Roman" w:cs="Times New Roman"/>
      <w:b/>
      <w:color w:val="000000" w:themeColor="text1"/>
      <w:spacing w:val="-10"/>
      <w:kern w:val="28"/>
      <w:sz w:val="32"/>
      <w:szCs w:val="32"/>
    </w:rPr>
  </w:style>
  <w:style w:type="character" w:styleId="a6">
    <w:name w:val="Hyperlink"/>
    <w:basedOn w:val="a0"/>
    <w:uiPriority w:val="99"/>
    <w:unhideWhenUsed/>
    <w:rsid w:val="00572B5B"/>
    <w:rPr>
      <w:color w:val="0563C1" w:themeColor="hyperlink"/>
      <w:u w:val="single"/>
    </w:rPr>
  </w:style>
  <w:style w:type="paragraph" w:customStyle="1" w:styleId="-1">
    <w:name w:val="ДИПЛОМ - Обычный текст"/>
    <w:basedOn w:val="a"/>
    <w:link w:val="-2"/>
    <w:qFormat/>
    <w:rsid w:val="00572B5B"/>
    <w:pPr>
      <w:spacing w:line="360" w:lineRule="auto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a7">
    <w:name w:val="header"/>
    <w:basedOn w:val="a"/>
    <w:link w:val="a8"/>
    <w:uiPriority w:val="99"/>
    <w:unhideWhenUsed/>
    <w:rsid w:val="00572B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72B5B"/>
  </w:style>
  <w:style w:type="character" w:customStyle="1" w:styleId="-2">
    <w:name w:val="ДИПЛОМ - Обычный текст Знак"/>
    <w:basedOn w:val="a0"/>
    <w:link w:val="-1"/>
    <w:rsid w:val="00572B5B"/>
    <w:rPr>
      <w:rFonts w:ascii="Times New Roman" w:hAnsi="Times New Roman"/>
      <w:sz w:val="28"/>
      <w:lang w:val="en-US"/>
    </w:rPr>
  </w:style>
  <w:style w:type="paragraph" w:styleId="a9">
    <w:name w:val="footer"/>
    <w:basedOn w:val="a"/>
    <w:link w:val="aa"/>
    <w:uiPriority w:val="99"/>
    <w:unhideWhenUsed/>
    <w:rsid w:val="00572B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72B5B"/>
  </w:style>
  <w:style w:type="paragraph" w:customStyle="1" w:styleId="-20">
    <w:name w:val="ДИПЛОМ - Заголовок 2"/>
    <w:basedOn w:val="2"/>
    <w:link w:val="-21"/>
    <w:qFormat/>
    <w:rsid w:val="00572B5B"/>
    <w:pPr>
      <w:ind w:firstLine="709"/>
    </w:pPr>
    <w:rPr>
      <w:rFonts w:ascii="Times New Roman" w:hAnsi="Times New Roman"/>
      <w:b/>
      <w:color w:val="000000" w:themeColor="text1"/>
      <w:spacing w:val="-10"/>
      <w:kern w:val="28"/>
      <w:sz w:val="28"/>
      <w:szCs w:val="28"/>
      <w:lang w:val="en-US"/>
    </w:rPr>
  </w:style>
  <w:style w:type="character" w:customStyle="1" w:styleId="-21">
    <w:name w:val="ДИПЛОМ - Заголовок 2 Знак"/>
    <w:basedOn w:val="-0"/>
    <w:link w:val="-20"/>
    <w:rsid w:val="00572B5B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572B5B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572B5B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572B5B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572B5B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572B5B"/>
    <w:pPr>
      <w:spacing w:after="100"/>
      <w:ind w:left="220"/>
    </w:pPr>
  </w:style>
  <w:style w:type="character" w:styleId="af">
    <w:name w:val="annotation reference"/>
    <w:basedOn w:val="a0"/>
    <w:uiPriority w:val="99"/>
    <w:semiHidden/>
    <w:unhideWhenUsed/>
    <w:rsid w:val="00572B5B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572B5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572B5B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72B5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72B5B"/>
    <w:rPr>
      <w:b/>
      <w:bCs/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572B5B"/>
    <w:rPr>
      <w:color w:val="954F72" w:themeColor="followedHyperlink"/>
      <w:u w:val="single"/>
    </w:rPr>
  </w:style>
  <w:style w:type="paragraph" w:customStyle="1" w:styleId="-3">
    <w:name w:val="ДИПЛОМ - Подпункт"/>
    <w:basedOn w:val="a"/>
    <w:link w:val="-4"/>
    <w:qFormat/>
    <w:rsid w:val="00572B5B"/>
    <w:pPr>
      <w:spacing w:line="240" w:lineRule="auto"/>
      <w:ind w:firstLine="709"/>
    </w:pPr>
    <w:rPr>
      <w:rFonts w:ascii="Times New Roman" w:hAnsi="Times New Roman" w:cs="Times New Roman"/>
      <w:color w:val="000000" w:themeColor="text1"/>
      <w:sz w:val="28"/>
    </w:rPr>
  </w:style>
  <w:style w:type="paragraph" w:styleId="31">
    <w:name w:val="toc 3"/>
    <w:basedOn w:val="a"/>
    <w:next w:val="a"/>
    <w:autoRedefine/>
    <w:uiPriority w:val="39"/>
    <w:unhideWhenUsed/>
    <w:rsid w:val="00572B5B"/>
    <w:pPr>
      <w:spacing w:after="100"/>
      <w:ind w:left="440"/>
    </w:pPr>
  </w:style>
  <w:style w:type="character" w:customStyle="1" w:styleId="-4">
    <w:name w:val="ДИПЛОМ - Подпункт Знак"/>
    <w:basedOn w:val="a0"/>
    <w:link w:val="-3"/>
    <w:rsid w:val="00572B5B"/>
    <w:rPr>
      <w:rFonts w:ascii="Times New Roman" w:hAnsi="Times New Roman" w:cs="Times New Roman"/>
      <w:color w:val="000000" w:themeColor="text1"/>
      <w:sz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572B5B"/>
    <w:rPr>
      <w:color w:val="605E5C"/>
      <w:shd w:val="clear" w:color="auto" w:fill="E1DFDD"/>
    </w:rPr>
  </w:style>
  <w:style w:type="paragraph" w:styleId="af5">
    <w:name w:val="No Spacing"/>
    <w:uiPriority w:val="1"/>
    <w:qFormat/>
    <w:rsid w:val="00572B5B"/>
    <w:pPr>
      <w:tabs>
        <w:tab w:val="left" w:pos="1134"/>
      </w:tabs>
      <w:spacing w:after="0" w:line="240" w:lineRule="auto"/>
    </w:pPr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7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5">
    <w:name w:val="ДИПЛОМ - Рисунки"/>
    <w:basedOn w:val="-1"/>
    <w:link w:val="-6"/>
    <w:qFormat/>
    <w:rsid w:val="00572B5B"/>
    <w:pPr>
      <w:ind w:firstLine="0"/>
      <w:jc w:val="center"/>
    </w:pPr>
    <w:rPr>
      <w:noProof/>
    </w:rPr>
  </w:style>
  <w:style w:type="paragraph" w:customStyle="1" w:styleId="-7">
    <w:name w:val="ДИПЛОМ - Табилцы"/>
    <w:basedOn w:val="-1"/>
    <w:link w:val="-8"/>
    <w:qFormat/>
    <w:rsid w:val="00572B5B"/>
    <w:pPr>
      <w:spacing w:after="0"/>
      <w:ind w:firstLine="0"/>
      <w:jc w:val="left"/>
    </w:pPr>
    <w:rPr>
      <w:sz w:val="24"/>
      <w:szCs w:val="24"/>
    </w:rPr>
  </w:style>
  <w:style w:type="character" w:customStyle="1" w:styleId="-6">
    <w:name w:val="ДИПЛОМ - Рисунки Знак"/>
    <w:basedOn w:val="a0"/>
    <w:link w:val="-5"/>
    <w:rsid w:val="00572B5B"/>
    <w:rPr>
      <w:rFonts w:ascii="Times New Roman" w:hAnsi="Times New Roman"/>
      <w:noProof/>
      <w:sz w:val="28"/>
      <w:lang w:val="en-US"/>
    </w:rPr>
  </w:style>
  <w:style w:type="paragraph" w:customStyle="1" w:styleId="-9">
    <w:name w:val="ДИПЛОМ - Код"/>
    <w:basedOn w:val="a"/>
    <w:link w:val="-a"/>
    <w:qFormat/>
    <w:rsid w:val="00572B5B"/>
    <w:pPr>
      <w:spacing w:after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-8">
    <w:name w:val="ДИПЛОМ - Табилцы Знак"/>
    <w:basedOn w:val="-2"/>
    <w:link w:val="-7"/>
    <w:rsid w:val="00572B5B"/>
    <w:rPr>
      <w:rFonts w:ascii="Times New Roman" w:hAnsi="Times New Roman"/>
      <w:sz w:val="24"/>
      <w:szCs w:val="24"/>
      <w:lang w:val="en-US"/>
    </w:rPr>
  </w:style>
  <w:style w:type="character" w:customStyle="1" w:styleId="-a">
    <w:name w:val="ДИПЛОМ - Код Знак"/>
    <w:basedOn w:val="-2"/>
    <w:link w:val="-9"/>
    <w:rsid w:val="00572B5B"/>
    <w:rPr>
      <w:rFonts w:ascii="Courier New" w:hAnsi="Courier New" w:cs="Courier New"/>
      <w:sz w:val="20"/>
      <w:szCs w:val="20"/>
      <w:lang w:val="en-US"/>
    </w:rPr>
  </w:style>
  <w:style w:type="character" w:styleId="af7">
    <w:name w:val="Placeholder Text"/>
    <w:basedOn w:val="a0"/>
    <w:uiPriority w:val="99"/>
    <w:semiHidden/>
    <w:rsid w:val="00572B5B"/>
    <w:rPr>
      <w:color w:val="808080"/>
    </w:rPr>
  </w:style>
  <w:style w:type="paragraph" w:styleId="af8">
    <w:name w:val="Normal (Web)"/>
    <w:basedOn w:val="a"/>
    <w:uiPriority w:val="99"/>
    <w:semiHidden/>
    <w:unhideWhenUsed/>
    <w:rsid w:val="00572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9">
    <w:name w:val="Balloon Text"/>
    <w:basedOn w:val="a"/>
    <w:link w:val="afa"/>
    <w:uiPriority w:val="99"/>
    <w:semiHidden/>
    <w:unhideWhenUsed/>
    <w:rsid w:val="00DD49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DD4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7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A9AE3-9754-4422-8C60-9090E32B6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Barsukov</cp:lastModifiedBy>
  <cp:revision>36</cp:revision>
  <dcterms:created xsi:type="dcterms:W3CDTF">2026-02-08T21:36:00Z</dcterms:created>
  <dcterms:modified xsi:type="dcterms:W3CDTF">2026-02-08T22:27:00Z</dcterms:modified>
</cp:coreProperties>
</file>