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AC" w:rsidRPr="00D044A1" w:rsidRDefault="00354311" w:rsidP="00D044A1">
      <w:pPr>
        <w:ind w:firstLine="360"/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>Барсуков</w:t>
      </w:r>
      <w:r w:rsidRPr="00577577">
        <w:rPr>
          <w:b/>
          <w:sz w:val="28"/>
          <w:lang w:val="en-US"/>
        </w:rPr>
        <w:t xml:space="preserve"> </w:t>
      </w:r>
      <w:r w:rsidRPr="00312967">
        <w:rPr>
          <w:b/>
          <w:sz w:val="28"/>
        </w:rPr>
        <w:t>Максим</w:t>
      </w:r>
      <w:r w:rsidRPr="00577577">
        <w:rPr>
          <w:b/>
          <w:sz w:val="28"/>
          <w:lang w:val="en-US"/>
        </w:rPr>
        <w:t xml:space="preserve">, </w:t>
      </w:r>
      <w:r w:rsidR="003E2912">
        <w:rPr>
          <w:b/>
          <w:sz w:val="28"/>
          <w:lang w:val="en-US"/>
        </w:rPr>
        <w:t>Writing 1</w:t>
      </w:r>
      <w:r w:rsidR="00E872E4">
        <w:rPr>
          <w:b/>
          <w:sz w:val="28"/>
          <w:lang w:val="en-US"/>
        </w:rPr>
        <w:t xml:space="preserve">. </w:t>
      </w:r>
      <w:r w:rsidR="00AF0493" w:rsidRPr="00AF0493">
        <w:rPr>
          <w:b/>
          <w:sz w:val="28"/>
          <w:lang w:val="en-US"/>
        </w:rPr>
        <w:t>Is music overestimated among today’s youth?</w:t>
      </w:r>
    </w:p>
    <w:p w:rsidR="00E63EE0" w:rsidRDefault="00E63EE0" w:rsidP="00AA43BC">
      <w:pPr>
        <w:rPr>
          <w:lang w:val="en-US"/>
        </w:rPr>
      </w:pPr>
    </w:p>
    <w:p w:rsidR="00616DDA" w:rsidRPr="00D044A1" w:rsidRDefault="00616DDA" w:rsidP="00616DDA">
      <w:pPr>
        <w:rPr>
          <w:lang w:val="en-US"/>
        </w:rPr>
      </w:pPr>
    </w:p>
    <w:p w:rsidR="00616DDA" w:rsidRPr="0058206E" w:rsidRDefault="00616DDA" w:rsidP="00616DDA">
      <w:pPr>
        <w:ind w:firstLine="360"/>
        <w:rPr>
          <w:lang w:val="en-US"/>
        </w:rPr>
      </w:pPr>
      <w:r>
        <w:rPr>
          <w:lang w:val="en-GB"/>
        </w:rPr>
        <w:t>Beatlemania, emo-</w:t>
      </w:r>
      <w:r w:rsidRPr="00E63EE0">
        <w:rPr>
          <w:lang w:val="en-GB"/>
        </w:rPr>
        <w:t xml:space="preserve">kids, </w:t>
      </w:r>
      <w:r w:rsidR="004D016E">
        <w:rPr>
          <w:lang w:val="en-GB"/>
        </w:rPr>
        <w:t>punks</w:t>
      </w:r>
      <w:r>
        <w:rPr>
          <w:lang w:val="en-GB"/>
        </w:rPr>
        <w:t>, ravers –</w:t>
      </w:r>
      <w:r w:rsidRPr="00E63EE0">
        <w:rPr>
          <w:lang w:val="en-GB"/>
        </w:rPr>
        <w:t xml:space="preserve"> </w:t>
      </w:r>
      <w:r>
        <w:rPr>
          <w:lang w:val="en-GB"/>
        </w:rPr>
        <w:t>probably</w:t>
      </w:r>
      <w:r w:rsidR="00562B6A">
        <w:rPr>
          <w:lang w:val="en-GB"/>
        </w:rPr>
        <w:t xml:space="preserve"> you </w:t>
      </w:r>
      <w:r w:rsidR="00562B6A">
        <w:rPr>
          <w:lang w:val="en-US"/>
        </w:rPr>
        <w:t>or</w:t>
      </w:r>
      <w:r w:rsidR="00562B6A">
        <w:rPr>
          <w:lang w:val="en-GB"/>
        </w:rPr>
        <w:t xml:space="preserve"> your parents</w:t>
      </w:r>
      <w:r w:rsidRPr="00E63EE0">
        <w:rPr>
          <w:lang w:val="en-GB"/>
        </w:rPr>
        <w:t xml:space="preserve"> are familiar with subcultural m</w:t>
      </w:r>
      <w:r w:rsidR="00562B6A">
        <w:rPr>
          <w:lang w:val="en-GB"/>
        </w:rPr>
        <w:t>ovements based on musical styles</w:t>
      </w:r>
      <w:r w:rsidRPr="00E63EE0">
        <w:rPr>
          <w:lang w:val="en-US"/>
        </w:rPr>
        <w:t>.</w:t>
      </w:r>
      <w:r>
        <w:rPr>
          <w:lang w:val="en-US"/>
        </w:rPr>
        <w:t xml:space="preserve"> </w:t>
      </w:r>
      <w:r w:rsidRPr="00E63EE0">
        <w:rPr>
          <w:lang w:val="en-GB"/>
        </w:rPr>
        <w:t xml:space="preserve">Therefore, </w:t>
      </w:r>
      <w:r w:rsidRPr="00702CE6">
        <w:rPr>
          <w:lang w:val="en-GB"/>
        </w:rPr>
        <w:t xml:space="preserve">music has always been a significant part </w:t>
      </w:r>
      <w:r>
        <w:rPr>
          <w:lang w:val="en-GB"/>
        </w:rPr>
        <w:t xml:space="preserve">of youth culture, but </w:t>
      </w:r>
      <w:r w:rsidR="00562B6A">
        <w:rPr>
          <w:lang w:val="en-GB"/>
        </w:rPr>
        <w:t>this</w:t>
      </w:r>
      <w:r>
        <w:rPr>
          <w:lang w:val="en-GB"/>
        </w:rPr>
        <w:t xml:space="preserve"> </w:t>
      </w:r>
      <w:r w:rsidRPr="00702CE6">
        <w:rPr>
          <w:lang w:val="en-GB"/>
        </w:rPr>
        <w:t>digital age,</w:t>
      </w:r>
      <w:r>
        <w:rPr>
          <w:lang w:val="en-GB"/>
        </w:rPr>
        <w:t xml:space="preserve"> someone thinks that</w:t>
      </w:r>
      <w:r w:rsidRPr="00702CE6">
        <w:rPr>
          <w:lang w:val="en-GB"/>
        </w:rPr>
        <w:t xml:space="preserve"> it have taken on an even greater importance</w:t>
      </w:r>
      <w:r>
        <w:rPr>
          <w:lang w:val="en-US"/>
        </w:rPr>
        <w:t>.</w:t>
      </w:r>
      <w:r w:rsidRPr="0058206E">
        <w:rPr>
          <w:lang w:val="en-US"/>
        </w:rPr>
        <w:t xml:space="preserve"> </w:t>
      </w:r>
      <w:r w:rsidR="004D016E" w:rsidRPr="004D016E">
        <w:rPr>
          <w:lang w:val="en-US"/>
        </w:rPr>
        <w:t xml:space="preserve">Nevertheless, is music really so important for young people? </w:t>
      </w:r>
      <w:r w:rsidRPr="00023170">
        <w:rPr>
          <w:lang w:val="en-US"/>
        </w:rPr>
        <w:t>I do not think so.</w:t>
      </w:r>
    </w:p>
    <w:p w:rsidR="00616DDA" w:rsidRPr="00D044A1" w:rsidRDefault="00616DDA" w:rsidP="00616DDA">
      <w:pPr>
        <w:ind w:firstLine="360"/>
        <w:rPr>
          <w:lang w:val="en-US"/>
        </w:rPr>
      </w:pPr>
      <w:r w:rsidRPr="00711A1E">
        <w:rPr>
          <w:lang w:val="en-US"/>
        </w:rPr>
        <w:t>Some people think that young people are too fond of music. Apparently, these no-longer-young people have forgotten how, during their youth, fans of some</w:t>
      </w:r>
      <w:r w:rsidR="00F707B1">
        <w:rPr>
          <w:lang w:val="en-US"/>
        </w:rPr>
        <w:t xml:space="preserve"> music</w:t>
      </w:r>
      <w:r w:rsidRPr="00711A1E">
        <w:rPr>
          <w:lang w:val="en-US"/>
        </w:rPr>
        <w:t xml:space="preserve"> could arrange a fight with </w:t>
      </w:r>
      <w:r w:rsidR="00562B6A">
        <w:rPr>
          <w:lang w:val="en-US"/>
        </w:rPr>
        <w:t>other fans</w:t>
      </w:r>
      <w:r w:rsidRPr="00711A1E">
        <w:rPr>
          <w:lang w:val="en-US"/>
        </w:rPr>
        <w:t>: got</w:t>
      </w:r>
      <w:r w:rsidR="00F707B1">
        <w:rPr>
          <w:lang w:val="en-US"/>
        </w:rPr>
        <w:t>hs and punks, punks and rockers</w:t>
      </w:r>
      <w:r w:rsidRPr="00711A1E">
        <w:rPr>
          <w:lang w:val="en-US"/>
        </w:rPr>
        <w:t>.</w:t>
      </w:r>
      <w:r w:rsidRPr="00D90C10">
        <w:rPr>
          <w:lang w:val="en-US"/>
        </w:rPr>
        <w:t xml:space="preserve"> Nowadays, </w:t>
      </w:r>
      <w:r w:rsidR="00562B6A">
        <w:rPr>
          <w:lang w:val="en-US"/>
        </w:rPr>
        <w:t>music</w:t>
      </w:r>
      <w:r w:rsidRPr="00D90C10">
        <w:rPr>
          <w:lang w:val="en-US"/>
        </w:rPr>
        <w:t xml:space="preserve"> no longer accumulates aggressive ideas - fans of any genre are ordinary friendly people who are open to new experiences</w:t>
      </w:r>
      <w:r w:rsidRPr="00D044A1">
        <w:rPr>
          <w:lang w:val="en-US"/>
        </w:rPr>
        <w:t>.</w:t>
      </w:r>
    </w:p>
    <w:p w:rsidR="00616DDA" w:rsidRDefault="00616DDA" w:rsidP="00616DDA">
      <w:pPr>
        <w:ind w:firstLine="360"/>
        <w:rPr>
          <w:lang w:val="en-US"/>
        </w:rPr>
      </w:pPr>
      <w:r w:rsidRPr="00D044A1">
        <w:rPr>
          <w:lang w:val="en-US"/>
        </w:rPr>
        <w:t>Secondly, music brings people together. Whether it is a shared love for a band or a dance floor at a concert, it creates bonds. I have seen friends make lasting connections through a mutual appreciation genre</w:t>
      </w:r>
      <w:r>
        <w:rPr>
          <w:lang w:val="en-US"/>
        </w:rPr>
        <w:t>.</w:t>
      </w:r>
    </w:p>
    <w:p w:rsidR="00616DDA" w:rsidRPr="002D71C5" w:rsidRDefault="00616DDA" w:rsidP="00616DDA">
      <w:pPr>
        <w:ind w:firstLine="360"/>
        <w:rPr>
          <w:lang w:val="en-US"/>
        </w:rPr>
      </w:pPr>
      <w:r w:rsidRPr="00D044A1">
        <w:rPr>
          <w:lang w:val="en-US"/>
        </w:rPr>
        <w:t xml:space="preserve">In conclusion, although music plays a crucial role </w:t>
      </w:r>
      <w:r w:rsidR="004D016E">
        <w:rPr>
          <w:lang w:val="en-US"/>
        </w:rPr>
        <w:t>for</w:t>
      </w:r>
      <w:r w:rsidRPr="00D044A1">
        <w:rPr>
          <w:lang w:val="en-US"/>
        </w:rPr>
        <w:t xml:space="preserve"> modern youth, it is not as overrated now as it once was. </w:t>
      </w:r>
      <w:r w:rsidRPr="002D71C5">
        <w:rPr>
          <w:lang w:val="en-US"/>
        </w:rPr>
        <w:t xml:space="preserve">Music </w:t>
      </w:r>
      <w:r w:rsidR="004D016E">
        <w:rPr>
          <w:lang w:val="en-US"/>
        </w:rPr>
        <w:t>is</w:t>
      </w:r>
      <w:r w:rsidRPr="002D71C5">
        <w:rPr>
          <w:lang w:val="en-US"/>
        </w:rPr>
        <w:t xml:space="preserve"> a powerful tool for self-expression and emotional connection, and modern people use music for its intended purpose - they enjoy it.</w:t>
      </w:r>
    </w:p>
    <w:p w:rsidR="00616DDA" w:rsidRDefault="00616DDA" w:rsidP="00AA43BC">
      <w:pPr>
        <w:rPr>
          <w:lang w:val="en-US"/>
        </w:rPr>
      </w:pPr>
    </w:p>
    <w:p w:rsidR="00616DDA" w:rsidRDefault="00616DDA" w:rsidP="00AA43BC">
      <w:pPr>
        <w:rPr>
          <w:lang w:val="en-US"/>
        </w:rPr>
      </w:pPr>
    </w:p>
    <w:p w:rsidR="00616DDA" w:rsidRDefault="00616DDA" w:rsidP="00AA43BC">
      <w:pPr>
        <w:rPr>
          <w:lang w:val="en-US"/>
        </w:rPr>
      </w:pPr>
    </w:p>
    <w:p w:rsidR="00616DDA" w:rsidRPr="00616DDA" w:rsidRDefault="00616DDA" w:rsidP="00AA43BC">
      <w:r>
        <w:t>===============================================================================================</w:t>
      </w:r>
    </w:p>
    <w:p w:rsidR="00616DDA" w:rsidRPr="00616DDA" w:rsidRDefault="00616DDA" w:rsidP="00AA43BC">
      <w:pPr>
        <w:rPr>
          <w:lang w:val="en-US"/>
        </w:rPr>
      </w:pPr>
      <w:r>
        <w:rPr>
          <w:lang w:val="en-US"/>
        </w:rPr>
        <w:t>Uncu</w:t>
      </w:r>
      <w:r w:rsidR="00F707B1">
        <w:rPr>
          <w:lang w:val="en-US"/>
        </w:rPr>
        <w:t>t</w:t>
      </w:r>
      <w:bookmarkStart w:id="0" w:name="_GoBack"/>
      <w:bookmarkEnd w:id="0"/>
      <w:r>
        <w:rPr>
          <w:lang w:val="en-US"/>
        </w:rPr>
        <w:t xml:space="preserve"> version:</w:t>
      </w:r>
    </w:p>
    <w:p w:rsidR="00616DDA" w:rsidRPr="00D044A1" w:rsidRDefault="00616DDA" w:rsidP="00AA43BC">
      <w:pPr>
        <w:rPr>
          <w:lang w:val="en-US"/>
        </w:rPr>
      </w:pPr>
    </w:p>
    <w:p w:rsidR="0058206E" w:rsidRPr="0058206E" w:rsidRDefault="0058206E" w:rsidP="0058206E">
      <w:pPr>
        <w:ind w:firstLine="360"/>
        <w:rPr>
          <w:lang w:val="en-US"/>
        </w:rPr>
      </w:pPr>
      <w:r>
        <w:rPr>
          <w:lang w:val="en-GB"/>
        </w:rPr>
        <w:t>Beatlemania, emo-</w:t>
      </w:r>
      <w:r w:rsidR="00E63EE0" w:rsidRPr="00E63EE0">
        <w:rPr>
          <w:lang w:val="en-GB"/>
        </w:rPr>
        <w:t xml:space="preserve">kids, “you can crush me with a tank, anyway </w:t>
      </w:r>
      <w:r w:rsidR="00E63EE0">
        <w:rPr>
          <w:lang w:val="en-GB"/>
        </w:rPr>
        <w:t xml:space="preserve">I'll </w:t>
      </w:r>
      <w:r w:rsidR="00E63EE0" w:rsidRPr="00E63EE0">
        <w:rPr>
          <w:lang w:val="en-GB"/>
        </w:rPr>
        <w:t xml:space="preserve">be </w:t>
      </w:r>
      <w:r w:rsidR="00606FFE">
        <w:rPr>
          <w:lang w:val="en-GB"/>
        </w:rPr>
        <w:t xml:space="preserve">a punk", </w:t>
      </w:r>
      <w:proofErr w:type="spellStart"/>
      <w:r w:rsidR="00606FFE">
        <w:rPr>
          <w:lang w:val="en-GB"/>
        </w:rPr>
        <w:t>rivetheads</w:t>
      </w:r>
      <w:proofErr w:type="spellEnd"/>
      <w:r w:rsidR="00606FFE">
        <w:rPr>
          <w:lang w:val="en-GB"/>
        </w:rPr>
        <w:t xml:space="preserve"> and ravers –</w:t>
      </w:r>
      <w:r w:rsidR="00E63EE0" w:rsidRPr="00E63EE0">
        <w:rPr>
          <w:lang w:val="en-GB"/>
        </w:rPr>
        <w:t xml:space="preserve"> </w:t>
      </w:r>
      <w:r w:rsidR="00606FFE">
        <w:rPr>
          <w:lang w:val="en-GB"/>
        </w:rPr>
        <w:t>probably</w:t>
      </w:r>
      <w:r w:rsidR="00E63EE0" w:rsidRPr="00E63EE0">
        <w:rPr>
          <w:lang w:val="en-GB"/>
        </w:rPr>
        <w:t xml:space="preserve"> you, your parents (or your grandparents) are familiar with, or even were members of youth subcultural movements based on musical styles or individual performers</w:t>
      </w:r>
      <w:r w:rsidR="00E63EE0" w:rsidRPr="00E63EE0">
        <w:rPr>
          <w:lang w:val="en-US"/>
        </w:rPr>
        <w:t>.</w:t>
      </w:r>
      <w:r w:rsidR="00E63EE0">
        <w:rPr>
          <w:lang w:val="en-US"/>
        </w:rPr>
        <w:t xml:space="preserve"> </w:t>
      </w:r>
      <w:r w:rsidR="00E63EE0" w:rsidRPr="00E63EE0">
        <w:rPr>
          <w:lang w:val="en-GB"/>
        </w:rPr>
        <w:t xml:space="preserve">Therefore, </w:t>
      </w:r>
      <w:r w:rsidR="00952AAE" w:rsidRPr="00E63EE0">
        <w:rPr>
          <w:lang w:val="en-GB"/>
        </w:rPr>
        <w:t>it is</w:t>
      </w:r>
      <w:r w:rsidR="00E63EE0" w:rsidRPr="00E63EE0">
        <w:rPr>
          <w:lang w:val="en-GB"/>
        </w:rPr>
        <w:t xml:space="preserve"> obvious that </w:t>
      </w:r>
      <w:r w:rsidR="00E63EE0" w:rsidRPr="00702CE6">
        <w:rPr>
          <w:lang w:val="en-GB"/>
        </w:rPr>
        <w:t>music</w:t>
      </w:r>
      <w:r w:rsidR="00702CE6" w:rsidRPr="00702CE6">
        <w:rPr>
          <w:lang w:val="en-GB"/>
        </w:rPr>
        <w:t xml:space="preserve"> has always been a significant part </w:t>
      </w:r>
      <w:r w:rsidR="00606FFE">
        <w:rPr>
          <w:lang w:val="en-GB"/>
        </w:rPr>
        <w:t>of youth culture, but these days</w:t>
      </w:r>
      <w:r w:rsidR="00702CE6" w:rsidRPr="00702CE6">
        <w:rPr>
          <w:lang w:val="en-GB"/>
        </w:rPr>
        <w:t xml:space="preserve"> digital age,</w:t>
      </w:r>
      <w:r w:rsidR="00023170">
        <w:rPr>
          <w:lang w:val="en-GB"/>
        </w:rPr>
        <w:t xml:space="preserve"> someone thinks that</w:t>
      </w:r>
      <w:r w:rsidR="00702CE6" w:rsidRPr="00702CE6">
        <w:rPr>
          <w:lang w:val="en-GB"/>
        </w:rPr>
        <w:t xml:space="preserve"> it seems to have taken on an even greater importance</w:t>
      </w:r>
      <w:r w:rsidRPr="0058206E">
        <w:rPr>
          <w:lang w:val="en-US"/>
        </w:rPr>
        <w:t xml:space="preserve"> </w:t>
      </w:r>
      <w:r>
        <w:rPr>
          <w:lang w:val="en-US"/>
        </w:rPr>
        <w:t xml:space="preserve">with </w:t>
      </w:r>
      <w:r w:rsidRPr="0058206E">
        <w:rPr>
          <w:lang w:val="en-US"/>
        </w:rPr>
        <w:t>modern means and technologies of entertainment</w:t>
      </w:r>
      <w:r>
        <w:rPr>
          <w:lang w:val="en-US"/>
        </w:rPr>
        <w:t>.</w:t>
      </w:r>
      <w:r w:rsidRPr="0058206E">
        <w:rPr>
          <w:lang w:val="en-US"/>
        </w:rPr>
        <w:t xml:space="preserve"> Nevertheless, is music so </w:t>
      </w:r>
      <w:r w:rsidR="00711A1E" w:rsidRPr="00711A1E">
        <w:rPr>
          <w:lang w:val="en-US"/>
        </w:rPr>
        <w:t>essential</w:t>
      </w:r>
      <w:r w:rsidR="00711A1E" w:rsidRPr="00023170">
        <w:rPr>
          <w:lang w:val="en-US"/>
        </w:rPr>
        <w:t xml:space="preserve"> </w:t>
      </w:r>
      <w:r w:rsidRPr="0058206E">
        <w:rPr>
          <w:lang w:val="en-US"/>
        </w:rPr>
        <w:t xml:space="preserve">for young people? </w:t>
      </w:r>
      <w:r w:rsidR="00023170" w:rsidRPr="00023170">
        <w:rPr>
          <w:lang w:val="en-US"/>
        </w:rPr>
        <w:t xml:space="preserve">Well, I </w:t>
      </w:r>
      <w:r w:rsidR="00E137E4" w:rsidRPr="00023170">
        <w:rPr>
          <w:lang w:val="en-US"/>
        </w:rPr>
        <w:t>do not</w:t>
      </w:r>
      <w:r w:rsidR="00023170" w:rsidRPr="00023170">
        <w:rPr>
          <w:lang w:val="en-US"/>
        </w:rPr>
        <w:t xml:space="preserve"> think so.</w:t>
      </w:r>
    </w:p>
    <w:p w:rsidR="00711A1E" w:rsidRPr="00D044A1" w:rsidRDefault="00711A1E" w:rsidP="00D90C10">
      <w:pPr>
        <w:ind w:firstLine="360"/>
        <w:rPr>
          <w:lang w:val="en-US"/>
        </w:rPr>
      </w:pPr>
      <w:r w:rsidRPr="00711A1E">
        <w:rPr>
          <w:lang w:val="en-US"/>
        </w:rPr>
        <w:t>Some people think that young people are too fond of music and something about it does not suit them. Apparently, these no-longer-young people have forgotten how, during their youth, fans of some musical groups could calmly arrange a fight with fans of others: goths and punks, punks and rockers, others and others, a lot of them.</w:t>
      </w:r>
      <w:r w:rsidR="00D90C10" w:rsidRPr="00D90C10">
        <w:rPr>
          <w:lang w:val="en-US"/>
        </w:rPr>
        <w:t xml:space="preserve"> Nowadays, this simply does not exist. Music no longer accumulates aggressive ideas - fans of any genre are ordinary friendly people who are open to new experiences</w:t>
      </w:r>
      <w:r w:rsidR="00D044A1" w:rsidRPr="00D044A1">
        <w:rPr>
          <w:lang w:val="en-US"/>
        </w:rPr>
        <w:t>.</w:t>
      </w:r>
    </w:p>
    <w:p w:rsidR="00E63EE0" w:rsidRDefault="00D044A1" w:rsidP="00D044A1">
      <w:pPr>
        <w:ind w:firstLine="360"/>
        <w:rPr>
          <w:lang w:val="en-US"/>
        </w:rPr>
      </w:pPr>
      <w:r w:rsidRPr="00D044A1">
        <w:rPr>
          <w:lang w:val="en-US"/>
        </w:rPr>
        <w:t>Secondly, music brings people together. Whether it is a shared love for a band or a dance floor at a concert, it creates bonds. I have seen friends make lasting connections through a mutual appreciation genre</w:t>
      </w:r>
      <w:r>
        <w:rPr>
          <w:lang w:val="en-US"/>
        </w:rPr>
        <w:t>.</w:t>
      </w:r>
    </w:p>
    <w:p w:rsidR="002D71C5" w:rsidRPr="002D71C5" w:rsidRDefault="00D044A1" w:rsidP="002D71C5">
      <w:pPr>
        <w:ind w:firstLine="360"/>
        <w:rPr>
          <w:lang w:val="en-US"/>
        </w:rPr>
      </w:pPr>
      <w:r w:rsidRPr="00D044A1">
        <w:rPr>
          <w:lang w:val="en-US"/>
        </w:rPr>
        <w:t xml:space="preserve">In conclusion, although music undoubtedly plays a crucial role in the lives of modern youth, it is clearly not as overrated now as it once was. </w:t>
      </w:r>
      <w:r w:rsidR="002D71C5" w:rsidRPr="002D71C5">
        <w:rPr>
          <w:lang w:val="en-US"/>
        </w:rPr>
        <w:t>Music can be a powerful tool for self-expression and emotional connection, and modern people use music for its intended purpose - they enjoy it, and music helps them live</w:t>
      </w:r>
      <w:r w:rsidR="002D71C5" w:rsidRPr="002D71C5">
        <w:rPr>
          <w:lang w:val="en-US"/>
        </w:rPr>
        <w:t>.</w:t>
      </w:r>
    </w:p>
    <w:sectPr w:rsidR="002D71C5" w:rsidRPr="002D71C5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66E51"/>
    <w:multiLevelType w:val="multilevel"/>
    <w:tmpl w:val="F774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B1D01"/>
    <w:multiLevelType w:val="multilevel"/>
    <w:tmpl w:val="C90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4"/>
  </w:num>
  <w:num w:numId="5">
    <w:abstractNumId w:val="31"/>
  </w:num>
  <w:num w:numId="6">
    <w:abstractNumId w:val="32"/>
  </w:num>
  <w:num w:numId="7">
    <w:abstractNumId w:val="12"/>
  </w:num>
  <w:num w:numId="8">
    <w:abstractNumId w:val="10"/>
  </w:num>
  <w:num w:numId="9">
    <w:abstractNumId w:val="25"/>
  </w:num>
  <w:num w:numId="10">
    <w:abstractNumId w:val="27"/>
  </w:num>
  <w:num w:numId="11">
    <w:abstractNumId w:val="2"/>
  </w:num>
  <w:num w:numId="12">
    <w:abstractNumId w:val="21"/>
  </w:num>
  <w:num w:numId="13">
    <w:abstractNumId w:val="1"/>
  </w:num>
  <w:num w:numId="14">
    <w:abstractNumId w:val="26"/>
  </w:num>
  <w:num w:numId="15">
    <w:abstractNumId w:val="24"/>
  </w:num>
  <w:num w:numId="16">
    <w:abstractNumId w:val="28"/>
  </w:num>
  <w:num w:numId="17">
    <w:abstractNumId w:val="23"/>
  </w:num>
  <w:num w:numId="18">
    <w:abstractNumId w:val="7"/>
  </w:num>
  <w:num w:numId="19">
    <w:abstractNumId w:val="11"/>
  </w:num>
  <w:num w:numId="20">
    <w:abstractNumId w:val="19"/>
  </w:num>
  <w:num w:numId="21">
    <w:abstractNumId w:val="5"/>
  </w:num>
  <w:num w:numId="22">
    <w:abstractNumId w:val="30"/>
  </w:num>
  <w:num w:numId="23">
    <w:abstractNumId w:val="17"/>
  </w:num>
  <w:num w:numId="24">
    <w:abstractNumId w:val="16"/>
  </w:num>
  <w:num w:numId="25">
    <w:abstractNumId w:val="3"/>
  </w:num>
  <w:num w:numId="26">
    <w:abstractNumId w:val="18"/>
  </w:num>
  <w:num w:numId="27">
    <w:abstractNumId w:val="4"/>
  </w:num>
  <w:num w:numId="28">
    <w:abstractNumId w:val="29"/>
  </w:num>
  <w:num w:numId="29">
    <w:abstractNumId w:val="9"/>
  </w:num>
  <w:num w:numId="30">
    <w:abstractNumId w:val="22"/>
  </w:num>
  <w:num w:numId="31">
    <w:abstractNumId w:val="0"/>
  </w:num>
  <w:num w:numId="32">
    <w:abstractNumId w:val="6"/>
  </w:num>
  <w:num w:numId="33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23170"/>
    <w:rsid w:val="00025656"/>
    <w:rsid w:val="00040B7F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7446"/>
    <w:rsid w:val="000D6CCB"/>
    <w:rsid w:val="000F5E59"/>
    <w:rsid w:val="00114872"/>
    <w:rsid w:val="00116659"/>
    <w:rsid w:val="001242CA"/>
    <w:rsid w:val="00131D75"/>
    <w:rsid w:val="00146D1F"/>
    <w:rsid w:val="001502FF"/>
    <w:rsid w:val="001656A9"/>
    <w:rsid w:val="00167EBE"/>
    <w:rsid w:val="00172F12"/>
    <w:rsid w:val="00191643"/>
    <w:rsid w:val="001A1D88"/>
    <w:rsid w:val="001B112F"/>
    <w:rsid w:val="001C63C7"/>
    <w:rsid w:val="001C6D83"/>
    <w:rsid w:val="001E47ED"/>
    <w:rsid w:val="001E5614"/>
    <w:rsid w:val="001E58F9"/>
    <w:rsid w:val="001E655A"/>
    <w:rsid w:val="001F744B"/>
    <w:rsid w:val="00205DA2"/>
    <w:rsid w:val="00207C39"/>
    <w:rsid w:val="00220334"/>
    <w:rsid w:val="002514C5"/>
    <w:rsid w:val="00253525"/>
    <w:rsid w:val="00256040"/>
    <w:rsid w:val="00264876"/>
    <w:rsid w:val="002724FC"/>
    <w:rsid w:val="002C2BE9"/>
    <w:rsid w:val="002D447D"/>
    <w:rsid w:val="002D5057"/>
    <w:rsid w:val="002D71C5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E2912"/>
    <w:rsid w:val="003F5EC8"/>
    <w:rsid w:val="004024EB"/>
    <w:rsid w:val="004124C1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16E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464C2"/>
    <w:rsid w:val="00556100"/>
    <w:rsid w:val="00562B6A"/>
    <w:rsid w:val="00571D21"/>
    <w:rsid w:val="0057358F"/>
    <w:rsid w:val="00577577"/>
    <w:rsid w:val="005815A4"/>
    <w:rsid w:val="0058206E"/>
    <w:rsid w:val="00592546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6FFE"/>
    <w:rsid w:val="006078A6"/>
    <w:rsid w:val="00612933"/>
    <w:rsid w:val="00614D59"/>
    <w:rsid w:val="00616DDA"/>
    <w:rsid w:val="00622DC6"/>
    <w:rsid w:val="006432BB"/>
    <w:rsid w:val="00645F79"/>
    <w:rsid w:val="00654B2A"/>
    <w:rsid w:val="0067648A"/>
    <w:rsid w:val="00685CE4"/>
    <w:rsid w:val="00697AF5"/>
    <w:rsid w:val="006A6F8D"/>
    <w:rsid w:val="006B345F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02CE6"/>
    <w:rsid w:val="00711A1E"/>
    <w:rsid w:val="00720DBB"/>
    <w:rsid w:val="007278FF"/>
    <w:rsid w:val="0073452E"/>
    <w:rsid w:val="0073629C"/>
    <w:rsid w:val="00752216"/>
    <w:rsid w:val="007608D4"/>
    <w:rsid w:val="00761516"/>
    <w:rsid w:val="00764FDF"/>
    <w:rsid w:val="0077582E"/>
    <w:rsid w:val="007B4535"/>
    <w:rsid w:val="007D48B7"/>
    <w:rsid w:val="007E1536"/>
    <w:rsid w:val="007E22D1"/>
    <w:rsid w:val="007E6AA1"/>
    <w:rsid w:val="007F5238"/>
    <w:rsid w:val="007F5C8B"/>
    <w:rsid w:val="007F6193"/>
    <w:rsid w:val="00816108"/>
    <w:rsid w:val="00836619"/>
    <w:rsid w:val="00843DAB"/>
    <w:rsid w:val="00860246"/>
    <w:rsid w:val="00865715"/>
    <w:rsid w:val="008735D7"/>
    <w:rsid w:val="00873D6C"/>
    <w:rsid w:val="00884F2D"/>
    <w:rsid w:val="00887CB6"/>
    <w:rsid w:val="008A5B54"/>
    <w:rsid w:val="008B08B6"/>
    <w:rsid w:val="008C0CBA"/>
    <w:rsid w:val="008C10DC"/>
    <w:rsid w:val="008C26D9"/>
    <w:rsid w:val="008C33BC"/>
    <w:rsid w:val="008C3887"/>
    <w:rsid w:val="008D5CA3"/>
    <w:rsid w:val="008E0D80"/>
    <w:rsid w:val="008F4B14"/>
    <w:rsid w:val="00912151"/>
    <w:rsid w:val="00925DA1"/>
    <w:rsid w:val="00927E7D"/>
    <w:rsid w:val="009344B4"/>
    <w:rsid w:val="0093676E"/>
    <w:rsid w:val="009522C0"/>
    <w:rsid w:val="00952AAE"/>
    <w:rsid w:val="009531B8"/>
    <w:rsid w:val="00965444"/>
    <w:rsid w:val="00977F52"/>
    <w:rsid w:val="009865C8"/>
    <w:rsid w:val="009903F4"/>
    <w:rsid w:val="009B261A"/>
    <w:rsid w:val="009B6264"/>
    <w:rsid w:val="009C0BE8"/>
    <w:rsid w:val="009C1890"/>
    <w:rsid w:val="009C39D0"/>
    <w:rsid w:val="009D4C3B"/>
    <w:rsid w:val="009F392C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2064"/>
    <w:rsid w:val="00AA43BC"/>
    <w:rsid w:val="00AA49D5"/>
    <w:rsid w:val="00AA6ECF"/>
    <w:rsid w:val="00AB0EB6"/>
    <w:rsid w:val="00AB56AB"/>
    <w:rsid w:val="00AD0BCC"/>
    <w:rsid w:val="00AD229F"/>
    <w:rsid w:val="00AD4BD0"/>
    <w:rsid w:val="00AD5ABC"/>
    <w:rsid w:val="00AF0493"/>
    <w:rsid w:val="00B007AD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C2F7D"/>
    <w:rsid w:val="00BF299C"/>
    <w:rsid w:val="00BF4B08"/>
    <w:rsid w:val="00BF51A2"/>
    <w:rsid w:val="00BF588A"/>
    <w:rsid w:val="00C20CA5"/>
    <w:rsid w:val="00C22C33"/>
    <w:rsid w:val="00C27B1E"/>
    <w:rsid w:val="00C353EA"/>
    <w:rsid w:val="00C4500C"/>
    <w:rsid w:val="00C4563B"/>
    <w:rsid w:val="00C56220"/>
    <w:rsid w:val="00C603FD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4352"/>
    <w:rsid w:val="00CF5CA8"/>
    <w:rsid w:val="00D01293"/>
    <w:rsid w:val="00D03F1E"/>
    <w:rsid w:val="00D044A1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90C10"/>
    <w:rsid w:val="00D90EAC"/>
    <w:rsid w:val="00DA0015"/>
    <w:rsid w:val="00DA2421"/>
    <w:rsid w:val="00DB04E9"/>
    <w:rsid w:val="00DB7A46"/>
    <w:rsid w:val="00DE34D8"/>
    <w:rsid w:val="00DE549A"/>
    <w:rsid w:val="00E137E4"/>
    <w:rsid w:val="00E20A54"/>
    <w:rsid w:val="00E2254B"/>
    <w:rsid w:val="00E25A1F"/>
    <w:rsid w:val="00E26443"/>
    <w:rsid w:val="00E31280"/>
    <w:rsid w:val="00E555F7"/>
    <w:rsid w:val="00E57DCF"/>
    <w:rsid w:val="00E61FA4"/>
    <w:rsid w:val="00E63EE0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07B1"/>
    <w:rsid w:val="00F71762"/>
    <w:rsid w:val="00F81332"/>
    <w:rsid w:val="00F90FA6"/>
    <w:rsid w:val="00FB5198"/>
    <w:rsid w:val="00F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6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63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110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4396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9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95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697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55388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EC263-F3EB-45DE-A323-84481A959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348</cp:revision>
  <dcterms:created xsi:type="dcterms:W3CDTF">2022-09-30T14:52:00Z</dcterms:created>
  <dcterms:modified xsi:type="dcterms:W3CDTF">2024-03-02T14:21:00Z</dcterms:modified>
</cp:coreProperties>
</file>