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c"/>
        <w:tblpPr w:leftFromText="181" w:rightFromText="18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2"/>
        <w:gridCol w:w="3092"/>
      </w:tblGrid>
      <w:tr w:rsidR="006F4762" w:rsidRPr="00A135B8" w:rsidTr="00B43DD6">
        <w:tc>
          <w:tcPr>
            <w:tcW w:w="6946" w:type="dxa"/>
            <w:vAlign w:val="center"/>
          </w:tcPr>
          <w:p w:rsidR="006F4762" w:rsidRPr="00E503A4" w:rsidRDefault="006F4762" w:rsidP="00B43DD6">
            <w:pPr>
              <w:pStyle w:val="af0"/>
              <w:ind w:right="1033"/>
              <w:contextualSpacing/>
              <w:jc w:val="center"/>
              <w:rPr>
                <w:rFonts w:ascii="PT Sans" w:hAnsi="PT Sans"/>
                <w:b/>
                <w:sz w:val="20"/>
                <w:szCs w:val="22"/>
              </w:rPr>
            </w:pPr>
            <w:r w:rsidRPr="00E503A4">
              <w:rPr>
                <w:rFonts w:ascii="PT Sans" w:hAnsi="PT Sans"/>
                <w:b/>
                <w:sz w:val="20"/>
                <w:szCs w:val="22"/>
              </w:rPr>
              <w:t>Университет ИТМО</w:t>
            </w:r>
          </w:p>
          <w:p w:rsidR="006F4762" w:rsidRPr="00E503A4" w:rsidRDefault="006F4762" w:rsidP="00B43DD6">
            <w:pPr>
              <w:pStyle w:val="af0"/>
              <w:ind w:right="1033"/>
              <w:contextualSpacing/>
              <w:jc w:val="center"/>
              <w:rPr>
                <w:rFonts w:ascii="PT Sans" w:hAnsi="PT Sans"/>
                <w:b/>
                <w:sz w:val="20"/>
                <w:szCs w:val="22"/>
              </w:rPr>
            </w:pPr>
            <w:r w:rsidRPr="00E503A4">
              <w:rPr>
                <w:rFonts w:ascii="PT Sans" w:hAnsi="PT Sans"/>
                <w:b/>
                <w:sz w:val="20"/>
                <w:szCs w:val="22"/>
              </w:rPr>
              <w:t>Мегафакультет компьютерных технологий и управления</w:t>
            </w:r>
          </w:p>
          <w:p w:rsidR="006F4762" w:rsidRPr="00A135B8" w:rsidRDefault="006F4762" w:rsidP="00B43DD6">
            <w:pPr>
              <w:pStyle w:val="af0"/>
              <w:ind w:right="1033"/>
              <w:contextualSpacing/>
              <w:jc w:val="center"/>
              <w:rPr>
                <w:rFonts w:ascii="PT Sans" w:hAnsi="PT Sans"/>
                <w:b/>
                <w:sz w:val="18"/>
              </w:rPr>
            </w:pPr>
            <w:r w:rsidRPr="00E503A4">
              <w:rPr>
                <w:rFonts w:ascii="PT Sans" w:hAnsi="PT Sans"/>
                <w:b/>
                <w:sz w:val="20"/>
                <w:szCs w:val="22"/>
              </w:rPr>
              <w:t>Факультет программной инженерии и компьютерной техники</w:t>
            </w:r>
          </w:p>
        </w:tc>
        <w:tc>
          <w:tcPr>
            <w:tcW w:w="3094" w:type="dxa"/>
            <w:vAlign w:val="center"/>
          </w:tcPr>
          <w:p w:rsidR="006F4762" w:rsidRPr="00A135B8" w:rsidRDefault="006F4762" w:rsidP="00B43DD6">
            <w:pPr>
              <w:pStyle w:val="af0"/>
              <w:jc w:val="center"/>
              <w:rPr>
                <w:rFonts w:ascii="PT Sans" w:hAnsi="PT Sans"/>
                <w:b/>
                <w:sz w:val="20"/>
              </w:rPr>
            </w:pPr>
            <w:r>
              <w:rPr>
                <w:rFonts w:ascii="PT Sans" w:hAnsi="PT Sans"/>
                <w:b/>
                <w:noProof/>
                <w:sz w:val="20"/>
              </w:rPr>
              <w:drawing>
                <wp:inline distT="0" distB="0" distL="0" distR="0" wp14:anchorId="455D1001" wp14:editId="1E3BE256">
                  <wp:extent cx="1818338" cy="49939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85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467" cy="50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4762" w:rsidRPr="00A135B8" w:rsidRDefault="006F4762" w:rsidP="006F4762">
      <w:pPr>
        <w:pStyle w:val="af0"/>
        <w:tabs>
          <w:tab w:val="clear" w:pos="4677"/>
          <w:tab w:val="clear" w:pos="9355"/>
          <w:tab w:val="left" w:pos="8373"/>
        </w:tabs>
        <w:rPr>
          <w:rFonts w:ascii="PT Sans" w:hAnsi="PT Sans"/>
          <w:b/>
          <w:sz w:val="8"/>
          <w:szCs w:val="16"/>
        </w:rPr>
      </w:pPr>
      <w:r>
        <w:rPr>
          <w:rFonts w:ascii="PT Sans" w:hAnsi="PT Sans"/>
          <w:b/>
          <w:sz w:val="8"/>
          <w:szCs w:val="16"/>
        </w:rPr>
        <w:tab/>
      </w:r>
    </w:p>
    <w:p w:rsidR="00614CB5" w:rsidRPr="00A35115" w:rsidRDefault="00380569">
      <w:pPr>
        <w:widowControl w:val="0"/>
        <w:spacing w:before="7" w:line="240" w:lineRule="auto"/>
        <w:rPr>
          <w:rFonts w:ascii="Times New Roman" w:eastAsia="Trebuchet MS" w:hAnsi="Times New Roman" w:cs="Times New Roman"/>
          <w:b/>
          <w:sz w:val="13"/>
          <w:szCs w:val="13"/>
        </w:rPr>
      </w:pPr>
      <w:r w:rsidRPr="00A35115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hidden="0" allowOverlap="1" wp14:anchorId="0D1253B1" wp14:editId="132154B7">
                <wp:simplePos x="0" y="0"/>
                <wp:positionH relativeFrom="column">
                  <wp:posOffset>-254000</wp:posOffset>
                </wp:positionH>
                <wp:positionV relativeFrom="paragraph">
                  <wp:posOffset>86995</wp:posOffset>
                </wp:positionV>
                <wp:extent cx="6490970" cy="35560"/>
                <wp:effectExtent l="0" t="0" r="5080" b="25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0970" cy="3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4CB5" w:rsidRDefault="00614C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253B1" id="Прямоугольник 4" o:spid="_x0000_s1026" style="position:absolute;margin-left:-20pt;margin-top:6.85pt;width:511.1pt;height:2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" fillcolor="black" stroked="f">
                <v:textbox inset="2.53958mm,2.53958mm,2.53958mm,2.53958mm">
                  <w:txbxContent>
                    <w:p w:rsidR="00614CB5" w:rsidRDefault="00614CB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614CB5" w:rsidRPr="00A35115" w:rsidRDefault="00614CB5">
      <w:pPr>
        <w:widowControl w:val="0"/>
        <w:spacing w:before="1" w:line="240" w:lineRule="auto"/>
        <w:rPr>
          <w:rFonts w:ascii="Times New Roman" w:eastAsia="Trebuchet MS" w:hAnsi="Times New Roman" w:cs="Times New Roman"/>
          <w:b/>
          <w:sz w:val="25"/>
          <w:szCs w:val="25"/>
        </w:rPr>
      </w:pPr>
    </w:p>
    <w:tbl>
      <w:tblPr>
        <w:tblStyle w:val="a5"/>
        <w:tblpPr w:leftFromText="180" w:rightFromText="180" w:topFromText="180" w:bottomFromText="180" w:vertAnchor="text"/>
        <w:tblW w:w="949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512"/>
        <w:gridCol w:w="3986"/>
      </w:tblGrid>
      <w:tr w:rsidR="00614CB5" w:rsidRPr="00A35115" w:rsidTr="00150168">
        <w:trPr>
          <w:trHeight w:val="711"/>
        </w:trPr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4CB5" w:rsidRPr="00A35115" w:rsidRDefault="00614CB5">
            <w:pPr>
              <w:widowControl w:val="0"/>
              <w:spacing w:before="8" w:line="240" w:lineRule="auto"/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</w:p>
          <w:p w:rsidR="00614CB5" w:rsidRPr="00A35115" w:rsidRDefault="001B7FAA" w:rsidP="00EE17F7">
            <w:pPr>
              <w:widowControl w:val="0"/>
              <w:tabs>
                <w:tab w:val="left" w:pos="2232"/>
                <w:tab w:val="left" w:pos="5065"/>
              </w:tabs>
              <w:spacing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  <w:r w:rsidR="00EE17F7"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EE17F7"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          </w:t>
            </w:r>
            <w:r w:rsidR="00932023"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                                          </w:t>
            </w:r>
            <w:r w:rsidR="00EE17F7"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P</w:t>
            </w:r>
            <w:r w:rsidR="00EE17F7"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3215</w:t>
            </w:r>
            <w:r w:rsidR="00932023"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4CB5" w:rsidRPr="00A35115" w:rsidRDefault="00614CB5" w:rsidP="00150168">
            <w:pPr>
              <w:widowControl w:val="0"/>
              <w:spacing w:before="8" w:line="240" w:lineRule="auto"/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</w:p>
          <w:p w:rsidR="00614CB5" w:rsidRPr="00A35115" w:rsidRDefault="00150168" w:rsidP="00150168">
            <w:pPr>
              <w:widowControl w:val="0"/>
              <w:tabs>
                <w:tab w:val="left" w:pos="4303"/>
              </w:tabs>
              <w:spacing w:line="240" w:lineRule="auto"/>
              <w:ind w:right="-22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B7FAA" w:rsidRPr="00A35115">
              <w:rPr>
                <w:rFonts w:ascii="Times New Roman" w:eastAsia="Times New Roman" w:hAnsi="Times New Roman" w:cs="Times New Roman"/>
                <w:sz w:val="24"/>
                <w:szCs w:val="24"/>
              </w:rPr>
              <w:t>К работе допущен</w:t>
            </w:r>
            <w:r w:rsidR="001B7FAA"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              </w:t>
            </w:r>
            <w:r w:rsidR="001B7FAA"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  <w:tr w:rsidR="00614CB5" w:rsidRPr="00A35115" w:rsidTr="00150168">
        <w:trPr>
          <w:trHeight w:val="516"/>
        </w:trPr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4CB5" w:rsidRPr="00A35115" w:rsidRDefault="00EE17F7" w:rsidP="00EE17F7">
            <w:pPr>
              <w:widowControl w:val="0"/>
              <w:spacing w:before="115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</w:t>
            </w: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                               </w:t>
            </w:r>
            <w:r w:rsidR="00932023"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</w:t>
            </w: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    Барсуков М.А.    </w:t>
            </w:r>
          </w:p>
        </w:tc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4CB5" w:rsidRPr="00A35115" w:rsidRDefault="00150168" w:rsidP="00150168">
            <w:pPr>
              <w:widowControl w:val="0"/>
              <w:tabs>
                <w:tab w:val="left" w:pos="4303"/>
              </w:tabs>
              <w:spacing w:before="115" w:line="240" w:lineRule="auto"/>
              <w:ind w:right="-22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B7FAA" w:rsidRPr="00A35115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выполнена</w:t>
            </w:r>
            <w:r w:rsidR="001B7FAA"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1B7FAA"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  <w:tr w:rsidR="00614CB5" w:rsidRPr="00A35115" w:rsidTr="00150168">
        <w:trPr>
          <w:trHeight w:val="390"/>
        </w:trPr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4CB5" w:rsidRPr="00A35115" w:rsidRDefault="001B7FAA" w:rsidP="00EE17F7">
            <w:pPr>
              <w:widowControl w:val="0"/>
              <w:tabs>
                <w:tab w:val="left" w:pos="2232"/>
                <w:tab w:val="left" w:pos="5065"/>
              </w:tabs>
              <w:spacing w:before="115" w:line="256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</w:t>
            </w:r>
            <w:r w:rsidR="00EE17F7"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                 </w:t>
            </w:r>
            <w:r w:rsidR="00932023"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</w:t>
            </w:r>
            <w:r w:rsidR="00EE17F7"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 Смирнов А.В.</w:t>
            </w:r>
          </w:p>
        </w:tc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4CB5" w:rsidRPr="00A35115" w:rsidRDefault="00150168" w:rsidP="00150168">
            <w:pPr>
              <w:widowControl w:val="0"/>
              <w:tabs>
                <w:tab w:val="left" w:pos="4303"/>
              </w:tabs>
              <w:spacing w:before="115" w:line="256" w:lineRule="auto"/>
              <w:ind w:right="-22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B7FAA" w:rsidRPr="00A35115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принят</w:t>
            </w:r>
            <w:r w:rsidR="001B7FAA"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1B7FAA" w:rsidRPr="00A3511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</w:p>
        </w:tc>
      </w:tr>
    </w:tbl>
    <w:p w:rsidR="0017485E" w:rsidRPr="00A35115" w:rsidRDefault="001B7FAA" w:rsidP="00E264F7">
      <w:pPr>
        <w:pStyle w:val="a3"/>
        <w:keepNext w:val="0"/>
        <w:keepLines w:val="0"/>
        <w:widowControl w:val="0"/>
        <w:spacing w:before="240" w:after="0" w:line="240" w:lineRule="auto"/>
        <w:ind w:left="1560" w:right="-305" w:hanging="1986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35115">
        <w:rPr>
          <w:rFonts w:ascii="Times New Roman" w:eastAsia="Times New Roman" w:hAnsi="Times New Roman" w:cs="Times New Roman"/>
          <w:b/>
          <w:sz w:val="40"/>
          <w:szCs w:val="40"/>
        </w:rPr>
        <w:t xml:space="preserve">Рабочий протокол и отчет </w:t>
      </w:r>
      <w:r w:rsidR="0017485E" w:rsidRPr="00A35115">
        <w:rPr>
          <w:rFonts w:ascii="Times New Roman" w:eastAsia="Times New Roman" w:hAnsi="Times New Roman" w:cs="Times New Roman"/>
          <w:b/>
          <w:sz w:val="40"/>
          <w:szCs w:val="40"/>
        </w:rPr>
        <w:t>по</w:t>
      </w:r>
    </w:p>
    <w:p w:rsidR="00614CB5" w:rsidRPr="00E264F7" w:rsidRDefault="001B7FAA" w:rsidP="00E264F7">
      <w:pPr>
        <w:pStyle w:val="a3"/>
        <w:keepNext w:val="0"/>
        <w:keepLines w:val="0"/>
        <w:widowControl w:val="0"/>
        <w:spacing w:before="84" w:line="240" w:lineRule="auto"/>
        <w:ind w:left="1560" w:right="-305" w:hanging="1986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35115">
        <w:rPr>
          <w:rFonts w:ascii="Times New Roman" w:eastAsia="Times New Roman" w:hAnsi="Times New Roman" w:cs="Times New Roman"/>
          <w:b/>
          <w:sz w:val="40"/>
          <w:szCs w:val="40"/>
        </w:rPr>
        <w:t>лабораторной</w:t>
      </w:r>
      <w:r w:rsidR="00150168" w:rsidRPr="00A35115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 </w:t>
      </w:r>
      <w:r w:rsidRPr="00A35115">
        <w:rPr>
          <w:rFonts w:ascii="Times New Roman" w:eastAsia="Times New Roman" w:hAnsi="Times New Roman" w:cs="Times New Roman"/>
          <w:b/>
          <w:sz w:val="40"/>
          <w:szCs w:val="40"/>
        </w:rPr>
        <w:t>работе</w:t>
      </w:r>
      <w:r w:rsidR="00150168" w:rsidRPr="00A35115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 </w:t>
      </w:r>
      <w:r w:rsidRPr="00A35115">
        <w:rPr>
          <w:rFonts w:ascii="Times New Roman" w:eastAsia="Times New Roman" w:hAnsi="Times New Roman" w:cs="Times New Roman"/>
          <w:b/>
          <w:sz w:val="40"/>
          <w:szCs w:val="40"/>
        </w:rPr>
        <w:t>№ 3.10</w:t>
      </w:r>
    </w:p>
    <w:p w:rsidR="00614CB5" w:rsidRPr="00A35115" w:rsidRDefault="00614CB5">
      <w:pPr>
        <w:widowControl w:val="0"/>
        <w:spacing w:before="5" w:line="240" w:lineRule="auto"/>
        <w:jc w:val="center"/>
        <w:rPr>
          <w:rFonts w:ascii="Times New Roman" w:eastAsia="Times New Roman" w:hAnsi="Times New Roman" w:cs="Times New Roman"/>
          <w:b/>
          <w:sz w:val="15"/>
          <w:szCs w:val="15"/>
        </w:rPr>
      </w:pPr>
    </w:p>
    <w:p w:rsidR="00370630" w:rsidRDefault="00380569" w:rsidP="006F4762">
      <w:pPr>
        <w:pStyle w:val="a3"/>
        <w:keepNext w:val="0"/>
        <w:keepLines w:val="0"/>
        <w:widowControl w:val="0"/>
        <w:spacing w:before="20" w:after="0" w:line="240" w:lineRule="auto"/>
        <w:ind w:left="709" w:right="785"/>
        <w:jc w:val="center"/>
        <w:rPr>
          <w:rFonts w:ascii="Times New Roman" w:eastAsia="Times New Roman" w:hAnsi="Times New Roman" w:cs="Times New Roman"/>
          <w:sz w:val="32"/>
          <w:szCs w:val="40"/>
        </w:rPr>
      </w:pPr>
      <w:r w:rsidRPr="00370630">
        <w:rPr>
          <w:rFonts w:ascii="Times New Roman" w:hAnsi="Times New Roman" w:cs="Times New Roman"/>
          <w:noProof/>
          <w:sz w:val="44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D7658D3" wp14:editId="403A9655">
                <wp:simplePos x="0" y="0"/>
                <wp:positionH relativeFrom="column">
                  <wp:posOffset>-267970</wp:posOffset>
                </wp:positionH>
                <wp:positionV relativeFrom="paragraph">
                  <wp:posOffset>27305</wp:posOffset>
                </wp:positionV>
                <wp:extent cx="6481445" cy="12700"/>
                <wp:effectExtent l="0" t="0" r="0" b="6350"/>
                <wp:wrapTopAndBottom distT="0" dist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44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4CB5" w:rsidRDefault="00614C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658D3" id="Прямоугольник 12" o:spid="_x0000_s1027" style="position:absolute;left:0;text-align:left;margin-left:-21.1pt;margin-top:2.15pt;width:510.35pt;height: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" fillcolor="black" stroked="f">
                <v:textbox inset="2.53958mm,2.53958mm,2.53958mm,2.53958mm">
                  <w:txbxContent>
                    <w:p w:rsidR="00614CB5" w:rsidRDefault="00614CB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B7FAA" w:rsidRPr="00370630">
        <w:rPr>
          <w:rFonts w:ascii="Times New Roman" w:eastAsia="Times New Roman" w:hAnsi="Times New Roman" w:cs="Times New Roman"/>
          <w:sz w:val="32"/>
          <w:szCs w:val="40"/>
        </w:rPr>
        <w:t>Изучение свободных з</w:t>
      </w:r>
      <w:r w:rsidR="00370630">
        <w:rPr>
          <w:rFonts w:ascii="Times New Roman" w:eastAsia="Times New Roman" w:hAnsi="Times New Roman" w:cs="Times New Roman"/>
          <w:sz w:val="32"/>
          <w:szCs w:val="40"/>
        </w:rPr>
        <w:t>атухающих</w:t>
      </w:r>
    </w:p>
    <w:p w:rsidR="00614CB5" w:rsidRPr="00370630" w:rsidRDefault="00380569" w:rsidP="006F4762">
      <w:pPr>
        <w:pStyle w:val="a3"/>
        <w:keepNext w:val="0"/>
        <w:keepLines w:val="0"/>
        <w:widowControl w:val="0"/>
        <w:spacing w:before="20" w:after="0" w:line="240" w:lineRule="auto"/>
        <w:ind w:left="709" w:right="785"/>
        <w:jc w:val="center"/>
        <w:rPr>
          <w:rFonts w:ascii="Times New Roman" w:eastAsia="Times New Roman" w:hAnsi="Times New Roman" w:cs="Times New Roman"/>
          <w:sz w:val="32"/>
          <w:szCs w:val="40"/>
        </w:rPr>
      </w:pPr>
      <w:r w:rsidRPr="00370630">
        <w:rPr>
          <w:rFonts w:ascii="Times New Roman" w:eastAsia="Times New Roman" w:hAnsi="Times New Roman" w:cs="Times New Roman"/>
          <w:sz w:val="32"/>
          <w:szCs w:val="40"/>
        </w:rPr>
        <w:t xml:space="preserve">электромагнитных </w:t>
      </w:r>
      <w:r w:rsidR="001B7FAA" w:rsidRPr="00370630">
        <w:rPr>
          <w:rFonts w:ascii="Times New Roman" w:eastAsia="Times New Roman" w:hAnsi="Times New Roman" w:cs="Times New Roman"/>
          <w:sz w:val="32"/>
          <w:szCs w:val="40"/>
        </w:rPr>
        <w:t>колебаний</w:t>
      </w:r>
    </w:p>
    <w:p w:rsidR="00614CB5" w:rsidRPr="00A35115" w:rsidRDefault="001B7FAA">
      <w:pPr>
        <w:widowControl w:val="0"/>
        <w:spacing w:before="7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A35115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93980</wp:posOffset>
                </wp:positionV>
                <wp:extent cx="6481445" cy="12700"/>
                <wp:effectExtent l="0" t="0" r="14605" b="25400"/>
                <wp:wrapTopAndBottom distT="0" dist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44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14CB5" w:rsidRDefault="00614C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margin-left:-20.35pt;margin-top:7.4pt;width:510.35pt;height: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" fillcolor="black" strokecolor="black [3213]">
                <v:textbox inset="2.53958mm,2.53958mm,2.53958mm,2.53958mm">
                  <w:txbxContent>
                    <w:p w:rsidR="00614CB5" w:rsidRDefault="00614CB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17485E" w:rsidRPr="00A35115" w:rsidRDefault="0017485E">
      <w:pPr>
        <w:pStyle w:val="1"/>
        <w:keepNext w:val="0"/>
        <w:keepLines w:val="0"/>
        <w:widowControl w:val="0"/>
        <w:tabs>
          <w:tab w:val="left" w:pos="754"/>
        </w:tabs>
        <w:spacing w:before="21" w:after="0" w:line="240" w:lineRule="auto"/>
        <w:ind w:left="75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4CB5" w:rsidRPr="00A35115" w:rsidRDefault="001B7FAA" w:rsidP="00642B59">
      <w:pPr>
        <w:pStyle w:val="1"/>
        <w:keepNext w:val="0"/>
        <w:keepLines w:val="0"/>
        <w:widowControl w:val="0"/>
        <w:numPr>
          <w:ilvl w:val="0"/>
          <w:numId w:val="6"/>
        </w:numPr>
        <w:tabs>
          <w:tab w:val="left" w:pos="754"/>
        </w:tabs>
        <w:spacing w:before="21" w:line="240" w:lineRule="auto"/>
        <w:ind w:left="284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115">
        <w:rPr>
          <w:rFonts w:ascii="Times New Roman" w:eastAsia="Times New Roman" w:hAnsi="Times New Roman" w:cs="Times New Roman"/>
          <w:b/>
          <w:sz w:val="24"/>
          <w:szCs w:val="24"/>
        </w:rPr>
        <w:t>Цель работы.</w:t>
      </w:r>
    </w:p>
    <w:p w:rsidR="00614CB5" w:rsidRPr="00DB3587" w:rsidRDefault="001B7FAA" w:rsidP="00642B59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35115">
        <w:rPr>
          <w:rFonts w:ascii="Times New Roman" w:eastAsia="Times New Roman" w:hAnsi="Times New Roman" w:cs="Times New Roman"/>
          <w:sz w:val="24"/>
          <w:szCs w:val="24"/>
        </w:rPr>
        <w:t>Изучение основных характеристик свободных затухающих колебаний</w:t>
      </w:r>
      <w:r w:rsidR="00DB35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14CB5" w:rsidRPr="00A35115" w:rsidRDefault="001B7FAA" w:rsidP="00642B59">
      <w:pPr>
        <w:pStyle w:val="1"/>
        <w:keepNext w:val="0"/>
        <w:keepLines w:val="0"/>
        <w:widowControl w:val="0"/>
        <w:numPr>
          <w:ilvl w:val="0"/>
          <w:numId w:val="6"/>
        </w:numPr>
        <w:tabs>
          <w:tab w:val="left" w:pos="754"/>
        </w:tabs>
        <w:spacing w:before="0" w:line="240" w:lineRule="auto"/>
        <w:ind w:left="284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115">
        <w:rPr>
          <w:rFonts w:ascii="Times New Roman" w:eastAsia="Times New Roman" w:hAnsi="Times New Roman" w:cs="Times New Roman"/>
          <w:b/>
          <w:sz w:val="24"/>
          <w:szCs w:val="24"/>
        </w:rPr>
        <w:t>Задачи, решаемые при выполнении работы.</w:t>
      </w:r>
    </w:p>
    <w:p w:rsidR="00614CB5" w:rsidRPr="006F4762" w:rsidRDefault="001B7FAA" w:rsidP="00642B59">
      <w:pPr>
        <w:pStyle w:val="af"/>
        <w:widowControl w:val="0"/>
        <w:numPr>
          <w:ilvl w:val="0"/>
          <w:numId w:val="7"/>
        </w:numPr>
        <w:tabs>
          <w:tab w:val="left" w:pos="284"/>
        </w:tabs>
        <w:spacing w:before="1"/>
        <w:ind w:left="284" w:right="529" w:hanging="284"/>
        <w:rPr>
          <w:rFonts w:ascii="Times New Roman" w:hAnsi="Times New Roman" w:cs="Times New Roman"/>
        </w:rPr>
      </w:pPr>
      <w:r w:rsidRPr="006F4762">
        <w:rPr>
          <w:rFonts w:ascii="Times New Roman" w:eastAsia="Times New Roman" w:hAnsi="Times New Roman" w:cs="Times New Roman"/>
          <w:sz w:val="24"/>
          <w:szCs w:val="24"/>
        </w:rPr>
        <w:t xml:space="preserve">Получим зависимость логарифмического декремента от сопротивления магазина, построить соответствующий график зависимости </w:t>
      </w:r>
      <w:r w:rsidRPr="006F4762">
        <w:rPr>
          <w:rFonts w:ascii="Times New Roman" w:eastAsia="Cambria Math" w:hAnsi="Times New Roman" w:cs="Times New Roman"/>
          <w:sz w:val="24"/>
          <w:szCs w:val="24"/>
        </w:rPr>
        <w:t>λ = λ(R</w:t>
      </w:r>
      <w:r w:rsidRPr="006F4762">
        <w:rPr>
          <w:rFonts w:ascii="Times New Roman" w:eastAsia="Cambria Math" w:hAnsi="Times New Roman" w:cs="Times New Roman"/>
          <w:sz w:val="24"/>
          <w:szCs w:val="24"/>
          <w:vertAlign w:val="subscript"/>
        </w:rPr>
        <w:t>M</w:t>
      </w:r>
      <w:r w:rsidRPr="006F4762">
        <w:rPr>
          <w:rFonts w:ascii="Times New Roman" w:eastAsia="Cambria Math" w:hAnsi="Times New Roman" w:cs="Times New Roman"/>
          <w:sz w:val="24"/>
          <w:szCs w:val="24"/>
        </w:rPr>
        <w:t>)</w:t>
      </w:r>
      <w:r w:rsidRPr="006F4762">
        <w:rPr>
          <w:rFonts w:ascii="Times New Roman" w:eastAsia="Times New Roman" w:hAnsi="Times New Roman" w:cs="Times New Roman"/>
          <w:sz w:val="24"/>
          <w:szCs w:val="24"/>
        </w:rPr>
        <w:t>. По полученному графику определить значение собственного сопротивления контура</w:t>
      </w:r>
      <w:r w:rsidR="00DB35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14CB5" w:rsidRPr="006F4762" w:rsidRDefault="001B7FAA" w:rsidP="00642B59">
      <w:pPr>
        <w:pStyle w:val="af"/>
        <w:widowControl w:val="0"/>
        <w:numPr>
          <w:ilvl w:val="0"/>
          <w:numId w:val="7"/>
        </w:numPr>
        <w:tabs>
          <w:tab w:val="left" w:pos="284"/>
          <w:tab w:val="left" w:pos="1027"/>
        </w:tabs>
        <w:spacing w:before="2"/>
        <w:ind w:left="284" w:right="526" w:hanging="284"/>
        <w:rPr>
          <w:rFonts w:ascii="Times New Roman" w:hAnsi="Times New Roman" w:cs="Times New Roman"/>
        </w:rPr>
      </w:pPr>
      <w:r w:rsidRPr="006F4762">
        <w:rPr>
          <w:rFonts w:ascii="Times New Roman" w:eastAsia="Times New Roman" w:hAnsi="Times New Roman" w:cs="Times New Roman"/>
          <w:sz w:val="24"/>
          <w:szCs w:val="24"/>
        </w:rPr>
        <w:t>По экспериментальным данным получить значение полного сопротивления R и индуктивности L контура, оценить соответствующие погрешности</w:t>
      </w:r>
      <w:r w:rsidR="00DB35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14CB5" w:rsidRPr="006F4762" w:rsidRDefault="001B7FAA" w:rsidP="00642B59">
      <w:pPr>
        <w:pStyle w:val="af"/>
        <w:widowControl w:val="0"/>
        <w:numPr>
          <w:ilvl w:val="0"/>
          <w:numId w:val="7"/>
        </w:numPr>
        <w:tabs>
          <w:tab w:val="left" w:pos="284"/>
          <w:tab w:val="left" w:pos="1128"/>
        </w:tabs>
        <w:ind w:left="284" w:right="532" w:hanging="284"/>
        <w:rPr>
          <w:rFonts w:ascii="Times New Roman" w:hAnsi="Times New Roman" w:cs="Times New Roman"/>
        </w:rPr>
      </w:pPr>
      <w:r w:rsidRPr="006F4762">
        <w:rPr>
          <w:rFonts w:ascii="Times New Roman" w:eastAsia="Times New Roman" w:hAnsi="Times New Roman" w:cs="Times New Roman"/>
          <w:sz w:val="24"/>
          <w:szCs w:val="24"/>
        </w:rPr>
        <w:t>По экспериментальным данным получить значения периода колебаний в контуре при сопротивлении магазина 0, 200, 400 Ом</w:t>
      </w:r>
      <w:r w:rsidR="00DB35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14CB5" w:rsidRPr="006F4762" w:rsidRDefault="001B7FAA" w:rsidP="00642B59">
      <w:pPr>
        <w:pStyle w:val="af"/>
        <w:widowControl w:val="0"/>
        <w:numPr>
          <w:ilvl w:val="0"/>
          <w:numId w:val="7"/>
        </w:numPr>
        <w:tabs>
          <w:tab w:val="left" w:pos="284"/>
        </w:tabs>
        <w:spacing w:line="266" w:lineRule="auto"/>
        <w:ind w:left="284" w:right="528" w:hanging="284"/>
        <w:rPr>
          <w:rFonts w:ascii="Times New Roman" w:hAnsi="Times New Roman" w:cs="Times New Roman"/>
        </w:rPr>
      </w:pPr>
      <w:r w:rsidRPr="006F4762">
        <w:rPr>
          <w:rFonts w:ascii="Times New Roman" w:eastAsia="Times New Roman" w:hAnsi="Times New Roman" w:cs="Times New Roman"/>
          <w:sz w:val="24"/>
          <w:szCs w:val="24"/>
        </w:rPr>
        <w:t xml:space="preserve">Вычислить добротность контура при различных сопротивлениях магазина. Построить график зависимости добротности от полного сопротивления контура </w:t>
      </w:r>
      <w:r w:rsidRPr="006F4762">
        <w:rPr>
          <w:rFonts w:ascii="Times New Roman" w:eastAsia="Cambria Math" w:hAnsi="Times New Roman" w:cs="Times New Roman"/>
          <w:sz w:val="24"/>
          <w:szCs w:val="24"/>
        </w:rPr>
        <w:t>Q = Q(R)</w:t>
      </w:r>
      <w:r w:rsidR="00DB3587">
        <w:rPr>
          <w:rFonts w:ascii="Times New Roman" w:eastAsia="Cambria Math" w:hAnsi="Times New Roman" w:cs="Times New Roman"/>
          <w:sz w:val="24"/>
          <w:szCs w:val="24"/>
          <w:lang w:val="ru-RU"/>
        </w:rPr>
        <w:t>.</w:t>
      </w:r>
    </w:p>
    <w:p w:rsidR="00614CB5" w:rsidRPr="006F4762" w:rsidRDefault="001B7FAA" w:rsidP="00642B59">
      <w:pPr>
        <w:pStyle w:val="af"/>
        <w:widowControl w:val="0"/>
        <w:numPr>
          <w:ilvl w:val="0"/>
          <w:numId w:val="7"/>
        </w:numPr>
        <w:tabs>
          <w:tab w:val="left" w:pos="284"/>
          <w:tab w:val="left" w:pos="1116"/>
        </w:tabs>
        <w:spacing w:before="12"/>
        <w:ind w:left="284" w:right="536" w:hanging="284"/>
        <w:rPr>
          <w:rFonts w:ascii="Times New Roman" w:hAnsi="Times New Roman" w:cs="Times New Roman"/>
        </w:rPr>
      </w:pPr>
      <w:r w:rsidRPr="006F4762">
        <w:rPr>
          <w:rFonts w:ascii="Times New Roman" w:eastAsia="Times New Roman" w:hAnsi="Times New Roman" w:cs="Times New Roman"/>
          <w:sz w:val="24"/>
          <w:szCs w:val="24"/>
        </w:rPr>
        <w:t>Найти значение критического сопротивления контура, сравнить полученное значение с экспериментальными данными</w:t>
      </w:r>
      <w:r w:rsidR="00DB35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14CB5" w:rsidRPr="006F4762" w:rsidRDefault="001B7FAA" w:rsidP="00642B59">
      <w:pPr>
        <w:pStyle w:val="af"/>
        <w:widowControl w:val="0"/>
        <w:numPr>
          <w:ilvl w:val="0"/>
          <w:numId w:val="7"/>
        </w:numPr>
        <w:tabs>
          <w:tab w:val="left" w:pos="284"/>
        </w:tabs>
        <w:spacing w:line="271" w:lineRule="auto"/>
        <w:ind w:left="284" w:right="533" w:hanging="284"/>
        <w:rPr>
          <w:rFonts w:ascii="Times New Roman" w:hAnsi="Times New Roman" w:cs="Times New Roman"/>
        </w:rPr>
      </w:pPr>
      <w:r w:rsidRPr="006F4762">
        <w:rPr>
          <w:rFonts w:ascii="Times New Roman" w:eastAsia="Times New Roman" w:hAnsi="Times New Roman" w:cs="Times New Roman"/>
          <w:sz w:val="24"/>
          <w:szCs w:val="24"/>
        </w:rPr>
        <w:t>Вычислить период колебаний в контуре при различных значениях емкости конденсатора. Сравнить с экспериментальными данными. Построить соответствующие графики зависимостей</w:t>
      </w:r>
      <w:r w:rsidR="00DB3587">
        <w:rPr>
          <w:rFonts w:ascii="Times New Roman" w:eastAsia="Times New Roman" w:hAnsi="Times New Roman" w:cs="Times New Roman"/>
          <w:sz w:val="24"/>
          <w:szCs w:val="40"/>
          <w:lang w:val="ru-RU"/>
        </w:rPr>
        <w:t>.</w:t>
      </w:r>
    </w:p>
    <w:p w:rsidR="00614CB5" w:rsidRPr="00A35115" w:rsidRDefault="00614CB5" w:rsidP="00642B59">
      <w:pPr>
        <w:widowControl w:val="0"/>
        <w:spacing w:before="4" w:line="240" w:lineRule="auto"/>
        <w:rPr>
          <w:rFonts w:ascii="Times New Roman" w:eastAsia="Cambria Math" w:hAnsi="Times New Roman" w:cs="Times New Roman"/>
          <w:sz w:val="27"/>
          <w:szCs w:val="27"/>
        </w:rPr>
      </w:pPr>
    </w:p>
    <w:p w:rsidR="00614CB5" w:rsidRPr="00A35115" w:rsidRDefault="001B7FAA" w:rsidP="00642B59">
      <w:pPr>
        <w:pStyle w:val="1"/>
        <w:keepNext w:val="0"/>
        <w:keepLines w:val="0"/>
        <w:widowControl w:val="0"/>
        <w:tabs>
          <w:tab w:val="left" w:pos="754"/>
        </w:tabs>
        <w:spacing w:before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115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="006F47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A35115">
        <w:rPr>
          <w:rFonts w:ascii="Times New Roman" w:eastAsia="Times New Roman" w:hAnsi="Times New Roman" w:cs="Times New Roman"/>
          <w:b/>
          <w:sz w:val="24"/>
          <w:szCs w:val="24"/>
        </w:rPr>
        <w:t>Объект исследования.</w:t>
      </w:r>
    </w:p>
    <w:p w:rsidR="00614CB5" w:rsidRPr="00DB3587" w:rsidRDefault="001B7FAA" w:rsidP="00642B59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35115">
        <w:rPr>
          <w:rFonts w:ascii="Times New Roman" w:eastAsia="Times New Roman" w:hAnsi="Times New Roman" w:cs="Times New Roman"/>
          <w:sz w:val="24"/>
          <w:szCs w:val="24"/>
        </w:rPr>
        <w:t>Объектом исследования являются свободные затухающие колебания напряжения</w:t>
      </w:r>
      <w:r w:rsidR="00DB35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14CB5" w:rsidRPr="00A35115" w:rsidRDefault="001B7FAA" w:rsidP="00642B59">
      <w:pPr>
        <w:pStyle w:val="1"/>
        <w:keepNext w:val="0"/>
        <w:keepLines w:val="0"/>
        <w:widowControl w:val="0"/>
        <w:tabs>
          <w:tab w:val="left" w:pos="754"/>
        </w:tabs>
        <w:spacing w:before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5115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="006F47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A35115">
        <w:rPr>
          <w:rFonts w:ascii="Times New Roman" w:eastAsia="Times New Roman" w:hAnsi="Times New Roman" w:cs="Times New Roman"/>
          <w:b/>
          <w:sz w:val="24"/>
          <w:szCs w:val="24"/>
        </w:rPr>
        <w:t>Метод экспериментального исследования.</w:t>
      </w:r>
    </w:p>
    <w:p w:rsidR="00614CB5" w:rsidRPr="00A35115" w:rsidRDefault="001B7FAA" w:rsidP="00642B59">
      <w:pPr>
        <w:widowControl w:val="0"/>
        <w:spacing w:line="240" w:lineRule="auto"/>
        <w:ind w:right="522"/>
        <w:rPr>
          <w:rFonts w:ascii="Times New Roman" w:eastAsia="Times New Roman" w:hAnsi="Times New Roman" w:cs="Times New Roman"/>
          <w:sz w:val="24"/>
          <w:szCs w:val="24"/>
        </w:rPr>
      </w:pPr>
      <w:r w:rsidRPr="00A35115">
        <w:rPr>
          <w:rFonts w:ascii="Times New Roman" w:eastAsia="Times New Roman" w:hAnsi="Times New Roman" w:cs="Times New Roman"/>
          <w:sz w:val="24"/>
          <w:szCs w:val="24"/>
        </w:rPr>
        <w:t>Получение экспериментальных значений амплитуды выходного напряжения при разных значениях частоты генератора.</w:t>
      </w:r>
    </w:p>
    <w:p w:rsidR="00380569" w:rsidRPr="00A35115" w:rsidRDefault="001B7FAA" w:rsidP="0045216D">
      <w:pPr>
        <w:widowControl w:val="0"/>
        <w:spacing w:after="240" w:line="240" w:lineRule="auto"/>
        <w:ind w:right="52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3511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</w:t>
      </w:r>
      <w:r w:rsidR="006F47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A35115">
        <w:rPr>
          <w:rFonts w:ascii="Times New Roman" w:eastAsia="Times New Roman" w:hAnsi="Times New Roman" w:cs="Times New Roman"/>
          <w:b/>
          <w:sz w:val="24"/>
          <w:szCs w:val="24"/>
        </w:rPr>
        <w:t>Рабочие формулы и исходные данные.</w:t>
      </w:r>
      <w:r w:rsidRPr="00A35115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7A899261" wp14:editId="0AC19C70">
                <wp:simplePos x="0" y="0"/>
                <wp:positionH relativeFrom="column">
                  <wp:posOffset>2019300</wp:posOffset>
                </wp:positionH>
                <wp:positionV relativeFrom="paragraph">
                  <wp:posOffset>1917700</wp:posOffset>
                </wp:positionV>
                <wp:extent cx="85344" cy="12700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97028" y="3774666"/>
                          <a:ext cx="85344" cy="1066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4CB5" w:rsidRDefault="00614C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99261" id="Прямоугольник 13" o:spid="_x0000_s1029" style="position:absolute;margin-left:159pt;margin-top:151pt;width:6.7pt;height: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" fillcolor="black" stroked="f">
                <v:textbox inset="2.53958mm,2.53958mm,2.53958mm,2.53958mm">
                  <w:txbxContent>
                    <w:p w:rsidR="00614CB5" w:rsidRDefault="00614CB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A35115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1" locked="0" layoutInCell="1" hidden="0" allowOverlap="1" wp14:anchorId="409B1847" wp14:editId="18FF4059">
                <wp:simplePos x="0" y="0"/>
                <wp:positionH relativeFrom="column">
                  <wp:posOffset>2362200</wp:posOffset>
                </wp:positionH>
                <wp:positionV relativeFrom="paragraph">
                  <wp:posOffset>1917700</wp:posOffset>
                </wp:positionV>
                <wp:extent cx="286512" cy="1270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96444" y="3774666"/>
                          <a:ext cx="286512" cy="1066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4CB5" w:rsidRDefault="00614C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B1847" id="Прямоугольник 10" o:spid="_x0000_s1030" style="position:absolute;margin-left:186pt;margin-top:151pt;width:22.55pt;height:1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" fillcolor="black" stroked="f">
                <v:textbox inset="2.53958mm,2.53958mm,2.53958mm,2.53958mm">
                  <w:txbxContent>
                    <w:p w:rsidR="00614CB5" w:rsidRDefault="00614CB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8D6525" w:rsidRPr="008D6525" w:rsidRDefault="00380569" w:rsidP="0045216D">
      <w:pPr>
        <w:widowControl w:val="0"/>
        <w:spacing w:after="24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5115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5393055" cy="43451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98" cy="435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25" w:rsidRPr="008D6525" w:rsidRDefault="001B7FAA" w:rsidP="0045216D">
      <w:pPr>
        <w:widowControl w:val="0"/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D6525">
        <w:rPr>
          <w:rFonts w:ascii="Times New Roman" w:eastAsia="Times New Roman" w:hAnsi="Times New Roman" w:cs="Times New Roman"/>
          <w:b/>
          <w:sz w:val="24"/>
          <w:szCs w:val="24"/>
        </w:rPr>
        <w:t>Исходные данные установки</w:t>
      </w:r>
      <w:r w:rsidR="008D652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3863"/>
      </w:tblGrid>
      <w:tr w:rsidR="00E94760" w:rsidRPr="00A35115" w:rsidTr="00E66AFB">
        <w:tc>
          <w:tcPr>
            <w:tcW w:w="1526" w:type="dxa"/>
          </w:tcPr>
          <w:p w:rsidR="00E94760" w:rsidRPr="00A35115" w:rsidRDefault="00E94760" w:rsidP="0045216D">
            <w:pPr>
              <w:widowControl w:val="0"/>
              <w:spacing w:after="5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:rsidR="00E94760" w:rsidRPr="00A35115" w:rsidRDefault="00E94760" w:rsidP="0045216D">
            <w:pPr>
              <w:widowControl w:val="0"/>
              <w:spacing w:after="5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Значение</w:t>
            </w:r>
          </w:p>
        </w:tc>
        <w:tc>
          <w:tcPr>
            <w:tcW w:w="3863" w:type="dxa"/>
          </w:tcPr>
          <w:p w:rsidR="00E94760" w:rsidRPr="00A35115" w:rsidRDefault="00E94760" w:rsidP="0045216D">
            <w:pPr>
              <w:widowControl w:val="0"/>
              <w:spacing w:after="5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E94760" w:rsidRPr="00A35115" w:rsidTr="00E66AFB">
        <w:tc>
          <w:tcPr>
            <w:tcW w:w="1526" w:type="dxa"/>
          </w:tcPr>
          <w:p w:rsidR="00E94760" w:rsidRPr="00A35115" w:rsidRDefault="00E94760" w:rsidP="0045216D">
            <w:pPr>
              <w:widowControl w:val="0"/>
              <w:spacing w:after="5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L,</w:t>
            </w:r>
            <w:r w:rsidR="006F47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мГн</w:t>
            </w:r>
          </w:p>
        </w:tc>
        <w:tc>
          <w:tcPr>
            <w:tcW w:w="1559" w:type="dxa"/>
          </w:tcPr>
          <w:p w:rsidR="00E94760" w:rsidRPr="00A35115" w:rsidRDefault="00E94760" w:rsidP="0045216D">
            <w:pPr>
              <w:widowControl w:val="0"/>
              <w:spacing w:after="5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±10%</m:t>
              </m:r>
            </m:oMath>
          </w:p>
        </w:tc>
        <w:tc>
          <w:tcPr>
            <w:tcW w:w="3863" w:type="dxa"/>
          </w:tcPr>
          <w:p w:rsidR="00E94760" w:rsidRPr="00A35115" w:rsidRDefault="00E94760" w:rsidP="0045216D">
            <w:pPr>
              <w:widowControl w:val="0"/>
              <w:spacing w:after="5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индуктивность катушки</w:t>
            </w:r>
          </w:p>
        </w:tc>
      </w:tr>
      <w:tr w:rsidR="00E94760" w:rsidRPr="00A35115" w:rsidTr="00E66AFB">
        <w:tc>
          <w:tcPr>
            <w:tcW w:w="1526" w:type="dxa"/>
          </w:tcPr>
          <w:p w:rsidR="00E94760" w:rsidRPr="00A35115" w:rsidRDefault="00E94760" w:rsidP="0045216D">
            <w:pPr>
              <w:widowControl w:val="0"/>
              <w:spacing w:after="5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/>
              </w:rPr>
              <w:t>1</w:t>
            </w: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мкФ</w:t>
            </w:r>
          </w:p>
        </w:tc>
        <w:tc>
          <w:tcPr>
            <w:tcW w:w="1559" w:type="dxa"/>
          </w:tcPr>
          <w:p w:rsidR="00E94760" w:rsidRPr="00A35115" w:rsidRDefault="00E94760" w:rsidP="0045216D">
            <w:pPr>
              <w:widowControl w:val="0"/>
              <w:spacing w:after="5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.022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±10%</m:t>
              </m:r>
            </m:oMath>
          </w:p>
        </w:tc>
        <w:tc>
          <w:tcPr>
            <w:tcW w:w="3863" w:type="dxa"/>
          </w:tcPr>
          <w:p w:rsidR="00E94760" w:rsidRPr="00A35115" w:rsidRDefault="00E94760" w:rsidP="0045216D">
            <w:pPr>
              <w:widowControl w:val="0"/>
              <w:spacing w:after="5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емкость конденсатора 1</w:t>
            </w:r>
          </w:p>
        </w:tc>
      </w:tr>
      <w:tr w:rsidR="00E94760" w:rsidRPr="00A35115" w:rsidTr="00E66AFB">
        <w:tc>
          <w:tcPr>
            <w:tcW w:w="1526" w:type="dxa"/>
          </w:tcPr>
          <w:p w:rsidR="00E94760" w:rsidRPr="00A35115" w:rsidRDefault="00E94760" w:rsidP="0045216D">
            <w:pPr>
              <w:widowControl w:val="0"/>
              <w:spacing w:after="5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/>
              </w:rPr>
              <w:t>2</w:t>
            </w: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мкФ</w:t>
            </w:r>
          </w:p>
        </w:tc>
        <w:tc>
          <w:tcPr>
            <w:tcW w:w="1559" w:type="dxa"/>
          </w:tcPr>
          <w:p w:rsidR="00E94760" w:rsidRPr="00A35115" w:rsidRDefault="00E94760" w:rsidP="0045216D">
            <w:pPr>
              <w:widowControl w:val="0"/>
              <w:spacing w:after="5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0.033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±10%</m:t>
              </m:r>
            </m:oMath>
          </w:p>
        </w:tc>
        <w:tc>
          <w:tcPr>
            <w:tcW w:w="3863" w:type="dxa"/>
          </w:tcPr>
          <w:p w:rsidR="00E94760" w:rsidRPr="00A35115" w:rsidRDefault="00E94760" w:rsidP="0045216D">
            <w:pPr>
              <w:widowControl w:val="0"/>
              <w:spacing w:after="5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емкость конденсатора 2</w:t>
            </w:r>
          </w:p>
        </w:tc>
      </w:tr>
      <w:tr w:rsidR="00E94760" w:rsidRPr="00A35115" w:rsidTr="00E66AFB">
        <w:tc>
          <w:tcPr>
            <w:tcW w:w="1526" w:type="dxa"/>
          </w:tcPr>
          <w:p w:rsidR="00E94760" w:rsidRPr="00A35115" w:rsidRDefault="00E94760" w:rsidP="0045216D">
            <w:pPr>
              <w:widowControl w:val="0"/>
              <w:spacing w:after="54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3 </w:t>
            </w: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мкФ</w:t>
            </w:r>
          </w:p>
        </w:tc>
        <w:tc>
          <w:tcPr>
            <w:tcW w:w="1559" w:type="dxa"/>
          </w:tcPr>
          <w:p w:rsidR="00E94760" w:rsidRPr="00A35115" w:rsidRDefault="00E94760" w:rsidP="0045216D">
            <w:pPr>
              <w:widowControl w:val="0"/>
              <w:spacing w:after="5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0.047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±10%</m:t>
              </m:r>
            </m:oMath>
          </w:p>
        </w:tc>
        <w:tc>
          <w:tcPr>
            <w:tcW w:w="3863" w:type="dxa"/>
          </w:tcPr>
          <w:p w:rsidR="00E94760" w:rsidRPr="00A35115" w:rsidRDefault="00E94760" w:rsidP="0045216D">
            <w:pPr>
              <w:widowControl w:val="0"/>
              <w:spacing w:after="5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емкость конденсатора 3</w:t>
            </w:r>
          </w:p>
        </w:tc>
      </w:tr>
      <w:tr w:rsidR="00E94760" w:rsidRPr="00A35115" w:rsidTr="00E66AFB">
        <w:tc>
          <w:tcPr>
            <w:tcW w:w="1526" w:type="dxa"/>
          </w:tcPr>
          <w:p w:rsidR="00E94760" w:rsidRPr="00A35115" w:rsidRDefault="00E94760" w:rsidP="0045216D">
            <w:pPr>
              <w:widowControl w:val="0"/>
              <w:spacing w:after="5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/>
              </w:rPr>
              <w:t>4</w:t>
            </w: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мкФ</w:t>
            </w:r>
          </w:p>
        </w:tc>
        <w:tc>
          <w:tcPr>
            <w:tcW w:w="1559" w:type="dxa"/>
          </w:tcPr>
          <w:p w:rsidR="00E94760" w:rsidRPr="00A35115" w:rsidRDefault="00E94760" w:rsidP="0045216D">
            <w:pPr>
              <w:widowControl w:val="0"/>
              <w:spacing w:after="5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0.47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±10%</m:t>
              </m:r>
            </m:oMath>
          </w:p>
        </w:tc>
        <w:tc>
          <w:tcPr>
            <w:tcW w:w="3863" w:type="dxa"/>
          </w:tcPr>
          <w:p w:rsidR="00E94760" w:rsidRPr="00A35115" w:rsidRDefault="00E94760" w:rsidP="0045216D">
            <w:pPr>
              <w:widowControl w:val="0"/>
              <w:spacing w:after="5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511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емкость конденсатора 4</w:t>
            </w:r>
          </w:p>
        </w:tc>
      </w:tr>
    </w:tbl>
    <w:p w:rsidR="00E264F7" w:rsidRDefault="00E264F7" w:rsidP="0045216D">
      <w:pPr>
        <w:widowControl w:val="0"/>
        <w:spacing w:after="54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E7D69" w:rsidRPr="00B807B4" w:rsidRDefault="00E264F7" w:rsidP="00B807B4">
      <w:pPr>
        <w:spacing w:after="24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807B4">
        <w:rPr>
          <w:rFonts w:ascii="Times New Roman" w:hAnsi="Times New Roman" w:cs="Times New Roman"/>
          <w:sz w:val="24"/>
          <w:szCs w:val="24"/>
          <w:lang w:val="ru-RU"/>
        </w:rPr>
        <w:br w:type="page"/>
      </w:r>
      <w:bookmarkStart w:id="0" w:name="_Hlk83854783"/>
      <w:r w:rsidRPr="00B807B4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6. </w:t>
      </w:r>
      <w:r w:rsidR="004E7D69" w:rsidRPr="00B807B4">
        <w:rPr>
          <w:rFonts w:ascii="Times New Roman" w:hAnsi="Times New Roman" w:cs="Times New Roman"/>
          <w:b/>
          <w:bCs/>
          <w:sz w:val="24"/>
          <w:szCs w:val="24"/>
        </w:rPr>
        <w:t>Измерительные приборы.</w:t>
      </w:r>
    </w:p>
    <w:tbl>
      <w:tblPr>
        <w:tblStyle w:val="TableNormal1"/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3537"/>
        <w:gridCol w:w="1558"/>
        <w:gridCol w:w="1927"/>
        <w:gridCol w:w="1589"/>
      </w:tblGrid>
      <w:tr w:rsidR="004E7D69" w:rsidRPr="00A35115" w:rsidTr="005B2AB1">
        <w:trPr>
          <w:trHeight w:val="712"/>
          <w:jc w:val="center"/>
        </w:trPr>
        <w:tc>
          <w:tcPr>
            <w:tcW w:w="745" w:type="dxa"/>
            <w:vAlign w:val="center"/>
          </w:tcPr>
          <w:bookmarkEnd w:id="0"/>
          <w:p w:rsidR="004E7D69" w:rsidRPr="0044296F" w:rsidRDefault="004E7D69" w:rsidP="0045216D">
            <w:pPr>
              <w:pStyle w:val="TableParagraph"/>
              <w:ind w:right="41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№ п/п</w:t>
            </w:r>
          </w:p>
        </w:tc>
        <w:tc>
          <w:tcPr>
            <w:tcW w:w="3537" w:type="dxa"/>
            <w:vAlign w:val="center"/>
          </w:tcPr>
          <w:p w:rsidR="004E7D69" w:rsidRPr="0044296F" w:rsidRDefault="004E7D69" w:rsidP="0045216D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Наименование</w:t>
            </w:r>
          </w:p>
        </w:tc>
        <w:tc>
          <w:tcPr>
            <w:tcW w:w="1558" w:type="dxa"/>
            <w:vAlign w:val="center"/>
          </w:tcPr>
          <w:p w:rsidR="004E7D69" w:rsidRPr="0044296F" w:rsidRDefault="004E7D69" w:rsidP="0045216D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Тип прибора</w:t>
            </w:r>
          </w:p>
        </w:tc>
        <w:tc>
          <w:tcPr>
            <w:tcW w:w="1927" w:type="dxa"/>
            <w:vAlign w:val="center"/>
          </w:tcPr>
          <w:p w:rsidR="004E7D69" w:rsidRPr="0044296F" w:rsidRDefault="0044296F" w:rsidP="0045216D">
            <w:pPr>
              <w:pStyle w:val="TableParagraph"/>
              <w:spacing w:before="117"/>
              <w:ind w:right="178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Используемы </w:t>
            </w:r>
            <w:r w:rsidR="004E7D69" w:rsidRPr="0044296F">
              <w:rPr>
                <w:rFonts w:ascii="Times New Roman" w:hAnsi="Times New Roman" w:cs="Times New Roman"/>
                <w:bCs/>
                <w:sz w:val="24"/>
              </w:rPr>
              <w:t>диапазон</w:t>
            </w:r>
          </w:p>
        </w:tc>
        <w:tc>
          <w:tcPr>
            <w:tcW w:w="1589" w:type="dxa"/>
            <w:vAlign w:val="center"/>
          </w:tcPr>
          <w:p w:rsidR="004E7D69" w:rsidRPr="0044296F" w:rsidRDefault="0044296F" w:rsidP="0045216D">
            <w:pPr>
              <w:pStyle w:val="TableParagraph"/>
              <w:spacing w:before="117"/>
              <w:ind w:right="206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Погрешность </w:t>
            </w:r>
            <w:r w:rsidR="004E7D69" w:rsidRPr="0044296F">
              <w:rPr>
                <w:rFonts w:ascii="Times New Roman" w:hAnsi="Times New Roman" w:cs="Times New Roman"/>
                <w:bCs/>
                <w:sz w:val="24"/>
              </w:rPr>
              <w:t>прибора</w:t>
            </w:r>
          </w:p>
        </w:tc>
      </w:tr>
      <w:tr w:rsidR="004E7D69" w:rsidRPr="00A35115" w:rsidTr="005B2AB1">
        <w:trPr>
          <w:trHeight w:val="469"/>
          <w:jc w:val="center"/>
        </w:trPr>
        <w:tc>
          <w:tcPr>
            <w:tcW w:w="745" w:type="dxa"/>
            <w:vAlign w:val="center"/>
          </w:tcPr>
          <w:p w:rsidR="004E7D69" w:rsidRPr="0044296F" w:rsidRDefault="004E7D69" w:rsidP="0044296F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1</w:t>
            </w:r>
          </w:p>
        </w:tc>
        <w:tc>
          <w:tcPr>
            <w:tcW w:w="3537" w:type="dxa"/>
            <w:vAlign w:val="center"/>
          </w:tcPr>
          <w:p w:rsidR="004E7D69" w:rsidRPr="0044296F" w:rsidRDefault="004E7D69" w:rsidP="0044296F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Блок генератора напряжений ГН1</w:t>
            </w:r>
          </w:p>
        </w:tc>
        <w:tc>
          <w:tcPr>
            <w:tcW w:w="1558" w:type="dxa"/>
            <w:vAlign w:val="center"/>
          </w:tcPr>
          <w:p w:rsidR="004E7D69" w:rsidRPr="0044296F" w:rsidRDefault="004E7D69" w:rsidP="0044296F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электронный</w:t>
            </w:r>
          </w:p>
        </w:tc>
        <w:tc>
          <w:tcPr>
            <w:tcW w:w="1927" w:type="dxa"/>
            <w:vAlign w:val="center"/>
          </w:tcPr>
          <w:p w:rsidR="004E7D69" w:rsidRPr="0044296F" w:rsidRDefault="004E7D69" w:rsidP="0044296F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-</w:t>
            </w:r>
          </w:p>
        </w:tc>
        <w:tc>
          <w:tcPr>
            <w:tcW w:w="1589" w:type="dxa"/>
            <w:vAlign w:val="center"/>
          </w:tcPr>
          <w:p w:rsidR="004E7D69" w:rsidRPr="0044296F" w:rsidRDefault="004E7D69" w:rsidP="0044296F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-</w:t>
            </w:r>
          </w:p>
        </w:tc>
      </w:tr>
      <w:tr w:rsidR="004E7D69" w:rsidRPr="00A35115" w:rsidTr="005B2AB1">
        <w:trPr>
          <w:trHeight w:val="469"/>
          <w:jc w:val="center"/>
        </w:trPr>
        <w:tc>
          <w:tcPr>
            <w:tcW w:w="745" w:type="dxa"/>
            <w:vAlign w:val="center"/>
          </w:tcPr>
          <w:p w:rsidR="004E7D69" w:rsidRPr="0044296F" w:rsidRDefault="004E7D69" w:rsidP="0044296F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</w:tc>
        <w:tc>
          <w:tcPr>
            <w:tcW w:w="3537" w:type="dxa"/>
            <w:vAlign w:val="center"/>
          </w:tcPr>
          <w:p w:rsidR="004E7D69" w:rsidRPr="0044296F" w:rsidRDefault="004E7D69" w:rsidP="005B2AB1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Осциллограф ОЦЛ2</w:t>
            </w:r>
          </w:p>
        </w:tc>
        <w:tc>
          <w:tcPr>
            <w:tcW w:w="1558" w:type="dxa"/>
            <w:vAlign w:val="center"/>
          </w:tcPr>
          <w:p w:rsidR="004E7D69" w:rsidRPr="0044296F" w:rsidRDefault="004E7D69" w:rsidP="0044296F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электронный</w:t>
            </w:r>
          </w:p>
        </w:tc>
        <w:tc>
          <w:tcPr>
            <w:tcW w:w="1927" w:type="dxa"/>
            <w:vAlign w:val="center"/>
          </w:tcPr>
          <w:p w:rsidR="004E7D69" w:rsidRPr="0044296F" w:rsidRDefault="004E7D69" w:rsidP="0044296F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-</w:t>
            </w:r>
          </w:p>
        </w:tc>
        <w:tc>
          <w:tcPr>
            <w:tcW w:w="1589" w:type="dxa"/>
            <w:vAlign w:val="center"/>
          </w:tcPr>
          <w:p w:rsidR="004E7D69" w:rsidRPr="0044296F" w:rsidRDefault="004E7D69" w:rsidP="0044296F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-</w:t>
            </w:r>
          </w:p>
        </w:tc>
      </w:tr>
      <w:tr w:rsidR="004E7D69" w:rsidRPr="00A35115" w:rsidTr="005B2AB1">
        <w:trPr>
          <w:trHeight w:val="469"/>
          <w:jc w:val="center"/>
        </w:trPr>
        <w:tc>
          <w:tcPr>
            <w:tcW w:w="745" w:type="dxa"/>
            <w:vAlign w:val="center"/>
          </w:tcPr>
          <w:p w:rsidR="004E7D69" w:rsidRPr="0044296F" w:rsidRDefault="004E7D69" w:rsidP="0044296F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3</w:t>
            </w:r>
          </w:p>
        </w:tc>
        <w:tc>
          <w:tcPr>
            <w:tcW w:w="3537" w:type="dxa"/>
            <w:vAlign w:val="center"/>
          </w:tcPr>
          <w:p w:rsidR="004E7D69" w:rsidRPr="0044296F" w:rsidRDefault="004E7D69" w:rsidP="0044296F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Стенд с объектом исследования С3-ЭМ01</w:t>
            </w:r>
          </w:p>
        </w:tc>
        <w:tc>
          <w:tcPr>
            <w:tcW w:w="1558" w:type="dxa"/>
            <w:vAlign w:val="center"/>
          </w:tcPr>
          <w:p w:rsidR="004E7D69" w:rsidRPr="0044296F" w:rsidRDefault="004E7D69" w:rsidP="0044296F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электронный</w:t>
            </w:r>
          </w:p>
        </w:tc>
        <w:tc>
          <w:tcPr>
            <w:tcW w:w="1927" w:type="dxa"/>
            <w:vAlign w:val="center"/>
          </w:tcPr>
          <w:p w:rsidR="004E7D69" w:rsidRPr="0044296F" w:rsidRDefault="004E7D69" w:rsidP="0044296F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-</w:t>
            </w:r>
          </w:p>
        </w:tc>
        <w:tc>
          <w:tcPr>
            <w:tcW w:w="1589" w:type="dxa"/>
            <w:vAlign w:val="center"/>
          </w:tcPr>
          <w:p w:rsidR="004E7D69" w:rsidRPr="0044296F" w:rsidRDefault="004E7D69" w:rsidP="0044296F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-</w:t>
            </w:r>
          </w:p>
        </w:tc>
      </w:tr>
      <w:tr w:rsidR="004E7D69" w:rsidRPr="00A35115" w:rsidTr="005B2AB1">
        <w:trPr>
          <w:trHeight w:val="469"/>
          <w:jc w:val="center"/>
        </w:trPr>
        <w:tc>
          <w:tcPr>
            <w:tcW w:w="745" w:type="dxa"/>
            <w:vAlign w:val="center"/>
          </w:tcPr>
          <w:p w:rsidR="004E7D69" w:rsidRPr="0044296F" w:rsidRDefault="004E7D69" w:rsidP="0044296F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4</w:t>
            </w:r>
          </w:p>
        </w:tc>
        <w:tc>
          <w:tcPr>
            <w:tcW w:w="3537" w:type="dxa"/>
            <w:vAlign w:val="center"/>
          </w:tcPr>
          <w:p w:rsidR="004E7D69" w:rsidRPr="0044296F" w:rsidRDefault="004E7D69" w:rsidP="0044296F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Проводники Ш4/Ш2 (4 шт), Ш2/Ш2 (3 шт),2Ш4/BNC (2 шт)</w:t>
            </w:r>
          </w:p>
        </w:tc>
        <w:tc>
          <w:tcPr>
            <w:tcW w:w="1558" w:type="dxa"/>
            <w:vAlign w:val="center"/>
          </w:tcPr>
          <w:p w:rsidR="004E7D69" w:rsidRPr="0044296F" w:rsidRDefault="004E7D69" w:rsidP="0044296F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электронный</w:t>
            </w:r>
          </w:p>
        </w:tc>
        <w:tc>
          <w:tcPr>
            <w:tcW w:w="1927" w:type="dxa"/>
            <w:vAlign w:val="center"/>
          </w:tcPr>
          <w:p w:rsidR="004E7D69" w:rsidRPr="0044296F" w:rsidRDefault="004E7D69" w:rsidP="0044296F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-</w:t>
            </w:r>
          </w:p>
        </w:tc>
        <w:tc>
          <w:tcPr>
            <w:tcW w:w="1589" w:type="dxa"/>
            <w:vAlign w:val="center"/>
          </w:tcPr>
          <w:p w:rsidR="004E7D69" w:rsidRPr="0044296F" w:rsidRDefault="004E7D69" w:rsidP="0044296F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4296F">
              <w:rPr>
                <w:rFonts w:ascii="Times New Roman" w:hAnsi="Times New Roman" w:cs="Times New Roman"/>
                <w:bCs/>
                <w:sz w:val="24"/>
              </w:rPr>
              <w:t>-</w:t>
            </w:r>
          </w:p>
        </w:tc>
      </w:tr>
    </w:tbl>
    <w:p w:rsidR="00B807B4" w:rsidRDefault="00B807B4" w:rsidP="00F213B2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  <w:r w:rsidRPr="00B807B4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44296F">
        <w:rPr>
          <w:rFonts w:ascii="Times New Roman" w:hAnsi="Times New Roman" w:cs="Times New Roman"/>
          <w:b/>
          <w:sz w:val="24"/>
          <w:szCs w:val="24"/>
          <w:lang w:val="ru-RU"/>
        </w:rPr>
        <w:t>Экспериментальная установка</w:t>
      </w:r>
      <w:r w:rsidRPr="00B807B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5216D" w:rsidRDefault="0045216D" w:rsidP="005B2AB1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0191F9E0" wp14:editId="5D98D714">
            <wp:extent cx="3369734" cy="215771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6651" cy="216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6D" w:rsidRPr="0045216D" w:rsidRDefault="0045216D" w:rsidP="0045216D">
      <w:pPr>
        <w:spacing w:after="240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5216D">
        <w:rPr>
          <w:rFonts w:ascii="Times New Roman" w:hAnsi="Times New Roman" w:cs="Times New Roman"/>
          <w:i/>
          <w:sz w:val="24"/>
          <w:szCs w:val="24"/>
          <w:lang w:val="ru-RU"/>
        </w:rPr>
        <w:t>Общий вид установки</w:t>
      </w:r>
    </w:p>
    <w:p w:rsidR="004E7D69" w:rsidRPr="0045216D" w:rsidRDefault="004E7D69" w:rsidP="0045216D">
      <w:pPr>
        <w:pStyle w:val="af"/>
        <w:tabs>
          <w:tab w:val="left" w:pos="567"/>
        </w:tabs>
        <w:spacing w:before="67"/>
        <w:ind w:left="284" w:hanging="284"/>
        <w:jc w:val="center"/>
        <w:rPr>
          <w:rFonts w:ascii="Times New Roman" w:hAnsi="Times New Roman" w:cs="Times New Roman"/>
          <w:bCs/>
          <w:sz w:val="24"/>
        </w:rPr>
      </w:pPr>
      <w:r w:rsidRPr="00A35115">
        <w:rPr>
          <w:rFonts w:ascii="Times New Roman" w:hAnsi="Times New Roman" w:cs="Times New Roman"/>
          <w:bCs/>
          <w:noProof/>
          <w:sz w:val="24"/>
          <w:lang w:val="ru-RU"/>
        </w:rPr>
        <w:drawing>
          <wp:inline distT="0" distB="0" distL="0" distR="0" wp14:anchorId="34CA1B3B" wp14:editId="48836D64">
            <wp:extent cx="3649980" cy="1445827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085" cy="14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6D" w:rsidRDefault="0045216D" w:rsidP="0045216D">
      <w:pPr>
        <w:jc w:val="center"/>
        <w:rPr>
          <w:rFonts w:ascii="Times New Roman" w:hAnsi="Times New Roman" w:cs="Times New Roman"/>
          <w:i/>
          <w:lang w:val="ru-RU"/>
        </w:rPr>
      </w:pPr>
      <w:r w:rsidRPr="0045216D">
        <w:rPr>
          <w:rFonts w:ascii="Times New Roman" w:hAnsi="Times New Roman" w:cs="Times New Roman"/>
          <w:i/>
          <w:lang w:val="ru-RU"/>
        </w:rPr>
        <w:t>Схема установки</w:t>
      </w:r>
      <w:r w:rsidR="00E93A52">
        <w:rPr>
          <w:rFonts w:ascii="Times New Roman" w:hAnsi="Times New Roman" w:cs="Times New Roman"/>
          <w:i/>
          <w:lang w:val="ru-RU"/>
        </w:rPr>
        <w:t xml:space="preserve"> для первого случая</w:t>
      </w:r>
    </w:p>
    <w:p w:rsidR="00E93A52" w:rsidRDefault="00E93A52" w:rsidP="00E93A52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noProof/>
          <w:lang w:val="ru-RU"/>
        </w:rPr>
        <w:drawing>
          <wp:inline distT="0" distB="0" distL="0" distR="0" wp14:anchorId="1B91CE63" wp14:editId="4808469C">
            <wp:extent cx="3505200" cy="176591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9973" cy="176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52" w:rsidRDefault="00E93A52" w:rsidP="00E93A52">
      <w:pPr>
        <w:jc w:val="center"/>
        <w:rPr>
          <w:rFonts w:ascii="Times New Roman" w:hAnsi="Times New Roman" w:cs="Times New Roman"/>
          <w:i/>
          <w:lang w:val="ru-RU"/>
        </w:rPr>
      </w:pPr>
      <w:r w:rsidRPr="0045216D">
        <w:rPr>
          <w:rFonts w:ascii="Times New Roman" w:hAnsi="Times New Roman" w:cs="Times New Roman"/>
          <w:i/>
          <w:lang w:val="ru-RU"/>
        </w:rPr>
        <w:t>Схема установки</w:t>
      </w:r>
      <w:r>
        <w:rPr>
          <w:rFonts w:ascii="Times New Roman" w:hAnsi="Times New Roman" w:cs="Times New Roman"/>
          <w:i/>
          <w:lang w:val="ru-RU"/>
        </w:rPr>
        <w:t xml:space="preserve"> для второго случая</w:t>
      </w:r>
    </w:p>
    <w:p w:rsidR="00AD4379" w:rsidRDefault="00AD4379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br w:type="page"/>
      </w:r>
    </w:p>
    <w:p w:rsidR="00E93A52" w:rsidRPr="0045216D" w:rsidRDefault="00E93A52" w:rsidP="0045216D">
      <w:pPr>
        <w:jc w:val="center"/>
        <w:rPr>
          <w:rFonts w:ascii="Times New Roman" w:hAnsi="Times New Roman" w:cs="Times New Roman"/>
          <w:i/>
          <w:lang w:val="ru-RU"/>
        </w:rPr>
        <w:sectPr w:rsidR="00E93A52" w:rsidRPr="0045216D" w:rsidSect="006F4762">
          <w:pgSz w:w="11909" w:h="16834"/>
          <w:pgMar w:top="1134" w:right="850" w:bottom="1134" w:left="1701" w:header="720" w:footer="720" w:gutter="0"/>
          <w:pgNumType w:start="1"/>
          <w:cols w:space="720"/>
          <w:docGrid w:linePitch="299"/>
        </w:sectPr>
      </w:pPr>
    </w:p>
    <w:p w:rsidR="00614CB5" w:rsidRPr="00A35115" w:rsidRDefault="00AD4379" w:rsidP="004E7D69">
      <w:pPr>
        <w:pStyle w:val="1"/>
        <w:keepNext w:val="0"/>
        <w:keepLines w:val="0"/>
        <w:widowControl w:val="0"/>
        <w:numPr>
          <w:ilvl w:val="1"/>
          <w:numId w:val="4"/>
        </w:numPr>
        <w:tabs>
          <w:tab w:val="left" w:pos="754"/>
        </w:tabs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 xml:space="preserve"> </w:t>
      </w:r>
      <w:r w:rsidR="001B7FAA" w:rsidRPr="00A35115"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прямых измерений и их обработка</w:t>
      </w:r>
      <w:r w:rsidR="001B7FAA" w:rsidRPr="00A3511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7F4D38" w:rsidRPr="00406FA6" w:rsidRDefault="007F4D38" w:rsidP="007F4D38">
      <w:pPr>
        <w:rPr>
          <w:rFonts w:ascii="Times New Roman" w:hAnsi="Times New Roman" w:cs="Times New Roman"/>
          <w:lang w:val="ru-RU"/>
        </w:rPr>
      </w:pPr>
    </w:p>
    <w:p w:rsidR="00FD0047" w:rsidRPr="00160D5B" w:rsidRDefault="00FD0047" w:rsidP="00160D5B">
      <w:pPr>
        <w:spacing w:after="240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FD0047">
        <w:rPr>
          <w:rFonts w:ascii="Times New Roman" w:hAnsi="Times New Roman" w:cs="Times New Roman"/>
          <w:sz w:val="24"/>
          <w:szCs w:val="24"/>
          <w:lang w:val="ru-RU"/>
        </w:rPr>
        <w:t>Логарифмический декремент вычисляется по формуле:</w:t>
      </w:r>
      <w:r w:rsidR="00160D5B" w:rsidRPr="00160D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i+n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</w:p>
    <w:p w:rsidR="00160D5B" w:rsidRDefault="00FD0047" w:rsidP="00160D5B">
      <w:pPr>
        <w:spacing w:after="240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FD0047">
        <w:rPr>
          <w:rFonts w:ascii="Times New Roman" w:hAnsi="Times New Roman" w:cs="Times New Roman"/>
          <w:sz w:val="24"/>
          <w:szCs w:val="24"/>
          <w:lang w:val="ru-RU"/>
        </w:rPr>
        <w:t>Зависимость логарифмического декремента от сопротивления мага</w:t>
      </w:r>
      <w:r w:rsidRPr="00FD0047">
        <w:rPr>
          <w:rFonts w:ascii="Times New Roman" w:hAnsi="Times New Roman" w:cs="Times New Roman"/>
          <w:sz w:val="24"/>
          <w:szCs w:val="24"/>
          <w:lang w:val="ru-RU"/>
        </w:rPr>
        <w:softHyphen/>
        <w:t>зина является линейной и описывается уравнением прямой</w:t>
      </w:r>
      <w:r w:rsidR="00160D5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60D5B" w:rsidRPr="00160D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0047">
        <w:rPr>
          <w:rFonts w:ascii="Times New Roman" w:hAnsi="Times New Roman" w:cs="Times New Roman"/>
          <w:sz w:val="24"/>
          <w:szCs w:val="24"/>
          <w:lang w:val="ru-RU"/>
        </w:rPr>
        <w:t>По графику можно определить сопротивление катушки, аппрокси</w:t>
      </w:r>
      <w:r w:rsidRPr="00FD0047">
        <w:rPr>
          <w:rFonts w:ascii="Times New Roman" w:hAnsi="Times New Roman" w:cs="Times New Roman"/>
          <w:sz w:val="24"/>
          <w:szCs w:val="24"/>
          <w:lang w:val="ru-RU"/>
        </w:rPr>
        <w:softHyphen/>
        <w:t>мируя опытную зависимость 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λ=f(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 w:rsidR="00160D5B">
        <w:rPr>
          <w:rFonts w:ascii="Times New Roman" w:hAnsi="Times New Roman" w:cs="Times New Roman"/>
          <w:sz w:val="24"/>
          <w:szCs w:val="24"/>
          <w:lang w:val="ru-RU"/>
        </w:rPr>
        <w:t> до пересечения с осью абсцисс.</w:t>
      </w:r>
    </w:p>
    <w:p w:rsidR="00FD0047" w:rsidRPr="00FD0047" w:rsidRDefault="00FD0047" w:rsidP="00FD0047">
      <w:pPr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FD0047">
        <w:rPr>
          <w:rFonts w:ascii="Times New Roman" w:hAnsi="Times New Roman" w:cs="Times New Roman"/>
          <w:sz w:val="24"/>
          <w:szCs w:val="24"/>
          <w:lang w:val="ru-RU"/>
        </w:rPr>
        <w:t xml:space="preserve">Согласно графику зависимости логарифмического декремента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λ</m:t>
        </m:r>
      </m:oMath>
      <w:r w:rsidRPr="00FD0047">
        <w:rPr>
          <w:rFonts w:ascii="Times New Roman" w:hAnsi="Times New Roman" w:cs="Times New Roman"/>
          <w:sz w:val="24"/>
          <w:szCs w:val="24"/>
          <w:lang w:val="ru-RU"/>
        </w:rPr>
        <w:t xml:space="preserve"> от сопротивления магазина</w:t>
      </w:r>
    </w:p>
    <w:p w:rsidR="00FD0047" w:rsidRDefault="00FD0047" w:rsidP="00421C0A">
      <w:pPr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FD004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D00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Pr="00FD0047">
        <w:rPr>
          <w:rFonts w:ascii="Times New Roman" w:hAnsi="Times New Roman" w:cs="Times New Roman"/>
          <w:sz w:val="24"/>
          <w:szCs w:val="24"/>
          <w:lang w:val="ru-RU"/>
        </w:rPr>
        <w:t xml:space="preserve"> получаем аппро</w:t>
      </w:r>
      <w:r w:rsidR="00160D5B">
        <w:rPr>
          <w:rFonts w:ascii="Times New Roman" w:hAnsi="Times New Roman" w:cs="Times New Roman"/>
          <w:sz w:val="24"/>
          <w:szCs w:val="24"/>
          <w:lang w:val="ru-RU"/>
        </w:rPr>
        <w:t xml:space="preserve">ксимирующую прямую равной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y = 0,0054x + 0,3484</m:t>
        </m:r>
      </m:oMath>
      <w:r w:rsidR="00421C0A">
        <w:rPr>
          <w:rFonts w:ascii="Times New Roman" w:hAnsi="Times New Roman" w:cs="Times New Roman"/>
          <w:sz w:val="24"/>
          <w:szCs w:val="24"/>
          <w:lang w:val="ru-RU"/>
        </w:rPr>
        <w:t>. Так угол наклона составляет</w:t>
      </w:r>
      <w:r w:rsidR="00421C0A" w:rsidRPr="00421C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arctan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(0,0054)≈0,311°</m:t>
        </m:r>
      </m:oMath>
      <w:r w:rsidR="00EF24F9" w:rsidRPr="00FD00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0047">
        <w:rPr>
          <w:rFonts w:ascii="Times New Roman" w:hAnsi="Times New Roman" w:cs="Times New Roman"/>
          <w:sz w:val="24"/>
          <w:szCs w:val="24"/>
          <w:lang w:val="ru-RU"/>
        </w:rPr>
        <w:t xml:space="preserve">, а собственное сопротивление контура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FD0047">
        <w:rPr>
          <w:rFonts w:ascii="Times New Roman" w:hAnsi="Times New Roman" w:cs="Times New Roman"/>
          <w:sz w:val="24"/>
          <w:szCs w:val="24"/>
          <w:lang w:val="ru-RU"/>
        </w:rPr>
        <w:t xml:space="preserve"> равен:</w:t>
      </w:r>
    </w:p>
    <w:p w:rsidR="00FD0047" w:rsidRPr="00FD0047" w:rsidRDefault="00EF24F9" w:rsidP="00EF24F9">
      <w:pPr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λ=0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=-(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-0,3484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0,0054</m:t>
            </m:r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)≈64,52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Ом</w:t>
      </w:r>
    </w:p>
    <w:p w:rsidR="00B20B65" w:rsidRPr="00B20B65" w:rsidRDefault="00B20B65" w:rsidP="00B20B65">
      <w:pPr>
        <w:ind w:left="567"/>
        <w:rPr>
          <w:rFonts w:ascii="Times New Roman" w:hAnsi="Times New Roman" w:cs="Times New Roman"/>
          <w:sz w:val="24"/>
          <w:szCs w:val="24"/>
        </w:rPr>
      </w:pPr>
      <w:r w:rsidRPr="00B20B65">
        <w:rPr>
          <w:rFonts w:ascii="Times New Roman" w:hAnsi="Times New Roman" w:cs="Times New Roman"/>
          <w:sz w:val="24"/>
          <w:szCs w:val="24"/>
        </w:rPr>
        <w:t>Для нахождения полного сопрот</w:t>
      </w:r>
      <w:r>
        <w:rPr>
          <w:rFonts w:ascii="Times New Roman" w:hAnsi="Times New Roman" w:cs="Times New Roman"/>
          <w:sz w:val="24"/>
          <w:szCs w:val="24"/>
        </w:rPr>
        <w:t>ивления воспользуемся формулой:</w:t>
      </w:r>
    </w:p>
    <w:p w:rsidR="00B20B65" w:rsidRPr="00B20B65" w:rsidRDefault="00B20B65" w:rsidP="00FD0047">
      <w:pPr>
        <w:ind w:left="567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:rsidR="00B20B65" w:rsidRPr="00805668" w:rsidRDefault="00805668" w:rsidP="00FD0047">
      <w:pPr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805668">
        <w:rPr>
          <w:rFonts w:ascii="Times New Roman" w:hAnsi="Times New Roman" w:cs="Times New Roman"/>
          <w:sz w:val="24"/>
          <w:szCs w:val="24"/>
          <w:lang w:val="ru-RU"/>
        </w:rPr>
        <w:t>Индуктивность катушки находится по следующей формуле:</w:t>
      </w:r>
    </w:p>
    <w:p w:rsidR="00B20B65" w:rsidRPr="00421C0A" w:rsidRDefault="00421C0A" w:rsidP="007F699E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421C0A" w:rsidRPr="00421C0A" w:rsidRDefault="00421C0A" w:rsidP="00DD5D3D">
      <w:pPr>
        <w:spacing w:after="240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421C0A">
        <w:rPr>
          <w:rFonts w:ascii="Times New Roman" w:hAnsi="Times New Roman" w:cs="Times New Roman"/>
          <w:sz w:val="24"/>
          <w:szCs w:val="24"/>
        </w:rPr>
        <w:t xml:space="preserve">Среднее значение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Pr="00421C0A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ср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=9,0223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мГн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21C0A" w:rsidRDefault="00421C0A" w:rsidP="009C3E43">
      <w:pPr>
        <w:spacing w:after="240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421C0A">
        <w:rPr>
          <w:rFonts w:ascii="Times New Roman" w:hAnsi="Times New Roman" w:cs="Times New Roman"/>
          <w:sz w:val="24"/>
          <w:szCs w:val="24"/>
        </w:rPr>
        <w:t>Значение индуктивности L катушки стенда составляет 10 мГн ± 10%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E55A2" w:rsidRDefault="004E55A2" w:rsidP="009C3E43">
      <w:pPr>
        <w:spacing w:after="240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4E55A2">
        <w:rPr>
          <w:rFonts w:ascii="Times New Roman" w:hAnsi="Times New Roman" w:cs="Times New Roman"/>
          <w:sz w:val="24"/>
          <w:szCs w:val="24"/>
          <w:lang w:val="ru-RU"/>
        </w:rPr>
        <w:t xml:space="preserve">Вычислим период колебаний в контуре 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=40, 80</m:t>
        </m:r>
      </m:oMath>
      <w:r w:rsidRPr="004E55A2">
        <w:rPr>
          <w:rFonts w:ascii="Times New Roman" w:hAnsi="Times New Roman" w:cs="Times New Roman"/>
          <w:sz w:val="24"/>
          <w:szCs w:val="24"/>
          <w:lang w:val="ru-RU"/>
        </w:rPr>
        <w:t xml:space="preserve"> Ом используя формулу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E55A2" w:rsidRDefault="00F76F4B" w:rsidP="009C3E43">
      <w:pPr>
        <w:spacing w:after="240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==================================================</w:t>
      </w:r>
    </w:p>
    <w:p w:rsidR="004E55A2" w:rsidRPr="00406FA6" w:rsidRDefault="00406FA6" w:rsidP="009C3E43">
      <w:pPr>
        <w:spacing w:after="24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TODO</w:t>
      </w:r>
      <w:bookmarkStart w:id="1" w:name="_GoBack"/>
      <w:bookmarkEnd w:id="1"/>
    </w:p>
    <w:p w:rsidR="001B7FAA" w:rsidRPr="00A35115" w:rsidRDefault="001B7FAA">
      <w:pPr>
        <w:widowControl w:val="0"/>
        <w:spacing w:before="3" w:line="235" w:lineRule="auto"/>
        <w:ind w:left="796" w:right="871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CB5" w:rsidRPr="00A35115" w:rsidRDefault="00614CB5">
      <w:pPr>
        <w:widowControl w:val="0"/>
        <w:spacing w:before="3" w:line="235" w:lineRule="auto"/>
        <w:ind w:left="796" w:right="8710"/>
        <w:rPr>
          <w:rFonts w:ascii="Times New Roman" w:eastAsia="Times New Roman" w:hAnsi="Times New Roman" w:cs="Times New Roman"/>
          <w:sz w:val="24"/>
          <w:szCs w:val="24"/>
        </w:rPr>
      </w:pPr>
    </w:p>
    <w:p w:rsidR="00614CB5" w:rsidRDefault="001B7FAA" w:rsidP="00406FA6">
      <w:pPr>
        <w:pStyle w:val="af"/>
        <w:numPr>
          <w:ilvl w:val="1"/>
          <w:numId w:val="4"/>
        </w:numPr>
        <w:tabs>
          <w:tab w:val="left" w:pos="874"/>
        </w:tabs>
        <w:rPr>
          <w:rFonts w:ascii="Times New Roman" w:hAnsi="Times New Roman" w:cs="Times New Roman"/>
          <w:b/>
        </w:rPr>
      </w:pPr>
      <w:r w:rsidRPr="00642B59">
        <w:rPr>
          <w:rFonts w:ascii="Times New Roman" w:hAnsi="Times New Roman" w:cs="Times New Roman"/>
          <w:b/>
        </w:rPr>
        <w:t xml:space="preserve">Выводы </w:t>
      </w:r>
    </w:p>
    <w:p w:rsidR="00406FA6" w:rsidRDefault="00406FA6" w:rsidP="00406FA6">
      <w:pPr>
        <w:tabs>
          <w:tab w:val="left" w:pos="874"/>
        </w:tabs>
        <w:ind w:left="534"/>
        <w:rPr>
          <w:rFonts w:ascii="Times New Roman" w:hAnsi="Times New Roman" w:cs="Times New Roman"/>
          <w:b/>
        </w:rPr>
      </w:pPr>
    </w:p>
    <w:p w:rsidR="00406FA6" w:rsidRPr="00406FA6" w:rsidRDefault="00406FA6" w:rsidP="00406FA6">
      <w:pPr>
        <w:tabs>
          <w:tab w:val="left" w:pos="874"/>
        </w:tabs>
        <w:ind w:left="534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TODO</w:t>
      </w:r>
    </w:p>
    <w:p w:rsidR="00614CB5" w:rsidRPr="00A35115" w:rsidRDefault="00614CB5">
      <w:pPr>
        <w:tabs>
          <w:tab w:val="left" w:pos="874"/>
        </w:tabs>
        <w:rPr>
          <w:rFonts w:ascii="Times New Roman" w:hAnsi="Times New Roman" w:cs="Times New Roman"/>
        </w:rPr>
      </w:pPr>
    </w:p>
    <w:p w:rsidR="00614CB5" w:rsidRPr="00A35115" w:rsidRDefault="00614CB5">
      <w:pPr>
        <w:rPr>
          <w:rFonts w:ascii="Times New Roman" w:hAnsi="Times New Roman" w:cs="Times New Roman"/>
        </w:rPr>
      </w:pPr>
    </w:p>
    <w:p w:rsidR="00AD4379" w:rsidRDefault="00AD4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D4379" w:rsidRDefault="00AD4379" w:rsidP="00AD4379">
      <w:pPr>
        <w:spacing w:after="240"/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6519820" wp14:editId="51CEB67C">
            <wp:extent cx="2886075" cy="6692117"/>
            <wp:effectExtent l="2223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88815" cy="669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79" w:rsidRDefault="00AD4379" w:rsidP="00AD4379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/>
        </w:rPr>
        <w:drawing>
          <wp:inline distT="0" distB="0" distL="0" distR="0" wp14:anchorId="129FC90D" wp14:editId="788E7F85">
            <wp:extent cx="1828800" cy="6666916"/>
            <wp:effectExtent l="317" t="0" r="318" b="317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46946" cy="673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B5" w:rsidRPr="006F0104" w:rsidRDefault="00AD4379" w:rsidP="00AD4379">
      <w:pPr>
        <w:jc w:val="center"/>
        <w:rPr>
          <w:rFonts w:ascii="Times New Roman" w:hAnsi="Times New Roman" w:cs="Times New Roman"/>
          <w:i/>
          <w:lang w:val="en-US"/>
        </w:rPr>
      </w:pPr>
      <w:r w:rsidRPr="00AD4379">
        <w:rPr>
          <w:rFonts w:ascii="Times New Roman" w:hAnsi="Times New Roman" w:cs="Times New Roman"/>
          <w:i/>
          <w:lang w:val="ru-RU"/>
        </w:rPr>
        <w:t>Результаты измерений.</w:t>
      </w:r>
    </w:p>
    <w:p w:rsidR="00AD4379" w:rsidRPr="00AD4379" w:rsidRDefault="00AD4379">
      <w:pPr>
        <w:rPr>
          <w:rFonts w:ascii="Times New Roman" w:hAnsi="Times New Roman" w:cs="Times New Roman"/>
          <w:lang w:val="ru-RU"/>
        </w:rPr>
      </w:pPr>
    </w:p>
    <w:sectPr w:rsidR="00AD4379" w:rsidRPr="00AD4379">
      <w:pgSz w:w="11909" w:h="16834"/>
      <w:pgMar w:top="760" w:right="40" w:bottom="980" w:left="620" w:header="0" w:footer="7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E58" w:rsidRDefault="00FD1E58" w:rsidP="006F4762">
      <w:pPr>
        <w:spacing w:line="240" w:lineRule="auto"/>
      </w:pPr>
      <w:r>
        <w:separator/>
      </w:r>
    </w:p>
  </w:endnote>
  <w:endnote w:type="continuationSeparator" w:id="0">
    <w:p w:rsidR="00FD1E58" w:rsidRDefault="00FD1E58" w:rsidP="006F4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E58" w:rsidRDefault="00FD1E58" w:rsidP="006F4762">
      <w:pPr>
        <w:spacing w:line="240" w:lineRule="auto"/>
      </w:pPr>
      <w:r>
        <w:separator/>
      </w:r>
    </w:p>
  </w:footnote>
  <w:footnote w:type="continuationSeparator" w:id="0">
    <w:p w:rsidR="00FD1E58" w:rsidRDefault="00FD1E58" w:rsidP="006F47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17B06"/>
    <w:multiLevelType w:val="multilevel"/>
    <w:tmpl w:val="D5220F12"/>
    <w:lvl w:ilvl="0">
      <w:start w:val="1"/>
      <w:numFmt w:val="decimal"/>
      <w:lvlText w:val="%1."/>
      <w:lvlJc w:val="left"/>
      <w:pPr>
        <w:ind w:left="753" w:hanging="24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798" w:hanging="264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1960" w:hanging="264"/>
      </w:pPr>
    </w:lvl>
    <w:lvl w:ilvl="3">
      <w:numFmt w:val="bullet"/>
      <w:lvlText w:val="•"/>
      <w:lvlJc w:val="left"/>
      <w:pPr>
        <w:ind w:left="3121" w:hanging="263"/>
      </w:pPr>
    </w:lvl>
    <w:lvl w:ilvl="4">
      <w:numFmt w:val="bullet"/>
      <w:lvlText w:val="•"/>
      <w:lvlJc w:val="left"/>
      <w:pPr>
        <w:ind w:left="4282" w:hanging="264"/>
      </w:pPr>
    </w:lvl>
    <w:lvl w:ilvl="5">
      <w:numFmt w:val="bullet"/>
      <w:lvlText w:val="•"/>
      <w:lvlJc w:val="left"/>
      <w:pPr>
        <w:ind w:left="5443" w:hanging="264"/>
      </w:pPr>
    </w:lvl>
    <w:lvl w:ilvl="6">
      <w:numFmt w:val="bullet"/>
      <w:lvlText w:val="•"/>
      <w:lvlJc w:val="left"/>
      <w:pPr>
        <w:ind w:left="6604" w:hanging="264"/>
      </w:pPr>
    </w:lvl>
    <w:lvl w:ilvl="7">
      <w:numFmt w:val="bullet"/>
      <w:lvlText w:val="•"/>
      <w:lvlJc w:val="left"/>
      <w:pPr>
        <w:ind w:left="7765" w:hanging="264"/>
      </w:pPr>
    </w:lvl>
    <w:lvl w:ilvl="8">
      <w:numFmt w:val="bullet"/>
      <w:lvlText w:val="•"/>
      <w:lvlJc w:val="left"/>
      <w:pPr>
        <w:ind w:left="8926" w:hanging="264"/>
      </w:pPr>
    </w:lvl>
  </w:abstractNum>
  <w:abstractNum w:abstractNumId="1" w15:restartNumberingAfterBreak="0">
    <w:nsid w:val="222A56AF"/>
    <w:multiLevelType w:val="hybridMultilevel"/>
    <w:tmpl w:val="7FA42BA4"/>
    <w:lvl w:ilvl="0" w:tplc="D5C8072C">
      <w:start w:val="1"/>
      <w:numFmt w:val="decimal"/>
      <w:lvlText w:val="%1."/>
      <w:lvlJc w:val="left"/>
      <w:pPr>
        <w:ind w:left="1113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E5EFC"/>
    <w:multiLevelType w:val="hybridMultilevel"/>
    <w:tmpl w:val="7AB60CF2"/>
    <w:lvl w:ilvl="0" w:tplc="0F2C88DC">
      <w:start w:val="6"/>
      <w:numFmt w:val="decimal"/>
      <w:lvlText w:val="%1."/>
      <w:lvlJc w:val="left"/>
      <w:pPr>
        <w:ind w:left="949" w:hanging="269"/>
        <w:jc w:val="right"/>
      </w:pPr>
      <w:rPr>
        <w:rFonts w:ascii="Times New Roman" w:eastAsia="Arial" w:hAnsi="Times New Roman" w:cs="Times New Roman" w:hint="default"/>
        <w:w w:val="100"/>
        <w:sz w:val="24"/>
        <w:szCs w:val="24"/>
        <w:lang w:val="ru-RU" w:eastAsia="ru-RU" w:bidi="ru-RU"/>
      </w:rPr>
    </w:lvl>
    <w:lvl w:ilvl="1" w:tplc="08AABC1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C15C656A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0770BE6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60E6F360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300E0094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A26A6F44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0F5A4D2E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36942F00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3" w15:restartNumberingAfterBreak="0">
    <w:nsid w:val="5B730DE1"/>
    <w:multiLevelType w:val="hybridMultilevel"/>
    <w:tmpl w:val="97229EAC"/>
    <w:lvl w:ilvl="0" w:tplc="5A4C8AB4">
      <w:start w:val="1"/>
      <w:numFmt w:val="decimal"/>
      <w:lvlText w:val="%1.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44A89"/>
    <w:multiLevelType w:val="hybridMultilevel"/>
    <w:tmpl w:val="59FC6DFA"/>
    <w:lvl w:ilvl="0" w:tplc="DB68CDBC">
      <w:start w:val="6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08AABC1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C15C656A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0770BE6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60E6F360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300E0094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A26A6F44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0F5A4D2E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36942F00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5" w15:restartNumberingAfterBreak="0">
    <w:nsid w:val="76B4167D"/>
    <w:multiLevelType w:val="multilevel"/>
    <w:tmpl w:val="D464AF34"/>
    <w:lvl w:ilvl="0">
      <w:start w:val="1"/>
      <w:numFmt w:val="decimal"/>
      <w:lvlText w:val="%1."/>
      <w:lvlJc w:val="left"/>
      <w:pPr>
        <w:ind w:left="753" w:hanging="24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>
      <w:start w:val="8"/>
      <w:numFmt w:val="decimal"/>
      <w:lvlText w:val="%2."/>
      <w:lvlJc w:val="left"/>
      <w:pPr>
        <w:ind w:left="798" w:hanging="264"/>
      </w:pPr>
      <w:rPr>
        <w:rFonts w:ascii="Times New Roman" w:eastAsia="Times New Roman" w:hAnsi="Times New Roman" w:cs="Times New Roman" w:hint="default"/>
        <w:sz w:val="24"/>
        <w:szCs w:val="24"/>
      </w:rPr>
    </w:lvl>
    <w:lvl w:ilvl="2">
      <w:numFmt w:val="bullet"/>
      <w:lvlText w:val="•"/>
      <w:lvlJc w:val="left"/>
      <w:pPr>
        <w:ind w:left="1960" w:hanging="264"/>
      </w:pPr>
      <w:rPr>
        <w:rFonts w:hint="default"/>
      </w:rPr>
    </w:lvl>
    <w:lvl w:ilvl="3">
      <w:numFmt w:val="bullet"/>
      <w:lvlText w:val="•"/>
      <w:lvlJc w:val="left"/>
      <w:pPr>
        <w:ind w:left="3121" w:hanging="263"/>
      </w:pPr>
      <w:rPr>
        <w:rFonts w:hint="default"/>
      </w:rPr>
    </w:lvl>
    <w:lvl w:ilvl="4">
      <w:numFmt w:val="bullet"/>
      <w:lvlText w:val="•"/>
      <w:lvlJc w:val="left"/>
      <w:pPr>
        <w:ind w:left="4282" w:hanging="264"/>
      </w:pPr>
      <w:rPr>
        <w:rFonts w:hint="default"/>
      </w:rPr>
    </w:lvl>
    <w:lvl w:ilvl="5">
      <w:numFmt w:val="bullet"/>
      <w:lvlText w:val="•"/>
      <w:lvlJc w:val="left"/>
      <w:pPr>
        <w:ind w:left="5443" w:hanging="264"/>
      </w:pPr>
      <w:rPr>
        <w:rFonts w:hint="default"/>
      </w:rPr>
    </w:lvl>
    <w:lvl w:ilvl="6">
      <w:numFmt w:val="bullet"/>
      <w:lvlText w:val="•"/>
      <w:lvlJc w:val="left"/>
      <w:pPr>
        <w:ind w:left="6604" w:hanging="264"/>
      </w:pPr>
      <w:rPr>
        <w:rFonts w:hint="default"/>
      </w:rPr>
    </w:lvl>
    <w:lvl w:ilvl="7">
      <w:numFmt w:val="bullet"/>
      <w:lvlText w:val="•"/>
      <w:lvlJc w:val="left"/>
      <w:pPr>
        <w:ind w:left="7765" w:hanging="264"/>
      </w:pPr>
      <w:rPr>
        <w:rFonts w:hint="default"/>
      </w:rPr>
    </w:lvl>
    <w:lvl w:ilvl="8">
      <w:numFmt w:val="bullet"/>
      <w:lvlText w:val="•"/>
      <w:lvlJc w:val="left"/>
      <w:pPr>
        <w:ind w:left="8926" w:hanging="264"/>
      </w:pPr>
      <w:rPr>
        <w:rFonts w:hint="default"/>
      </w:rPr>
    </w:lvl>
  </w:abstractNum>
  <w:abstractNum w:abstractNumId="6" w15:restartNumberingAfterBreak="0">
    <w:nsid w:val="788E4332"/>
    <w:multiLevelType w:val="hybridMultilevel"/>
    <w:tmpl w:val="BA783118"/>
    <w:lvl w:ilvl="0" w:tplc="5A4C8AB4">
      <w:start w:val="1"/>
      <w:numFmt w:val="decimal"/>
      <w:lvlText w:val="%1.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4CB5"/>
    <w:rsid w:val="00084F4C"/>
    <w:rsid w:val="00142E98"/>
    <w:rsid w:val="00150168"/>
    <w:rsid w:val="00160D5B"/>
    <w:rsid w:val="0017485E"/>
    <w:rsid w:val="0018667A"/>
    <w:rsid w:val="001B7FAA"/>
    <w:rsid w:val="003406F7"/>
    <w:rsid w:val="00353483"/>
    <w:rsid w:val="0036549A"/>
    <w:rsid w:val="00370630"/>
    <w:rsid w:val="00380569"/>
    <w:rsid w:val="00406FA6"/>
    <w:rsid w:val="0041587D"/>
    <w:rsid w:val="00421C0A"/>
    <w:rsid w:val="0044296F"/>
    <w:rsid w:val="0045216D"/>
    <w:rsid w:val="004E55A2"/>
    <w:rsid w:val="004E7D69"/>
    <w:rsid w:val="005B2AB1"/>
    <w:rsid w:val="00614CB5"/>
    <w:rsid w:val="00642B59"/>
    <w:rsid w:val="00651B4F"/>
    <w:rsid w:val="006F0104"/>
    <w:rsid w:val="006F4762"/>
    <w:rsid w:val="00743ABD"/>
    <w:rsid w:val="007634E7"/>
    <w:rsid w:val="007F4D38"/>
    <w:rsid w:val="007F699E"/>
    <w:rsid w:val="00805668"/>
    <w:rsid w:val="00883A41"/>
    <w:rsid w:val="008D6525"/>
    <w:rsid w:val="00932023"/>
    <w:rsid w:val="009757C5"/>
    <w:rsid w:val="009C3E43"/>
    <w:rsid w:val="00A34BDD"/>
    <w:rsid w:val="00A35115"/>
    <w:rsid w:val="00AC3814"/>
    <w:rsid w:val="00AD4379"/>
    <w:rsid w:val="00AF7A86"/>
    <w:rsid w:val="00B20B65"/>
    <w:rsid w:val="00B807B4"/>
    <w:rsid w:val="00C74FA8"/>
    <w:rsid w:val="00D616BF"/>
    <w:rsid w:val="00DB328E"/>
    <w:rsid w:val="00DB3587"/>
    <w:rsid w:val="00DD5D3D"/>
    <w:rsid w:val="00E264F7"/>
    <w:rsid w:val="00E66AFB"/>
    <w:rsid w:val="00E850A4"/>
    <w:rsid w:val="00E93A52"/>
    <w:rsid w:val="00E94760"/>
    <w:rsid w:val="00EE17F7"/>
    <w:rsid w:val="00EF24F9"/>
    <w:rsid w:val="00F213B2"/>
    <w:rsid w:val="00F76F4B"/>
    <w:rsid w:val="00F947C0"/>
    <w:rsid w:val="00FD0047"/>
    <w:rsid w:val="00FD1E58"/>
    <w:rsid w:val="00FE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BCDEC8-45BA-44D0-8AC1-27AC6D5F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styleId="ac">
    <w:name w:val="Table Grid"/>
    <w:basedOn w:val="a1"/>
    <w:rsid w:val="003805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3805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80569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1"/>
    <w:qFormat/>
    <w:rsid w:val="007F4D38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4E7D69"/>
    <w:pPr>
      <w:widowControl w:val="0"/>
      <w:autoSpaceDE w:val="0"/>
      <w:autoSpaceDN w:val="0"/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E7D69"/>
    <w:pPr>
      <w:widowControl w:val="0"/>
      <w:autoSpaceDE w:val="0"/>
      <w:autoSpaceDN w:val="0"/>
      <w:spacing w:line="240" w:lineRule="auto"/>
    </w:pPr>
    <w:rPr>
      <w:lang w:val="ru-RU" w:bidi="ru-RU"/>
    </w:rPr>
  </w:style>
  <w:style w:type="paragraph" w:styleId="af0">
    <w:name w:val="header"/>
    <w:basedOn w:val="a"/>
    <w:link w:val="af1"/>
    <w:rsid w:val="006F4762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eastAsia="Times New Roman"/>
      <w:iCs/>
      <w:sz w:val="24"/>
      <w:szCs w:val="24"/>
      <w:lang w:val="ru-RU"/>
    </w:rPr>
  </w:style>
  <w:style w:type="character" w:customStyle="1" w:styleId="af1">
    <w:name w:val="Верхний колонтитул Знак"/>
    <w:basedOn w:val="a0"/>
    <w:link w:val="af0"/>
    <w:rsid w:val="006F4762"/>
    <w:rPr>
      <w:rFonts w:eastAsia="Times New Roman"/>
      <w:iCs/>
      <w:sz w:val="24"/>
      <w:szCs w:val="24"/>
      <w:lang w:val="ru-RU"/>
    </w:rPr>
  </w:style>
  <w:style w:type="paragraph" w:styleId="af2">
    <w:name w:val="footer"/>
    <w:basedOn w:val="a"/>
    <w:link w:val="af3"/>
    <w:uiPriority w:val="99"/>
    <w:unhideWhenUsed/>
    <w:rsid w:val="006F4762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F4762"/>
  </w:style>
  <w:style w:type="character" w:styleId="af4">
    <w:name w:val="Placeholder Text"/>
    <w:basedOn w:val="a0"/>
    <w:uiPriority w:val="99"/>
    <w:semiHidden/>
    <w:rsid w:val="00FD0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34073-E00C-48B3-AF0D-26639C89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Калугина</dc:creator>
  <cp:lastModifiedBy>Max Barsukov</cp:lastModifiedBy>
  <cp:revision>47</cp:revision>
  <dcterms:created xsi:type="dcterms:W3CDTF">2023-12-20T19:42:00Z</dcterms:created>
  <dcterms:modified xsi:type="dcterms:W3CDTF">2024-06-03T16:07:00Z</dcterms:modified>
</cp:coreProperties>
</file>