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49550" w14:textId="19D08272" w:rsidR="00903A44" w:rsidRDefault="009C2F27" w:rsidP="009C2F27">
      <w:pPr>
        <w:ind w:firstLine="0"/>
        <w:jc w:val="center"/>
        <w:rPr>
          <w:b/>
          <w:bCs/>
          <w:u w:val="single"/>
        </w:rPr>
      </w:pPr>
      <w:r w:rsidRPr="009C2F27">
        <w:rPr>
          <w:b/>
          <w:bCs/>
          <w:u w:val="single"/>
        </w:rPr>
        <w:t xml:space="preserve">План </w:t>
      </w:r>
      <w:r w:rsidR="000A227C">
        <w:rPr>
          <w:b/>
          <w:bCs/>
          <w:u w:val="single"/>
        </w:rPr>
        <w:t>2</w:t>
      </w:r>
      <w:r w:rsidRPr="009C2F27">
        <w:rPr>
          <w:b/>
          <w:bCs/>
          <w:u w:val="single"/>
        </w:rPr>
        <w:t>-го лабораторного занятия</w:t>
      </w:r>
    </w:p>
    <w:p w14:paraId="1857AFE4" w14:textId="77777777" w:rsidR="009C2F27" w:rsidRDefault="009C2F27" w:rsidP="009C2F27">
      <w:pPr>
        <w:ind w:firstLine="0"/>
        <w:jc w:val="center"/>
        <w:rPr>
          <w:b/>
          <w:bCs/>
          <w:u w:val="single"/>
        </w:rPr>
      </w:pPr>
    </w:p>
    <w:p w14:paraId="395BDFF1" w14:textId="77777777" w:rsidR="009F0EE0" w:rsidRDefault="00AE561D" w:rsidP="00714FCC">
      <w:pPr>
        <w:pStyle w:val="a3"/>
        <w:numPr>
          <w:ilvl w:val="0"/>
          <w:numId w:val="1"/>
        </w:numPr>
        <w:ind w:left="357" w:hanging="357"/>
        <w:jc w:val="left"/>
      </w:pPr>
      <w:r w:rsidRPr="00B11C42">
        <w:rPr>
          <w:b/>
          <w:bCs/>
        </w:rPr>
        <w:t>Краткое и</w:t>
      </w:r>
      <w:r w:rsidR="006D62F9" w:rsidRPr="00B11C42">
        <w:rPr>
          <w:b/>
          <w:bCs/>
        </w:rPr>
        <w:t>зложение т</w:t>
      </w:r>
      <w:r w:rsidR="009C2F27" w:rsidRPr="00B11C42">
        <w:rPr>
          <w:b/>
          <w:bCs/>
        </w:rPr>
        <w:t>еоретичес</w:t>
      </w:r>
      <w:r w:rsidR="006D62F9" w:rsidRPr="00B11C42">
        <w:rPr>
          <w:b/>
          <w:bCs/>
        </w:rPr>
        <w:t>кого материала</w:t>
      </w:r>
      <w:r w:rsidR="006D62F9">
        <w:t xml:space="preserve"> (</w:t>
      </w:r>
      <w:r w:rsidR="00DF6797">
        <w:t>файл</w:t>
      </w:r>
      <w:r w:rsidR="006D62F9">
        <w:t xml:space="preserve"> </w:t>
      </w:r>
      <w:r w:rsidR="00DF6797" w:rsidRPr="00DF6797">
        <w:rPr>
          <w:b/>
          <w:bCs/>
          <w:color w:val="FF0000"/>
        </w:rPr>
        <w:t>Презентация к ЛР 1-3_NetEmul</w:t>
      </w:r>
      <w:r w:rsidR="00114465" w:rsidRPr="00114465">
        <w:t>)</w:t>
      </w:r>
      <w:r w:rsidR="0077644E">
        <w:t xml:space="preserve">, </w:t>
      </w:r>
      <w:r w:rsidR="0077644E" w:rsidRPr="00B11C42">
        <w:rPr>
          <w:b/>
          <w:bCs/>
        </w:rPr>
        <w:t xml:space="preserve">необходимого для понимания и разработки моделей в среде </w:t>
      </w:r>
      <w:proofErr w:type="spellStart"/>
      <w:r w:rsidR="0077644E" w:rsidRPr="00B11C42">
        <w:rPr>
          <w:b/>
          <w:bCs/>
          <w:lang w:val="en-US"/>
        </w:rPr>
        <w:t>NetEmul</w:t>
      </w:r>
      <w:proofErr w:type="spellEnd"/>
      <w:r w:rsidR="0077644E" w:rsidRPr="00B11C42">
        <w:rPr>
          <w:b/>
          <w:bCs/>
        </w:rPr>
        <w:t>:</w:t>
      </w:r>
      <w:r w:rsidR="0077644E">
        <w:t xml:space="preserve"> </w:t>
      </w:r>
    </w:p>
    <w:p w14:paraId="4A72771C" w14:textId="77777777" w:rsidR="00A36E41" w:rsidRDefault="0077644E" w:rsidP="00A36E41">
      <w:pPr>
        <w:pStyle w:val="a3"/>
        <w:numPr>
          <w:ilvl w:val="0"/>
          <w:numId w:val="4"/>
        </w:numPr>
        <w:jc w:val="left"/>
      </w:pPr>
      <w:r>
        <w:t>С</w:t>
      </w:r>
      <w:r w:rsidR="001B6B93">
        <w:t xml:space="preserve">тек протоколов </w:t>
      </w:r>
      <w:r w:rsidR="001B6B93" w:rsidRPr="00A36E41">
        <w:rPr>
          <w:lang w:val="en-US"/>
        </w:rPr>
        <w:t>TCP</w:t>
      </w:r>
      <w:r w:rsidR="001B6B93" w:rsidRPr="001B6B93">
        <w:t>/</w:t>
      </w:r>
      <w:r w:rsidR="001B6B93" w:rsidRPr="00A36E41">
        <w:rPr>
          <w:lang w:val="en-US"/>
        </w:rPr>
        <w:t>IP</w:t>
      </w:r>
      <w:r w:rsidR="001B6B93" w:rsidRPr="001B6B93">
        <w:t xml:space="preserve"> </w:t>
      </w:r>
      <w:r w:rsidR="001B6B93">
        <w:t>и его соответствие с</w:t>
      </w:r>
      <w:r>
        <w:t>емиуровнев</w:t>
      </w:r>
      <w:r w:rsidR="001B6B93">
        <w:t>ой</w:t>
      </w:r>
      <w:r>
        <w:t xml:space="preserve"> </w:t>
      </w:r>
      <w:r w:rsidR="001B6B93" w:rsidRPr="00A36E41">
        <w:rPr>
          <w:lang w:val="en-US"/>
        </w:rPr>
        <w:t>OSI</w:t>
      </w:r>
      <w:r w:rsidR="001B6B93" w:rsidRPr="001B6B93">
        <w:t>-</w:t>
      </w:r>
      <w:r>
        <w:t>модел</w:t>
      </w:r>
      <w:r w:rsidR="001B6B93">
        <w:t>и</w:t>
      </w:r>
      <w:r>
        <w:t xml:space="preserve">. </w:t>
      </w:r>
    </w:p>
    <w:p w14:paraId="38731C3C" w14:textId="77777777" w:rsidR="00A36E41" w:rsidRDefault="001B6B93" w:rsidP="00A36E41">
      <w:pPr>
        <w:pStyle w:val="a3"/>
        <w:numPr>
          <w:ilvl w:val="0"/>
          <w:numId w:val="4"/>
        </w:numPr>
        <w:jc w:val="left"/>
      </w:pPr>
      <w:r w:rsidRPr="001B6B93">
        <w:t xml:space="preserve">Кратко о назначении основных протоколов </w:t>
      </w:r>
      <w:r>
        <w:t xml:space="preserve">стека </w:t>
      </w:r>
      <w:r w:rsidRPr="00A36E41">
        <w:rPr>
          <w:lang w:val="en-US"/>
        </w:rPr>
        <w:t>TCP</w:t>
      </w:r>
      <w:r w:rsidRPr="001B6B93">
        <w:t>/</w:t>
      </w:r>
      <w:r w:rsidRPr="00A36E41">
        <w:rPr>
          <w:lang w:val="en-US"/>
        </w:rPr>
        <w:t>IP</w:t>
      </w:r>
      <w:r w:rsidRPr="001B6B93">
        <w:t>.</w:t>
      </w:r>
      <w:r>
        <w:t xml:space="preserve"> </w:t>
      </w:r>
    </w:p>
    <w:p w14:paraId="60B54546" w14:textId="77777777" w:rsidR="00A36E41" w:rsidRDefault="0077644E" w:rsidP="00A36E41">
      <w:pPr>
        <w:pStyle w:val="a3"/>
        <w:numPr>
          <w:ilvl w:val="0"/>
          <w:numId w:val="4"/>
        </w:numPr>
        <w:jc w:val="left"/>
      </w:pPr>
      <w:r>
        <w:t xml:space="preserve">Адресация в </w:t>
      </w:r>
      <w:r w:rsidRPr="00A36E41">
        <w:rPr>
          <w:lang w:val="en-US"/>
        </w:rPr>
        <w:t>IP</w:t>
      </w:r>
      <w:r w:rsidRPr="00C235C2">
        <w:t>-</w:t>
      </w:r>
      <w:r>
        <w:t>сетях</w:t>
      </w:r>
      <w:r w:rsidR="001B6B93">
        <w:t>: локальные (МАС-адреса) и сетевые (</w:t>
      </w:r>
      <w:r w:rsidR="001B6B93" w:rsidRPr="00A36E41">
        <w:rPr>
          <w:lang w:val="en-US"/>
        </w:rPr>
        <w:t>IP</w:t>
      </w:r>
      <w:r w:rsidR="001B6B93">
        <w:t xml:space="preserve">-адреса); классовая адресация в сетях </w:t>
      </w:r>
      <w:proofErr w:type="spellStart"/>
      <w:r w:rsidR="001B6B93" w:rsidRPr="00A36E41">
        <w:rPr>
          <w:lang w:val="en-US"/>
        </w:rPr>
        <w:t>IPv</w:t>
      </w:r>
      <w:proofErr w:type="spellEnd"/>
      <w:r w:rsidR="001B6B93">
        <w:t>4;</w:t>
      </w:r>
      <w:r>
        <w:t xml:space="preserve"> </w:t>
      </w:r>
      <w:r w:rsidR="001B6B93">
        <w:t xml:space="preserve">маски адресов. </w:t>
      </w:r>
    </w:p>
    <w:p w14:paraId="2B2F5DA8" w14:textId="77777777" w:rsidR="00A36E41" w:rsidRDefault="00B11C42" w:rsidP="00A36E41">
      <w:pPr>
        <w:pStyle w:val="a3"/>
        <w:numPr>
          <w:ilvl w:val="0"/>
          <w:numId w:val="4"/>
        </w:numPr>
        <w:jc w:val="left"/>
      </w:pPr>
      <w:r>
        <w:t xml:space="preserve">Назначение </w:t>
      </w:r>
      <w:r w:rsidR="009C100B" w:rsidRPr="00A36E41">
        <w:rPr>
          <w:lang w:val="en-US"/>
        </w:rPr>
        <w:t>ARP</w:t>
      </w:r>
      <w:r w:rsidR="009C100B" w:rsidRPr="00C53EB3">
        <w:t>-</w:t>
      </w:r>
      <w:r w:rsidR="009C100B">
        <w:t>протокол</w:t>
      </w:r>
      <w:r>
        <w:t xml:space="preserve">а и формат </w:t>
      </w:r>
      <w:r w:rsidRPr="00A36E41">
        <w:rPr>
          <w:lang w:val="en-US"/>
        </w:rPr>
        <w:t>ARP</w:t>
      </w:r>
      <w:r w:rsidRPr="00C53EB3">
        <w:t>-</w:t>
      </w:r>
      <w:r>
        <w:t>таблицы</w:t>
      </w:r>
      <w:r w:rsidR="009C100B">
        <w:t xml:space="preserve">. </w:t>
      </w:r>
    </w:p>
    <w:p w14:paraId="348164EE" w14:textId="77777777" w:rsidR="00A36E41" w:rsidRDefault="00B11C42" w:rsidP="00A36E41">
      <w:pPr>
        <w:pStyle w:val="a3"/>
        <w:numPr>
          <w:ilvl w:val="0"/>
          <w:numId w:val="4"/>
        </w:numPr>
        <w:jc w:val="left"/>
      </w:pPr>
      <w:r>
        <w:t>Проблема р</w:t>
      </w:r>
      <w:r w:rsidR="009C100B">
        <w:t>аспределени</w:t>
      </w:r>
      <w:r>
        <w:t>я</w:t>
      </w:r>
      <w:r w:rsidR="009C100B">
        <w:t xml:space="preserve"> </w:t>
      </w:r>
      <w:r w:rsidR="009C100B" w:rsidRPr="00A36E41">
        <w:rPr>
          <w:lang w:val="en-US"/>
        </w:rPr>
        <w:t>IP</w:t>
      </w:r>
      <w:r w:rsidR="009C100B" w:rsidRPr="009C100B">
        <w:t xml:space="preserve"> -адресов</w:t>
      </w:r>
      <w:r>
        <w:t xml:space="preserve">, назначение </w:t>
      </w:r>
      <w:r w:rsidR="009C100B" w:rsidRPr="00A36E41">
        <w:rPr>
          <w:lang w:val="en-US"/>
        </w:rPr>
        <w:t>DHCP</w:t>
      </w:r>
      <w:r w:rsidR="009C100B" w:rsidRPr="009C100B">
        <w:t>-</w:t>
      </w:r>
      <w:r w:rsidR="009C100B">
        <w:t>протокол</w:t>
      </w:r>
      <w:r>
        <w:t>а</w:t>
      </w:r>
      <w:r w:rsidR="009C100B">
        <w:t>.</w:t>
      </w:r>
    </w:p>
    <w:p w14:paraId="08B3B691" w14:textId="77777777" w:rsidR="00A36E41" w:rsidRDefault="009C100B" w:rsidP="00A36E41">
      <w:pPr>
        <w:pStyle w:val="a3"/>
        <w:numPr>
          <w:ilvl w:val="0"/>
          <w:numId w:val="4"/>
        </w:numPr>
        <w:jc w:val="left"/>
      </w:pPr>
      <w:r w:rsidRPr="009C100B">
        <w:t>Кратко о п</w:t>
      </w:r>
      <w:r>
        <w:t xml:space="preserve">ротоколах </w:t>
      </w:r>
      <w:proofErr w:type="spellStart"/>
      <w:r w:rsidRPr="00A36E41">
        <w:rPr>
          <w:lang w:val="en-US"/>
        </w:rPr>
        <w:t>IPv</w:t>
      </w:r>
      <w:proofErr w:type="spellEnd"/>
      <w:r w:rsidRPr="009C100B">
        <w:t xml:space="preserve">4: </w:t>
      </w:r>
      <w:r w:rsidRPr="00A36E41">
        <w:rPr>
          <w:lang w:val="en-US"/>
        </w:rPr>
        <w:t>IP</w:t>
      </w:r>
      <w:r>
        <w:t xml:space="preserve">, </w:t>
      </w:r>
      <w:r w:rsidRPr="00A36E41">
        <w:rPr>
          <w:lang w:val="en-US"/>
        </w:rPr>
        <w:t>TCP</w:t>
      </w:r>
      <w:r w:rsidRPr="009C100B">
        <w:t xml:space="preserve"> и </w:t>
      </w:r>
      <w:r w:rsidRPr="00A36E41">
        <w:rPr>
          <w:lang w:val="en-US"/>
        </w:rPr>
        <w:t>UDP</w:t>
      </w:r>
      <w:r>
        <w:t xml:space="preserve">. </w:t>
      </w:r>
    </w:p>
    <w:p w14:paraId="71FF191B" w14:textId="716F8BD9" w:rsidR="006D62F9" w:rsidRDefault="009C100B" w:rsidP="00A36E41">
      <w:pPr>
        <w:pStyle w:val="a3"/>
        <w:numPr>
          <w:ilvl w:val="0"/>
          <w:numId w:val="4"/>
        </w:numPr>
        <w:jc w:val="left"/>
      </w:pPr>
      <w:r>
        <w:t>Принципы маршрутизации, назначени</w:t>
      </w:r>
      <w:r w:rsidR="00E06352">
        <w:t>е</w:t>
      </w:r>
      <w:r>
        <w:t xml:space="preserve"> полей в </w:t>
      </w:r>
      <w:r w:rsidR="0077644E">
        <w:t>таблиц</w:t>
      </w:r>
      <w:r>
        <w:t>е</w:t>
      </w:r>
      <w:r w:rsidR="0077644E">
        <w:t xml:space="preserve"> маршрутизации</w:t>
      </w:r>
      <w:r>
        <w:t>, в том числе полей «И</w:t>
      </w:r>
      <w:r w:rsidR="0077644E">
        <w:t>нтерфейс</w:t>
      </w:r>
      <w:r w:rsidR="00E06352">
        <w:t>»,</w:t>
      </w:r>
      <w:r w:rsidR="0077644E">
        <w:t xml:space="preserve"> </w:t>
      </w:r>
      <w:r w:rsidR="00E06352">
        <w:t xml:space="preserve">«Адрес </w:t>
      </w:r>
      <w:r w:rsidR="0077644E">
        <w:t>шлюз</w:t>
      </w:r>
      <w:r w:rsidR="00E06352">
        <w:t>а» и «Метрика»</w:t>
      </w:r>
      <w:r w:rsidR="0077644E">
        <w:t xml:space="preserve">. </w:t>
      </w:r>
      <w:r w:rsidR="00714FCC">
        <w:t xml:space="preserve"> </w:t>
      </w:r>
    </w:p>
    <w:p w14:paraId="52E9D782" w14:textId="6514E4E6" w:rsidR="0077644E" w:rsidRPr="00A36E41" w:rsidRDefault="0077644E" w:rsidP="00714FCC">
      <w:pPr>
        <w:pStyle w:val="a3"/>
        <w:numPr>
          <w:ilvl w:val="0"/>
          <w:numId w:val="1"/>
        </w:numPr>
        <w:ind w:left="357" w:hanging="357"/>
        <w:jc w:val="left"/>
        <w:rPr>
          <w:b/>
          <w:bCs/>
          <w:i/>
          <w:iCs/>
          <w:sz w:val="24"/>
          <w:szCs w:val="24"/>
        </w:rPr>
      </w:pPr>
      <w:r>
        <w:t xml:space="preserve">Краткая информация по системе моделирования </w:t>
      </w:r>
      <w:proofErr w:type="spellStart"/>
      <w:r>
        <w:rPr>
          <w:lang w:val="en-US"/>
        </w:rPr>
        <w:t>NetEmul</w:t>
      </w:r>
      <w:proofErr w:type="spellEnd"/>
      <w:r w:rsidRPr="0077644E">
        <w:t xml:space="preserve"> </w:t>
      </w:r>
      <w:r>
        <w:t xml:space="preserve">и иллюстрация работы в среде </w:t>
      </w:r>
      <w:proofErr w:type="spellStart"/>
      <w:r>
        <w:rPr>
          <w:lang w:val="en-US"/>
        </w:rPr>
        <w:t>NetEmul</w:t>
      </w:r>
      <w:proofErr w:type="spellEnd"/>
      <w:r>
        <w:t>.</w:t>
      </w:r>
      <w:r w:rsidR="00D37E48">
        <w:t xml:space="preserve"> Ознакомить с </w:t>
      </w:r>
      <w:r w:rsidR="00536490" w:rsidRPr="00536490">
        <w:t>р</w:t>
      </w:r>
      <w:r w:rsidR="00D37E48" w:rsidRPr="00536490">
        <w:t xml:space="preserve">екомендациями по работе с </w:t>
      </w:r>
      <w:proofErr w:type="spellStart"/>
      <w:r w:rsidR="00D37E48" w:rsidRPr="00536490">
        <w:t>NetEmul</w:t>
      </w:r>
      <w:proofErr w:type="spellEnd"/>
      <w:r w:rsidR="00536490" w:rsidRPr="00536490">
        <w:t xml:space="preserve"> (</w:t>
      </w:r>
      <w:r w:rsidR="00536490">
        <w:t xml:space="preserve">файл </w:t>
      </w:r>
      <w:r w:rsidR="00536490" w:rsidRPr="00E06352">
        <w:rPr>
          <w:b/>
          <w:bCs/>
          <w:color w:val="FF0000"/>
          <w:u w:val="single"/>
        </w:rPr>
        <w:t xml:space="preserve">4_Рекомендации по работе с </w:t>
      </w:r>
      <w:proofErr w:type="spellStart"/>
      <w:r w:rsidR="00536490" w:rsidRPr="00E06352">
        <w:rPr>
          <w:b/>
          <w:bCs/>
          <w:color w:val="FF0000"/>
          <w:u w:val="single"/>
        </w:rPr>
        <w:t>NetEmul</w:t>
      </w:r>
      <w:proofErr w:type="spellEnd"/>
      <w:r w:rsidR="00536490" w:rsidRPr="00A36E41">
        <w:rPr>
          <w:b/>
          <w:bCs/>
          <w:i/>
          <w:iCs/>
          <w:sz w:val="24"/>
          <w:szCs w:val="24"/>
        </w:rPr>
        <w:t>)</w:t>
      </w:r>
      <w:r w:rsidR="00AE561D" w:rsidRPr="00A36E41">
        <w:rPr>
          <w:b/>
          <w:bCs/>
          <w:i/>
          <w:iCs/>
          <w:sz w:val="24"/>
          <w:szCs w:val="24"/>
        </w:rPr>
        <w:t>.</w:t>
      </w:r>
      <w:r w:rsidR="00536490" w:rsidRPr="00A36E41">
        <w:rPr>
          <w:b/>
          <w:bCs/>
          <w:i/>
          <w:iCs/>
          <w:sz w:val="24"/>
          <w:szCs w:val="24"/>
        </w:rPr>
        <w:t xml:space="preserve"> </w:t>
      </w:r>
      <w:r w:rsidR="00A36E41" w:rsidRPr="00A36E41">
        <w:rPr>
          <w:b/>
          <w:bCs/>
          <w:i/>
          <w:iCs/>
          <w:sz w:val="24"/>
          <w:szCs w:val="24"/>
          <w:lang w:val="en-US"/>
        </w:rPr>
        <w:t>{</w:t>
      </w:r>
      <w:r w:rsidR="00A36E41" w:rsidRPr="00A36E41">
        <w:rPr>
          <w:b/>
          <w:bCs/>
          <w:i/>
          <w:iCs/>
          <w:sz w:val="24"/>
          <w:szCs w:val="24"/>
        </w:rPr>
        <w:t>Этот пункт может быть перенесен на 3-е занятие</w:t>
      </w:r>
      <w:r w:rsidR="00A36E41" w:rsidRPr="00A36E41">
        <w:rPr>
          <w:b/>
          <w:bCs/>
          <w:i/>
          <w:iCs/>
          <w:sz w:val="24"/>
          <w:szCs w:val="24"/>
          <w:lang w:val="en-US"/>
        </w:rPr>
        <w:t>}</w:t>
      </w:r>
    </w:p>
    <w:p w14:paraId="5E71E2BC" w14:textId="380DA0C9" w:rsidR="00114465" w:rsidRDefault="00D37E48" w:rsidP="00714FCC">
      <w:pPr>
        <w:pStyle w:val="a3"/>
        <w:numPr>
          <w:ilvl w:val="0"/>
          <w:numId w:val="1"/>
        </w:numPr>
        <w:ind w:left="357" w:hanging="357"/>
        <w:jc w:val="left"/>
      </w:pPr>
      <w:r w:rsidRPr="00913335">
        <w:t xml:space="preserve">Прием отчетов по </w:t>
      </w:r>
      <w:r>
        <w:t>ДЗ</w:t>
      </w:r>
      <w:r w:rsidRPr="00913335">
        <w:t>.</w:t>
      </w:r>
    </w:p>
    <w:p w14:paraId="3A1F70DE" w14:textId="77777777" w:rsidR="00E30780" w:rsidRDefault="00E30780" w:rsidP="00E30780">
      <w:pPr>
        <w:jc w:val="left"/>
      </w:pPr>
    </w:p>
    <w:p w14:paraId="53B9B0B2" w14:textId="6F3372AB" w:rsidR="00E30780" w:rsidRDefault="00D37E48" w:rsidP="00E30780">
      <w:pPr>
        <w:jc w:val="left"/>
      </w:pPr>
      <w:r>
        <w:t>П</w:t>
      </w:r>
      <w:r w:rsidR="00E30780">
        <w:t xml:space="preserve">рограмма </w:t>
      </w:r>
      <w:proofErr w:type="spellStart"/>
      <w:r>
        <w:rPr>
          <w:lang w:val="en-US"/>
        </w:rPr>
        <w:t>NetEmul</w:t>
      </w:r>
      <w:proofErr w:type="spellEnd"/>
      <w:r>
        <w:t xml:space="preserve"> находится в свободном доступе в Интернете, а также </w:t>
      </w:r>
      <w:r w:rsidR="00E30780">
        <w:t>доступ</w:t>
      </w:r>
      <w:r w:rsidR="00E30780" w:rsidRPr="00E30780">
        <w:t xml:space="preserve">на </w:t>
      </w:r>
      <w:r w:rsidR="00E30780" w:rsidRPr="001B3D48">
        <w:rPr>
          <w:highlight w:val="green"/>
        </w:rPr>
        <w:t xml:space="preserve">в </w:t>
      </w:r>
      <w:r w:rsidR="003B6A27" w:rsidRPr="001B3D48">
        <w:rPr>
          <w:highlight w:val="green"/>
        </w:rPr>
        <w:t>наших компьютерных классах</w:t>
      </w:r>
      <w:r w:rsidR="00E30780" w:rsidRPr="001B3D48">
        <w:rPr>
          <w:highlight w:val="green"/>
        </w:rPr>
        <w:t>.</w:t>
      </w:r>
    </w:p>
    <w:p w14:paraId="1B4DB6C6" w14:textId="77777777" w:rsidR="001B6B93" w:rsidRDefault="001B6B93" w:rsidP="00E30780">
      <w:pPr>
        <w:jc w:val="left"/>
      </w:pPr>
    </w:p>
    <w:p w14:paraId="22265BDA" w14:textId="77777777" w:rsidR="00E30780" w:rsidRDefault="00E30780" w:rsidP="00E30780">
      <w:pPr>
        <w:jc w:val="left"/>
      </w:pPr>
    </w:p>
    <w:p w14:paraId="655C8355" w14:textId="75199BF4" w:rsidR="00D37E48" w:rsidRDefault="00D37E48" w:rsidP="00D37E48">
      <w:pPr>
        <w:ind w:firstLine="0"/>
        <w:jc w:val="center"/>
        <w:rPr>
          <w:b/>
          <w:bCs/>
          <w:u w:val="single"/>
        </w:rPr>
      </w:pPr>
      <w:r w:rsidRPr="009C2F27">
        <w:rPr>
          <w:b/>
          <w:bCs/>
          <w:u w:val="single"/>
        </w:rPr>
        <w:t xml:space="preserve">План </w:t>
      </w:r>
      <w:r>
        <w:rPr>
          <w:b/>
          <w:bCs/>
          <w:u w:val="single"/>
        </w:rPr>
        <w:t>3</w:t>
      </w:r>
      <w:r w:rsidRPr="009C2F27">
        <w:rPr>
          <w:b/>
          <w:bCs/>
          <w:u w:val="single"/>
        </w:rPr>
        <w:t>-го лабораторного занятия</w:t>
      </w:r>
    </w:p>
    <w:p w14:paraId="747C7334" w14:textId="77777777" w:rsidR="00D37E48" w:rsidRDefault="00D37E48" w:rsidP="00E30780">
      <w:pPr>
        <w:jc w:val="left"/>
      </w:pPr>
    </w:p>
    <w:p w14:paraId="0C82E13D" w14:textId="44B7A1F5" w:rsidR="00536490" w:rsidRDefault="00536490" w:rsidP="00536490">
      <w:pPr>
        <w:pStyle w:val="a3"/>
        <w:numPr>
          <w:ilvl w:val="0"/>
          <w:numId w:val="3"/>
        </w:numPr>
        <w:ind w:left="357" w:hanging="357"/>
        <w:jc w:val="left"/>
      </w:pPr>
      <w:r w:rsidRPr="00A36E41">
        <w:rPr>
          <w:b/>
          <w:bCs/>
        </w:rPr>
        <w:t xml:space="preserve">Разработка простейших моделей компьютерных сетей в среде </w:t>
      </w:r>
      <w:proofErr w:type="spellStart"/>
      <w:r w:rsidRPr="00A36E41">
        <w:rPr>
          <w:b/>
          <w:bCs/>
        </w:rPr>
        <w:t>NetEmul</w:t>
      </w:r>
      <w:proofErr w:type="spellEnd"/>
      <w:r w:rsidRPr="00A36E41">
        <w:rPr>
          <w:b/>
          <w:bCs/>
        </w:rPr>
        <w:t>:</w:t>
      </w:r>
      <w:r>
        <w:t xml:space="preserve"> </w:t>
      </w:r>
      <w:r w:rsidR="00ED097C">
        <w:t>к</w:t>
      </w:r>
      <w:r>
        <w:t>раткая информация по ЛР 1</w:t>
      </w:r>
      <w:r w:rsidR="00A36E41">
        <w:t xml:space="preserve"> </w:t>
      </w:r>
      <w:r>
        <w:t>«</w:t>
      </w:r>
      <w:bookmarkStart w:id="0" w:name="_Hlk155394051"/>
      <w:r w:rsidRPr="00536490">
        <w:t>Модели простейших компьютерных сетей</w:t>
      </w:r>
      <w:bookmarkEnd w:id="0"/>
      <w:r w:rsidRPr="00536490">
        <w:t>»</w:t>
      </w:r>
      <w:r>
        <w:t xml:space="preserve"> и иллюстрация работы </w:t>
      </w:r>
      <w:r w:rsidR="00DF6797">
        <w:t xml:space="preserve">в среде </w:t>
      </w:r>
      <w:proofErr w:type="spellStart"/>
      <w:r w:rsidR="00DF6797" w:rsidRPr="00536490">
        <w:t>NetEmul</w:t>
      </w:r>
      <w:proofErr w:type="spellEnd"/>
      <w:r w:rsidR="00DF6797">
        <w:t xml:space="preserve"> </w:t>
      </w:r>
      <w:r>
        <w:t>на примере простейшей сети из двух компьютеров</w:t>
      </w:r>
      <w:r w:rsidR="00DF6797">
        <w:t xml:space="preserve"> (этап 1)</w:t>
      </w:r>
      <w:r>
        <w:t>.</w:t>
      </w:r>
    </w:p>
    <w:p w14:paraId="184AF473" w14:textId="43F8A4E5" w:rsidR="00536490" w:rsidRDefault="00536490" w:rsidP="00536490">
      <w:pPr>
        <w:pStyle w:val="a3"/>
        <w:numPr>
          <w:ilvl w:val="0"/>
          <w:numId w:val="3"/>
        </w:numPr>
        <w:ind w:left="357" w:hanging="357"/>
        <w:jc w:val="left"/>
      </w:pPr>
      <w:r>
        <w:t>Выполнение ЛР 1</w:t>
      </w:r>
      <w:r w:rsidR="00DF6797">
        <w:t xml:space="preserve"> (этапы 2 и 3)</w:t>
      </w:r>
      <w:r>
        <w:t>.</w:t>
      </w:r>
    </w:p>
    <w:p w14:paraId="6F2C685A" w14:textId="27C0B384" w:rsidR="00536490" w:rsidRDefault="00536490" w:rsidP="00536490">
      <w:pPr>
        <w:pStyle w:val="a3"/>
        <w:numPr>
          <w:ilvl w:val="0"/>
          <w:numId w:val="3"/>
        </w:numPr>
        <w:ind w:left="357" w:hanging="357"/>
        <w:jc w:val="left"/>
      </w:pPr>
      <w:r>
        <w:t>Прием отчетов по ДЗ и ЛР1.</w:t>
      </w:r>
    </w:p>
    <w:sectPr w:rsidR="00536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77E47"/>
    <w:multiLevelType w:val="hybridMultilevel"/>
    <w:tmpl w:val="0602D78E"/>
    <w:lvl w:ilvl="0" w:tplc="A7144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A06521"/>
    <w:multiLevelType w:val="hybridMultilevel"/>
    <w:tmpl w:val="5E4C1E3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3F2D9B"/>
    <w:multiLevelType w:val="hybridMultilevel"/>
    <w:tmpl w:val="0602D78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D63E83"/>
    <w:multiLevelType w:val="hybridMultilevel"/>
    <w:tmpl w:val="C630CFAC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1037973355">
    <w:abstractNumId w:val="0"/>
  </w:num>
  <w:num w:numId="2" w16cid:durableId="1849711574">
    <w:abstractNumId w:val="1"/>
  </w:num>
  <w:num w:numId="3" w16cid:durableId="1628780730">
    <w:abstractNumId w:val="2"/>
  </w:num>
  <w:num w:numId="4" w16cid:durableId="1460953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27"/>
    <w:rsid w:val="000A227C"/>
    <w:rsid w:val="00114465"/>
    <w:rsid w:val="001B3D48"/>
    <w:rsid w:val="001B6B93"/>
    <w:rsid w:val="002A2B11"/>
    <w:rsid w:val="003B6A27"/>
    <w:rsid w:val="004315FF"/>
    <w:rsid w:val="0053281D"/>
    <w:rsid w:val="00536490"/>
    <w:rsid w:val="005721FF"/>
    <w:rsid w:val="005B33DF"/>
    <w:rsid w:val="006D62F9"/>
    <w:rsid w:val="00714FCC"/>
    <w:rsid w:val="0077644E"/>
    <w:rsid w:val="00836C49"/>
    <w:rsid w:val="00891A2A"/>
    <w:rsid w:val="00903A44"/>
    <w:rsid w:val="00963B19"/>
    <w:rsid w:val="009C100B"/>
    <w:rsid w:val="009C2F27"/>
    <w:rsid w:val="009D69E6"/>
    <w:rsid w:val="009F0EE0"/>
    <w:rsid w:val="00A36E41"/>
    <w:rsid w:val="00AE561D"/>
    <w:rsid w:val="00B11C42"/>
    <w:rsid w:val="00B60B11"/>
    <w:rsid w:val="00D37E48"/>
    <w:rsid w:val="00DF6797"/>
    <w:rsid w:val="00E06352"/>
    <w:rsid w:val="00E30780"/>
    <w:rsid w:val="00ED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5938"/>
  <w15:chartTrackingRefBased/>
  <w15:docId w15:val="{796DE20D-3112-4A62-B584-5AD276F9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E48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Тауфик Алиев</dc:creator>
  <cp:keywords/>
  <dc:description/>
  <cp:lastModifiedBy>Тауфик Алиев</cp:lastModifiedBy>
  <cp:revision>10</cp:revision>
  <dcterms:created xsi:type="dcterms:W3CDTF">2024-02-14T20:05:00Z</dcterms:created>
  <dcterms:modified xsi:type="dcterms:W3CDTF">2024-12-26T17:12:00Z</dcterms:modified>
</cp:coreProperties>
</file>