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C5" w:rsidRPr="008F70C5" w:rsidRDefault="008F70C5" w:rsidP="008D3537">
      <w:pPr>
        <w:pStyle w:val="Heading1"/>
      </w:pPr>
      <w:r>
        <w:t>Чек-лист: что проверяем?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5826"/>
        <w:gridCol w:w="1254"/>
        <w:gridCol w:w="1561"/>
      </w:tblGrid>
      <w:tr w:rsidR="008F70C5" w:rsidRPr="008F70C5" w:rsidTr="008D3537">
        <w:tc>
          <w:tcPr>
            <w:tcW w:w="377" w:type="pct"/>
          </w:tcPr>
          <w:p w:rsidR="008F70C5" w:rsidRPr="008F70C5" w:rsidRDefault="008F70C5" w:rsidP="008D3537">
            <w:pPr>
              <w:jc w:val="center"/>
              <w:rPr>
                <w:b/>
              </w:rPr>
            </w:pPr>
            <w:r w:rsidRPr="008F70C5">
              <w:rPr>
                <w:b/>
              </w:rPr>
              <w:t>№</w:t>
            </w:r>
          </w:p>
        </w:tc>
        <w:tc>
          <w:tcPr>
            <w:tcW w:w="3117" w:type="pct"/>
          </w:tcPr>
          <w:p w:rsidR="008F70C5" w:rsidRPr="008F70C5" w:rsidRDefault="008F70C5" w:rsidP="008D3537">
            <w:pPr>
              <w:jc w:val="center"/>
              <w:rPr>
                <w:b/>
              </w:rPr>
            </w:pPr>
            <w:r w:rsidRPr="008F70C5">
              <w:rPr>
                <w:b/>
              </w:rPr>
              <w:t>Проверка</w:t>
            </w:r>
          </w:p>
        </w:tc>
        <w:tc>
          <w:tcPr>
            <w:tcW w:w="671" w:type="pct"/>
          </w:tcPr>
          <w:p w:rsidR="008F70C5" w:rsidRPr="008F70C5" w:rsidRDefault="008F70C5" w:rsidP="008D3537">
            <w:pPr>
              <w:jc w:val="center"/>
              <w:rPr>
                <w:b/>
              </w:rPr>
            </w:pPr>
            <w:r w:rsidRPr="008F70C5">
              <w:rPr>
                <w:b/>
              </w:rPr>
              <w:t>Результат</w:t>
            </w:r>
          </w:p>
        </w:tc>
        <w:tc>
          <w:tcPr>
            <w:tcW w:w="835" w:type="pct"/>
          </w:tcPr>
          <w:p w:rsidR="008F70C5" w:rsidRPr="008F70C5" w:rsidRDefault="008F70C5" w:rsidP="008D3537">
            <w:pPr>
              <w:jc w:val="center"/>
              <w:rPr>
                <w:b/>
              </w:rPr>
            </w:pPr>
            <w:r w:rsidRPr="008F70C5">
              <w:rPr>
                <w:b/>
              </w:rPr>
              <w:t>Комментарий</w:t>
            </w:r>
          </w:p>
        </w:tc>
      </w:tr>
      <w:tr w:rsidR="008F70C5" w:rsidTr="008D3537">
        <w:tc>
          <w:tcPr>
            <w:tcW w:w="377" w:type="pct"/>
          </w:tcPr>
          <w:p w:rsidR="008F70C5" w:rsidRDefault="008F70C5" w:rsidP="008F70C5"/>
        </w:tc>
        <w:tc>
          <w:tcPr>
            <w:tcW w:w="3117" w:type="pct"/>
          </w:tcPr>
          <w:p w:rsidR="008F70C5" w:rsidRDefault="008F70C5" w:rsidP="008F70C5"/>
        </w:tc>
        <w:tc>
          <w:tcPr>
            <w:tcW w:w="671" w:type="pct"/>
          </w:tcPr>
          <w:p w:rsidR="008F70C5" w:rsidRDefault="008F70C5" w:rsidP="008F70C5"/>
        </w:tc>
        <w:tc>
          <w:tcPr>
            <w:tcW w:w="835" w:type="pct"/>
          </w:tcPr>
          <w:p w:rsidR="008F70C5" w:rsidRDefault="008F70C5" w:rsidP="008F70C5"/>
        </w:tc>
      </w:tr>
      <w:tr w:rsidR="008F70C5" w:rsidTr="008D3537">
        <w:tc>
          <w:tcPr>
            <w:tcW w:w="377" w:type="pct"/>
          </w:tcPr>
          <w:p w:rsidR="008F70C5" w:rsidRDefault="008F70C5" w:rsidP="008F70C5"/>
        </w:tc>
        <w:tc>
          <w:tcPr>
            <w:tcW w:w="3117" w:type="pct"/>
          </w:tcPr>
          <w:p w:rsidR="008F70C5" w:rsidRDefault="008F70C5" w:rsidP="008F70C5"/>
        </w:tc>
        <w:tc>
          <w:tcPr>
            <w:tcW w:w="671" w:type="pct"/>
          </w:tcPr>
          <w:p w:rsidR="008F70C5" w:rsidRDefault="008F70C5" w:rsidP="008F70C5"/>
        </w:tc>
        <w:tc>
          <w:tcPr>
            <w:tcW w:w="835" w:type="pct"/>
          </w:tcPr>
          <w:p w:rsidR="008F70C5" w:rsidRDefault="008F70C5" w:rsidP="008F70C5"/>
        </w:tc>
      </w:tr>
      <w:tr w:rsidR="008F70C5" w:rsidTr="008D3537">
        <w:tc>
          <w:tcPr>
            <w:tcW w:w="377" w:type="pct"/>
          </w:tcPr>
          <w:p w:rsidR="008F70C5" w:rsidRDefault="008F70C5" w:rsidP="008F70C5"/>
        </w:tc>
        <w:tc>
          <w:tcPr>
            <w:tcW w:w="3117" w:type="pct"/>
          </w:tcPr>
          <w:p w:rsidR="008F70C5" w:rsidRDefault="008F70C5" w:rsidP="008F70C5"/>
        </w:tc>
        <w:tc>
          <w:tcPr>
            <w:tcW w:w="671" w:type="pct"/>
          </w:tcPr>
          <w:p w:rsidR="008F70C5" w:rsidRDefault="008F70C5" w:rsidP="008F70C5"/>
        </w:tc>
        <w:tc>
          <w:tcPr>
            <w:tcW w:w="835" w:type="pct"/>
          </w:tcPr>
          <w:p w:rsidR="008F70C5" w:rsidRDefault="008F70C5" w:rsidP="008F70C5"/>
        </w:tc>
      </w:tr>
      <w:tr w:rsidR="008F70C5" w:rsidTr="008D3537">
        <w:tc>
          <w:tcPr>
            <w:tcW w:w="377" w:type="pct"/>
          </w:tcPr>
          <w:p w:rsidR="008F70C5" w:rsidRDefault="008F70C5" w:rsidP="008F70C5"/>
        </w:tc>
        <w:tc>
          <w:tcPr>
            <w:tcW w:w="3117" w:type="pct"/>
          </w:tcPr>
          <w:p w:rsidR="008F70C5" w:rsidRDefault="008F70C5" w:rsidP="008F70C5"/>
        </w:tc>
        <w:tc>
          <w:tcPr>
            <w:tcW w:w="671" w:type="pct"/>
          </w:tcPr>
          <w:p w:rsidR="008F70C5" w:rsidRDefault="008F70C5" w:rsidP="008F70C5"/>
        </w:tc>
        <w:tc>
          <w:tcPr>
            <w:tcW w:w="835" w:type="pct"/>
          </w:tcPr>
          <w:p w:rsidR="008F70C5" w:rsidRDefault="008F70C5" w:rsidP="008F70C5"/>
        </w:tc>
      </w:tr>
    </w:tbl>
    <w:p w:rsidR="008F70C5" w:rsidRDefault="008F70C5" w:rsidP="008F70C5">
      <w:bookmarkStart w:id="0" w:name="_GoBack"/>
      <w:bookmarkEnd w:id="0"/>
    </w:p>
    <w:p w:rsidR="008F70C5" w:rsidRDefault="008F70C5" w:rsidP="008D3537">
      <w:pPr>
        <w:pStyle w:val="Heading1"/>
      </w:pPr>
      <w:r>
        <w:lastRenderedPageBreak/>
        <w:t>Пример:</w:t>
      </w:r>
    </w:p>
    <w:p w:rsidR="008F70C5" w:rsidRPr="008F70C5" w:rsidRDefault="008F70C5" w:rsidP="008F70C5">
      <w:r w:rsidRPr="008F70C5">
        <w:rPr>
          <w:noProof/>
        </w:rPr>
        <w:drawing>
          <wp:inline distT="0" distB="0" distL="0" distR="0" wp14:anchorId="00F16A97" wp14:editId="467152D1">
            <wp:extent cx="3395207" cy="3472665"/>
            <wp:effectExtent l="0" t="0" r="0" b="0"/>
            <wp:docPr id="3074" name="Picture 2" descr="Check-list - Портал TMGuru | Портал TM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heck-list - Портал TMGuru | Портал TMGur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3400538" cy="3478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70C5" w:rsidRPr="008F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4"/>
    <w:rsid w:val="008D3537"/>
    <w:rsid w:val="008F70C5"/>
    <w:rsid w:val="00957454"/>
    <w:rsid w:val="00D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AAA7"/>
  <w15:chartTrackingRefBased/>
  <w15:docId w15:val="{C005954A-AD2F-4B89-BAAC-EF54B58A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537"/>
    <w:pPr>
      <w:keepNext/>
      <w:keepLines/>
      <w:pageBreakBefore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Nexign-Systems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Stavnichaya, Olga</dc:creator>
  <cp:keywords/>
  <dc:description/>
  <cp:lastModifiedBy>Stavnichaya, Olga</cp:lastModifiedBy>
  <cp:revision>3</cp:revision>
  <dcterms:created xsi:type="dcterms:W3CDTF">2025-10-20T12:39:00Z</dcterms:created>
  <dcterms:modified xsi:type="dcterms:W3CDTF">2025-10-20T13:32:00Z</dcterms:modified>
</cp:coreProperties>
</file>