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EC828" w14:textId="77777777" w:rsidR="006173B1" w:rsidRDefault="00994F2A" w:rsidP="00E37908">
      <w:pPr>
        <w:ind w:firstLine="360"/>
      </w:pPr>
      <w:r>
        <w:t>D</w:t>
      </w:r>
      <w:r w:rsidR="00203FA1">
        <w:t>elete</w:t>
      </w:r>
      <w:r w:rsidR="00044D48">
        <w:t>d</w:t>
      </w:r>
      <w:r w:rsidR="00544609">
        <w:t xml:space="preserve"> all</w:t>
      </w:r>
      <w:r>
        <w:t xml:space="preserve"> 1/3/2023 since all transactions</w:t>
      </w:r>
      <w:r w:rsidR="00C02356">
        <w:t xml:space="preserve"> took place in January 2022.</w:t>
      </w:r>
      <w:r w:rsidR="00831CCC">
        <w:t xml:space="preserve"> The 2023 data is irrelevant and will </w:t>
      </w:r>
      <w:r w:rsidR="00384B5F">
        <w:t>generate incorrect result.</w:t>
      </w:r>
      <w:r w:rsidR="000C6EAA">
        <w:t xml:space="preserve"> </w:t>
      </w:r>
      <w:r w:rsidR="00743104">
        <w:t>Format</w:t>
      </w:r>
      <w:r w:rsidR="00AD0780">
        <w:t xml:space="preserve">ted all the dates to the following format </w:t>
      </w:r>
      <w:r w:rsidR="00F557FB">
        <w:t>Month/Date/Year to make</w:t>
      </w:r>
      <w:r w:rsidR="002B7F62">
        <w:t xml:space="preserve"> all transactions’ date format the same</w:t>
      </w:r>
      <w:r w:rsidR="00F557FB">
        <w:t>.</w:t>
      </w:r>
      <w:r w:rsidR="000C6EAA">
        <w:t xml:space="preserve"> </w:t>
      </w:r>
      <w:r w:rsidR="00B1339E">
        <w:t xml:space="preserve">Also, </w:t>
      </w:r>
      <w:r w:rsidR="00D3094B">
        <w:t xml:space="preserve">for the transaction that took place on 1/41/2022 </w:t>
      </w:r>
      <w:r w:rsidR="000936B9">
        <w:t>I</w:t>
      </w:r>
      <w:r w:rsidR="008E3C43">
        <w:t xml:space="preserve"> changed the date to 1/4/2022.</w:t>
      </w:r>
      <w:r w:rsidR="0021189E">
        <w:t xml:space="preserve"> </w:t>
      </w:r>
      <w:r w:rsidR="007314FF">
        <w:t xml:space="preserve">We could make a guess and assume the correct date should be 4/1/2022 by removing 1 in front. But I feel more comfortable to make it 1/4/2022. </w:t>
      </w:r>
      <w:r w:rsidR="00EF0AEF">
        <w:t xml:space="preserve"> Since</w:t>
      </w:r>
      <w:r w:rsidR="00324FAC">
        <w:t xml:space="preserve"> all</w:t>
      </w:r>
      <w:r w:rsidR="00EF0AEF">
        <w:t xml:space="preserve"> the transaction</w:t>
      </w:r>
      <w:r w:rsidR="00324FAC">
        <w:t>s of 1/41/2022</w:t>
      </w:r>
      <w:r w:rsidR="00EF0AEF">
        <w:t xml:space="preserve"> happened between 1</w:t>
      </w:r>
      <w:r w:rsidR="004E5A3D">
        <w:t>/2/2022 and 1/6/2022</w:t>
      </w:r>
      <w:r w:rsidR="00566B4B">
        <w:t>. It is my guess that 1/41/2022 belongs to 1/4/2022</w:t>
      </w:r>
      <w:r w:rsidR="00604F1C">
        <w:t>.</w:t>
      </w:r>
      <w:r w:rsidR="00922140">
        <w:t xml:space="preserve"> </w:t>
      </w:r>
      <w:r w:rsidR="00604F1C">
        <w:t>Hig</w:t>
      </w:r>
      <w:r w:rsidR="00C04CAA">
        <w:t xml:space="preserve">hly likely when the data was transferred from one format to another </w:t>
      </w:r>
      <w:r w:rsidR="00E42E69">
        <w:t>this</w:t>
      </w:r>
      <w:r w:rsidR="00B2728A">
        <w:t xml:space="preserve"> error appeared</w:t>
      </w:r>
      <w:r w:rsidR="00E42E69">
        <w:t>.</w:t>
      </w:r>
      <w:r w:rsidR="00733673">
        <w:t xml:space="preserve"> </w:t>
      </w:r>
      <w:r w:rsidR="000D3FC6">
        <w:t>On the other hand, w</w:t>
      </w:r>
      <w:r w:rsidR="00733673">
        <w:t xml:space="preserve">e all know there is only </w:t>
      </w:r>
      <w:r w:rsidR="00545E17">
        <w:t xml:space="preserve">maximum 31 days in a month and there are only 12 months a year. Thus, </w:t>
      </w:r>
      <w:r w:rsidR="00E35D32">
        <w:t xml:space="preserve">if we move 4 before the slash then it becomes </w:t>
      </w:r>
      <w:r w:rsidR="0073125B">
        <w:t>14/</w:t>
      </w:r>
      <w:r w:rsidR="00F54D5E">
        <w:t xml:space="preserve">1/2022. </w:t>
      </w:r>
      <w:r w:rsidR="00C4205F">
        <w:t>That is</w:t>
      </w:r>
      <w:r w:rsidR="00F54D5E">
        <w:t xml:space="preserve"> not possible. If we move </w:t>
      </w:r>
      <w:r w:rsidR="00AC239C">
        <w:t xml:space="preserve">1 </w:t>
      </w:r>
      <w:r w:rsidR="009C65F4">
        <w:t>behind slash then</w:t>
      </w:r>
      <w:r w:rsidR="00521AFE">
        <w:t xml:space="preserve"> the date</w:t>
      </w:r>
      <w:r w:rsidR="009C65F4">
        <w:t xml:space="preserve"> becomes 1/4/</w:t>
      </w:r>
      <w:r w:rsidR="00521AFE">
        <w:t xml:space="preserve">12022. </w:t>
      </w:r>
      <w:r w:rsidR="00C4205F">
        <w:t>That is</w:t>
      </w:r>
      <w:r w:rsidR="00521AFE">
        <w:t xml:space="preserve"> not possible either.</w:t>
      </w:r>
      <w:r w:rsidR="00237D49">
        <w:t xml:space="preserve"> If removing </w:t>
      </w:r>
      <w:r w:rsidR="00E642EA">
        <w:t>2 at the end of the year then the date becomes 1/</w:t>
      </w:r>
      <w:r w:rsidR="00054BB3">
        <w:t>4/1202</w:t>
      </w:r>
      <w:r w:rsidR="003620F4">
        <w:t xml:space="preserve">. </w:t>
      </w:r>
      <w:r w:rsidR="00571BEA">
        <w:t>The year</w:t>
      </w:r>
      <w:r w:rsidR="00244D21">
        <w:t xml:space="preserve"> </w:t>
      </w:r>
      <w:r w:rsidR="00EB1489">
        <w:t xml:space="preserve">then </w:t>
      </w:r>
      <w:r w:rsidR="00AB477E">
        <w:t>falls into</w:t>
      </w:r>
      <w:r w:rsidR="00244D21">
        <w:t xml:space="preserve"> </w:t>
      </w:r>
      <w:r w:rsidR="003E5C5F">
        <w:t>13</w:t>
      </w:r>
      <w:r w:rsidR="003E5C5F" w:rsidRPr="00E141A0">
        <w:rPr>
          <w:vertAlign w:val="superscript"/>
        </w:rPr>
        <w:t>th</w:t>
      </w:r>
      <w:r w:rsidR="003E5C5F">
        <w:t xml:space="preserve"> century.</w:t>
      </w:r>
      <w:r w:rsidR="006173B1">
        <w:t xml:space="preserve"> </w:t>
      </w:r>
    </w:p>
    <w:p w14:paraId="0FAA41D1" w14:textId="34500438" w:rsidR="005A64BC" w:rsidRDefault="00356F7B" w:rsidP="00E37908">
      <w:pPr>
        <w:ind w:firstLine="360"/>
      </w:pPr>
      <w:r>
        <w:t xml:space="preserve">Found incorrectly spelled the following </w:t>
      </w:r>
      <w:r w:rsidR="00E80EDB">
        <w:t>I</w:t>
      </w:r>
      <w:r>
        <w:t xml:space="preserve">tems as </w:t>
      </w:r>
      <w:proofErr w:type="spellStart"/>
      <w:r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Licorce</w:t>
      </w:r>
      <w:proofErr w:type="spellEnd"/>
      <w:r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Rope, </w:t>
      </w:r>
      <w:proofErr w:type="spellStart"/>
      <w:r w:rsidR="006D168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Gumy</w:t>
      </w:r>
      <w:proofErr w:type="spellEnd"/>
      <w:r w:rsidR="006D168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Bears, </w:t>
      </w:r>
      <w:proofErr w:type="spellStart"/>
      <w:r w:rsidR="006D168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Popcrn</w:t>
      </w:r>
      <w:proofErr w:type="spellEnd"/>
      <w:r w:rsidR="006D168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6D168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Pizzaa</w:t>
      </w:r>
      <w:proofErr w:type="spellEnd"/>
      <w:r w:rsidR="006D168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6D168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Hmburger</w:t>
      </w:r>
      <w:proofErr w:type="spellEnd"/>
      <w:r w:rsidR="0017286B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and </w:t>
      </w:r>
      <w:proofErr w:type="spellStart"/>
      <w:r w:rsidR="0017286B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Popsile</w:t>
      </w:r>
      <w:proofErr w:type="spellEnd"/>
      <w:r w:rsidR="0017286B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. Corrected misspelling</w:t>
      </w:r>
      <w:r w:rsidR="004E559A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to reflect correctly items</w:t>
      </w:r>
      <w:r w:rsidR="0017286B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.</w:t>
      </w:r>
      <w:r w:rsidR="00E80EDB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Also, </w:t>
      </w:r>
      <w:r w:rsidR="00181A9E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 Category</w:t>
      </w:r>
      <w:r w:rsidR="00112317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found and corrected misspelled the following </w:t>
      </w:r>
      <w:r w:rsidR="002F6C7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Hot </w:t>
      </w:r>
      <w:proofErr w:type="spellStart"/>
      <w:r w:rsidR="002F6C7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Fod</w:t>
      </w:r>
      <w:proofErr w:type="spellEnd"/>
      <w:r w:rsidR="002F6C7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2F6C7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Beerages</w:t>
      </w:r>
      <w:proofErr w:type="spellEnd"/>
      <w:r w:rsidR="002F6C7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and </w:t>
      </w:r>
      <w:proofErr w:type="spellStart"/>
      <w:r w:rsidR="002F6C78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Beverags</w:t>
      </w:r>
      <w:proofErr w:type="spellEnd"/>
      <w:r w:rsidR="001A5004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.</w:t>
      </w:r>
      <w:r w:rsidR="002F1D2D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In addition,</w:t>
      </w:r>
      <w:r w:rsidR="002F6613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corrected </w:t>
      </w:r>
      <w:r w:rsidR="0050155E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misspelled word</w:t>
      </w:r>
      <w:r w:rsidR="005712A7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Cand to Candy </w:t>
      </w:r>
      <w:r w:rsidR="00115D1A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and Frozen Treat to Frozen Treats </w:t>
      </w:r>
      <w:r w:rsidR="005712A7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 category</w:t>
      </w:r>
      <w:r w:rsidR="001A5004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AD42BB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which removed incorrect </w:t>
      </w:r>
      <w:r w:rsidR="009A0DD6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categor</w:t>
      </w:r>
      <w:r w:rsidR="001056CF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ies and added the sales numbers to correct categories.</w:t>
      </w:r>
      <w:r w:rsidR="009A0DD6" w:rsidRPr="00E141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4A50DA">
        <w:t>Formatted all</w:t>
      </w:r>
      <w:r w:rsidR="0010391D">
        <w:t xml:space="preserve"> </w:t>
      </w:r>
      <w:r w:rsidR="006F1124">
        <w:t>raw</w:t>
      </w:r>
      <w:r w:rsidR="004A50DA">
        <w:t xml:space="preserve"> numbers as currency </w:t>
      </w:r>
      <w:r w:rsidR="0010391D">
        <w:t xml:space="preserve">to </w:t>
      </w:r>
      <w:r w:rsidR="006F1124">
        <w:t>reflect dollar denominated prices.</w:t>
      </w:r>
    </w:p>
    <w:p w14:paraId="0DD4CB2E" w14:textId="77777777" w:rsidR="001B7FFA" w:rsidRDefault="001C08C5" w:rsidP="006041EF">
      <w:pPr>
        <w:ind w:firstLine="360"/>
      </w:pPr>
      <w:r>
        <w:t>Noticed on 1/8/2022</w:t>
      </w:r>
      <w:r w:rsidR="000946C7">
        <w:t xml:space="preserve">, </w:t>
      </w:r>
      <w:r w:rsidR="002D2F8E">
        <w:t>for item Popsicle, Cho</w:t>
      </w:r>
      <w:r w:rsidR="006B2AFC">
        <w:t>colate Bar and Bottled Water the prices were expressed in percentage term</w:t>
      </w:r>
      <w:r w:rsidR="00EE2DF9">
        <w:t xml:space="preserve"> as 300%, </w:t>
      </w:r>
      <w:r w:rsidR="00945454">
        <w:t>200% and 300% respectively. Corrected all the</w:t>
      </w:r>
      <w:r w:rsidR="00593A0D">
        <w:t xml:space="preserve"> percentage</w:t>
      </w:r>
      <w:r w:rsidR="00945454">
        <w:t xml:space="preserve"> numbers</w:t>
      </w:r>
      <w:r w:rsidR="00593A0D">
        <w:t xml:space="preserve"> to prices</w:t>
      </w:r>
      <w:r w:rsidR="00945454">
        <w:t xml:space="preserve"> </w:t>
      </w:r>
      <w:r w:rsidR="00621B3D">
        <w:t>as follows;</w:t>
      </w:r>
      <w:r w:rsidR="00F464D9">
        <w:t xml:space="preserve"> </w:t>
      </w:r>
      <w:r w:rsidR="00D267AE">
        <w:t>$</w:t>
      </w:r>
      <w:r w:rsidR="00AA5021">
        <w:t xml:space="preserve">3, </w:t>
      </w:r>
      <w:r w:rsidR="00401412">
        <w:t>$2,</w:t>
      </w:r>
      <w:r w:rsidR="00AA5021">
        <w:t xml:space="preserve"> and $3</w:t>
      </w:r>
      <w:r w:rsidR="00593A0D">
        <w:t xml:space="preserve"> </w:t>
      </w:r>
      <w:r w:rsidR="00621B3D">
        <w:t xml:space="preserve">respectively. </w:t>
      </w:r>
      <w:r w:rsidR="005A6FF6">
        <w:t xml:space="preserve">It was not difficult to figure out the correct price </w:t>
      </w:r>
      <w:r w:rsidR="008C67B8">
        <w:t>because</w:t>
      </w:r>
      <w:r w:rsidR="005A6FF6">
        <w:t xml:space="preserve"> all</w:t>
      </w:r>
      <w:r w:rsidR="008C67B8">
        <w:t xml:space="preserve"> other</w:t>
      </w:r>
      <w:r w:rsidR="005A6FF6">
        <w:t xml:space="preserve"> transaction</w:t>
      </w:r>
      <w:r w:rsidR="005B2F61">
        <w:t>s for</w:t>
      </w:r>
      <w:r w:rsidR="005A6FF6">
        <w:t xml:space="preserve"> the same</w:t>
      </w:r>
      <w:r w:rsidR="005B2F61">
        <w:t xml:space="preserve"> items</w:t>
      </w:r>
      <w:r w:rsidR="00697A3A">
        <w:t xml:space="preserve"> had the same price either on the same or other dates.</w:t>
      </w:r>
      <w:r w:rsidR="00FA00C4">
        <w:t xml:space="preserve"> These three huge numbers would create positive s</w:t>
      </w:r>
      <w:r w:rsidR="00D76D98">
        <w:t>kew</w:t>
      </w:r>
      <w:r w:rsidR="00AF58C4">
        <w:t>n</w:t>
      </w:r>
      <w:r w:rsidR="00D76D98">
        <w:t>ess</w:t>
      </w:r>
      <w:r w:rsidR="00572E36">
        <w:t xml:space="preserve"> to the entire data set sample.</w:t>
      </w:r>
    </w:p>
    <w:p w14:paraId="5DECEDDD" w14:textId="5255D6A6" w:rsidR="007C5E7C" w:rsidRPr="007C5E7C" w:rsidRDefault="0080772F" w:rsidP="006041EF">
      <w:pPr>
        <w:ind w:firstLine="360"/>
      </w:pPr>
      <w:r>
        <w:t xml:space="preserve">Found </w:t>
      </w:r>
      <w:r w:rsidR="003E1EB6">
        <w:t>2</w:t>
      </w:r>
      <w:r w:rsidR="00EE71B6">
        <w:t xml:space="preserve"> out of </w:t>
      </w:r>
      <w:r w:rsidR="003E1EB6">
        <w:t>19</w:t>
      </w:r>
      <w:r>
        <w:t xml:space="preserve"> beer items sold for </w:t>
      </w:r>
      <w:r w:rsidR="00F77593">
        <w:t>$2 and $3</w:t>
      </w:r>
      <w:r w:rsidR="001A5E95">
        <w:t xml:space="preserve">. </w:t>
      </w:r>
      <w:r w:rsidR="00EB01FB">
        <w:t>C</w:t>
      </w:r>
      <w:r w:rsidR="001A5E95">
        <w:t>orrected both to have</w:t>
      </w:r>
      <w:r w:rsidR="003E1EB6">
        <w:t xml:space="preserve"> price of</w:t>
      </w:r>
      <w:r w:rsidR="001A5E95">
        <w:t xml:space="preserve"> $</w:t>
      </w:r>
      <w:r w:rsidR="004A7D87">
        <w:t xml:space="preserve">4 </w:t>
      </w:r>
      <w:r w:rsidR="003E1EB6">
        <w:t xml:space="preserve">for </w:t>
      </w:r>
      <w:r w:rsidR="004A7D87">
        <w:t xml:space="preserve">each because all other </w:t>
      </w:r>
      <w:r w:rsidR="00440CF3">
        <w:t xml:space="preserve">remaining </w:t>
      </w:r>
      <w:r w:rsidR="004A7D87">
        <w:t xml:space="preserve">17 </w:t>
      </w:r>
      <w:r w:rsidR="00EF30AB">
        <w:t>beer items sold for $4</w:t>
      </w:r>
      <w:r w:rsidR="005B58A9">
        <w:t xml:space="preserve"> on the same or different date</w:t>
      </w:r>
      <w:r w:rsidR="00EF30AB">
        <w:t>.</w:t>
      </w:r>
      <w:r w:rsidR="00440CF3">
        <w:t xml:space="preserve"> Seems like </w:t>
      </w:r>
      <w:r w:rsidR="0082181B">
        <w:t xml:space="preserve">the lower prices were assigned mistakenly. </w:t>
      </w:r>
      <w:r w:rsidR="00D55997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After correcting all the </w:t>
      </w:r>
      <w:r w:rsidR="00623075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misspelling, I was able to sort each item and category which helped me further to find anomalies and correct </w:t>
      </w:r>
      <w:r w:rsidR="004A7AAF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them. For example, </w:t>
      </w:r>
      <w:r w:rsidR="00B7753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item Soda and </w:t>
      </w:r>
      <w:r w:rsidR="002B7121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Licorice Rope had </w:t>
      </w:r>
      <w:r w:rsidR="00B16F13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reported</w:t>
      </w:r>
      <w:r w:rsidR="002B7121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as </w:t>
      </w:r>
      <w:r w:rsidR="004473A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$25 and $20 respectively.</w:t>
      </w:r>
      <w:r w:rsidR="00644209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9E7AA3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All</w:t>
      </w:r>
      <w:r w:rsidR="000C125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</w:t>
      </w:r>
      <w:r w:rsidR="00644209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he same </w:t>
      </w:r>
      <w:r w:rsidR="009E7AA3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items on the same da</w:t>
      </w:r>
      <w:r w:rsidR="00A04A04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y</w:t>
      </w:r>
      <w:r w:rsidR="00E15E4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had been</w:t>
      </w:r>
      <w:r w:rsidR="009E7AA3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0C125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sold for $2.50 and $2.00</w:t>
      </w:r>
      <w:r w:rsidR="00A04A04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respectively</w:t>
      </w:r>
      <w:r w:rsidR="000C125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.</w:t>
      </w:r>
      <w:r w:rsidR="00E15E4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So, correct</w:t>
      </w:r>
      <w:r w:rsidR="00AC0852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ed</w:t>
      </w:r>
      <w:r w:rsidR="00E15E4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</w:t>
      </w:r>
      <w:r w:rsidR="00343E0F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 t</w:t>
      </w:r>
      <w:r w:rsidR="00E15E4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he</w:t>
      </w:r>
      <w:r w:rsidR="00343E0F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same</w:t>
      </w:r>
      <w:r w:rsidR="00E15E40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prices</w:t>
      </w:r>
      <w:r w:rsidR="00AC0852" w:rsidRPr="006041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.</w:t>
      </w:r>
    </w:p>
    <w:p w14:paraId="4D8925E6" w14:textId="6E88F714" w:rsidR="0088345E" w:rsidRDefault="000605BE" w:rsidP="00730BDF">
      <w:pPr>
        <w:ind w:firstLine="360"/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In dollar </w:t>
      </w:r>
      <w:r w:rsidR="00EA344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term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Popcorn,</w:t>
      </w:r>
      <w:r w:rsidR="00D94F6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Beer and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3E352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Bottled Water were the most profitable items with t</w:t>
      </w:r>
      <w:r w:rsidR="00EA344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</w:t>
      </w:r>
      <w:r w:rsidR="003E352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tal profit sales </w:t>
      </w:r>
      <w:r w:rsidR="00293FA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of $72,</w:t>
      </w:r>
      <w:r w:rsidR="00F3124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9265E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$38,</w:t>
      </w:r>
      <w:r w:rsidR="00F3124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</w:t>
      </w:r>
      <w:r w:rsidR="00293FA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$3</w:t>
      </w:r>
      <w:r w:rsidR="00D94F6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2.50</w:t>
      </w:r>
      <w:r w:rsidR="009265E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633BD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for all days.</w:t>
      </w:r>
      <w:r w:rsidR="00022F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However, in</w:t>
      </w:r>
      <w:r w:rsidR="002A6B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percentage term t</w:t>
      </w:r>
      <w:r w:rsidR="007C5E7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he most profitable </w:t>
      </w:r>
      <w:r w:rsidR="0058248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Item</w:t>
      </w:r>
      <w:r w:rsidR="007B19A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</w:t>
      </w:r>
      <w:r w:rsidR="00022FA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slightly different.</w:t>
      </w:r>
      <w:r w:rsidR="007B19A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58248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Popcorn</w:t>
      </w:r>
      <w:r w:rsidR="00E5548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 Bottled Water</w:t>
      </w:r>
      <w:r w:rsidR="007D157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Popsicle</w:t>
      </w:r>
      <w:r w:rsidR="00A8288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having</w:t>
      </w:r>
      <w:r w:rsidR="007D157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ED024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profit margins of</w:t>
      </w:r>
      <w:r w:rsidR="0058248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90%</w:t>
      </w:r>
      <w:r w:rsidR="00E446F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 83</w:t>
      </w:r>
      <w:r w:rsidR="00A8288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%</w:t>
      </w:r>
      <w:r w:rsidR="00E446F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83% respectively.</w:t>
      </w:r>
      <w:r w:rsidR="00A8288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B82D3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Beer got kicked out by </w:t>
      </w:r>
      <w:r w:rsidR="00934A5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Popsicle. The total profi</w:t>
      </w:r>
      <w:r w:rsidR="00257C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</w:t>
      </w:r>
      <w:r w:rsidR="0062230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257C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margin</w:t>
      </w:r>
      <w:r w:rsidR="00A349A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was calculated as </w:t>
      </w:r>
      <w:r w:rsidR="002553F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sum of total profit of each item for all</w:t>
      </w:r>
      <w:r w:rsidR="00B5451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the</w:t>
      </w:r>
      <w:r w:rsidR="002553F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days divide by the </w:t>
      </w:r>
      <w:r w:rsidR="00E63A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sum of total sale of each item.</w:t>
      </w:r>
      <w:r w:rsidR="006D1C1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Gummy Bears</w:t>
      </w:r>
      <w:r w:rsidR="00AD0AE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D278D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is at the </w:t>
      </w:r>
      <w:r w:rsidR="00AC5E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break-even</w:t>
      </w:r>
      <w:r w:rsidR="00D278D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level</w:t>
      </w:r>
      <w:r w:rsidR="0071005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not earning any profi</w:t>
      </w:r>
      <w:r w:rsidR="00274E1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 and not losing any money.</w:t>
      </w:r>
      <w:r w:rsidR="004B2DB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 </w:t>
      </w:r>
      <w:r w:rsidR="00D6707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Nachos is the least </w:t>
      </w:r>
      <w:r w:rsidR="00F01BD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earning profitable item</w:t>
      </w:r>
      <w:r w:rsidR="006807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both in dollar</w:t>
      </w:r>
      <w:r w:rsidR="0045645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6807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and </w:t>
      </w:r>
      <w:r w:rsidR="0045645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percentage term</w:t>
      </w:r>
      <w:r w:rsidR="00C1660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 $6 and</w:t>
      </w:r>
      <w:r w:rsidR="00F01BD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17%</w:t>
      </w:r>
      <w:r w:rsidR="00C1660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respectively</w:t>
      </w:r>
      <w:r w:rsidR="00F01BD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. </w:t>
      </w:r>
      <w:r w:rsidR="0022449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</w:t>
      </w:r>
      <w:r w:rsidR="00AC5E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he </w:t>
      </w:r>
      <w:r w:rsidR="0022449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remaining</w:t>
      </w:r>
      <w:r w:rsidR="00AC5E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items are still earning </w:t>
      </w:r>
      <w:r w:rsidR="0022449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good return ranging from</w:t>
      </w:r>
      <w:r w:rsidR="005B747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$12</w:t>
      </w:r>
      <w:r w:rsidR="00C9552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-</w:t>
      </w:r>
      <w:r w:rsidR="00D25AB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$27</w:t>
      </w:r>
      <w:r w:rsidR="003D300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5967B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and 50</w:t>
      </w:r>
      <w:r w:rsidR="009C7C7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%-67%</w:t>
      </w:r>
      <w:r w:rsidR="003D300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D8599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 p</w:t>
      </w:r>
      <w:r w:rsidR="004E0D0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rofit margin</w:t>
      </w:r>
      <w:r w:rsidR="00D8599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.</w:t>
      </w:r>
      <w:r w:rsidR="009C7C7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12718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On</w:t>
      </w:r>
      <w:r w:rsidR="00D42D7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2063D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January 6</w:t>
      </w:r>
      <w:r w:rsidR="002063DB" w:rsidRPr="002063DB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14:ligatures w14:val="none"/>
        </w:rPr>
        <w:t>th</w:t>
      </w:r>
      <w:r w:rsidR="002063D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</w:t>
      </w:r>
      <w:r w:rsidR="00E238F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7</w:t>
      </w:r>
      <w:r w:rsidR="00E238F3" w:rsidRPr="00AC7800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14:ligatures w14:val="none"/>
        </w:rPr>
        <w:t>th,</w:t>
      </w:r>
      <w:r w:rsidR="00AC780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the </w:t>
      </w:r>
      <w:r w:rsidR="008E0B1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highest</w:t>
      </w:r>
      <w:r w:rsidR="00CB02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caloric items</w:t>
      </w:r>
      <w:r w:rsidR="00CA670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were</w:t>
      </w:r>
      <w:r w:rsidR="00CB02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sold</w:t>
      </w:r>
      <w:r w:rsidR="00CA670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totaling </w:t>
      </w:r>
      <w:r w:rsidR="0004452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12,565 and 10,910</w:t>
      </w:r>
      <w:r w:rsidR="00D56BF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calories</w:t>
      </w:r>
      <w:r w:rsidR="00AC780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respectively.</w:t>
      </w:r>
      <w:r w:rsidR="00E238F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January </w:t>
      </w:r>
      <w:r w:rsidR="00B221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4th had the lowest caloric items sold totaling </w:t>
      </w:r>
      <w:r w:rsidR="0031495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4,585 calories</w:t>
      </w:r>
      <w:r w:rsidR="001940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in total</w:t>
      </w:r>
      <w:r w:rsidR="00AF64B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per day</w:t>
      </w:r>
      <w:r w:rsidR="0031495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.</w:t>
      </w:r>
    </w:p>
    <w:sectPr w:rsidR="0088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211A2"/>
    <w:multiLevelType w:val="hybridMultilevel"/>
    <w:tmpl w:val="01EC1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61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5D"/>
    <w:rsid w:val="00014804"/>
    <w:rsid w:val="0001507E"/>
    <w:rsid w:val="00022FA0"/>
    <w:rsid w:val="00024F35"/>
    <w:rsid w:val="00032BAE"/>
    <w:rsid w:val="00040364"/>
    <w:rsid w:val="000430D1"/>
    <w:rsid w:val="000442F9"/>
    <w:rsid w:val="00044523"/>
    <w:rsid w:val="00044D48"/>
    <w:rsid w:val="00054BB3"/>
    <w:rsid w:val="000605BE"/>
    <w:rsid w:val="00060C0B"/>
    <w:rsid w:val="0009105E"/>
    <w:rsid w:val="000936B9"/>
    <w:rsid w:val="000946C7"/>
    <w:rsid w:val="000A3511"/>
    <w:rsid w:val="000C1250"/>
    <w:rsid w:val="000C6EAA"/>
    <w:rsid w:val="000D3FC6"/>
    <w:rsid w:val="000D41B1"/>
    <w:rsid w:val="0010391D"/>
    <w:rsid w:val="001056CF"/>
    <w:rsid w:val="00112317"/>
    <w:rsid w:val="00115D1A"/>
    <w:rsid w:val="00127187"/>
    <w:rsid w:val="0017286B"/>
    <w:rsid w:val="00181A9E"/>
    <w:rsid w:val="001940BD"/>
    <w:rsid w:val="001A5004"/>
    <w:rsid w:val="001A5E95"/>
    <w:rsid w:val="001B7FFA"/>
    <w:rsid w:val="001C08C5"/>
    <w:rsid w:val="00203FA1"/>
    <w:rsid w:val="002063DB"/>
    <w:rsid w:val="0021189E"/>
    <w:rsid w:val="0022449B"/>
    <w:rsid w:val="00237D49"/>
    <w:rsid w:val="002448B5"/>
    <w:rsid w:val="00244D21"/>
    <w:rsid w:val="0024528C"/>
    <w:rsid w:val="002553FA"/>
    <w:rsid w:val="00257C68"/>
    <w:rsid w:val="00274E16"/>
    <w:rsid w:val="00293FA4"/>
    <w:rsid w:val="002A65BE"/>
    <w:rsid w:val="002A6BEB"/>
    <w:rsid w:val="002B5472"/>
    <w:rsid w:val="002B7121"/>
    <w:rsid w:val="002B7F62"/>
    <w:rsid w:val="002D2F8E"/>
    <w:rsid w:val="002F1D2D"/>
    <w:rsid w:val="002F6613"/>
    <w:rsid w:val="002F6C78"/>
    <w:rsid w:val="0031495C"/>
    <w:rsid w:val="00324FAC"/>
    <w:rsid w:val="00343E0F"/>
    <w:rsid w:val="00356F7B"/>
    <w:rsid w:val="003620F4"/>
    <w:rsid w:val="00384B5F"/>
    <w:rsid w:val="00392C80"/>
    <w:rsid w:val="003C2311"/>
    <w:rsid w:val="003D300B"/>
    <w:rsid w:val="003E1EB6"/>
    <w:rsid w:val="003E3529"/>
    <w:rsid w:val="003E5C5F"/>
    <w:rsid w:val="00401412"/>
    <w:rsid w:val="00440CF3"/>
    <w:rsid w:val="004473A0"/>
    <w:rsid w:val="00456453"/>
    <w:rsid w:val="00472B4C"/>
    <w:rsid w:val="00492F29"/>
    <w:rsid w:val="004A50DA"/>
    <w:rsid w:val="004A7AAF"/>
    <w:rsid w:val="004A7D87"/>
    <w:rsid w:val="004B2DB9"/>
    <w:rsid w:val="004E0D0E"/>
    <w:rsid w:val="004E1196"/>
    <w:rsid w:val="004E559A"/>
    <w:rsid w:val="004E5A3D"/>
    <w:rsid w:val="0050155E"/>
    <w:rsid w:val="00515959"/>
    <w:rsid w:val="00521AFE"/>
    <w:rsid w:val="00544609"/>
    <w:rsid w:val="00545E17"/>
    <w:rsid w:val="00556F00"/>
    <w:rsid w:val="00557CB4"/>
    <w:rsid w:val="00566B4B"/>
    <w:rsid w:val="005712A7"/>
    <w:rsid w:val="00571BEA"/>
    <w:rsid w:val="00572E36"/>
    <w:rsid w:val="005760BF"/>
    <w:rsid w:val="00582486"/>
    <w:rsid w:val="00593A0D"/>
    <w:rsid w:val="005967B8"/>
    <w:rsid w:val="005A64BC"/>
    <w:rsid w:val="005A6FF6"/>
    <w:rsid w:val="005B2F61"/>
    <w:rsid w:val="005B58A9"/>
    <w:rsid w:val="005B7475"/>
    <w:rsid w:val="005C24AE"/>
    <w:rsid w:val="005F1110"/>
    <w:rsid w:val="006041EF"/>
    <w:rsid w:val="00604F1C"/>
    <w:rsid w:val="006173B1"/>
    <w:rsid w:val="00621B3D"/>
    <w:rsid w:val="00622300"/>
    <w:rsid w:val="00623075"/>
    <w:rsid w:val="0063207F"/>
    <w:rsid w:val="00633BDD"/>
    <w:rsid w:val="00644209"/>
    <w:rsid w:val="0066789C"/>
    <w:rsid w:val="006807AE"/>
    <w:rsid w:val="00681355"/>
    <w:rsid w:val="00697A3A"/>
    <w:rsid w:val="006B2AFC"/>
    <w:rsid w:val="006D1688"/>
    <w:rsid w:val="006D1C13"/>
    <w:rsid w:val="006F1124"/>
    <w:rsid w:val="00710054"/>
    <w:rsid w:val="00721A74"/>
    <w:rsid w:val="00730BDF"/>
    <w:rsid w:val="0073125B"/>
    <w:rsid w:val="007314FF"/>
    <w:rsid w:val="00733673"/>
    <w:rsid w:val="00743104"/>
    <w:rsid w:val="007B19A4"/>
    <w:rsid w:val="007B7209"/>
    <w:rsid w:val="007C5E7C"/>
    <w:rsid w:val="007D1571"/>
    <w:rsid w:val="0080772F"/>
    <w:rsid w:val="0082181B"/>
    <w:rsid w:val="00831CCC"/>
    <w:rsid w:val="0088345E"/>
    <w:rsid w:val="008A56A5"/>
    <w:rsid w:val="008C67B8"/>
    <w:rsid w:val="008E0B11"/>
    <w:rsid w:val="008E3C43"/>
    <w:rsid w:val="00922140"/>
    <w:rsid w:val="00923215"/>
    <w:rsid w:val="009265E5"/>
    <w:rsid w:val="00934A54"/>
    <w:rsid w:val="00945454"/>
    <w:rsid w:val="00991885"/>
    <w:rsid w:val="00994F2A"/>
    <w:rsid w:val="009A0DD6"/>
    <w:rsid w:val="009B0A5D"/>
    <w:rsid w:val="009B6F66"/>
    <w:rsid w:val="009C65F4"/>
    <w:rsid w:val="009C7C70"/>
    <w:rsid w:val="009E2DA2"/>
    <w:rsid w:val="009E7AA3"/>
    <w:rsid w:val="00A04A04"/>
    <w:rsid w:val="00A173E5"/>
    <w:rsid w:val="00A349A8"/>
    <w:rsid w:val="00A8288C"/>
    <w:rsid w:val="00AA5021"/>
    <w:rsid w:val="00AB13BA"/>
    <w:rsid w:val="00AB477E"/>
    <w:rsid w:val="00AC0852"/>
    <w:rsid w:val="00AC239C"/>
    <w:rsid w:val="00AC5ED7"/>
    <w:rsid w:val="00AC7800"/>
    <w:rsid w:val="00AD0780"/>
    <w:rsid w:val="00AD0AE7"/>
    <w:rsid w:val="00AD42BB"/>
    <w:rsid w:val="00AF0E37"/>
    <w:rsid w:val="00AF58C4"/>
    <w:rsid w:val="00AF64BA"/>
    <w:rsid w:val="00B1339E"/>
    <w:rsid w:val="00B16F13"/>
    <w:rsid w:val="00B221E3"/>
    <w:rsid w:val="00B2728A"/>
    <w:rsid w:val="00B54511"/>
    <w:rsid w:val="00B77530"/>
    <w:rsid w:val="00B82D3C"/>
    <w:rsid w:val="00BB7D21"/>
    <w:rsid w:val="00C02356"/>
    <w:rsid w:val="00C04CAA"/>
    <w:rsid w:val="00C1660F"/>
    <w:rsid w:val="00C4205F"/>
    <w:rsid w:val="00C42532"/>
    <w:rsid w:val="00C7052E"/>
    <w:rsid w:val="00C95526"/>
    <w:rsid w:val="00CA670E"/>
    <w:rsid w:val="00CB02EF"/>
    <w:rsid w:val="00CE45EE"/>
    <w:rsid w:val="00D20041"/>
    <w:rsid w:val="00D20D65"/>
    <w:rsid w:val="00D25ABF"/>
    <w:rsid w:val="00D267AE"/>
    <w:rsid w:val="00D278DE"/>
    <w:rsid w:val="00D3094B"/>
    <w:rsid w:val="00D33450"/>
    <w:rsid w:val="00D42D78"/>
    <w:rsid w:val="00D55997"/>
    <w:rsid w:val="00D56BFC"/>
    <w:rsid w:val="00D67078"/>
    <w:rsid w:val="00D74BE5"/>
    <w:rsid w:val="00D76D98"/>
    <w:rsid w:val="00D85991"/>
    <w:rsid w:val="00D94F65"/>
    <w:rsid w:val="00E141A0"/>
    <w:rsid w:val="00E15E40"/>
    <w:rsid w:val="00E238F3"/>
    <w:rsid w:val="00E35D32"/>
    <w:rsid w:val="00E37908"/>
    <w:rsid w:val="00E42E69"/>
    <w:rsid w:val="00E446F6"/>
    <w:rsid w:val="00E51128"/>
    <w:rsid w:val="00E55487"/>
    <w:rsid w:val="00E63A95"/>
    <w:rsid w:val="00E642EA"/>
    <w:rsid w:val="00E80EDB"/>
    <w:rsid w:val="00EA3441"/>
    <w:rsid w:val="00EB01FB"/>
    <w:rsid w:val="00EB1489"/>
    <w:rsid w:val="00EC778F"/>
    <w:rsid w:val="00ED0246"/>
    <w:rsid w:val="00EE2DF9"/>
    <w:rsid w:val="00EE71B6"/>
    <w:rsid w:val="00EF0AEF"/>
    <w:rsid w:val="00EF30AB"/>
    <w:rsid w:val="00F01BDA"/>
    <w:rsid w:val="00F11B10"/>
    <w:rsid w:val="00F3124F"/>
    <w:rsid w:val="00F464D9"/>
    <w:rsid w:val="00F54D5E"/>
    <w:rsid w:val="00F557FB"/>
    <w:rsid w:val="00F6070E"/>
    <w:rsid w:val="00F77593"/>
    <w:rsid w:val="00F84A62"/>
    <w:rsid w:val="00FA00C4"/>
    <w:rsid w:val="00F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ABB1"/>
  <w15:chartTrackingRefBased/>
  <w15:docId w15:val="{212ADF5C-1046-445B-BE38-27B83DCC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312</cp:revision>
  <dcterms:created xsi:type="dcterms:W3CDTF">2024-10-16T04:15:00Z</dcterms:created>
  <dcterms:modified xsi:type="dcterms:W3CDTF">2024-10-20T05:05:00Z</dcterms:modified>
</cp:coreProperties>
</file>