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30598B" w14:textId="77777777" w:rsidR="00B205FB" w:rsidRPr="00BB16AE" w:rsidRDefault="00B205FB" w:rsidP="00BB16AE">
      <w:pPr>
        <w:ind w:left="-360"/>
        <w:jc w:val="center"/>
        <w:rPr>
          <w:rFonts w:ascii="Arial" w:hAnsi="Arial" w:cs="Arial"/>
        </w:rPr>
      </w:pPr>
      <w:bookmarkStart w:id="0" w:name="_GoBack"/>
      <w:bookmarkEnd w:id="0"/>
    </w:p>
    <w:p w14:paraId="5BE81CE2" w14:textId="77777777" w:rsidR="00B205FB" w:rsidRPr="00BB16AE" w:rsidRDefault="00B205FB" w:rsidP="00BB16AE">
      <w:pPr>
        <w:tabs>
          <w:tab w:val="left" w:pos="1440"/>
        </w:tabs>
        <w:rPr>
          <w:rFonts w:ascii="Arial" w:hAnsi="Arial" w:cs="Arial"/>
          <w:b/>
        </w:rPr>
      </w:pPr>
    </w:p>
    <w:p w14:paraId="72A8FFD0" w14:textId="77777777" w:rsidR="00B205FB" w:rsidRPr="00BB16AE" w:rsidRDefault="00B205FB" w:rsidP="00BB16AE">
      <w:pPr>
        <w:jc w:val="right"/>
        <w:rPr>
          <w:rFonts w:ascii="Arial" w:hAnsi="Arial" w:cs="Arial"/>
          <w:b/>
        </w:rPr>
      </w:pPr>
    </w:p>
    <w:p w14:paraId="586AB61D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10D95194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7C1B4279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3CD22680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651BD0CB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7725E2D8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037C7647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58D2345E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132FEB4B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30625A5D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48316B84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2AF6769A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4C30CF01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07824A22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2C62BBFE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62D2B73E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48CCB9A9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70FB7710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7A138583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59F5F796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4C281F37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3A426622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2055086F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79315B3E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75866051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3F29FAF0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488C983D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54B927D6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5E3A281D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7821C589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42A41347" w14:textId="77777777" w:rsidR="00B205FB" w:rsidRPr="00BB16AE" w:rsidRDefault="00B205FB" w:rsidP="00BB16AE">
      <w:pPr>
        <w:jc w:val="right"/>
        <w:rPr>
          <w:rFonts w:ascii="Arial" w:hAnsi="Arial" w:cs="Arial"/>
          <w:b/>
          <w:sz w:val="20"/>
          <w:szCs w:val="20"/>
        </w:rPr>
      </w:pPr>
    </w:p>
    <w:p w14:paraId="2B846409" w14:textId="77777777" w:rsidR="00C76205" w:rsidRDefault="00953186" w:rsidP="00BB16AE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Title</w:t>
      </w:r>
      <w:r w:rsidR="00340C4F">
        <w:rPr>
          <w:rFonts w:ascii="Arial" w:hAnsi="Arial" w:cs="Arial"/>
          <w:b/>
        </w:rPr>
        <w:t xml:space="preserve"> and</w:t>
      </w:r>
      <w:r>
        <w:rPr>
          <w:rFonts w:ascii="Arial" w:hAnsi="Arial" w:cs="Arial"/>
          <w:b/>
        </w:rPr>
        <w:t xml:space="preserve"> </w:t>
      </w:r>
      <w:r w:rsidR="00DC30B3">
        <w:rPr>
          <w:rFonts w:ascii="Arial" w:hAnsi="Arial" w:cs="Arial"/>
          <w:b/>
        </w:rPr>
        <w:t>Closing</w:t>
      </w:r>
      <w:r>
        <w:rPr>
          <w:rFonts w:ascii="Arial" w:hAnsi="Arial" w:cs="Arial"/>
          <w:b/>
        </w:rPr>
        <w:t xml:space="preserve"> Supplier </w:t>
      </w:r>
      <w:r w:rsidR="00264984">
        <w:rPr>
          <w:rFonts w:ascii="Arial" w:hAnsi="Arial" w:cs="Arial"/>
          <w:b/>
        </w:rPr>
        <w:t>Scorecard</w:t>
      </w:r>
    </w:p>
    <w:p w14:paraId="10FE6D90" w14:textId="77777777" w:rsidR="00B205FB" w:rsidRPr="00BB16AE" w:rsidRDefault="00B205FB" w:rsidP="00BB16AE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Job Aid</w:t>
      </w:r>
    </w:p>
    <w:p w14:paraId="0BBDDAF3" w14:textId="77777777" w:rsidR="00B205FB" w:rsidRDefault="001471E2" w:rsidP="00BB16AE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Version 1</w:t>
      </w:r>
    </w:p>
    <w:p w14:paraId="0D854125" w14:textId="77777777" w:rsidR="000768F4" w:rsidRPr="00BB16AE" w:rsidRDefault="000768F4" w:rsidP="00BB16AE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Classification Type:  </w:t>
      </w:r>
      <w:r w:rsidRPr="000768F4">
        <w:rPr>
          <w:rFonts w:ascii="Arial" w:hAnsi="Arial" w:cs="Arial"/>
          <w:b/>
        </w:rPr>
        <w:t>Critical</w:t>
      </w:r>
    </w:p>
    <w:p w14:paraId="4C20EA01" w14:textId="77777777" w:rsidR="00B205FB" w:rsidRPr="00BB16AE" w:rsidRDefault="00B205FB" w:rsidP="00BB16AE">
      <w:pPr>
        <w:jc w:val="right"/>
        <w:rPr>
          <w:rFonts w:ascii="Arial" w:hAnsi="Arial" w:cs="Arial"/>
          <w:b/>
        </w:rPr>
      </w:pPr>
    </w:p>
    <w:p w14:paraId="25BDFFBB" w14:textId="77777777" w:rsidR="00B205FB" w:rsidRPr="00BB16AE" w:rsidRDefault="002E0176" w:rsidP="00BB16AE">
      <w:pPr>
        <w:jc w:val="right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November </w:t>
      </w:r>
      <w:r w:rsidR="00FF04F9">
        <w:rPr>
          <w:rFonts w:ascii="Arial" w:hAnsi="Arial" w:cs="Arial"/>
          <w:b/>
          <w:i/>
        </w:rPr>
        <w:t>2016</w:t>
      </w:r>
    </w:p>
    <w:p w14:paraId="05087AD6" w14:textId="77777777" w:rsidR="00B5280D" w:rsidRDefault="00B205FB" w:rsidP="00B5280D">
      <w:pPr>
        <w:rPr>
          <w:rFonts w:ascii="Arial" w:hAnsi="Arial" w:cs="Arial"/>
          <w:sz w:val="20"/>
          <w:szCs w:val="20"/>
        </w:rPr>
      </w:pPr>
      <w:r w:rsidRPr="00BB16AE">
        <w:rPr>
          <w:rFonts w:ascii="Arial" w:hAnsi="Arial" w:cs="Arial"/>
          <w:sz w:val="20"/>
          <w:szCs w:val="20"/>
        </w:rPr>
        <w:br w:type="page"/>
      </w:r>
    </w:p>
    <w:p w14:paraId="315D0550" w14:textId="77777777" w:rsidR="00B5280D" w:rsidRPr="00B5280D" w:rsidRDefault="00B5280D" w:rsidP="00B5280D">
      <w:pPr>
        <w:rPr>
          <w:rFonts w:ascii="Arial" w:hAnsi="Arial" w:cs="Arial"/>
          <w:b/>
        </w:rPr>
      </w:pPr>
      <w:r w:rsidRPr="00B5280D">
        <w:rPr>
          <w:rFonts w:ascii="Arial" w:hAnsi="Arial" w:cs="Arial"/>
          <w:b/>
        </w:rPr>
        <w:lastRenderedPageBreak/>
        <w:t>Table of Contents</w:t>
      </w:r>
    </w:p>
    <w:p w14:paraId="58A18FEC" w14:textId="77777777" w:rsidR="00B5280D" w:rsidRDefault="00546598" w:rsidP="00B5280D">
      <w:pPr>
        <w:rPr>
          <w:noProof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="00B5280D">
        <w:rPr>
          <w:rFonts w:ascii="Arial" w:hAnsi="Arial" w:cs="Arial"/>
          <w:sz w:val="20"/>
          <w:szCs w:val="20"/>
        </w:rPr>
        <w:instrText xml:space="preserve"> TOC \o "1-3" \h \z \u </w:instrText>
      </w:r>
      <w:r>
        <w:rPr>
          <w:rFonts w:ascii="Arial" w:hAnsi="Arial" w:cs="Arial"/>
          <w:sz w:val="20"/>
          <w:szCs w:val="20"/>
        </w:rPr>
        <w:fldChar w:fldCharType="separate"/>
      </w:r>
    </w:p>
    <w:p w14:paraId="491B43F9" w14:textId="77777777" w:rsidR="00B5280D" w:rsidRDefault="00277E2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0023218" w:history="1">
        <w:r w:rsidR="00B5280D" w:rsidRPr="0008177C">
          <w:rPr>
            <w:rStyle w:val="Hyperlink"/>
          </w:rPr>
          <w:t>1</w:t>
        </w:r>
        <w:r w:rsidR="00B5280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5280D" w:rsidRPr="0008177C">
          <w:rPr>
            <w:rStyle w:val="Hyperlink"/>
          </w:rPr>
          <w:t>Document Change Control Log</w:t>
        </w:r>
        <w:r w:rsidR="00B5280D">
          <w:rPr>
            <w:webHidden/>
          </w:rPr>
          <w:tab/>
        </w:r>
        <w:r w:rsidR="00546598">
          <w:rPr>
            <w:webHidden/>
          </w:rPr>
          <w:fldChar w:fldCharType="begin"/>
        </w:r>
        <w:r w:rsidR="00B5280D">
          <w:rPr>
            <w:webHidden/>
          </w:rPr>
          <w:instrText xml:space="preserve"> PAGEREF _Toc390023218 \h </w:instrText>
        </w:r>
        <w:r w:rsidR="00546598">
          <w:rPr>
            <w:webHidden/>
          </w:rPr>
        </w:r>
        <w:r w:rsidR="00546598">
          <w:rPr>
            <w:webHidden/>
          </w:rPr>
          <w:fldChar w:fldCharType="separate"/>
        </w:r>
        <w:r w:rsidR="00F2488E">
          <w:rPr>
            <w:webHidden/>
          </w:rPr>
          <w:t>3</w:t>
        </w:r>
        <w:r w:rsidR="00546598">
          <w:rPr>
            <w:webHidden/>
          </w:rPr>
          <w:fldChar w:fldCharType="end"/>
        </w:r>
      </w:hyperlink>
    </w:p>
    <w:p w14:paraId="360B8F3C" w14:textId="77777777" w:rsidR="00B5280D" w:rsidRDefault="00277E2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0023219" w:history="1">
        <w:r w:rsidR="00B5280D" w:rsidRPr="0008177C">
          <w:rPr>
            <w:rStyle w:val="Hyperlink"/>
          </w:rPr>
          <w:t>2</w:t>
        </w:r>
        <w:r w:rsidR="00B5280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5280D" w:rsidRPr="0008177C">
          <w:rPr>
            <w:rStyle w:val="Hyperlink"/>
          </w:rPr>
          <w:t>Purpose</w:t>
        </w:r>
        <w:r w:rsidR="00B5280D">
          <w:rPr>
            <w:webHidden/>
          </w:rPr>
          <w:tab/>
        </w:r>
        <w:r w:rsidR="00546598">
          <w:rPr>
            <w:webHidden/>
          </w:rPr>
          <w:fldChar w:fldCharType="begin"/>
        </w:r>
        <w:r w:rsidR="00B5280D">
          <w:rPr>
            <w:webHidden/>
          </w:rPr>
          <w:instrText xml:space="preserve"> PAGEREF _Toc390023219 \h </w:instrText>
        </w:r>
        <w:r w:rsidR="00546598">
          <w:rPr>
            <w:webHidden/>
          </w:rPr>
        </w:r>
        <w:r w:rsidR="00546598">
          <w:rPr>
            <w:webHidden/>
          </w:rPr>
          <w:fldChar w:fldCharType="separate"/>
        </w:r>
        <w:r w:rsidR="00F2488E">
          <w:rPr>
            <w:webHidden/>
          </w:rPr>
          <w:t>4</w:t>
        </w:r>
        <w:r w:rsidR="00546598">
          <w:rPr>
            <w:webHidden/>
          </w:rPr>
          <w:fldChar w:fldCharType="end"/>
        </w:r>
      </w:hyperlink>
    </w:p>
    <w:p w14:paraId="7482BA39" w14:textId="77777777" w:rsidR="00B5280D" w:rsidRDefault="00277E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0023220" w:history="1">
        <w:r w:rsidR="00B5280D" w:rsidRPr="0008177C">
          <w:rPr>
            <w:rStyle w:val="Hyperlink"/>
            <w:noProof/>
          </w:rPr>
          <w:t>2.1</w:t>
        </w:r>
        <w:r w:rsidR="00B528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5280D" w:rsidRPr="0008177C">
          <w:rPr>
            <w:rStyle w:val="Hyperlink"/>
            <w:noProof/>
          </w:rPr>
          <w:t>Objective</w:t>
        </w:r>
        <w:r w:rsidR="00B5280D">
          <w:rPr>
            <w:noProof/>
            <w:webHidden/>
          </w:rPr>
          <w:tab/>
        </w:r>
        <w:r w:rsidR="00546598">
          <w:rPr>
            <w:noProof/>
            <w:webHidden/>
          </w:rPr>
          <w:fldChar w:fldCharType="begin"/>
        </w:r>
        <w:r w:rsidR="00B5280D">
          <w:rPr>
            <w:noProof/>
            <w:webHidden/>
          </w:rPr>
          <w:instrText xml:space="preserve"> PAGEREF _Toc390023220 \h </w:instrText>
        </w:r>
        <w:r w:rsidR="00546598">
          <w:rPr>
            <w:noProof/>
            <w:webHidden/>
          </w:rPr>
        </w:r>
        <w:r w:rsidR="00546598">
          <w:rPr>
            <w:noProof/>
            <w:webHidden/>
          </w:rPr>
          <w:fldChar w:fldCharType="separate"/>
        </w:r>
        <w:r w:rsidR="00F2488E">
          <w:rPr>
            <w:noProof/>
            <w:webHidden/>
          </w:rPr>
          <w:t>4</w:t>
        </w:r>
        <w:r w:rsidR="00546598">
          <w:rPr>
            <w:noProof/>
            <w:webHidden/>
          </w:rPr>
          <w:fldChar w:fldCharType="end"/>
        </w:r>
      </w:hyperlink>
    </w:p>
    <w:p w14:paraId="562F1D35" w14:textId="77777777" w:rsidR="00B5280D" w:rsidRDefault="00277E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0023221" w:history="1">
        <w:r w:rsidR="00B5280D" w:rsidRPr="0008177C">
          <w:rPr>
            <w:rStyle w:val="Hyperlink"/>
            <w:noProof/>
          </w:rPr>
          <w:t>2.2</w:t>
        </w:r>
        <w:r w:rsidR="00B528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5280D" w:rsidRPr="0008177C">
          <w:rPr>
            <w:rStyle w:val="Hyperlink"/>
            <w:noProof/>
          </w:rPr>
          <w:t>Execution Schedule</w:t>
        </w:r>
        <w:r w:rsidR="00B5280D">
          <w:rPr>
            <w:noProof/>
            <w:webHidden/>
          </w:rPr>
          <w:tab/>
        </w:r>
        <w:r w:rsidR="00F1254E">
          <w:rPr>
            <w:noProof/>
            <w:webHidden/>
          </w:rPr>
          <w:t>13</w:t>
        </w:r>
      </w:hyperlink>
    </w:p>
    <w:p w14:paraId="688067DF" w14:textId="77777777" w:rsidR="00B5280D" w:rsidRDefault="00277E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0023222" w:history="1">
        <w:r w:rsidR="00B5280D" w:rsidRPr="0008177C">
          <w:rPr>
            <w:rStyle w:val="Hyperlink"/>
            <w:noProof/>
          </w:rPr>
          <w:t>2.3</w:t>
        </w:r>
        <w:r w:rsidR="00B528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5280D" w:rsidRPr="0008177C">
          <w:rPr>
            <w:rStyle w:val="Hyperlink"/>
            <w:noProof/>
          </w:rPr>
          <w:t>Roles</w:t>
        </w:r>
        <w:r w:rsidR="00B5280D">
          <w:rPr>
            <w:noProof/>
            <w:webHidden/>
          </w:rPr>
          <w:tab/>
        </w:r>
        <w:r w:rsidR="00F1254E">
          <w:rPr>
            <w:noProof/>
            <w:webHidden/>
          </w:rPr>
          <w:t>13</w:t>
        </w:r>
      </w:hyperlink>
    </w:p>
    <w:p w14:paraId="211DCC40" w14:textId="77777777" w:rsidR="00B5280D" w:rsidRDefault="00277E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0023223" w:history="1">
        <w:r w:rsidR="00B5280D" w:rsidRPr="0008177C">
          <w:rPr>
            <w:rStyle w:val="Hyperlink"/>
            <w:noProof/>
          </w:rPr>
          <w:t>2.4</w:t>
        </w:r>
        <w:r w:rsidR="00B528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5280D" w:rsidRPr="0008177C">
          <w:rPr>
            <w:rStyle w:val="Hyperlink"/>
            <w:noProof/>
          </w:rPr>
          <w:t>Process Map</w:t>
        </w:r>
        <w:r w:rsidR="00B5280D">
          <w:rPr>
            <w:noProof/>
            <w:webHidden/>
          </w:rPr>
          <w:tab/>
        </w:r>
        <w:r w:rsidR="00F1254E">
          <w:rPr>
            <w:noProof/>
            <w:webHidden/>
          </w:rPr>
          <w:t>13</w:t>
        </w:r>
      </w:hyperlink>
    </w:p>
    <w:p w14:paraId="0F317EDB" w14:textId="77777777" w:rsidR="00B5280D" w:rsidRDefault="00277E2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0023224" w:history="1">
        <w:r w:rsidR="00B5280D" w:rsidRPr="0008177C">
          <w:rPr>
            <w:rStyle w:val="Hyperlink"/>
          </w:rPr>
          <w:t>3</w:t>
        </w:r>
        <w:r w:rsidR="00B5280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5280D" w:rsidRPr="0008177C">
          <w:rPr>
            <w:rStyle w:val="Hyperlink"/>
          </w:rPr>
          <w:t>Code/Location</w:t>
        </w:r>
        <w:r w:rsidR="00B5280D">
          <w:rPr>
            <w:webHidden/>
          </w:rPr>
          <w:tab/>
        </w:r>
        <w:r w:rsidR="00546598">
          <w:rPr>
            <w:webHidden/>
          </w:rPr>
          <w:fldChar w:fldCharType="begin"/>
        </w:r>
        <w:r w:rsidR="00B5280D">
          <w:rPr>
            <w:webHidden/>
          </w:rPr>
          <w:instrText xml:space="preserve"> PAGEREF _Toc390023224 \h </w:instrText>
        </w:r>
        <w:r w:rsidR="00546598">
          <w:rPr>
            <w:webHidden/>
          </w:rPr>
        </w:r>
        <w:r w:rsidR="00546598">
          <w:rPr>
            <w:webHidden/>
          </w:rPr>
          <w:fldChar w:fldCharType="separate"/>
        </w:r>
        <w:r w:rsidR="00F2488E">
          <w:rPr>
            <w:webHidden/>
          </w:rPr>
          <w:t>1</w:t>
        </w:r>
        <w:r w:rsidR="00F1254E">
          <w:rPr>
            <w:webHidden/>
          </w:rPr>
          <w:t>4</w:t>
        </w:r>
        <w:r w:rsidR="00546598">
          <w:rPr>
            <w:webHidden/>
          </w:rPr>
          <w:fldChar w:fldCharType="end"/>
        </w:r>
      </w:hyperlink>
    </w:p>
    <w:p w14:paraId="78DC5599" w14:textId="77777777" w:rsidR="00B5280D" w:rsidRDefault="00277E2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0023225" w:history="1">
        <w:r w:rsidR="00B5280D" w:rsidRPr="0008177C">
          <w:rPr>
            <w:rStyle w:val="Hyperlink"/>
          </w:rPr>
          <w:t>4</w:t>
        </w:r>
        <w:r w:rsidR="00B5280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5280D" w:rsidRPr="0008177C">
          <w:rPr>
            <w:rStyle w:val="Hyperlink"/>
          </w:rPr>
          <w:t>Access Controls</w:t>
        </w:r>
        <w:r w:rsidR="00B5280D">
          <w:rPr>
            <w:webHidden/>
          </w:rPr>
          <w:tab/>
        </w:r>
      </w:hyperlink>
      <w:r w:rsidR="00F1254E">
        <w:t>15</w:t>
      </w:r>
    </w:p>
    <w:p w14:paraId="37CCB7B5" w14:textId="77777777" w:rsidR="00B5280D" w:rsidRDefault="00277E2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0023226" w:history="1">
        <w:r w:rsidR="00B5280D" w:rsidRPr="0008177C">
          <w:rPr>
            <w:rStyle w:val="Hyperlink"/>
          </w:rPr>
          <w:t>5</w:t>
        </w:r>
        <w:r w:rsidR="00B5280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5280D" w:rsidRPr="0008177C">
          <w:rPr>
            <w:rStyle w:val="Hyperlink"/>
          </w:rPr>
          <w:t>Error Monitoring</w:t>
        </w:r>
        <w:r w:rsidR="00B5280D">
          <w:rPr>
            <w:webHidden/>
          </w:rPr>
          <w:tab/>
        </w:r>
      </w:hyperlink>
      <w:r w:rsidR="00F1254E">
        <w:t>15</w:t>
      </w:r>
    </w:p>
    <w:p w14:paraId="43B06E99" w14:textId="77777777" w:rsidR="00B5280D" w:rsidRDefault="00277E2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0023227" w:history="1">
        <w:r w:rsidR="00B5280D" w:rsidRPr="0008177C">
          <w:rPr>
            <w:rStyle w:val="Hyperlink"/>
          </w:rPr>
          <w:t>6</w:t>
        </w:r>
        <w:r w:rsidR="00B5280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5280D" w:rsidRPr="0008177C">
          <w:rPr>
            <w:rStyle w:val="Hyperlink"/>
          </w:rPr>
          <w:t>Report Inputs</w:t>
        </w:r>
        <w:r w:rsidR="00B5280D">
          <w:rPr>
            <w:webHidden/>
          </w:rPr>
          <w:tab/>
        </w:r>
      </w:hyperlink>
      <w:r w:rsidR="00F1254E">
        <w:t>16</w:t>
      </w:r>
    </w:p>
    <w:p w14:paraId="628FC73C" w14:textId="77777777" w:rsidR="00B5280D" w:rsidRDefault="00277E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0023228" w:history="1">
        <w:r w:rsidR="00B5280D" w:rsidRPr="0008177C">
          <w:rPr>
            <w:rStyle w:val="Hyperlink"/>
            <w:noProof/>
          </w:rPr>
          <w:t>6.1</w:t>
        </w:r>
        <w:r w:rsidR="00B528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5280D" w:rsidRPr="0008177C">
          <w:rPr>
            <w:rStyle w:val="Hyperlink"/>
            <w:noProof/>
          </w:rPr>
          <w:t>Data Inputs</w:t>
        </w:r>
        <w:r w:rsidR="00B5280D">
          <w:rPr>
            <w:noProof/>
            <w:webHidden/>
          </w:rPr>
          <w:tab/>
        </w:r>
      </w:hyperlink>
      <w:r w:rsidR="00F06DDA">
        <w:rPr>
          <w:noProof/>
        </w:rPr>
        <w:t>16</w:t>
      </w:r>
    </w:p>
    <w:p w14:paraId="40DB38F7" w14:textId="77777777" w:rsidR="00B5280D" w:rsidRDefault="00277E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0023229" w:history="1">
        <w:r w:rsidR="00B5280D" w:rsidRPr="0008177C">
          <w:rPr>
            <w:rStyle w:val="Hyperlink"/>
            <w:noProof/>
          </w:rPr>
          <w:t>6.2</w:t>
        </w:r>
        <w:r w:rsidR="00B528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5280D" w:rsidRPr="0008177C">
          <w:rPr>
            <w:rStyle w:val="Hyperlink"/>
            <w:noProof/>
          </w:rPr>
          <w:t>User/Manual Inputs</w:t>
        </w:r>
        <w:r w:rsidR="00B5280D">
          <w:rPr>
            <w:noProof/>
            <w:webHidden/>
          </w:rPr>
          <w:tab/>
        </w:r>
      </w:hyperlink>
      <w:r w:rsidR="00F06DDA">
        <w:rPr>
          <w:noProof/>
        </w:rPr>
        <w:t>16</w:t>
      </w:r>
    </w:p>
    <w:p w14:paraId="35253259" w14:textId="77777777" w:rsidR="00B5280D" w:rsidRDefault="00277E2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0023230" w:history="1">
        <w:r w:rsidR="00B5280D" w:rsidRPr="0008177C">
          <w:rPr>
            <w:rStyle w:val="Hyperlink"/>
          </w:rPr>
          <w:t>7</w:t>
        </w:r>
        <w:r w:rsidR="00B5280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5280D" w:rsidRPr="0008177C">
          <w:rPr>
            <w:rStyle w:val="Hyperlink"/>
          </w:rPr>
          <w:t>Dataset Output</w:t>
        </w:r>
        <w:r w:rsidR="00B5280D">
          <w:rPr>
            <w:webHidden/>
          </w:rPr>
          <w:tab/>
        </w:r>
      </w:hyperlink>
      <w:r w:rsidR="00F06DDA">
        <w:t>16</w:t>
      </w:r>
    </w:p>
    <w:p w14:paraId="6F095945" w14:textId="77777777" w:rsidR="00B5280D" w:rsidRDefault="00277E2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0023231" w:history="1">
        <w:r w:rsidR="00B5280D" w:rsidRPr="0008177C">
          <w:rPr>
            <w:rStyle w:val="Hyperlink"/>
          </w:rPr>
          <w:t>8</w:t>
        </w:r>
        <w:r w:rsidR="00B5280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5280D" w:rsidRPr="0008177C">
          <w:rPr>
            <w:rStyle w:val="Hyperlink"/>
          </w:rPr>
          <w:t>Monthly Execution Steps</w:t>
        </w:r>
        <w:r w:rsidR="00B5280D">
          <w:rPr>
            <w:webHidden/>
          </w:rPr>
          <w:tab/>
        </w:r>
        <w:r w:rsidR="00F06DDA">
          <w:rPr>
            <w:webHidden/>
          </w:rPr>
          <w:t>17</w:t>
        </w:r>
      </w:hyperlink>
    </w:p>
    <w:p w14:paraId="54B29D35" w14:textId="77777777" w:rsidR="00B5280D" w:rsidRDefault="00277E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0023232" w:history="1">
        <w:r w:rsidR="00B5280D" w:rsidRPr="0008177C">
          <w:rPr>
            <w:rStyle w:val="Hyperlink"/>
            <w:noProof/>
          </w:rPr>
          <w:t>8.1</w:t>
        </w:r>
        <w:r w:rsidR="00B528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5280D" w:rsidRPr="0008177C">
          <w:rPr>
            <w:rStyle w:val="Hyperlink"/>
            <w:noProof/>
          </w:rPr>
          <w:t>Preparer Steps</w:t>
        </w:r>
        <w:r w:rsidR="00B5280D">
          <w:rPr>
            <w:noProof/>
            <w:webHidden/>
          </w:rPr>
          <w:tab/>
        </w:r>
      </w:hyperlink>
      <w:r w:rsidR="00F06DDA">
        <w:rPr>
          <w:noProof/>
        </w:rPr>
        <w:t>17</w:t>
      </w:r>
    </w:p>
    <w:p w14:paraId="6345DEE1" w14:textId="77777777" w:rsidR="00B5280D" w:rsidRDefault="00277E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0023233" w:history="1">
        <w:r w:rsidR="00B5280D" w:rsidRPr="0008177C">
          <w:rPr>
            <w:rStyle w:val="Hyperlink"/>
            <w:noProof/>
          </w:rPr>
          <w:t>8.2</w:t>
        </w:r>
        <w:r w:rsidR="00B528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5280D" w:rsidRPr="0008177C">
          <w:rPr>
            <w:rStyle w:val="Hyperlink"/>
            <w:noProof/>
          </w:rPr>
          <w:t>Reviewer Steps</w:t>
        </w:r>
        <w:r w:rsidR="00B5280D">
          <w:rPr>
            <w:noProof/>
            <w:webHidden/>
          </w:rPr>
          <w:tab/>
        </w:r>
        <w:r w:rsidR="00F06DDA">
          <w:rPr>
            <w:noProof/>
            <w:webHidden/>
          </w:rPr>
          <w:t>17</w:t>
        </w:r>
      </w:hyperlink>
    </w:p>
    <w:p w14:paraId="0A845BC5" w14:textId="77777777" w:rsidR="00B5280D" w:rsidRDefault="00277E20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0023234" w:history="1">
        <w:r w:rsidR="00B5280D" w:rsidRPr="0008177C">
          <w:rPr>
            <w:rStyle w:val="Hyperlink"/>
          </w:rPr>
          <w:t>9</w:t>
        </w:r>
        <w:r w:rsidR="00B5280D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5280D" w:rsidRPr="0008177C">
          <w:rPr>
            <w:rStyle w:val="Hyperlink"/>
          </w:rPr>
          <w:t>Report Sponsorship/Certification &amp; Distribution</w:t>
        </w:r>
        <w:r w:rsidR="00B5280D">
          <w:rPr>
            <w:webHidden/>
          </w:rPr>
          <w:tab/>
        </w:r>
        <w:r w:rsidR="00F06DDA">
          <w:rPr>
            <w:webHidden/>
          </w:rPr>
          <w:t>17</w:t>
        </w:r>
      </w:hyperlink>
    </w:p>
    <w:p w14:paraId="12C15BFA" w14:textId="77777777" w:rsidR="00B5280D" w:rsidRDefault="00277E20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0023235" w:history="1">
        <w:r w:rsidR="00B5280D" w:rsidRPr="0008177C">
          <w:rPr>
            <w:rStyle w:val="Hyperlink"/>
            <w:noProof/>
          </w:rPr>
          <w:t>9.1</w:t>
        </w:r>
        <w:r w:rsidR="00B528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5280D" w:rsidRPr="0008177C">
          <w:rPr>
            <w:rStyle w:val="Hyperlink"/>
            <w:noProof/>
          </w:rPr>
          <w:t>Sponsorship Type (Summary/Trigger/Data)</w:t>
        </w:r>
        <w:r w:rsidR="00B5280D">
          <w:rPr>
            <w:noProof/>
            <w:webHidden/>
          </w:rPr>
          <w:tab/>
        </w:r>
        <w:r w:rsidR="00F06DDA">
          <w:rPr>
            <w:noProof/>
            <w:webHidden/>
          </w:rPr>
          <w:t>17</w:t>
        </w:r>
      </w:hyperlink>
    </w:p>
    <w:p w14:paraId="1EF23D45" w14:textId="77777777" w:rsidR="00B5280D" w:rsidRDefault="00277E20">
      <w:pPr>
        <w:pStyle w:val="TOC2"/>
        <w:rPr>
          <w:noProof/>
        </w:rPr>
      </w:pPr>
      <w:hyperlink w:anchor="_Toc390023236" w:history="1">
        <w:r w:rsidR="00B5280D" w:rsidRPr="0008177C">
          <w:rPr>
            <w:rStyle w:val="Hyperlink"/>
            <w:noProof/>
          </w:rPr>
          <w:t>9.2</w:t>
        </w:r>
        <w:r w:rsidR="00B5280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5280D" w:rsidRPr="0008177C">
          <w:rPr>
            <w:rStyle w:val="Hyperlink"/>
            <w:noProof/>
          </w:rPr>
          <w:t>Distribution Method</w:t>
        </w:r>
        <w:r w:rsidR="00B5280D">
          <w:rPr>
            <w:noProof/>
            <w:webHidden/>
          </w:rPr>
          <w:tab/>
        </w:r>
        <w:r w:rsidR="00F06DDA">
          <w:rPr>
            <w:noProof/>
            <w:webHidden/>
          </w:rPr>
          <w:t>18</w:t>
        </w:r>
      </w:hyperlink>
    </w:p>
    <w:p w14:paraId="4E25436D" w14:textId="77777777" w:rsidR="00090AB1" w:rsidRDefault="00277E20" w:rsidP="00090AB1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0023234" w:history="1">
        <w:r w:rsidR="00090AB1">
          <w:rPr>
            <w:rStyle w:val="Hyperlink"/>
          </w:rPr>
          <w:t>10</w:t>
        </w:r>
        <w:r w:rsidR="00090AB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090AB1" w:rsidRPr="00090AB1">
          <w:rPr>
            <w:rStyle w:val="Hyperlink"/>
          </w:rPr>
          <w:t>Publishing Report to Fannie Mae Connect</w:t>
        </w:r>
        <w:r w:rsidR="00090AB1">
          <w:rPr>
            <w:webHidden/>
          </w:rPr>
          <w:tab/>
        </w:r>
        <w:r w:rsidR="00F06DDA">
          <w:rPr>
            <w:webHidden/>
          </w:rPr>
          <w:t>18</w:t>
        </w:r>
      </w:hyperlink>
    </w:p>
    <w:p w14:paraId="069891C1" w14:textId="77777777" w:rsidR="00090AB1" w:rsidRDefault="00277E20" w:rsidP="00090AB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0023235" w:history="1">
        <w:r w:rsidR="00090AB1">
          <w:rPr>
            <w:rStyle w:val="Hyperlink"/>
            <w:noProof/>
          </w:rPr>
          <w:t>10</w:t>
        </w:r>
        <w:r w:rsidR="00090AB1" w:rsidRPr="0008177C">
          <w:rPr>
            <w:rStyle w:val="Hyperlink"/>
            <w:noProof/>
          </w:rPr>
          <w:t>.1</w:t>
        </w:r>
        <w:r w:rsidR="00090AB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0AB1" w:rsidRPr="00090AB1">
          <w:rPr>
            <w:rStyle w:val="Hyperlink"/>
            <w:noProof/>
          </w:rPr>
          <w:t>Publishing to Beta Test Environment</w:t>
        </w:r>
        <w:r w:rsidR="00090AB1">
          <w:rPr>
            <w:noProof/>
            <w:webHidden/>
          </w:rPr>
          <w:tab/>
        </w:r>
        <w:r w:rsidR="00090AB1">
          <w:rPr>
            <w:noProof/>
            <w:webHidden/>
          </w:rPr>
          <w:fldChar w:fldCharType="begin"/>
        </w:r>
        <w:r w:rsidR="00090AB1">
          <w:rPr>
            <w:noProof/>
            <w:webHidden/>
          </w:rPr>
          <w:instrText xml:space="preserve"> PAGEREF _Toc390023235 \h </w:instrText>
        </w:r>
        <w:r w:rsidR="00090AB1">
          <w:rPr>
            <w:noProof/>
            <w:webHidden/>
          </w:rPr>
        </w:r>
        <w:r w:rsidR="00090AB1">
          <w:rPr>
            <w:noProof/>
            <w:webHidden/>
          </w:rPr>
          <w:fldChar w:fldCharType="end"/>
        </w:r>
      </w:hyperlink>
      <w:r w:rsidR="00F06DDA">
        <w:rPr>
          <w:noProof/>
        </w:rPr>
        <w:t>18</w:t>
      </w:r>
    </w:p>
    <w:p w14:paraId="261C54D5" w14:textId="77777777" w:rsidR="00090AB1" w:rsidRDefault="00277E20" w:rsidP="00090AB1">
      <w:pPr>
        <w:pStyle w:val="TOC2"/>
        <w:rPr>
          <w:noProof/>
        </w:rPr>
      </w:pPr>
      <w:hyperlink w:anchor="_Toc390023236" w:history="1">
        <w:r w:rsidR="00090AB1">
          <w:rPr>
            <w:rStyle w:val="Hyperlink"/>
            <w:noProof/>
          </w:rPr>
          <w:t>10</w:t>
        </w:r>
        <w:r w:rsidR="00090AB1" w:rsidRPr="0008177C">
          <w:rPr>
            <w:rStyle w:val="Hyperlink"/>
            <w:noProof/>
          </w:rPr>
          <w:t>.2</w:t>
        </w:r>
        <w:r w:rsidR="00090AB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90AB1" w:rsidRPr="00090AB1">
          <w:rPr>
            <w:rStyle w:val="Hyperlink"/>
            <w:noProof/>
          </w:rPr>
          <w:t>Publishing Report to Fannie Mae Connect</w:t>
        </w:r>
        <w:r w:rsidR="00090AB1">
          <w:rPr>
            <w:noProof/>
            <w:webHidden/>
          </w:rPr>
          <w:tab/>
        </w:r>
        <w:r w:rsidR="00F06DDA">
          <w:rPr>
            <w:noProof/>
            <w:webHidden/>
          </w:rPr>
          <w:t>18</w:t>
        </w:r>
      </w:hyperlink>
    </w:p>
    <w:p w14:paraId="27EF404E" w14:textId="77777777" w:rsidR="00090AB1" w:rsidRPr="00090AB1" w:rsidRDefault="00090AB1" w:rsidP="00090AB1"/>
    <w:p w14:paraId="2082AA68" w14:textId="77777777" w:rsidR="00B205FB" w:rsidRPr="00B5280D" w:rsidRDefault="00546598" w:rsidP="00B5280D">
      <w:pPr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fldChar w:fldCharType="end"/>
      </w:r>
    </w:p>
    <w:p w14:paraId="4FD028DA" w14:textId="77777777" w:rsidR="00B205FB" w:rsidRPr="00BB16AE" w:rsidRDefault="00B205FB" w:rsidP="00BB16AE">
      <w:pPr>
        <w:rPr>
          <w:rFonts w:ascii="Arial" w:hAnsi="Arial" w:cs="Arial"/>
        </w:rPr>
      </w:pPr>
    </w:p>
    <w:p w14:paraId="7FBC2190" w14:textId="77777777" w:rsidR="00B205FB" w:rsidRDefault="00B205FB" w:rsidP="00B5280D">
      <w:pPr>
        <w:pStyle w:val="Heading1"/>
      </w:pPr>
      <w:r w:rsidRPr="00BB16AE">
        <w:br w:type="page"/>
      </w:r>
      <w:bookmarkStart w:id="1" w:name="_Toc390023218"/>
      <w:r w:rsidRPr="005819AC">
        <w:lastRenderedPageBreak/>
        <w:t>Document Change Control Log</w:t>
      </w:r>
      <w:bookmarkEnd w:id="1"/>
      <w:r w:rsidRPr="005819AC">
        <w:t xml:space="preserve"> </w:t>
      </w:r>
    </w:p>
    <w:p w14:paraId="6F608081" w14:textId="77777777" w:rsidR="00E644C2" w:rsidRPr="00E644C2" w:rsidRDefault="00E644C2" w:rsidP="00E644C2"/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3"/>
        <w:gridCol w:w="1136"/>
        <w:gridCol w:w="2643"/>
        <w:gridCol w:w="1953"/>
        <w:gridCol w:w="2937"/>
      </w:tblGrid>
      <w:tr w:rsidR="00B205FB" w:rsidRPr="00DA413B" w14:paraId="0BD7C63A" w14:textId="77777777" w:rsidTr="0022408C">
        <w:tc>
          <w:tcPr>
            <w:tcW w:w="1473" w:type="dxa"/>
          </w:tcPr>
          <w:p w14:paraId="642EC3FB" w14:textId="77777777" w:rsidR="00B205FB" w:rsidRPr="00DA413B" w:rsidRDefault="00B205FB" w:rsidP="005819AC">
            <w:pPr>
              <w:spacing w:before="60" w:after="60"/>
              <w:rPr>
                <w:rFonts w:ascii="Arial" w:hAnsi="Arial" w:cs="Arial"/>
                <w:b/>
                <w:noProof/>
                <w:sz w:val="20"/>
              </w:rPr>
            </w:pPr>
            <w:r w:rsidRPr="00DA413B">
              <w:rPr>
                <w:rFonts w:ascii="Arial" w:hAnsi="Arial" w:cs="Arial"/>
                <w:b/>
                <w:noProof/>
                <w:sz w:val="20"/>
              </w:rPr>
              <w:t>Version Date</w:t>
            </w:r>
          </w:p>
        </w:tc>
        <w:tc>
          <w:tcPr>
            <w:tcW w:w="1136" w:type="dxa"/>
          </w:tcPr>
          <w:p w14:paraId="71215C68" w14:textId="77777777" w:rsidR="00C368FF" w:rsidRPr="00DA413B" w:rsidRDefault="00B205FB" w:rsidP="005819AC">
            <w:pPr>
              <w:spacing w:before="60" w:after="60"/>
              <w:rPr>
                <w:rFonts w:ascii="Arial" w:hAnsi="Arial" w:cs="Arial"/>
                <w:b/>
                <w:noProof/>
                <w:sz w:val="20"/>
              </w:rPr>
            </w:pPr>
            <w:r w:rsidRPr="00DA413B">
              <w:rPr>
                <w:rFonts w:ascii="Arial" w:hAnsi="Arial" w:cs="Arial"/>
                <w:b/>
                <w:noProof/>
                <w:sz w:val="20"/>
              </w:rPr>
              <w:t>Version Number</w:t>
            </w:r>
          </w:p>
        </w:tc>
        <w:tc>
          <w:tcPr>
            <w:tcW w:w="2643" w:type="dxa"/>
          </w:tcPr>
          <w:p w14:paraId="27E2F506" w14:textId="77777777" w:rsidR="00B205FB" w:rsidRPr="00DA413B" w:rsidRDefault="00B205FB" w:rsidP="00733873">
            <w:pPr>
              <w:spacing w:before="60" w:after="60"/>
              <w:rPr>
                <w:rFonts w:ascii="Arial" w:hAnsi="Arial" w:cs="Arial"/>
                <w:b/>
                <w:noProof/>
                <w:sz w:val="20"/>
              </w:rPr>
            </w:pPr>
            <w:r w:rsidRPr="00DA413B">
              <w:rPr>
                <w:rFonts w:ascii="Arial" w:hAnsi="Arial" w:cs="Arial"/>
                <w:b/>
                <w:noProof/>
                <w:sz w:val="20"/>
              </w:rPr>
              <w:t>Nature of Revision</w:t>
            </w:r>
            <w:r w:rsidR="00BD0F02">
              <w:rPr>
                <w:rFonts w:ascii="Arial" w:hAnsi="Arial" w:cs="Arial"/>
                <w:b/>
                <w:noProof/>
                <w:sz w:val="20"/>
              </w:rPr>
              <w:t xml:space="preserve"> </w:t>
            </w:r>
          </w:p>
        </w:tc>
        <w:tc>
          <w:tcPr>
            <w:tcW w:w="1953" w:type="dxa"/>
          </w:tcPr>
          <w:p w14:paraId="48DEA8BE" w14:textId="77777777" w:rsidR="00B205FB" w:rsidRPr="00DA413B" w:rsidRDefault="00B205FB" w:rsidP="005819AC">
            <w:pPr>
              <w:spacing w:before="60" w:after="60"/>
              <w:rPr>
                <w:rFonts w:ascii="Arial" w:hAnsi="Arial" w:cs="Arial"/>
                <w:b/>
                <w:noProof/>
                <w:sz w:val="20"/>
              </w:rPr>
            </w:pPr>
            <w:r w:rsidRPr="00DA413B">
              <w:rPr>
                <w:rFonts w:ascii="Arial" w:hAnsi="Arial" w:cs="Arial"/>
                <w:b/>
                <w:noProof/>
                <w:sz w:val="20"/>
              </w:rPr>
              <w:t>Section / Page(s) Revised</w:t>
            </w:r>
          </w:p>
        </w:tc>
        <w:tc>
          <w:tcPr>
            <w:tcW w:w="2937" w:type="dxa"/>
          </w:tcPr>
          <w:p w14:paraId="20FC5864" w14:textId="77777777" w:rsidR="00B205FB" w:rsidRPr="00DA413B" w:rsidRDefault="00B205FB" w:rsidP="005819AC">
            <w:pPr>
              <w:spacing w:before="60" w:after="60"/>
              <w:rPr>
                <w:rFonts w:ascii="Arial" w:hAnsi="Arial" w:cs="Arial"/>
                <w:b/>
                <w:noProof/>
                <w:sz w:val="20"/>
              </w:rPr>
            </w:pPr>
            <w:r w:rsidRPr="00DA413B">
              <w:rPr>
                <w:rFonts w:ascii="Arial" w:hAnsi="Arial" w:cs="Arial"/>
                <w:b/>
                <w:noProof/>
                <w:sz w:val="20"/>
              </w:rPr>
              <w:t>Owner</w:t>
            </w:r>
            <w:r w:rsidR="000768F4">
              <w:rPr>
                <w:rFonts w:ascii="Arial" w:hAnsi="Arial" w:cs="Arial"/>
                <w:b/>
                <w:noProof/>
                <w:sz w:val="20"/>
              </w:rPr>
              <w:t>/Producer</w:t>
            </w:r>
          </w:p>
        </w:tc>
      </w:tr>
      <w:tr w:rsidR="00B205FB" w:rsidRPr="00DA413B" w14:paraId="06BB442B" w14:textId="77777777" w:rsidTr="0022408C">
        <w:trPr>
          <w:trHeight w:val="413"/>
        </w:trPr>
        <w:tc>
          <w:tcPr>
            <w:tcW w:w="1473" w:type="dxa"/>
          </w:tcPr>
          <w:p w14:paraId="6FDC6700" w14:textId="77777777" w:rsidR="00B205FB" w:rsidRPr="00DA413B" w:rsidRDefault="00340C4F" w:rsidP="003C5069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10/6</w:t>
            </w:r>
            <w:r w:rsidR="00F77785">
              <w:rPr>
                <w:rFonts w:ascii="Arial" w:hAnsi="Arial" w:cs="Arial"/>
                <w:noProof/>
                <w:sz w:val="20"/>
              </w:rPr>
              <w:t>/2016</w:t>
            </w:r>
          </w:p>
        </w:tc>
        <w:tc>
          <w:tcPr>
            <w:tcW w:w="1136" w:type="dxa"/>
          </w:tcPr>
          <w:p w14:paraId="75685339" w14:textId="77777777" w:rsidR="00B205FB" w:rsidRPr="00DA413B" w:rsidRDefault="00B205FB" w:rsidP="005819AC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1.0</w:t>
            </w:r>
          </w:p>
        </w:tc>
        <w:tc>
          <w:tcPr>
            <w:tcW w:w="2643" w:type="dxa"/>
          </w:tcPr>
          <w:p w14:paraId="3E4DA506" w14:textId="77777777" w:rsidR="00B205FB" w:rsidRPr="00DA413B" w:rsidRDefault="00B205FB" w:rsidP="005819AC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Document Drafted</w:t>
            </w:r>
          </w:p>
        </w:tc>
        <w:tc>
          <w:tcPr>
            <w:tcW w:w="1953" w:type="dxa"/>
          </w:tcPr>
          <w:p w14:paraId="43C09FA3" w14:textId="77777777" w:rsidR="00B205FB" w:rsidRPr="00DA413B" w:rsidRDefault="00B205FB" w:rsidP="005819AC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All</w:t>
            </w:r>
          </w:p>
        </w:tc>
        <w:tc>
          <w:tcPr>
            <w:tcW w:w="2937" w:type="dxa"/>
          </w:tcPr>
          <w:p w14:paraId="4FB8FC7E" w14:textId="77777777" w:rsidR="00B205FB" w:rsidRPr="00DA413B" w:rsidRDefault="0022408C" w:rsidP="0038223A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Max Chen</w:t>
            </w:r>
          </w:p>
        </w:tc>
      </w:tr>
      <w:tr w:rsidR="0022408C" w:rsidRPr="00DA413B" w14:paraId="31230F79" w14:textId="77777777" w:rsidTr="0022408C">
        <w:trPr>
          <w:trHeight w:val="413"/>
        </w:trPr>
        <w:tc>
          <w:tcPr>
            <w:tcW w:w="1473" w:type="dxa"/>
          </w:tcPr>
          <w:p w14:paraId="5932E9A8" w14:textId="77777777" w:rsidR="0022408C" w:rsidRDefault="008F2B05" w:rsidP="003C5069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11/7/2016</w:t>
            </w:r>
          </w:p>
        </w:tc>
        <w:tc>
          <w:tcPr>
            <w:tcW w:w="1136" w:type="dxa"/>
          </w:tcPr>
          <w:p w14:paraId="113AA92D" w14:textId="77777777" w:rsidR="0022408C" w:rsidRDefault="008F2B05" w:rsidP="005819AC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2.0</w:t>
            </w:r>
          </w:p>
        </w:tc>
        <w:tc>
          <w:tcPr>
            <w:tcW w:w="2643" w:type="dxa"/>
          </w:tcPr>
          <w:p w14:paraId="1278E058" w14:textId="77777777" w:rsidR="0022408C" w:rsidRDefault="008F2B05" w:rsidP="005819AC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Document Drafted</w:t>
            </w:r>
          </w:p>
        </w:tc>
        <w:tc>
          <w:tcPr>
            <w:tcW w:w="1953" w:type="dxa"/>
          </w:tcPr>
          <w:p w14:paraId="42433DE6" w14:textId="77777777" w:rsidR="0022408C" w:rsidRDefault="008F2B05" w:rsidP="005819AC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All</w:t>
            </w:r>
          </w:p>
        </w:tc>
        <w:tc>
          <w:tcPr>
            <w:tcW w:w="2937" w:type="dxa"/>
          </w:tcPr>
          <w:p w14:paraId="28AA87A8" w14:textId="77777777" w:rsidR="0022408C" w:rsidRDefault="008F2B05" w:rsidP="0038223A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Max Chen</w:t>
            </w:r>
          </w:p>
        </w:tc>
      </w:tr>
      <w:tr w:rsidR="002E0176" w:rsidRPr="00DA413B" w14:paraId="110AD1F4" w14:textId="77777777" w:rsidTr="0022408C">
        <w:trPr>
          <w:trHeight w:val="413"/>
        </w:trPr>
        <w:tc>
          <w:tcPr>
            <w:tcW w:w="1473" w:type="dxa"/>
          </w:tcPr>
          <w:p w14:paraId="29156DD3" w14:textId="77777777" w:rsidR="002E0176" w:rsidRDefault="002E0176" w:rsidP="003C5069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11/11/2016</w:t>
            </w:r>
          </w:p>
        </w:tc>
        <w:tc>
          <w:tcPr>
            <w:tcW w:w="1136" w:type="dxa"/>
          </w:tcPr>
          <w:p w14:paraId="3622FB77" w14:textId="77777777" w:rsidR="002E0176" w:rsidRDefault="002E0176" w:rsidP="005819AC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2.0</w:t>
            </w:r>
          </w:p>
        </w:tc>
        <w:tc>
          <w:tcPr>
            <w:tcW w:w="2643" w:type="dxa"/>
          </w:tcPr>
          <w:p w14:paraId="7715C677" w14:textId="77777777" w:rsidR="002E0176" w:rsidRDefault="002E0176" w:rsidP="005819AC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Document reviewed and edited</w:t>
            </w:r>
          </w:p>
        </w:tc>
        <w:tc>
          <w:tcPr>
            <w:tcW w:w="1953" w:type="dxa"/>
          </w:tcPr>
          <w:p w14:paraId="196BB2F4" w14:textId="77777777" w:rsidR="002E0176" w:rsidRDefault="002E0176" w:rsidP="005819AC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All</w:t>
            </w:r>
          </w:p>
        </w:tc>
        <w:tc>
          <w:tcPr>
            <w:tcW w:w="2937" w:type="dxa"/>
          </w:tcPr>
          <w:p w14:paraId="53BCE786" w14:textId="77777777" w:rsidR="002E0176" w:rsidRDefault="002E0176" w:rsidP="0038223A">
            <w:pPr>
              <w:spacing w:before="60" w:after="60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>Catherine Hu</w:t>
            </w:r>
          </w:p>
        </w:tc>
      </w:tr>
    </w:tbl>
    <w:p w14:paraId="6725420C" w14:textId="77777777" w:rsidR="00B205FB" w:rsidRDefault="00B205FB" w:rsidP="005819AC"/>
    <w:p w14:paraId="1B63C058" w14:textId="77777777" w:rsidR="00B205FB" w:rsidRDefault="00B205FB">
      <w:r>
        <w:br w:type="page"/>
      </w:r>
    </w:p>
    <w:p w14:paraId="5CD6BEB8" w14:textId="77777777" w:rsidR="00B205FB" w:rsidRPr="00B5280D" w:rsidRDefault="00B205FB" w:rsidP="00B5280D">
      <w:pPr>
        <w:pStyle w:val="Heading1"/>
      </w:pPr>
      <w:bookmarkStart w:id="2" w:name="_Toc390023219"/>
      <w:r w:rsidRPr="00B5280D">
        <w:lastRenderedPageBreak/>
        <w:t>Purpose</w:t>
      </w:r>
      <w:bookmarkEnd w:id="2"/>
    </w:p>
    <w:p w14:paraId="355F6F03" w14:textId="77777777" w:rsidR="00B205FB" w:rsidRPr="00400BC6" w:rsidRDefault="00B205FB" w:rsidP="000810B6">
      <w:pPr>
        <w:pStyle w:val="Heading2"/>
      </w:pPr>
      <w:bookmarkStart w:id="3" w:name="_Toc390023220"/>
      <w:r w:rsidRPr="00400BC6">
        <w:t>Objective</w:t>
      </w:r>
      <w:bookmarkEnd w:id="3"/>
    </w:p>
    <w:p w14:paraId="29329B96" w14:textId="77777777" w:rsidR="00B205FB" w:rsidRDefault="00B205FB" w:rsidP="00805AAD">
      <w:pPr>
        <w:ind w:left="720"/>
        <w:rPr>
          <w:rFonts w:ascii="Arial" w:hAnsi="Arial" w:cs="Arial"/>
          <w:sz w:val="20"/>
          <w:szCs w:val="20"/>
        </w:rPr>
      </w:pPr>
    </w:p>
    <w:p w14:paraId="158786A3" w14:textId="77777777" w:rsidR="00CA5E69" w:rsidRPr="00ED48DD" w:rsidRDefault="00AA68D4" w:rsidP="000810B6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ED48DD">
        <w:rPr>
          <w:rFonts w:ascii="Arial" w:hAnsi="Arial" w:cs="Arial"/>
          <w:sz w:val="20"/>
          <w:szCs w:val="20"/>
        </w:rPr>
        <w:t xml:space="preserve">The </w:t>
      </w:r>
      <w:r w:rsidR="00F77785" w:rsidRPr="00ED48DD">
        <w:rPr>
          <w:rFonts w:ascii="Arial" w:hAnsi="Arial" w:cs="Arial"/>
          <w:sz w:val="20"/>
          <w:szCs w:val="20"/>
        </w:rPr>
        <w:t>daily and monthly</w:t>
      </w:r>
      <w:r w:rsidR="00ED48DD" w:rsidRPr="00ED48DD">
        <w:rPr>
          <w:rFonts w:ascii="Arial" w:hAnsi="Arial" w:cs="Arial"/>
          <w:sz w:val="20"/>
          <w:szCs w:val="20"/>
        </w:rPr>
        <w:t xml:space="preserve"> Title and Closing</w:t>
      </w:r>
      <w:r w:rsidRPr="00ED48DD">
        <w:rPr>
          <w:rFonts w:ascii="Arial" w:hAnsi="Arial" w:cs="Arial"/>
          <w:sz w:val="20"/>
          <w:szCs w:val="20"/>
        </w:rPr>
        <w:t xml:space="preserve"> </w:t>
      </w:r>
      <w:r w:rsidR="00340C4F">
        <w:rPr>
          <w:rFonts w:ascii="Arial" w:hAnsi="Arial" w:cs="Arial"/>
          <w:sz w:val="20"/>
          <w:szCs w:val="20"/>
        </w:rPr>
        <w:t xml:space="preserve">Supplier </w:t>
      </w:r>
      <w:r w:rsidRPr="00ED48DD">
        <w:rPr>
          <w:rFonts w:ascii="Arial" w:hAnsi="Arial" w:cs="Arial"/>
          <w:sz w:val="20"/>
          <w:szCs w:val="20"/>
        </w:rPr>
        <w:t>Scorecard</w:t>
      </w:r>
      <w:r w:rsidR="00BA4B59">
        <w:rPr>
          <w:rFonts w:ascii="Arial" w:hAnsi="Arial" w:cs="Arial"/>
          <w:sz w:val="20"/>
          <w:szCs w:val="20"/>
        </w:rPr>
        <w:t xml:space="preserve"> </w:t>
      </w:r>
      <w:r w:rsidR="009E2886" w:rsidRPr="00ED48DD">
        <w:rPr>
          <w:rFonts w:ascii="Arial" w:hAnsi="Arial" w:cs="Arial"/>
          <w:sz w:val="20"/>
          <w:szCs w:val="20"/>
        </w:rPr>
        <w:t>serve</w:t>
      </w:r>
      <w:r w:rsidR="00340C4F">
        <w:rPr>
          <w:rFonts w:ascii="Arial" w:hAnsi="Arial" w:cs="Arial"/>
          <w:sz w:val="20"/>
          <w:szCs w:val="20"/>
        </w:rPr>
        <w:t>s</w:t>
      </w:r>
      <w:r w:rsidR="00F9206E" w:rsidRPr="00ED48DD">
        <w:rPr>
          <w:rFonts w:ascii="Arial" w:hAnsi="Arial" w:cs="Arial"/>
          <w:sz w:val="20"/>
          <w:szCs w:val="20"/>
        </w:rPr>
        <w:t xml:space="preserve"> two </w:t>
      </w:r>
      <w:r w:rsidR="00A92649" w:rsidRPr="00ED48DD">
        <w:rPr>
          <w:rFonts w:ascii="Arial" w:hAnsi="Arial" w:cs="Arial"/>
          <w:sz w:val="20"/>
          <w:szCs w:val="20"/>
        </w:rPr>
        <w:t xml:space="preserve">primary </w:t>
      </w:r>
      <w:r w:rsidR="00F9206E" w:rsidRPr="00ED48DD">
        <w:rPr>
          <w:rFonts w:ascii="Arial" w:hAnsi="Arial" w:cs="Arial"/>
          <w:sz w:val="20"/>
          <w:szCs w:val="20"/>
        </w:rPr>
        <w:t>functions –</w:t>
      </w:r>
    </w:p>
    <w:p w14:paraId="0B44D716" w14:textId="77777777" w:rsidR="00F9206E" w:rsidRPr="00ED48DD" w:rsidRDefault="00550019" w:rsidP="00F9206E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D48DD">
        <w:rPr>
          <w:rFonts w:ascii="Arial" w:hAnsi="Arial" w:cs="Arial"/>
          <w:sz w:val="20"/>
          <w:szCs w:val="20"/>
        </w:rPr>
        <w:t>Provide</w:t>
      </w:r>
      <w:r w:rsidR="00F9206E" w:rsidRPr="00ED48DD">
        <w:rPr>
          <w:rFonts w:ascii="Arial" w:hAnsi="Arial" w:cs="Arial"/>
          <w:sz w:val="20"/>
          <w:szCs w:val="20"/>
        </w:rPr>
        <w:t xml:space="preserve"> Fannie Mae’s </w:t>
      </w:r>
      <w:r w:rsidR="003776E9">
        <w:rPr>
          <w:rFonts w:ascii="Arial" w:hAnsi="Arial" w:cs="Arial"/>
          <w:sz w:val="20"/>
          <w:szCs w:val="20"/>
        </w:rPr>
        <w:t>Suppliers</w:t>
      </w:r>
      <w:r w:rsidR="00F9206E" w:rsidRPr="00ED48DD">
        <w:rPr>
          <w:rFonts w:ascii="Arial" w:hAnsi="Arial" w:cs="Arial"/>
          <w:sz w:val="20"/>
          <w:szCs w:val="20"/>
        </w:rPr>
        <w:t xml:space="preserve"> team and senior Real Estate management a functional scorecard to evaluate </w:t>
      </w:r>
      <w:r w:rsidR="00340C4F">
        <w:rPr>
          <w:rFonts w:ascii="Arial" w:hAnsi="Arial" w:cs="Arial"/>
          <w:sz w:val="20"/>
          <w:szCs w:val="20"/>
        </w:rPr>
        <w:t>supplier</w:t>
      </w:r>
      <w:r w:rsidR="00F9206E" w:rsidRPr="00ED48DD">
        <w:rPr>
          <w:rFonts w:ascii="Arial" w:hAnsi="Arial" w:cs="Arial"/>
          <w:sz w:val="20"/>
          <w:szCs w:val="20"/>
        </w:rPr>
        <w:t xml:space="preserve"> performance </w:t>
      </w:r>
      <w:r w:rsidR="00F77785" w:rsidRPr="00ED48DD">
        <w:rPr>
          <w:rFonts w:ascii="Arial" w:hAnsi="Arial" w:cs="Arial"/>
          <w:sz w:val="20"/>
          <w:szCs w:val="20"/>
        </w:rPr>
        <w:t xml:space="preserve">for the </w:t>
      </w:r>
      <w:r w:rsidR="00ED48DD" w:rsidRPr="00ED48DD">
        <w:rPr>
          <w:rFonts w:ascii="Arial" w:hAnsi="Arial" w:cs="Arial"/>
          <w:sz w:val="20"/>
          <w:szCs w:val="20"/>
        </w:rPr>
        <w:t>Title and Closing</w:t>
      </w:r>
      <w:r w:rsidR="00731034" w:rsidRPr="00ED48DD">
        <w:rPr>
          <w:rFonts w:ascii="Arial" w:hAnsi="Arial" w:cs="Arial"/>
          <w:sz w:val="20"/>
          <w:szCs w:val="20"/>
        </w:rPr>
        <w:t xml:space="preserve"> processes</w:t>
      </w:r>
      <w:r w:rsidR="00DE0DA0" w:rsidRPr="00ED48DD">
        <w:rPr>
          <w:rFonts w:ascii="Arial" w:hAnsi="Arial" w:cs="Arial"/>
          <w:sz w:val="20"/>
          <w:szCs w:val="20"/>
        </w:rPr>
        <w:t>.</w:t>
      </w:r>
    </w:p>
    <w:p w14:paraId="6AFC1F7C" w14:textId="77777777" w:rsidR="000768F4" w:rsidRDefault="00550019" w:rsidP="00F9206E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ED48DD">
        <w:rPr>
          <w:rFonts w:ascii="Arial" w:hAnsi="Arial" w:cs="Arial"/>
          <w:sz w:val="20"/>
          <w:szCs w:val="20"/>
        </w:rPr>
        <w:t>P</w:t>
      </w:r>
      <w:r w:rsidR="00823BEA" w:rsidRPr="00ED48DD">
        <w:rPr>
          <w:rFonts w:ascii="Arial" w:hAnsi="Arial" w:cs="Arial"/>
          <w:sz w:val="20"/>
          <w:szCs w:val="20"/>
        </w:rPr>
        <w:t xml:space="preserve">rovide </w:t>
      </w:r>
      <w:r w:rsidR="00ED48DD" w:rsidRPr="00ED48DD">
        <w:rPr>
          <w:rFonts w:ascii="Arial" w:hAnsi="Arial" w:cs="Arial"/>
          <w:sz w:val="20"/>
          <w:szCs w:val="20"/>
        </w:rPr>
        <w:t>Title and Closing</w:t>
      </w:r>
      <w:r w:rsidR="004D4B74">
        <w:rPr>
          <w:rFonts w:ascii="Arial" w:hAnsi="Arial" w:cs="Arial"/>
          <w:sz w:val="20"/>
          <w:szCs w:val="20"/>
        </w:rPr>
        <w:t xml:space="preserve"> </w:t>
      </w:r>
      <w:r w:rsidR="00340C4F">
        <w:rPr>
          <w:rFonts w:ascii="Arial" w:hAnsi="Arial" w:cs="Arial"/>
          <w:sz w:val="20"/>
          <w:szCs w:val="20"/>
        </w:rPr>
        <w:t>suppliers</w:t>
      </w:r>
      <w:r w:rsidR="00ED48DD" w:rsidRPr="00ED48DD">
        <w:rPr>
          <w:rFonts w:ascii="Arial" w:hAnsi="Arial" w:cs="Arial"/>
          <w:sz w:val="20"/>
          <w:szCs w:val="20"/>
        </w:rPr>
        <w:t xml:space="preserve"> </w:t>
      </w:r>
      <w:r w:rsidR="00F9206E" w:rsidRPr="00ED48DD">
        <w:rPr>
          <w:rFonts w:ascii="Arial" w:hAnsi="Arial" w:cs="Arial"/>
          <w:sz w:val="20"/>
          <w:szCs w:val="20"/>
        </w:rPr>
        <w:t xml:space="preserve">a functional scorecard that displays their performance across the </w:t>
      </w:r>
      <w:r w:rsidR="00ED48DD" w:rsidRPr="00ED48DD">
        <w:rPr>
          <w:rFonts w:ascii="Arial" w:hAnsi="Arial" w:cs="Arial"/>
          <w:sz w:val="20"/>
          <w:szCs w:val="20"/>
        </w:rPr>
        <w:t>categories below.</w:t>
      </w:r>
    </w:p>
    <w:p w14:paraId="6550D699" w14:textId="77777777" w:rsidR="003233F1" w:rsidRDefault="003233F1" w:rsidP="00CA5E69">
      <w:pPr>
        <w:pStyle w:val="ListParagraph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Cover Page</w:t>
      </w:r>
    </w:p>
    <w:p w14:paraId="6945A3D7" w14:textId="77777777" w:rsidR="00F77785" w:rsidRPr="00CA5E69" w:rsidRDefault="00BA4B59" w:rsidP="00CA5E69">
      <w:pPr>
        <w:pStyle w:val="ListParagraph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Scorecard Summary</w:t>
      </w:r>
    </w:p>
    <w:p w14:paraId="2FAB5D67" w14:textId="77777777" w:rsidR="00086A5E" w:rsidRPr="00CA5E69" w:rsidRDefault="00BA4B59" w:rsidP="00086A5E">
      <w:pPr>
        <w:pStyle w:val="ListParagraph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Performance Summary</w:t>
      </w:r>
    </w:p>
    <w:p w14:paraId="5C2AFA47" w14:textId="77777777" w:rsidR="003233F1" w:rsidRPr="00D74950" w:rsidRDefault="00086A5E" w:rsidP="00086A5E">
      <w:pPr>
        <w:pStyle w:val="ListParagraph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Historical Trend </w:t>
      </w:r>
      <w:r w:rsidR="00BA4B59">
        <w:rPr>
          <w:rFonts w:ascii="Arial" w:hAnsi="Arial" w:cs="Arial"/>
          <w:sz w:val="20"/>
          <w:szCs w:val="20"/>
        </w:rPr>
        <w:t xml:space="preserve">- </w:t>
      </w:r>
      <w:r>
        <w:rPr>
          <w:rFonts w:ascii="Arial" w:hAnsi="Arial" w:cs="Arial"/>
          <w:sz w:val="20"/>
          <w:szCs w:val="20"/>
        </w:rPr>
        <w:t>Title</w:t>
      </w:r>
    </w:p>
    <w:p w14:paraId="77D06908" w14:textId="77777777" w:rsidR="00395228" w:rsidRPr="004D4762" w:rsidRDefault="00086A5E" w:rsidP="00DF51D7">
      <w:pPr>
        <w:pStyle w:val="ListParagraph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Historical Trend </w:t>
      </w:r>
      <w:r w:rsidR="00BA4B59">
        <w:rPr>
          <w:rFonts w:ascii="Arial" w:hAnsi="Arial" w:cs="Arial"/>
          <w:sz w:val="20"/>
          <w:szCs w:val="20"/>
        </w:rPr>
        <w:t xml:space="preserve">- </w:t>
      </w:r>
      <w:r>
        <w:rPr>
          <w:rFonts w:ascii="Arial" w:hAnsi="Arial" w:cs="Arial"/>
          <w:sz w:val="20"/>
          <w:szCs w:val="20"/>
        </w:rPr>
        <w:t>Closing</w:t>
      </w:r>
    </w:p>
    <w:p w14:paraId="115A3FAF" w14:textId="77777777" w:rsidR="003233F1" w:rsidRDefault="00086A5E" w:rsidP="004D4762">
      <w:pPr>
        <w:pStyle w:val="ListParagraph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Details</w:t>
      </w:r>
      <w:r w:rsidR="00BA4B59">
        <w:rPr>
          <w:rFonts w:ascii="Arial" w:hAnsi="Arial" w:cs="Arial"/>
          <w:sz w:val="20"/>
          <w:szCs w:val="20"/>
        </w:rPr>
        <w:t xml:space="preserve"> -</w:t>
      </w:r>
      <w:r>
        <w:rPr>
          <w:rFonts w:ascii="Arial" w:hAnsi="Arial" w:cs="Arial"/>
          <w:sz w:val="20"/>
          <w:szCs w:val="20"/>
        </w:rPr>
        <w:t xml:space="preserve"> Title</w:t>
      </w:r>
      <w:r w:rsidR="00BA4B59">
        <w:rPr>
          <w:rFonts w:ascii="Arial" w:hAnsi="Arial" w:cs="Arial"/>
          <w:sz w:val="20"/>
          <w:szCs w:val="20"/>
        </w:rPr>
        <w:t xml:space="preserve"> </w:t>
      </w:r>
    </w:p>
    <w:p w14:paraId="4E49E614" w14:textId="77777777" w:rsidR="003233F1" w:rsidRDefault="00086A5E" w:rsidP="004D4762">
      <w:pPr>
        <w:pStyle w:val="ListParagraph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Details</w:t>
      </w:r>
      <w:r w:rsidR="00BA4B59">
        <w:rPr>
          <w:rFonts w:ascii="Arial" w:hAnsi="Arial" w:cs="Arial"/>
          <w:sz w:val="20"/>
          <w:szCs w:val="20"/>
        </w:rPr>
        <w:t xml:space="preserve"> -</w:t>
      </w:r>
      <w:r>
        <w:rPr>
          <w:rFonts w:ascii="Arial" w:hAnsi="Arial" w:cs="Arial"/>
          <w:sz w:val="20"/>
          <w:szCs w:val="20"/>
        </w:rPr>
        <w:t xml:space="preserve"> Closing</w:t>
      </w:r>
    </w:p>
    <w:p w14:paraId="040C6E60" w14:textId="77777777" w:rsidR="00086A5E" w:rsidRDefault="00086A5E" w:rsidP="004D4762">
      <w:pPr>
        <w:pStyle w:val="ListParagraph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Glossary</w:t>
      </w:r>
    </w:p>
    <w:p w14:paraId="6BF31BEF" w14:textId="77777777" w:rsidR="00917005" w:rsidRDefault="00917005" w:rsidP="00542A67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68838F77" w14:textId="77777777" w:rsidR="00542A67" w:rsidRDefault="00086A5E" w:rsidP="00542A67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report will be</w:t>
      </w:r>
      <w:r w:rsidR="005F7EA2" w:rsidRPr="00ED48DD">
        <w:rPr>
          <w:rFonts w:ascii="Arial" w:hAnsi="Arial" w:cs="Arial"/>
          <w:sz w:val="20"/>
          <w:szCs w:val="20"/>
        </w:rPr>
        <w:t xml:space="preserve"> on </w:t>
      </w:r>
      <w:r w:rsidR="00665959" w:rsidRPr="00ED48DD">
        <w:rPr>
          <w:rFonts w:ascii="Arial" w:hAnsi="Arial" w:cs="Arial"/>
          <w:b/>
          <w:i/>
          <w:sz w:val="20"/>
          <w:szCs w:val="20"/>
        </w:rPr>
        <w:t>CP</w:t>
      </w:r>
      <w:r w:rsidR="005F7EA2" w:rsidRPr="00ED48DD">
        <w:rPr>
          <w:rFonts w:ascii="Arial" w:hAnsi="Arial" w:cs="Arial"/>
          <w:b/>
          <w:i/>
          <w:sz w:val="20"/>
          <w:szCs w:val="20"/>
        </w:rPr>
        <w:t>M Portal</w:t>
      </w:r>
      <w:r>
        <w:rPr>
          <w:rFonts w:ascii="Arial" w:hAnsi="Arial" w:cs="Arial"/>
          <w:sz w:val="20"/>
          <w:szCs w:val="20"/>
        </w:rPr>
        <w:t xml:space="preserve"> which allows </w:t>
      </w:r>
      <w:r w:rsidR="00340C4F">
        <w:rPr>
          <w:rFonts w:ascii="Arial" w:hAnsi="Arial" w:cs="Arial"/>
          <w:sz w:val="20"/>
          <w:szCs w:val="20"/>
        </w:rPr>
        <w:t>business team managers</w:t>
      </w:r>
      <w:r w:rsidR="005F7EA2" w:rsidRPr="00ED48DD">
        <w:rPr>
          <w:rFonts w:ascii="Arial" w:hAnsi="Arial" w:cs="Arial"/>
          <w:sz w:val="20"/>
          <w:szCs w:val="20"/>
        </w:rPr>
        <w:t xml:space="preserve"> to view</w:t>
      </w:r>
      <w:r>
        <w:rPr>
          <w:rFonts w:ascii="Arial" w:hAnsi="Arial" w:cs="Arial"/>
          <w:sz w:val="20"/>
          <w:szCs w:val="20"/>
        </w:rPr>
        <w:t xml:space="preserve"> the </w:t>
      </w:r>
      <w:r w:rsidR="00ED48DD" w:rsidRPr="00ED48DD">
        <w:rPr>
          <w:rFonts w:ascii="Arial" w:hAnsi="Arial" w:cs="Arial"/>
          <w:sz w:val="20"/>
          <w:szCs w:val="20"/>
        </w:rPr>
        <w:t>associated metrics</w:t>
      </w:r>
      <w:r>
        <w:rPr>
          <w:rFonts w:ascii="Arial" w:hAnsi="Arial" w:cs="Arial"/>
          <w:sz w:val="20"/>
          <w:szCs w:val="20"/>
        </w:rPr>
        <w:t xml:space="preserve">, </w:t>
      </w:r>
      <w:r w:rsidR="00ED48DD" w:rsidRPr="00ED48DD">
        <w:rPr>
          <w:rFonts w:ascii="Arial" w:hAnsi="Arial" w:cs="Arial"/>
          <w:sz w:val="20"/>
          <w:szCs w:val="20"/>
        </w:rPr>
        <w:t>their individual information</w:t>
      </w:r>
      <w:r w:rsidR="00840E93">
        <w:rPr>
          <w:rFonts w:ascii="Arial" w:hAnsi="Arial" w:cs="Arial"/>
          <w:sz w:val="20"/>
          <w:szCs w:val="20"/>
        </w:rPr>
        <w:t>,</w:t>
      </w:r>
      <w:r w:rsidR="0076275F">
        <w:rPr>
          <w:rFonts w:ascii="Arial" w:hAnsi="Arial" w:cs="Arial"/>
          <w:sz w:val="20"/>
          <w:szCs w:val="20"/>
        </w:rPr>
        <w:t xml:space="preserve"> and</w:t>
      </w:r>
      <w:r w:rsidR="00840E93">
        <w:rPr>
          <w:rFonts w:ascii="Arial" w:hAnsi="Arial" w:cs="Arial"/>
          <w:sz w:val="20"/>
          <w:szCs w:val="20"/>
        </w:rPr>
        <w:t xml:space="preserve"> </w:t>
      </w:r>
      <w:r w:rsidR="00840E93" w:rsidRPr="00ED48DD">
        <w:rPr>
          <w:rFonts w:ascii="Arial" w:hAnsi="Arial" w:cs="Arial"/>
          <w:sz w:val="20"/>
          <w:szCs w:val="20"/>
        </w:rPr>
        <w:t>the categories above</w:t>
      </w:r>
      <w:r w:rsidR="00DF51D7" w:rsidRPr="00ED48DD">
        <w:rPr>
          <w:rFonts w:ascii="Arial" w:hAnsi="Arial" w:cs="Arial"/>
          <w:sz w:val="20"/>
          <w:szCs w:val="20"/>
        </w:rPr>
        <w:t>.</w:t>
      </w:r>
      <w:r w:rsidR="00D40DC3" w:rsidRPr="00ED48DD">
        <w:rPr>
          <w:rFonts w:ascii="Arial" w:hAnsi="Arial" w:cs="Arial"/>
          <w:sz w:val="20"/>
          <w:szCs w:val="20"/>
        </w:rPr>
        <w:t xml:space="preserve">  </w:t>
      </w:r>
      <w:r w:rsidR="0022408C">
        <w:rPr>
          <w:rFonts w:ascii="Arial" w:hAnsi="Arial" w:cs="Arial"/>
          <w:sz w:val="20"/>
          <w:szCs w:val="20"/>
        </w:rPr>
        <w:t xml:space="preserve">This report will also be on </w:t>
      </w:r>
      <w:r w:rsidR="0022408C" w:rsidRPr="0022408C">
        <w:rPr>
          <w:rFonts w:ascii="Arial" w:hAnsi="Arial" w:cs="Arial"/>
          <w:b/>
          <w:i/>
          <w:sz w:val="20"/>
          <w:szCs w:val="20"/>
        </w:rPr>
        <w:t>FM Connect</w:t>
      </w:r>
      <w:r w:rsidR="0022408C">
        <w:rPr>
          <w:rFonts w:ascii="Arial" w:hAnsi="Arial" w:cs="Arial"/>
          <w:sz w:val="20"/>
          <w:szCs w:val="20"/>
        </w:rPr>
        <w:t xml:space="preserve"> for </w:t>
      </w:r>
      <w:r w:rsidR="00340C4F">
        <w:rPr>
          <w:rFonts w:ascii="Arial" w:hAnsi="Arial" w:cs="Arial"/>
          <w:sz w:val="20"/>
          <w:szCs w:val="20"/>
        </w:rPr>
        <w:t>suppliers</w:t>
      </w:r>
      <w:r w:rsidR="0022408C">
        <w:rPr>
          <w:rFonts w:ascii="Arial" w:hAnsi="Arial" w:cs="Arial"/>
          <w:sz w:val="20"/>
          <w:szCs w:val="20"/>
        </w:rPr>
        <w:t xml:space="preserve"> to view their scorecard and supporting information relative to all other </w:t>
      </w:r>
      <w:r w:rsidR="00340C4F">
        <w:rPr>
          <w:rFonts w:ascii="Arial" w:hAnsi="Arial" w:cs="Arial"/>
          <w:sz w:val="20"/>
          <w:szCs w:val="20"/>
        </w:rPr>
        <w:t>supplier</w:t>
      </w:r>
      <w:r w:rsidR="0022408C">
        <w:rPr>
          <w:rFonts w:ascii="Arial" w:hAnsi="Arial" w:cs="Arial"/>
          <w:sz w:val="20"/>
          <w:szCs w:val="20"/>
        </w:rPr>
        <w:t xml:space="preserve"> average performance. </w:t>
      </w:r>
      <w:r w:rsidR="00542A67" w:rsidRPr="00ED48DD">
        <w:rPr>
          <w:rFonts w:ascii="Arial" w:hAnsi="Arial" w:cs="Arial"/>
          <w:sz w:val="20"/>
          <w:szCs w:val="20"/>
        </w:rPr>
        <w:t>The scorecard is reported o</w:t>
      </w:r>
      <w:r w:rsidR="00731034" w:rsidRPr="00ED48DD">
        <w:rPr>
          <w:rFonts w:ascii="Arial" w:hAnsi="Arial" w:cs="Arial"/>
          <w:sz w:val="20"/>
          <w:szCs w:val="20"/>
        </w:rPr>
        <w:t xml:space="preserve">n monthly basis for the selected </w:t>
      </w:r>
      <w:r w:rsidR="00542A67" w:rsidRPr="00ED48DD">
        <w:rPr>
          <w:rFonts w:ascii="Arial" w:hAnsi="Arial" w:cs="Arial"/>
          <w:sz w:val="20"/>
          <w:szCs w:val="20"/>
        </w:rPr>
        <w:t>months</w:t>
      </w:r>
      <w:r w:rsidR="0022408C">
        <w:rPr>
          <w:rFonts w:ascii="Arial" w:hAnsi="Arial" w:cs="Arial"/>
          <w:sz w:val="20"/>
          <w:szCs w:val="20"/>
        </w:rPr>
        <w:t xml:space="preserve"> since </w:t>
      </w:r>
      <w:r w:rsidR="00340C4F">
        <w:rPr>
          <w:rFonts w:ascii="Arial" w:hAnsi="Arial" w:cs="Arial"/>
          <w:sz w:val="20"/>
          <w:szCs w:val="20"/>
        </w:rPr>
        <w:t>October</w:t>
      </w:r>
      <w:r w:rsidR="0022408C">
        <w:rPr>
          <w:rFonts w:ascii="Arial" w:hAnsi="Arial" w:cs="Arial"/>
          <w:sz w:val="20"/>
          <w:szCs w:val="20"/>
        </w:rPr>
        <w:t xml:space="preserve"> 2016</w:t>
      </w:r>
      <w:r w:rsidR="00542A67" w:rsidRPr="00ED48DD">
        <w:rPr>
          <w:rFonts w:ascii="Arial" w:hAnsi="Arial" w:cs="Arial"/>
          <w:sz w:val="20"/>
          <w:szCs w:val="20"/>
        </w:rPr>
        <w:t xml:space="preserve"> and a daily b</w:t>
      </w:r>
      <w:r w:rsidR="00665959" w:rsidRPr="00ED48DD">
        <w:rPr>
          <w:rFonts w:ascii="Arial" w:hAnsi="Arial" w:cs="Arial"/>
          <w:sz w:val="20"/>
          <w:szCs w:val="20"/>
        </w:rPr>
        <w:t>asis for the month-to-date with all</w:t>
      </w:r>
      <w:r w:rsidR="00731034" w:rsidRPr="00ED48DD">
        <w:rPr>
          <w:rFonts w:ascii="Arial" w:hAnsi="Arial" w:cs="Arial"/>
          <w:sz w:val="20"/>
          <w:szCs w:val="20"/>
        </w:rPr>
        <w:t xml:space="preserve"> metrics </w:t>
      </w:r>
      <w:r w:rsidR="00542A67" w:rsidRPr="00ED48DD">
        <w:rPr>
          <w:rFonts w:ascii="Arial" w:hAnsi="Arial" w:cs="Arial"/>
          <w:sz w:val="20"/>
          <w:szCs w:val="20"/>
        </w:rPr>
        <w:t xml:space="preserve">based on the </w:t>
      </w:r>
      <w:r w:rsidR="00ED48DD" w:rsidRPr="00ED48DD">
        <w:rPr>
          <w:rFonts w:ascii="Arial" w:hAnsi="Arial" w:cs="Arial"/>
          <w:sz w:val="20"/>
          <w:szCs w:val="20"/>
        </w:rPr>
        <w:t xml:space="preserve">title and closing </w:t>
      </w:r>
      <w:r w:rsidR="00542A67" w:rsidRPr="00ED48DD">
        <w:rPr>
          <w:rFonts w:ascii="Arial" w:hAnsi="Arial" w:cs="Arial"/>
          <w:sz w:val="20"/>
          <w:szCs w:val="20"/>
        </w:rPr>
        <w:t>issues that are open, closed or still outst</w:t>
      </w:r>
      <w:r w:rsidR="00665959" w:rsidRPr="00ED48DD">
        <w:rPr>
          <w:rFonts w:ascii="Arial" w:hAnsi="Arial" w:cs="Arial"/>
          <w:sz w:val="20"/>
          <w:szCs w:val="20"/>
        </w:rPr>
        <w:t>anding</w:t>
      </w:r>
      <w:r w:rsidR="00501B01" w:rsidRPr="00ED48DD">
        <w:rPr>
          <w:rFonts w:ascii="Arial" w:hAnsi="Arial" w:cs="Arial"/>
          <w:sz w:val="20"/>
          <w:szCs w:val="20"/>
        </w:rPr>
        <w:t xml:space="preserve"> within the selected report period</w:t>
      </w:r>
      <w:r w:rsidR="00542A67" w:rsidRPr="00ED48DD">
        <w:rPr>
          <w:rFonts w:ascii="Arial" w:hAnsi="Arial" w:cs="Arial"/>
          <w:sz w:val="20"/>
          <w:szCs w:val="20"/>
        </w:rPr>
        <w:t>.</w:t>
      </w:r>
    </w:p>
    <w:p w14:paraId="1A23BAF3" w14:textId="77777777" w:rsidR="00CA5E69" w:rsidRPr="00ED48DD" w:rsidRDefault="00CA5E69" w:rsidP="00542A67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67C7B346" w14:textId="77777777" w:rsidR="005F7EA2" w:rsidRDefault="00501B01" w:rsidP="005F7EA2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ED48DD">
        <w:rPr>
          <w:rFonts w:ascii="Arial" w:hAnsi="Arial" w:cs="Arial"/>
          <w:sz w:val="20"/>
          <w:szCs w:val="20"/>
        </w:rPr>
        <w:t xml:space="preserve">Data is managed in the </w:t>
      </w:r>
      <w:r w:rsidR="00840E93" w:rsidRPr="00ED48DD">
        <w:rPr>
          <w:rFonts w:ascii="Arial" w:hAnsi="Arial" w:cs="Arial"/>
          <w:sz w:val="20"/>
          <w:szCs w:val="20"/>
        </w:rPr>
        <w:t>Netezza environment</w:t>
      </w:r>
      <w:r w:rsidR="00840E93">
        <w:rPr>
          <w:rFonts w:ascii="Arial" w:hAnsi="Arial" w:cs="Arial"/>
          <w:sz w:val="20"/>
          <w:szCs w:val="20"/>
        </w:rPr>
        <w:t>, and it is</w:t>
      </w:r>
      <w:r w:rsidRPr="00ED48DD">
        <w:rPr>
          <w:rFonts w:ascii="Arial" w:hAnsi="Arial" w:cs="Arial"/>
          <w:sz w:val="20"/>
          <w:szCs w:val="20"/>
        </w:rPr>
        <w:t xml:space="preserve"> </w:t>
      </w:r>
      <w:r w:rsidR="00EB3522" w:rsidRPr="00ED48DD">
        <w:rPr>
          <w:rFonts w:ascii="Arial" w:hAnsi="Arial" w:cs="Arial"/>
          <w:sz w:val="20"/>
          <w:szCs w:val="20"/>
        </w:rPr>
        <w:t>generated as a</w:t>
      </w:r>
      <w:r w:rsidR="00096131" w:rsidRPr="00ED48DD">
        <w:rPr>
          <w:rFonts w:ascii="Arial" w:hAnsi="Arial" w:cs="Arial"/>
          <w:sz w:val="20"/>
          <w:szCs w:val="20"/>
        </w:rPr>
        <w:t xml:space="preserve"> </w:t>
      </w:r>
      <w:r w:rsidR="005F7EA2" w:rsidRPr="00ED48DD">
        <w:rPr>
          <w:rFonts w:ascii="Arial" w:hAnsi="Arial" w:cs="Arial"/>
          <w:sz w:val="20"/>
          <w:szCs w:val="20"/>
        </w:rPr>
        <w:t>Tableau report with multiple filters</w:t>
      </w:r>
      <w:r w:rsidR="00EB3522" w:rsidRPr="00ED48DD">
        <w:rPr>
          <w:rFonts w:ascii="Arial" w:hAnsi="Arial" w:cs="Arial"/>
          <w:sz w:val="20"/>
          <w:szCs w:val="20"/>
        </w:rPr>
        <w:t xml:space="preserve"> on each page defined</w:t>
      </w:r>
      <w:r w:rsidR="005F7EA2" w:rsidRPr="00ED48DD">
        <w:rPr>
          <w:rFonts w:ascii="Arial" w:hAnsi="Arial" w:cs="Arial"/>
          <w:sz w:val="20"/>
          <w:szCs w:val="20"/>
        </w:rPr>
        <w:t>.</w:t>
      </w:r>
      <w:r w:rsidR="005F7EA2">
        <w:rPr>
          <w:rFonts w:ascii="Arial" w:hAnsi="Arial" w:cs="Arial"/>
          <w:sz w:val="20"/>
          <w:szCs w:val="20"/>
        </w:rPr>
        <w:t xml:space="preserve">  </w:t>
      </w:r>
    </w:p>
    <w:p w14:paraId="73356AB4" w14:textId="77777777" w:rsidR="00533ECE" w:rsidRDefault="00533ECE" w:rsidP="005F7EA2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634B7945" w14:textId="77777777" w:rsidR="00533ECE" w:rsidRPr="005F7EA2" w:rsidRDefault="00533ECE" w:rsidP="00533ECE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10570D">
        <w:rPr>
          <w:rFonts w:ascii="Arial" w:hAnsi="Arial" w:cs="Arial"/>
          <w:sz w:val="20"/>
          <w:szCs w:val="20"/>
        </w:rPr>
        <w:t>next pages show</w:t>
      </w:r>
      <w:r>
        <w:rPr>
          <w:rFonts w:ascii="Arial" w:hAnsi="Arial" w:cs="Arial"/>
          <w:sz w:val="20"/>
          <w:szCs w:val="20"/>
        </w:rPr>
        <w:t xml:space="preserve"> screenshots and summaries for the report.</w:t>
      </w:r>
    </w:p>
    <w:p w14:paraId="61782BE6" w14:textId="77777777" w:rsidR="00533ECE" w:rsidRPr="005F7EA2" w:rsidRDefault="00533ECE" w:rsidP="005F7EA2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5A38FC9B" w14:textId="77777777" w:rsidR="003233F1" w:rsidRDefault="003233F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573FAF48" w14:textId="77777777" w:rsidR="00533ECE" w:rsidRPr="00D80D1E" w:rsidRDefault="00533ECE" w:rsidP="00533ECE">
      <w:pPr>
        <w:spacing w:line="360" w:lineRule="auto"/>
        <w:ind w:left="36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 xml:space="preserve">Example </w:t>
      </w:r>
      <w:r w:rsidR="0076275F">
        <w:rPr>
          <w:rFonts w:ascii="Arial" w:hAnsi="Arial" w:cs="Arial"/>
          <w:b/>
          <w:sz w:val="22"/>
          <w:szCs w:val="22"/>
        </w:rPr>
        <w:t>Output –</w:t>
      </w:r>
      <w:r w:rsidR="009178B7">
        <w:rPr>
          <w:rFonts w:ascii="Arial" w:hAnsi="Arial" w:cs="Arial"/>
          <w:b/>
          <w:sz w:val="22"/>
          <w:szCs w:val="22"/>
        </w:rPr>
        <w:t xml:space="preserve"> </w:t>
      </w:r>
      <w:r w:rsidRPr="00D80D1E">
        <w:rPr>
          <w:rFonts w:ascii="Arial" w:hAnsi="Arial" w:cs="Arial"/>
          <w:b/>
          <w:sz w:val="22"/>
          <w:szCs w:val="22"/>
        </w:rPr>
        <w:t>Tableau Dashboards (Pages)</w:t>
      </w:r>
      <w:r>
        <w:rPr>
          <w:rFonts w:ascii="Arial" w:hAnsi="Arial" w:cs="Arial"/>
          <w:b/>
          <w:sz w:val="22"/>
          <w:szCs w:val="22"/>
        </w:rPr>
        <w:t xml:space="preserve"> on the</w:t>
      </w:r>
      <w:r w:rsidR="0022408C">
        <w:rPr>
          <w:rFonts w:ascii="Arial" w:hAnsi="Arial" w:cs="Arial"/>
          <w:b/>
          <w:sz w:val="22"/>
          <w:szCs w:val="22"/>
        </w:rPr>
        <w:t xml:space="preserve"> internal</w:t>
      </w:r>
      <w:r>
        <w:rPr>
          <w:rFonts w:ascii="Arial" w:hAnsi="Arial" w:cs="Arial"/>
          <w:b/>
          <w:sz w:val="22"/>
          <w:szCs w:val="22"/>
        </w:rPr>
        <w:t xml:space="preserve"> </w:t>
      </w:r>
      <w:r w:rsidRPr="000B4B5D">
        <w:rPr>
          <w:rFonts w:ascii="Arial" w:hAnsi="Arial" w:cs="Arial"/>
          <w:b/>
          <w:i/>
          <w:sz w:val="22"/>
          <w:szCs w:val="22"/>
        </w:rPr>
        <w:t>CPM Portal</w:t>
      </w:r>
    </w:p>
    <w:p w14:paraId="4134495A" w14:textId="77777777" w:rsidR="003233F1" w:rsidRDefault="003233F1" w:rsidP="003233F1">
      <w:pPr>
        <w:spacing w:line="360" w:lineRule="auto"/>
        <w:ind w:left="360"/>
        <w:rPr>
          <w:rFonts w:ascii="Arial" w:hAnsi="Arial" w:cs="Arial"/>
          <w:b/>
          <w:i/>
          <w:sz w:val="20"/>
          <w:szCs w:val="20"/>
        </w:rPr>
      </w:pPr>
    </w:p>
    <w:p w14:paraId="0DEEE6A1" w14:textId="77777777" w:rsidR="0076275F" w:rsidRDefault="002274D5" w:rsidP="00840E93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Cover Page  </w:t>
      </w:r>
      <w:r>
        <w:rPr>
          <w:rFonts w:ascii="Arial" w:hAnsi="Arial" w:cs="Arial"/>
          <w:i/>
          <w:sz w:val="20"/>
          <w:szCs w:val="20"/>
        </w:rPr>
        <w:t xml:space="preserve">– </w:t>
      </w:r>
      <w:r w:rsidR="0010570D">
        <w:rPr>
          <w:rFonts w:ascii="Arial" w:hAnsi="Arial" w:cs="Arial"/>
          <w:i/>
          <w:sz w:val="20"/>
          <w:szCs w:val="20"/>
        </w:rPr>
        <w:t>Introduction</w:t>
      </w:r>
      <w:r>
        <w:rPr>
          <w:rFonts w:ascii="Arial" w:hAnsi="Arial" w:cs="Arial"/>
          <w:i/>
          <w:sz w:val="20"/>
          <w:szCs w:val="20"/>
        </w:rPr>
        <w:t xml:space="preserve"> page for the </w:t>
      </w:r>
      <w:r w:rsidR="00BA4B59">
        <w:rPr>
          <w:rFonts w:ascii="Arial" w:hAnsi="Arial" w:cs="Arial"/>
          <w:i/>
          <w:sz w:val="20"/>
          <w:szCs w:val="20"/>
        </w:rPr>
        <w:t>Title and Closing</w:t>
      </w:r>
      <w:r w:rsidR="0088181D">
        <w:rPr>
          <w:rFonts w:ascii="Arial" w:hAnsi="Arial" w:cs="Arial"/>
          <w:i/>
          <w:sz w:val="20"/>
          <w:szCs w:val="20"/>
        </w:rPr>
        <w:t xml:space="preserve"> Supplier</w:t>
      </w:r>
      <w:r w:rsidR="00BA4B59">
        <w:rPr>
          <w:rFonts w:ascii="Arial" w:hAnsi="Arial" w:cs="Arial"/>
          <w:i/>
          <w:sz w:val="20"/>
          <w:szCs w:val="20"/>
        </w:rPr>
        <w:t xml:space="preserve"> </w:t>
      </w:r>
      <w:r w:rsidR="00840E93" w:rsidRPr="00840E93">
        <w:rPr>
          <w:rFonts w:ascii="Arial" w:hAnsi="Arial" w:cs="Arial"/>
          <w:i/>
          <w:sz w:val="20"/>
          <w:szCs w:val="20"/>
        </w:rPr>
        <w:t>Scorecard</w:t>
      </w:r>
      <w:r w:rsidR="00840E93">
        <w:rPr>
          <w:rFonts w:ascii="Arial" w:hAnsi="Arial" w:cs="Arial"/>
          <w:i/>
          <w:sz w:val="20"/>
          <w:szCs w:val="20"/>
        </w:rPr>
        <w:t xml:space="preserve"> with </w:t>
      </w:r>
      <w:r w:rsidR="0022408C">
        <w:rPr>
          <w:rFonts w:ascii="Arial" w:hAnsi="Arial" w:cs="Arial"/>
          <w:i/>
          <w:sz w:val="20"/>
          <w:szCs w:val="20"/>
        </w:rPr>
        <w:t>descriptions for all the pages in the report.</w:t>
      </w:r>
    </w:p>
    <w:p w14:paraId="2112554E" w14:textId="77777777" w:rsidR="002274D5" w:rsidRDefault="00840E93" w:rsidP="00840E93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 </w:t>
      </w:r>
    </w:p>
    <w:p w14:paraId="575F4842" w14:textId="77777777" w:rsidR="00A3798C" w:rsidRDefault="0088181D" w:rsidP="0088181D">
      <w:pPr>
        <w:spacing w:line="360" w:lineRule="auto"/>
        <w:ind w:left="360"/>
        <w:jc w:val="center"/>
        <w:rPr>
          <w:rFonts w:ascii="Arial" w:hAnsi="Arial" w:cs="Arial"/>
          <w:color w:val="0000CC"/>
          <w:sz w:val="20"/>
          <w:szCs w:val="20"/>
        </w:rPr>
      </w:pPr>
      <w:r>
        <w:rPr>
          <w:noProof/>
          <w:lang w:eastAsia="zh-TW"/>
        </w:rPr>
        <w:drawing>
          <wp:inline distT="0" distB="0" distL="0" distR="0" wp14:anchorId="2EDB5B66" wp14:editId="304E3172">
            <wp:extent cx="6416286" cy="5294342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9253" cy="52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EB48" w14:textId="77777777" w:rsidR="002274D5" w:rsidRDefault="002274D5" w:rsidP="00D148DB">
      <w:pPr>
        <w:spacing w:line="360" w:lineRule="auto"/>
        <w:ind w:left="360"/>
        <w:rPr>
          <w:rFonts w:ascii="Arial" w:hAnsi="Arial" w:cs="Arial"/>
          <w:color w:val="0000CC"/>
          <w:sz w:val="20"/>
          <w:szCs w:val="20"/>
        </w:rPr>
      </w:pPr>
    </w:p>
    <w:p w14:paraId="7D462B27" w14:textId="77777777" w:rsidR="002274D5" w:rsidRDefault="00840E93">
      <w:pPr>
        <w:rPr>
          <w:rFonts w:ascii="Arial" w:hAnsi="Arial" w:cs="Arial"/>
          <w:color w:val="0000CC"/>
          <w:sz w:val="20"/>
          <w:szCs w:val="20"/>
        </w:rPr>
      </w:pPr>
      <w:r>
        <w:rPr>
          <w:rFonts w:ascii="Arial" w:hAnsi="Arial" w:cs="Arial"/>
          <w:color w:val="0000CC"/>
          <w:sz w:val="20"/>
          <w:szCs w:val="20"/>
        </w:rPr>
        <w:t xml:space="preserve"> </w:t>
      </w:r>
      <w:r w:rsidR="002274D5">
        <w:rPr>
          <w:rFonts w:ascii="Arial" w:hAnsi="Arial" w:cs="Arial"/>
          <w:color w:val="0000CC"/>
          <w:sz w:val="20"/>
          <w:szCs w:val="20"/>
        </w:rPr>
        <w:br w:type="page"/>
      </w:r>
    </w:p>
    <w:p w14:paraId="07F27D12" w14:textId="77777777" w:rsidR="008534C4" w:rsidRDefault="00BA4B59" w:rsidP="008534C4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lastRenderedPageBreak/>
        <w:t>Scordcard Summary</w:t>
      </w:r>
      <w:r w:rsidR="002274D5">
        <w:rPr>
          <w:rFonts w:ascii="Arial" w:hAnsi="Arial" w:cs="Arial"/>
          <w:b/>
          <w:i/>
          <w:sz w:val="20"/>
          <w:szCs w:val="20"/>
        </w:rPr>
        <w:t xml:space="preserve"> </w:t>
      </w:r>
      <w:r w:rsidR="00FC35D6">
        <w:rPr>
          <w:rFonts w:ascii="Arial" w:hAnsi="Arial" w:cs="Arial"/>
          <w:b/>
          <w:i/>
          <w:sz w:val="20"/>
          <w:szCs w:val="20"/>
        </w:rPr>
        <w:t xml:space="preserve">&amp; </w:t>
      </w:r>
      <w:r>
        <w:rPr>
          <w:rFonts w:ascii="Arial" w:hAnsi="Arial" w:cs="Arial"/>
          <w:b/>
          <w:i/>
          <w:sz w:val="20"/>
          <w:szCs w:val="20"/>
        </w:rPr>
        <w:t>Performance Summary</w:t>
      </w:r>
      <w:r w:rsidR="00FC35D6">
        <w:rPr>
          <w:rFonts w:ascii="Arial" w:hAnsi="Arial" w:cs="Arial"/>
          <w:b/>
          <w:i/>
          <w:sz w:val="20"/>
          <w:szCs w:val="20"/>
        </w:rPr>
        <w:t xml:space="preserve"> </w:t>
      </w:r>
      <w:r w:rsidR="002274D5">
        <w:rPr>
          <w:rFonts w:ascii="Arial" w:hAnsi="Arial" w:cs="Arial"/>
          <w:i/>
          <w:sz w:val="20"/>
          <w:szCs w:val="20"/>
        </w:rPr>
        <w:t xml:space="preserve">– </w:t>
      </w:r>
      <w:bookmarkStart w:id="4" w:name="_Toc390023221"/>
      <w:r w:rsidR="0010570D">
        <w:rPr>
          <w:rFonts w:ascii="Arial" w:hAnsi="Arial" w:cs="Arial"/>
          <w:i/>
          <w:sz w:val="20"/>
          <w:szCs w:val="20"/>
        </w:rPr>
        <w:t>Scorecard summary is the initial landing page and Performance Summary is the very next page, these two together p</w:t>
      </w:r>
      <w:r w:rsidR="002274D5">
        <w:rPr>
          <w:rFonts w:ascii="Arial" w:hAnsi="Arial" w:cs="Arial"/>
          <w:i/>
          <w:sz w:val="20"/>
          <w:szCs w:val="20"/>
        </w:rPr>
        <w:t>rovide</w:t>
      </w:r>
      <w:r w:rsidR="003233F1" w:rsidRPr="002274D5">
        <w:rPr>
          <w:rFonts w:ascii="Arial" w:hAnsi="Arial" w:cs="Arial"/>
          <w:i/>
          <w:sz w:val="20"/>
          <w:szCs w:val="20"/>
        </w:rPr>
        <w:t xml:space="preserve"> the</w:t>
      </w:r>
      <w:r w:rsidR="0022408C">
        <w:rPr>
          <w:rFonts w:ascii="Arial" w:hAnsi="Arial" w:cs="Arial"/>
          <w:i/>
          <w:sz w:val="20"/>
          <w:szCs w:val="20"/>
        </w:rPr>
        <w:t xml:space="preserve"> daily month-to-date and</w:t>
      </w:r>
      <w:r w:rsidR="003233F1" w:rsidRPr="002274D5">
        <w:rPr>
          <w:rFonts w:ascii="Arial" w:hAnsi="Arial" w:cs="Arial"/>
          <w:i/>
          <w:sz w:val="20"/>
          <w:szCs w:val="20"/>
        </w:rPr>
        <w:t xml:space="preserve"> month-end score for the chosen </w:t>
      </w:r>
      <w:r w:rsidR="00340C4F">
        <w:rPr>
          <w:rFonts w:ascii="Arial" w:hAnsi="Arial" w:cs="Arial"/>
          <w:i/>
          <w:sz w:val="20"/>
          <w:szCs w:val="20"/>
        </w:rPr>
        <w:t>supplier</w:t>
      </w:r>
      <w:r w:rsidR="003233F1" w:rsidRPr="002274D5">
        <w:rPr>
          <w:rFonts w:ascii="Arial" w:hAnsi="Arial" w:cs="Arial"/>
          <w:i/>
          <w:sz w:val="20"/>
          <w:szCs w:val="20"/>
        </w:rPr>
        <w:t xml:space="preserve"> and the detailed metrics</w:t>
      </w:r>
      <w:r w:rsidR="008534C4" w:rsidRPr="008534C4">
        <w:rPr>
          <w:rFonts w:ascii="Arial" w:hAnsi="Arial" w:cs="Arial"/>
          <w:i/>
          <w:sz w:val="20"/>
          <w:szCs w:val="20"/>
        </w:rPr>
        <w:t xml:space="preserve"> </w:t>
      </w:r>
      <w:r w:rsidR="008534C4" w:rsidRPr="002274D5">
        <w:rPr>
          <w:rFonts w:ascii="Arial" w:hAnsi="Arial" w:cs="Arial"/>
          <w:i/>
          <w:sz w:val="20"/>
          <w:szCs w:val="20"/>
        </w:rPr>
        <w:t xml:space="preserve">for the </w:t>
      </w:r>
      <w:r w:rsidR="00340C4F">
        <w:rPr>
          <w:rFonts w:ascii="Arial" w:hAnsi="Arial" w:cs="Arial"/>
          <w:i/>
          <w:sz w:val="20"/>
          <w:szCs w:val="20"/>
        </w:rPr>
        <w:t>supplier</w:t>
      </w:r>
      <w:r w:rsidR="008534C4" w:rsidRPr="002274D5">
        <w:rPr>
          <w:rFonts w:ascii="Arial" w:hAnsi="Arial" w:cs="Arial"/>
          <w:i/>
          <w:sz w:val="20"/>
          <w:szCs w:val="20"/>
        </w:rPr>
        <w:t xml:space="preserve"> firm and other </w:t>
      </w:r>
      <w:r w:rsidR="00340C4F">
        <w:rPr>
          <w:rFonts w:ascii="Arial" w:hAnsi="Arial" w:cs="Arial"/>
          <w:i/>
          <w:sz w:val="20"/>
          <w:szCs w:val="20"/>
        </w:rPr>
        <w:t>supplier</w:t>
      </w:r>
      <w:r w:rsidR="006C3AA7">
        <w:rPr>
          <w:rFonts w:ascii="Arial" w:hAnsi="Arial" w:cs="Arial"/>
          <w:i/>
          <w:sz w:val="20"/>
          <w:szCs w:val="20"/>
        </w:rPr>
        <w:t>.</w:t>
      </w:r>
    </w:p>
    <w:p w14:paraId="7CB4BF6D" w14:textId="77777777" w:rsidR="008534C4" w:rsidRDefault="008534C4" w:rsidP="008534C4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</w:p>
    <w:p w14:paraId="3D20B906" w14:textId="77777777" w:rsidR="0076275F" w:rsidRDefault="008F2B05" w:rsidP="008F2B05">
      <w:pPr>
        <w:spacing w:line="360" w:lineRule="auto"/>
        <w:ind w:left="360"/>
        <w:jc w:val="center"/>
        <w:rPr>
          <w:rFonts w:ascii="Arial" w:hAnsi="Arial" w:cs="Arial"/>
          <w:i/>
          <w:sz w:val="20"/>
          <w:szCs w:val="20"/>
        </w:rPr>
      </w:pPr>
      <w:r>
        <w:rPr>
          <w:noProof/>
          <w:lang w:eastAsia="zh-TW"/>
        </w:rPr>
        <w:drawing>
          <wp:inline distT="0" distB="0" distL="0" distR="0" wp14:anchorId="42CBB0A4" wp14:editId="1B444F55">
            <wp:extent cx="6743700" cy="5396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01E8" w14:textId="77777777" w:rsidR="0088181D" w:rsidRDefault="008F2B05" w:rsidP="008534C4">
      <w:pPr>
        <w:spacing w:line="360" w:lineRule="auto"/>
        <w:ind w:left="360"/>
        <w:jc w:val="center"/>
        <w:rPr>
          <w:rFonts w:ascii="Arial" w:hAnsi="Arial" w:cs="Arial"/>
          <w:i/>
          <w:sz w:val="20"/>
          <w:szCs w:val="20"/>
        </w:rPr>
      </w:pPr>
      <w:r>
        <w:rPr>
          <w:noProof/>
          <w:lang w:eastAsia="zh-TW"/>
        </w:rPr>
        <w:lastRenderedPageBreak/>
        <w:drawing>
          <wp:inline distT="0" distB="0" distL="0" distR="0" wp14:anchorId="26A43BDC" wp14:editId="05992172">
            <wp:extent cx="6743700" cy="5377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FC3F" w14:textId="77777777" w:rsidR="00724F0A" w:rsidRDefault="00724F0A" w:rsidP="00593E95">
      <w:pPr>
        <w:jc w:val="center"/>
        <w:rPr>
          <w:rFonts w:ascii="Arial" w:hAnsi="Arial" w:cs="Arial"/>
          <w:i/>
          <w:sz w:val="20"/>
          <w:szCs w:val="20"/>
        </w:rPr>
      </w:pPr>
    </w:p>
    <w:p w14:paraId="6B99C3FE" w14:textId="77777777" w:rsidR="00FC35D6" w:rsidRDefault="00FC35D6" w:rsidP="00724F0A">
      <w:pPr>
        <w:rPr>
          <w:noProof/>
          <w:lang w:eastAsia="zh-TW"/>
        </w:rPr>
      </w:pPr>
    </w:p>
    <w:p w14:paraId="0500CF94" w14:textId="77777777" w:rsidR="00593E95" w:rsidRDefault="00593E95" w:rsidP="00724F0A">
      <w:pPr>
        <w:rPr>
          <w:noProof/>
          <w:lang w:eastAsia="zh-TW"/>
        </w:rPr>
      </w:pPr>
    </w:p>
    <w:p w14:paraId="0B280E40" w14:textId="77777777" w:rsidR="00593E95" w:rsidRDefault="00593E95" w:rsidP="00724F0A">
      <w:pPr>
        <w:rPr>
          <w:rFonts w:ascii="Arial" w:hAnsi="Arial" w:cs="Arial"/>
          <w:i/>
          <w:sz w:val="20"/>
          <w:szCs w:val="20"/>
        </w:rPr>
      </w:pPr>
    </w:p>
    <w:p w14:paraId="1AB76A8B" w14:textId="77777777" w:rsidR="00593E95" w:rsidRDefault="00593E95" w:rsidP="00593E95">
      <w:pPr>
        <w:jc w:val="center"/>
        <w:rPr>
          <w:rFonts w:ascii="Arial" w:hAnsi="Arial" w:cs="Arial"/>
          <w:i/>
          <w:sz w:val="20"/>
          <w:szCs w:val="20"/>
        </w:rPr>
      </w:pPr>
    </w:p>
    <w:p w14:paraId="097F204E" w14:textId="77777777" w:rsidR="002274D5" w:rsidRDefault="002274D5" w:rsidP="00593E95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br w:type="page"/>
      </w:r>
    </w:p>
    <w:p w14:paraId="6D070096" w14:textId="77777777" w:rsidR="0076275F" w:rsidRDefault="00593E95" w:rsidP="00AF7294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lastRenderedPageBreak/>
        <w:t xml:space="preserve">Historical Trend </w:t>
      </w:r>
      <w:r w:rsidR="00BA4B59">
        <w:rPr>
          <w:rFonts w:ascii="Arial" w:hAnsi="Arial" w:cs="Arial"/>
          <w:b/>
          <w:i/>
          <w:sz w:val="20"/>
          <w:szCs w:val="20"/>
        </w:rPr>
        <w:t xml:space="preserve">- </w:t>
      </w:r>
      <w:r>
        <w:rPr>
          <w:rFonts w:ascii="Arial" w:hAnsi="Arial" w:cs="Arial"/>
          <w:b/>
          <w:i/>
          <w:sz w:val="20"/>
          <w:szCs w:val="20"/>
        </w:rPr>
        <w:t>Title</w:t>
      </w:r>
      <w:r w:rsidR="002274D5">
        <w:rPr>
          <w:rFonts w:ascii="Arial" w:hAnsi="Arial" w:cs="Arial"/>
          <w:i/>
          <w:sz w:val="20"/>
          <w:szCs w:val="20"/>
        </w:rPr>
        <w:t xml:space="preserve"> – </w:t>
      </w:r>
      <w:r w:rsidR="00AF7294" w:rsidRPr="00AF7294">
        <w:rPr>
          <w:rFonts w:ascii="Arial" w:hAnsi="Arial" w:cs="Arial"/>
          <w:i/>
          <w:sz w:val="20"/>
          <w:szCs w:val="20"/>
        </w:rPr>
        <w:t>Provides the month-to-date and prior months histori</w:t>
      </w:r>
      <w:r w:rsidR="00135879">
        <w:rPr>
          <w:rFonts w:ascii="Arial" w:hAnsi="Arial" w:cs="Arial"/>
          <w:i/>
          <w:sz w:val="20"/>
          <w:szCs w:val="20"/>
        </w:rPr>
        <w:t xml:space="preserve">cal scores for the chosen </w:t>
      </w:r>
      <w:r w:rsidR="00340C4F">
        <w:rPr>
          <w:rFonts w:ascii="Arial" w:hAnsi="Arial" w:cs="Arial"/>
          <w:i/>
          <w:sz w:val="20"/>
          <w:szCs w:val="20"/>
        </w:rPr>
        <w:t xml:space="preserve">supplier </w:t>
      </w:r>
      <w:r w:rsidR="00AF7294" w:rsidRPr="00AF7294">
        <w:rPr>
          <w:rFonts w:ascii="Arial" w:hAnsi="Arial" w:cs="Arial"/>
          <w:i/>
          <w:sz w:val="20"/>
          <w:szCs w:val="20"/>
        </w:rPr>
        <w:t>including the historical values for</w:t>
      </w:r>
      <w:r w:rsidR="0010570D">
        <w:rPr>
          <w:rFonts w:ascii="Arial" w:hAnsi="Arial" w:cs="Arial"/>
          <w:i/>
          <w:sz w:val="20"/>
          <w:szCs w:val="20"/>
        </w:rPr>
        <w:t xml:space="preserve"> title score, closing score and final score, as well as</w:t>
      </w:r>
      <w:r w:rsidR="00AF7294" w:rsidRPr="00AF7294">
        <w:rPr>
          <w:rFonts w:ascii="Arial" w:hAnsi="Arial" w:cs="Arial"/>
          <w:i/>
          <w:sz w:val="20"/>
          <w:szCs w:val="20"/>
        </w:rPr>
        <w:t xml:space="preserve"> </w:t>
      </w:r>
      <w:r w:rsidR="00135879">
        <w:rPr>
          <w:rFonts w:ascii="Arial" w:hAnsi="Arial" w:cs="Arial"/>
          <w:i/>
          <w:sz w:val="20"/>
          <w:szCs w:val="20"/>
        </w:rPr>
        <w:t xml:space="preserve">title </w:t>
      </w:r>
      <w:r w:rsidR="00AF7294" w:rsidRPr="00AF7294">
        <w:rPr>
          <w:rFonts w:ascii="Arial" w:hAnsi="Arial" w:cs="Arial"/>
          <w:i/>
          <w:sz w:val="20"/>
          <w:szCs w:val="20"/>
        </w:rPr>
        <w:t>performance metrics including Average Days to Completion (Curative &amp; Vesting), % Completed Within Standard (Curative &amp; Vesting), % of Issues Aged Over 90 Days and % Issues Opened After OA.</w:t>
      </w:r>
    </w:p>
    <w:p w14:paraId="40AE79CC" w14:textId="77777777" w:rsidR="0076275F" w:rsidRDefault="00143848" w:rsidP="00AF7294">
      <w:pPr>
        <w:spacing w:line="360" w:lineRule="auto"/>
        <w:ind w:left="360"/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 wp14:anchorId="5EA4C091" wp14:editId="717C76AE">
            <wp:extent cx="6743700" cy="5387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51F8" w14:textId="77777777" w:rsidR="002274D5" w:rsidRPr="00381A3C" w:rsidRDefault="002274D5" w:rsidP="00AF7294">
      <w:pPr>
        <w:spacing w:line="360" w:lineRule="auto"/>
        <w:ind w:left="360"/>
        <w:rPr>
          <w:rFonts w:ascii="Arial" w:hAnsi="Arial" w:cs="Arial"/>
          <w:b/>
          <w:sz w:val="20"/>
          <w:szCs w:val="20"/>
        </w:rPr>
      </w:pPr>
    </w:p>
    <w:p w14:paraId="48EC35D0" w14:textId="77777777" w:rsidR="002274D5" w:rsidRPr="000A5E77" w:rsidRDefault="002274D5" w:rsidP="002274D5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</w:p>
    <w:p w14:paraId="28D95889" w14:textId="77777777" w:rsidR="00593E95" w:rsidRDefault="00593E95">
      <w:pPr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br w:type="page"/>
      </w:r>
    </w:p>
    <w:p w14:paraId="35265B42" w14:textId="77777777" w:rsidR="00593E95" w:rsidRDefault="00593E95" w:rsidP="00593E95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lastRenderedPageBreak/>
        <w:t>Historical Trend</w:t>
      </w:r>
      <w:r w:rsidR="00BA4B59">
        <w:rPr>
          <w:rFonts w:ascii="Arial" w:hAnsi="Arial" w:cs="Arial"/>
          <w:b/>
          <w:i/>
          <w:sz w:val="20"/>
          <w:szCs w:val="20"/>
        </w:rPr>
        <w:t xml:space="preserve"> -</w:t>
      </w:r>
      <w:r>
        <w:rPr>
          <w:rFonts w:ascii="Arial" w:hAnsi="Arial" w:cs="Arial"/>
          <w:b/>
          <w:i/>
          <w:sz w:val="20"/>
          <w:szCs w:val="20"/>
        </w:rPr>
        <w:t xml:space="preserve"> Closing</w:t>
      </w:r>
      <w:r>
        <w:rPr>
          <w:rFonts w:ascii="Arial" w:hAnsi="Arial" w:cs="Arial"/>
          <w:i/>
          <w:sz w:val="20"/>
          <w:szCs w:val="20"/>
        </w:rPr>
        <w:t xml:space="preserve"> – Provides </w:t>
      </w:r>
      <w:r w:rsidRPr="000A5E77">
        <w:rPr>
          <w:rFonts w:ascii="Arial" w:hAnsi="Arial" w:cs="Arial"/>
          <w:i/>
          <w:sz w:val="20"/>
          <w:szCs w:val="20"/>
        </w:rPr>
        <w:t>the month-to-date and prior months historical scores for the chosen</w:t>
      </w:r>
      <w:r w:rsidR="003B4161">
        <w:rPr>
          <w:rFonts w:ascii="Arial" w:hAnsi="Arial" w:cs="Arial"/>
          <w:i/>
          <w:sz w:val="20"/>
          <w:szCs w:val="20"/>
        </w:rPr>
        <w:t xml:space="preserve"> supplier</w:t>
      </w:r>
      <w:r w:rsidRPr="000A5E77">
        <w:rPr>
          <w:rFonts w:ascii="Arial" w:hAnsi="Arial" w:cs="Arial"/>
          <w:i/>
          <w:sz w:val="20"/>
          <w:szCs w:val="20"/>
        </w:rPr>
        <w:t xml:space="preserve"> including the historical values for </w:t>
      </w:r>
      <w:r w:rsidR="00135879">
        <w:rPr>
          <w:rFonts w:ascii="Arial" w:hAnsi="Arial" w:cs="Arial"/>
          <w:i/>
          <w:sz w:val="20"/>
          <w:szCs w:val="20"/>
        </w:rPr>
        <w:t xml:space="preserve">closing </w:t>
      </w:r>
      <w:r>
        <w:rPr>
          <w:rFonts w:ascii="Arial" w:hAnsi="Arial" w:cs="Arial"/>
          <w:i/>
          <w:sz w:val="20"/>
          <w:szCs w:val="20"/>
        </w:rPr>
        <w:t>performance metrics</w:t>
      </w:r>
      <w:r w:rsidR="003B4161">
        <w:rPr>
          <w:rFonts w:ascii="Arial" w:hAnsi="Arial" w:cs="Arial"/>
          <w:i/>
          <w:sz w:val="20"/>
          <w:szCs w:val="20"/>
        </w:rPr>
        <w:t xml:space="preserve"> – Overall Convers</w:t>
      </w:r>
      <w:r w:rsidR="00135879">
        <w:rPr>
          <w:rFonts w:ascii="Arial" w:hAnsi="Arial" w:cs="Arial"/>
          <w:i/>
          <w:sz w:val="20"/>
          <w:szCs w:val="20"/>
        </w:rPr>
        <w:t>ion Rate Historical Tren</w:t>
      </w:r>
      <w:r w:rsidR="0010570D">
        <w:rPr>
          <w:rFonts w:ascii="Arial" w:hAnsi="Arial" w:cs="Arial"/>
          <w:i/>
          <w:sz w:val="20"/>
          <w:szCs w:val="20"/>
        </w:rPr>
        <w:t>d</w:t>
      </w:r>
      <w:r w:rsidR="00135879">
        <w:rPr>
          <w:rFonts w:ascii="Arial" w:hAnsi="Arial" w:cs="Arial"/>
          <w:i/>
          <w:sz w:val="20"/>
          <w:szCs w:val="20"/>
        </w:rPr>
        <w:t>, Days OA to Dispose Trend, Days to Receive Funds Trend, and Days to Dispose Trend</w:t>
      </w:r>
      <w:r w:rsidR="003B4161">
        <w:rPr>
          <w:rFonts w:ascii="Arial" w:hAnsi="Arial" w:cs="Arial"/>
          <w:i/>
          <w:sz w:val="20"/>
          <w:szCs w:val="20"/>
        </w:rPr>
        <w:t>, HUD OOB, QC Audit and Softskill.</w:t>
      </w:r>
    </w:p>
    <w:p w14:paraId="1B87C480" w14:textId="77777777" w:rsidR="0076275F" w:rsidRPr="00A20D5B" w:rsidRDefault="0076275F" w:rsidP="00593E95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</w:p>
    <w:p w14:paraId="428A2DF4" w14:textId="77777777" w:rsidR="00926D9D" w:rsidRPr="00AF7294" w:rsidRDefault="00143848" w:rsidP="00AF7294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  <w:lang w:eastAsia="zh-TW"/>
        </w:rPr>
        <w:drawing>
          <wp:inline distT="0" distB="0" distL="0" distR="0" wp14:anchorId="4EE1E2A7" wp14:editId="4AC0FACE">
            <wp:extent cx="6743700" cy="539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4D5">
        <w:rPr>
          <w:rFonts w:ascii="Arial" w:hAnsi="Arial" w:cs="Arial"/>
          <w:b/>
          <w:i/>
          <w:sz w:val="20"/>
          <w:szCs w:val="20"/>
        </w:rPr>
        <w:br w:type="page"/>
      </w:r>
    </w:p>
    <w:p w14:paraId="4A11C01C" w14:textId="77777777" w:rsidR="005A0B1F" w:rsidRDefault="0076275F" w:rsidP="00AF7294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lastRenderedPageBreak/>
        <w:t>Detail</w:t>
      </w:r>
      <w:r w:rsidR="00135879">
        <w:rPr>
          <w:rFonts w:ascii="Arial" w:hAnsi="Arial" w:cs="Arial"/>
          <w:b/>
          <w:i/>
          <w:sz w:val="20"/>
          <w:szCs w:val="20"/>
        </w:rPr>
        <w:t>s</w:t>
      </w:r>
      <w:r>
        <w:rPr>
          <w:rFonts w:ascii="Arial" w:hAnsi="Arial" w:cs="Arial"/>
          <w:b/>
          <w:i/>
          <w:sz w:val="20"/>
          <w:szCs w:val="20"/>
        </w:rPr>
        <w:t xml:space="preserve"> </w:t>
      </w:r>
      <w:r w:rsidR="00BA4B59">
        <w:rPr>
          <w:rFonts w:ascii="Arial" w:hAnsi="Arial" w:cs="Arial"/>
          <w:b/>
          <w:i/>
          <w:sz w:val="20"/>
          <w:szCs w:val="20"/>
        </w:rPr>
        <w:t xml:space="preserve">- </w:t>
      </w:r>
      <w:r>
        <w:rPr>
          <w:rFonts w:ascii="Arial" w:hAnsi="Arial" w:cs="Arial"/>
          <w:b/>
          <w:i/>
          <w:sz w:val="20"/>
          <w:szCs w:val="20"/>
        </w:rPr>
        <w:t>Title</w:t>
      </w:r>
      <w:r w:rsidR="005A0B1F">
        <w:rPr>
          <w:rFonts w:ascii="Arial" w:hAnsi="Arial" w:cs="Arial"/>
          <w:i/>
          <w:sz w:val="20"/>
          <w:szCs w:val="20"/>
        </w:rPr>
        <w:t xml:space="preserve"> – </w:t>
      </w:r>
      <w:r w:rsidR="005A0B1F" w:rsidRPr="005A0B1F">
        <w:rPr>
          <w:rFonts w:ascii="Arial" w:hAnsi="Arial" w:cs="Arial"/>
          <w:i/>
          <w:sz w:val="20"/>
          <w:szCs w:val="20"/>
        </w:rPr>
        <w:t xml:space="preserve">Provides selected property level details for the month-to-date or </w:t>
      </w:r>
      <w:r w:rsidR="0010570D">
        <w:rPr>
          <w:rFonts w:ascii="Arial" w:hAnsi="Arial" w:cs="Arial"/>
          <w:i/>
          <w:sz w:val="20"/>
          <w:szCs w:val="20"/>
        </w:rPr>
        <w:t>selected</w:t>
      </w:r>
      <w:r w:rsidR="005A0B1F" w:rsidRPr="005A0B1F">
        <w:rPr>
          <w:rFonts w:ascii="Arial" w:hAnsi="Arial" w:cs="Arial"/>
          <w:i/>
          <w:sz w:val="20"/>
          <w:szCs w:val="20"/>
        </w:rPr>
        <w:t xml:space="preserve"> months for the chosen state including Issues Completed </w:t>
      </w:r>
      <w:r w:rsidR="0038223A">
        <w:rPr>
          <w:rFonts w:ascii="Arial" w:hAnsi="Arial" w:cs="Arial"/>
          <w:i/>
          <w:sz w:val="20"/>
          <w:szCs w:val="20"/>
        </w:rPr>
        <w:t>Outside Standard</w:t>
      </w:r>
      <w:r w:rsidR="005A0B1F" w:rsidRPr="005A0B1F">
        <w:rPr>
          <w:rFonts w:ascii="Arial" w:hAnsi="Arial" w:cs="Arial"/>
          <w:i/>
          <w:sz w:val="20"/>
          <w:szCs w:val="20"/>
        </w:rPr>
        <w:t xml:space="preserve">, </w:t>
      </w:r>
      <w:r w:rsidR="0038223A">
        <w:rPr>
          <w:rFonts w:ascii="Arial" w:hAnsi="Arial" w:cs="Arial"/>
          <w:i/>
          <w:sz w:val="20"/>
          <w:szCs w:val="20"/>
        </w:rPr>
        <w:t>Issues Completed Within Standard</w:t>
      </w:r>
      <w:r w:rsidR="005A0B1F" w:rsidRPr="005A0B1F">
        <w:rPr>
          <w:rFonts w:ascii="Arial" w:hAnsi="Arial" w:cs="Arial"/>
          <w:i/>
          <w:sz w:val="20"/>
          <w:szCs w:val="20"/>
        </w:rPr>
        <w:t xml:space="preserve">, </w:t>
      </w:r>
      <w:r w:rsidR="0038223A">
        <w:rPr>
          <w:rFonts w:ascii="Arial" w:hAnsi="Arial" w:cs="Arial"/>
          <w:i/>
          <w:sz w:val="20"/>
          <w:szCs w:val="20"/>
        </w:rPr>
        <w:t>Issues Outstanding</w:t>
      </w:r>
      <w:r w:rsidR="005A0B1F">
        <w:rPr>
          <w:rFonts w:ascii="Arial" w:hAnsi="Arial" w:cs="Arial"/>
          <w:i/>
          <w:sz w:val="20"/>
          <w:szCs w:val="20"/>
        </w:rPr>
        <w:t xml:space="preserve">, Issues </w:t>
      </w:r>
      <w:r w:rsidR="0038223A">
        <w:rPr>
          <w:rFonts w:ascii="Arial" w:hAnsi="Arial" w:cs="Arial"/>
          <w:i/>
          <w:sz w:val="20"/>
          <w:szCs w:val="20"/>
        </w:rPr>
        <w:t>Opened</w:t>
      </w:r>
      <w:r w:rsidR="005A0B1F">
        <w:rPr>
          <w:rFonts w:ascii="Arial" w:hAnsi="Arial" w:cs="Arial"/>
          <w:i/>
          <w:sz w:val="20"/>
          <w:szCs w:val="20"/>
        </w:rPr>
        <w:t xml:space="preserve"> After OA</w:t>
      </w:r>
      <w:r w:rsidR="0038223A">
        <w:rPr>
          <w:rFonts w:ascii="Arial" w:hAnsi="Arial" w:cs="Arial"/>
          <w:i/>
          <w:sz w:val="20"/>
          <w:szCs w:val="20"/>
        </w:rPr>
        <w:t>.</w:t>
      </w:r>
    </w:p>
    <w:p w14:paraId="2603BD2D" w14:textId="77777777" w:rsidR="0076275F" w:rsidRDefault="0076275F" w:rsidP="00AF7294">
      <w:pPr>
        <w:rPr>
          <w:rFonts w:ascii="Arial" w:hAnsi="Arial" w:cs="Arial"/>
          <w:i/>
          <w:sz w:val="20"/>
          <w:szCs w:val="20"/>
        </w:rPr>
      </w:pPr>
    </w:p>
    <w:p w14:paraId="787D3A5D" w14:textId="77777777" w:rsidR="005A0B1F" w:rsidRDefault="00083931" w:rsidP="005A0B1F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  <w:lang w:eastAsia="zh-TW"/>
        </w:rPr>
        <w:drawing>
          <wp:inline distT="0" distB="0" distL="0" distR="0" wp14:anchorId="68629E61" wp14:editId="2A62DE82">
            <wp:extent cx="6743700" cy="5564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0BE0" w14:textId="77777777" w:rsidR="005A0B1F" w:rsidRDefault="005A0B1F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14:paraId="49158796" w14:textId="77777777" w:rsidR="00926D9D" w:rsidRDefault="0076275F" w:rsidP="00AF7294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lastRenderedPageBreak/>
        <w:t xml:space="preserve">Detail </w:t>
      </w:r>
      <w:r w:rsidR="00BA4B59">
        <w:rPr>
          <w:rFonts w:ascii="Arial" w:hAnsi="Arial" w:cs="Arial"/>
          <w:b/>
          <w:i/>
          <w:sz w:val="20"/>
          <w:szCs w:val="20"/>
        </w:rPr>
        <w:t xml:space="preserve">- </w:t>
      </w:r>
      <w:r>
        <w:rPr>
          <w:rFonts w:ascii="Arial" w:hAnsi="Arial" w:cs="Arial"/>
          <w:b/>
          <w:i/>
          <w:sz w:val="20"/>
          <w:szCs w:val="20"/>
        </w:rPr>
        <w:t>Closing</w:t>
      </w:r>
      <w:r w:rsidR="00926D9D">
        <w:rPr>
          <w:rFonts w:ascii="Arial" w:hAnsi="Arial" w:cs="Arial"/>
          <w:i/>
          <w:sz w:val="20"/>
          <w:szCs w:val="20"/>
        </w:rPr>
        <w:t xml:space="preserve">– Provides </w:t>
      </w:r>
      <w:r w:rsidR="00926D9D" w:rsidRPr="000A5E77">
        <w:rPr>
          <w:rFonts w:ascii="Arial" w:hAnsi="Arial" w:cs="Arial"/>
          <w:i/>
          <w:sz w:val="20"/>
          <w:szCs w:val="20"/>
        </w:rPr>
        <w:t>selected property level detail</w:t>
      </w:r>
      <w:r w:rsidR="001B0A6B">
        <w:rPr>
          <w:rFonts w:ascii="Arial" w:hAnsi="Arial" w:cs="Arial"/>
          <w:i/>
          <w:sz w:val="20"/>
          <w:szCs w:val="20"/>
        </w:rPr>
        <w:t>s for the month-to-date or selected</w:t>
      </w:r>
      <w:r w:rsidR="00926D9D" w:rsidRPr="000A5E77">
        <w:rPr>
          <w:rFonts w:ascii="Arial" w:hAnsi="Arial" w:cs="Arial"/>
          <w:i/>
          <w:sz w:val="20"/>
          <w:szCs w:val="20"/>
        </w:rPr>
        <w:t xml:space="preserve"> month for the chosen </w:t>
      </w:r>
      <w:r w:rsidR="003B4161">
        <w:rPr>
          <w:rFonts w:ascii="Arial" w:hAnsi="Arial" w:cs="Arial"/>
          <w:i/>
          <w:sz w:val="20"/>
          <w:szCs w:val="20"/>
        </w:rPr>
        <w:t>supplier</w:t>
      </w:r>
      <w:r w:rsidR="00BD220C">
        <w:rPr>
          <w:rFonts w:ascii="Arial" w:hAnsi="Arial" w:cs="Arial"/>
          <w:i/>
          <w:sz w:val="20"/>
          <w:szCs w:val="20"/>
        </w:rPr>
        <w:t xml:space="preserve"> and </w:t>
      </w:r>
      <w:r w:rsidR="00926D9D" w:rsidRPr="000A5E77">
        <w:rPr>
          <w:rFonts w:ascii="Arial" w:hAnsi="Arial" w:cs="Arial"/>
          <w:i/>
          <w:sz w:val="20"/>
          <w:szCs w:val="20"/>
        </w:rPr>
        <w:t>state</w:t>
      </w:r>
      <w:r w:rsidR="00831074">
        <w:rPr>
          <w:rFonts w:ascii="Arial" w:hAnsi="Arial" w:cs="Arial"/>
          <w:i/>
          <w:sz w:val="20"/>
          <w:szCs w:val="20"/>
        </w:rPr>
        <w:t xml:space="preserve">, including Properties with Offer Accepted &gt; 40 Days, Properties Disposed Outside Standard, and </w:t>
      </w:r>
      <w:r w:rsidR="003B4161">
        <w:rPr>
          <w:rFonts w:ascii="Arial" w:hAnsi="Arial" w:cs="Arial"/>
          <w:i/>
          <w:sz w:val="20"/>
          <w:szCs w:val="20"/>
        </w:rPr>
        <w:t>Funds Received Outside Standard, and HUD OOB</w:t>
      </w:r>
      <w:r w:rsidR="006C3AA7">
        <w:rPr>
          <w:rFonts w:ascii="Arial" w:hAnsi="Arial" w:cs="Arial"/>
          <w:i/>
          <w:sz w:val="20"/>
          <w:szCs w:val="20"/>
        </w:rPr>
        <w:t>.</w:t>
      </w:r>
      <w:r w:rsidR="003B4161">
        <w:rPr>
          <w:rFonts w:ascii="Arial" w:hAnsi="Arial" w:cs="Arial"/>
          <w:i/>
          <w:sz w:val="20"/>
          <w:szCs w:val="20"/>
        </w:rPr>
        <w:t>.</w:t>
      </w:r>
    </w:p>
    <w:p w14:paraId="59FF5F08" w14:textId="77777777" w:rsidR="00831074" w:rsidRDefault="00831074" w:rsidP="00AF7294">
      <w:pPr>
        <w:rPr>
          <w:rFonts w:ascii="Arial" w:hAnsi="Arial" w:cs="Arial"/>
          <w:i/>
          <w:sz w:val="20"/>
          <w:szCs w:val="20"/>
        </w:rPr>
      </w:pPr>
    </w:p>
    <w:p w14:paraId="34ED9212" w14:textId="77777777" w:rsidR="00926D9D" w:rsidRPr="00AF7294" w:rsidRDefault="00083931" w:rsidP="00AF7294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  <w:lang w:eastAsia="zh-TW"/>
        </w:rPr>
        <w:drawing>
          <wp:inline distT="0" distB="0" distL="0" distR="0" wp14:anchorId="2DFEF0F4" wp14:editId="286E7E4F">
            <wp:extent cx="6743700" cy="5585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800D" w14:textId="77777777" w:rsidR="00D309B7" w:rsidRDefault="00D309B7"/>
    <w:p w14:paraId="1C823F74" w14:textId="77777777" w:rsidR="00D309B7" w:rsidRDefault="00D309B7"/>
    <w:p w14:paraId="4BC8F89E" w14:textId="77777777" w:rsidR="00D309B7" w:rsidRDefault="00D309B7"/>
    <w:p w14:paraId="77F69711" w14:textId="77777777" w:rsidR="00D309B7" w:rsidRDefault="00D309B7"/>
    <w:p w14:paraId="4A0E66EE" w14:textId="77777777" w:rsidR="00D309B7" w:rsidRDefault="00D309B7"/>
    <w:p w14:paraId="258F86C3" w14:textId="77777777" w:rsidR="00083931" w:rsidRDefault="00083931">
      <w:pPr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br w:type="page"/>
      </w:r>
    </w:p>
    <w:p w14:paraId="0E31B990" w14:textId="77777777" w:rsidR="00D309B7" w:rsidRDefault="00D309B7">
      <w:pPr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lastRenderedPageBreak/>
        <w:t>Glossary</w:t>
      </w:r>
      <w:r>
        <w:rPr>
          <w:rFonts w:ascii="Arial" w:hAnsi="Arial" w:cs="Arial"/>
          <w:i/>
          <w:sz w:val="20"/>
          <w:szCs w:val="20"/>
        </w:rPr>
        <w:t xml:space="preserve">– Provides </w:t>
      </w:r>
      <w:r w:rsidRPr="00D309B7">
        <w:rPr>
          <w:rFonts w:ascii="Arial" w:hAnsi="Arial" w:cs="Arial"/>
          <w:i/>
          <w:sz w:val="20"/>
          <w:szCs w:val="20"/>
        </w:rPr>
        <w:t>a list of terms</w:t>
      </w:r>
      <w:r>
        <w:rPr>
          <w:rFonts w:ascii="Arial" w:hAnsi="Arial" w:cs="Arial"/>
          <w:i/>
          <w:sz w:val="20"/>
          <w:szCs w:val="20"/>
        </w:rPr>
        <w:t xml:space="preserve"> and</w:t>
      </w:r>
      <w:r w:rsidRPr="00D309B7">
        <w:rPr>
          <w:rFonts w:ascii="Arial" w:hAnsi="Arial" w:cs="Arial"/>
          <w:i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definitions</w:t>
      </w:r>
    </w:p>
    <w:p w14:paraId="24A8912C" w14:textId="77777777" w:rsidR="00D309B7" w:rsidRDefault="008F2B05">
      <w:r>
        <w:rPr>
          <w:noProof/>
          <w:lang w:eastAsia="zh-TW"/>
        </w:rPr>
        <w:drawing>
          <wp:inline distT="0" distB="0" distL="0" distR="0" wp14:anchorId="31F062FC" wp14:editId="6E121F8E">
            <wp:extent cx="6423653" cy="51443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4668" cy="514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FFE0" w14:textId="77777777" w:rsidR="003233F1" w:rsidRPr="0038223A" w:rsidRDefault="003233F1">
      <w:pPr>
        <w:rPr>
          <w:rFonts w:ascii="Arial" w:hAnsi="Arial" w:cs="Arial"/>
          <w:b/>
          <w:sz w:val="22"/>
          <w:szCs w:val="22"/>
        </w:rPr>
      </w:pPr>
      <w:r>
        <w:br w:type="page"/>
      </w:r>
    </w:p>
    <w:p w14:paraId="39C62BBD" w14:textId="77777777" w:rsidR="00B205FB" w:rsidRPr="000810B6" w:rsidRDefault="00B205FB" w:rsidP="000810B6">
      <w:pPr>
        <w:pStyle w:val="Heading2"/>
      </w:pPr>
      <w:r w:rsidRPr="000810B6">
        <w:lastRenderedPageBreak/>
        <w:t>Execution Schedule</w:t>
      </w:r>
      <w:bookmarkEnd w:id="4"/>
    </w:p>
    <w:p w14:paraId="0288B2C7" w14:textId="77777777" w:rsidR="00400BC6" w:rsidRPr="000810B6" w:rsidRDefault="00400BC6" w:rsidP="00400BC6"/>
    <w:p w14:paraId="513F29D9" w14:textId="77777777" w:rsidR="00B205FB" w:rsidRPr="000810B6" w:rsidRDefault="00AA68D4" w:rsidP="009A5510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A</w:t>
      </w:r>
      <w:r w:rsidR="00831074" w:rsidRPr="000810B6">
        <w:rPr>
          <w:rFonts w:ascii="Arial" w:hAnsi="Arial" w:cs="Arial"/>
          <w:sz w:val="20"/>
          <w:szCs w:val="20"/>
        </w:rPr>
        <w:t>ll data will be refreshed on a daily</w:t>
      </w:r>
      <w:r w:rsidRPr="000810B6">
        <w:rPr>
          <w:rFonts w:ascii="Arial" w:hAnsi="Arial" w:cs="Arial"/>
          <w:sz w:val="20"/>
          <w:szCs w:val="20"/>
        </w:rPr>
        <w:t xml:space="preserve"> basis</w:t>
      </w:r>
      <w:r w:rsidR="00831074" w:rsidRPr="000810B6">
        <w:rPr>
          <w:rFonts w:ascii="Arial" w:hAnsi="Arial" w:cs="Arial"/>
          <w:sz w:val="20"/>
          <w:szCs w:val="20"/>
        </w:rPr>
        <w:t xml:space="preserve"> for the Month-to-Date, and month end results are available from January 201</w:t>
      </w:r>
      <w:r w:rsidR="00A91232" w:rsidRPr="000810B6">
        <w:rPr>
          <w:rFonts w:ascii="Arial" w:hAnsi="Arial" w:cs="Arial"/>
          <w:sz w:val="20"/>
          <w:szCs w:val="20"/>
        </w:rPr>
        <w:t>6</w:t>
      </w:r>
      <w:r w:rsidR="00831074" w:rsidRPr="000810B6">
        <w:rPr>
          <w:rFonts w:ascii="Arial" w:hAnsi="Arial" w:cs="Arial"/>
          <w:sz w:val="20"/>
          <w:szCs w:val="20"/>
        </w:rPr>
        <w:t>. Data sources are</w:t>
      </w:r>
      <w:r w:rsidRPr="000810B6">
        <w:rPr>
          <w:rFonts w:ascii="Arial" w:hAnsi="Arial" w:cs="Arial"/>
          <w:sz w:val="20"/>
          <w:szCs w:val="20"/>
        </w:rPr>
        <w:t xml:space="preserve"> </w:t>
      </w:r>
      <w:r w:rsidR="00EB5AA0" w:rsidRPr="000810B6">
        <w:rPr>
          <w:rFonts w:ascii="Arial" w:hAnsi="Arial" w:cs="Arial"/>
          <w:sz w:val="20"/>
          <w:szCs w:val="20"/>
        </w:rPr>
        <w:t xml:space="preserve">Fannie Mae (FMN) </w:t>
      </w:r>
      <w:r w:rsidRPr="000810B6">
        <w:rPr>
          <w:rFonts w:ascii="Arial" w:hAnsi="Arial" w:cs="Arial"/>
          <w:sz w:val="20"/>
          <w:szCs w:val="20"/>
        </w:rPr>
        <w:t xml:space="preserve">Equator ODS </w:t>
      </w:r>
      <w:r w:rsidR="002F7FE3" w:rsidRPr="000810B6">
        <w:rPr>
          <w:rFonts w:ascii="Arial" w:hAnsi="Arial" w:cs="Arial"/>
          <w:sz w:val="20"/>
          <w:szCs w:val="20"/>
        </w:rPr>
        <w:t xml:space="preserve">and POWEBCLM (CDM) </w:t>
      </w:r>
      <w:r w:rsidRPr="000810B6">
        <w:rPr>
          <w:rFonts w:ascii="Arial" w:hAnsi="Arial" w:cs="Arial"/>
          <w:sz w:val="20"/>
          <w:szCs w:val="20"/>
        </w:rPr>
        <w:t>database</w:t>
      </w:r>
      <w:r w:rsidR="002F7FE3" w:rsidRPr="000810B6">
        <w:rPr>
          <w:rFonts w:ascii="Arial" w:hAnsi="Arial" w:cs="Arial"/>
          <w:sz w:val="20"/>
          <w:szCs w:val="20"/>
        </w:rPr>
        <w:t>s</w:t>
      </w:r>
      <w:r w:rsidRPr="000810B6">
        <w:rPr>
          <w:rFonts w:ascii="Arial" w:hAnsi="Arial" w:cs="Arial"/>
          <w:sz w:val="20"/>
          <w:szCs w:val="20"/>
        </w:rPr>
        <w:t>.</w:t>
      </w:r>
      <w:r w:rsidR="00EB5AA0" w:rsidRPr="000810B6">
        <w:rPr>
          <w:rFonts w:ascii="Arial" w:hAnsi="Arial" w:cs="Arial"/>
          <w:sz w:val="20"/>
          <w:szCs w:val="20"/>
        </w:rPr>
        <w:t xml:space="preserve">  The FMN ODS is updated on a daily basis with the previous day’s information from Equator’s master tables.  </w:t>
      </w:r>
      <w:r w:rsidR="002F7FE3" w:rsidRPr="000810B6">
        <w:rPr>
          <w:rFonts w:ascii="Arial" w:hAnsi="Arial" w:cs="Arial"/>
          <w:sz w:val="20"/>
          <w:szCs w:val="20"/>
        </w:rPr>
        <w:t xml:space="preserve">The CDM is updated on both a daily and month-end basis.  </w:t>
      </w:r>
      <w:r w:rsidR="0075510C" w:rsidRPr="000810B6">
        <w:rPr>
          <w:rFonts w:ascii="Arial" w:hAnsi="Arial" w:cs="Arial"/>
          <w:sz w:val="20"/>
          <w:szCs w:val="20"/>
        </w:rPr>
        <w:t xml:space="preserve">The programs </w:t>
      </w:r>
      <w:r w:rsidR="00EB5AA0" w:rsidRPr="000810B6">
        <w:rPr>
          <w:rFonts w:ascii="Arial" w:hAnsi="Arial" w:cs="Arial"/>
          <w:sz w:val="20"/>
          <w:szCs w:val="20"/>
        </w:rPr>
        <w:t xml:space="preserve">will be automatically executed </w:t>
      </w:r>
      <w:r w:rsidR="006D6BBF" w:rsidRPr="000810B6">
        <w:rPr>
          <w:rFonts w:ascii="Arial" w:hAnsi="Arial" w:cs="Arial"/>
          <w:sz w:val="20"/>
          <w:szCs w:val="20"/>
        </w:rPr>
        <w:t xml:space="preserve">daily and </w:t>
      </w:r>
      <w:r w:rsidR="00EB5AA0" w:rsidRPr="000810B6">
        <w:rPr>
          <w:rFonts w:ascii="Arial" w:hAnsi="Arial" w:cs="Arial"/>
          <w:sz w:val="20"/>
          <w:szCs w:val="20"/>
        </w:rPr>
        <w:t xml:space="preserve">monthly </w:t>
      </w:r>
      <w:r w:rsidR="00C174C6" w:rsidRPr="000810B6">
        <w:rPr>
          <w:rFonts w:ascii="Arial" w:hAnsi="Arial" w:cs="Arial"/>
          <w:sz w:val="20"/>
          <w:szCs w:val="20"/>
        </w:rPr>
        <w:t xml:space="preserve">on the </w:t>
      </w:r>
      <w:r w:rsidR="00D675C1" w:rsidRPr="000810B6">
        <w:rPr>
          <w:rFonts w:ascii="Arial" w:hAnsi="Arial" w:cs="Arial"/>
          <w:sz w:val="20"/>
          <w:szCs w:val="20"/>
        </w:rPr>
        <w:t>2</w:t>
      </w:r>
      <w:r w:rsidR="00D675C1" w:rsidRPr="000810B6">
        <w:rPr>
          <w:rFonts w:ascii="Arial" w:hAnsi="Arial" w:cs="Arial"/>
          <w:sz w:val="20"/>
          <w:szCs w:val="20"/>
          <w:vertAlign w:val="superscript"/>
        </w:rPr>
        <w:t>ND</w:t>
      </w:r>
      <w:r w:rsidR="00D675C1" w:rsidRPr="000810B6">
        <w:rPr>
          <w:rFonts w:ascii="Arial" w:hAnsi="Arial" w:cs="Arial"/>
          <w:sz w:val="20"/>
          <w:szCs w:val="20"/>
        </w:rPr>
        <w:t xml:space="preserve"> </w:t>
      </w:r>
      <w:r w:rsidR="00C174C6" w:rsidRPr="000810B6">
        <w:rPr>
          <w:rFonts w:ascii="Arial" w:hAnsi="Arial" w:cs="Arial"/>
          <w:sz w:val="20"/>
          <w:szCs w:val="20"/>
        </w:rPr>
        <w:t xml:space="preserve">business day </w:t>
      </w:r>
      <w:r w:rsidR="00EB5AA0" w:rsidRPr="000810B6">
        <w:rPr>
          <w:rFonts w:ascii="Arial" w:hAnsi="Arial" w:cs="Arial"/>
          <w:sz w:val="20"/>
          <w:szCs w:val="20"/>
        </w:rPr>
        <w:t>depend</w:t>
      </w:r>
      <w:r w:rsidR="00C174C6" w:rsidRPr="000810B6">
        <w:rPr>
          <w:rFonts w:ascii="Arial" w:hAnsi="Arial" w:cs="Arial"/>
          <w:sz w:val="20"/>
          <w:szCs w:val="20"/>
        </w:rPr>
        <w:t>e</w:t>
      </w:r>
      <w:r w:rsidR="00EB5AA0" w:rsidRPr="000810B6">
        <w:rPr>
          <w:rFonts w:ascii="Arial" w:hAnsi="Arial" w:cs="Arial"/>
          <w:sz w:val="20"/>
          <w:szCs w:val="20"/>
        </w:rPr>
        <w:t xml:space="preserve">nt upon the </w:t>
      </w:r>
      <w:r w:rsidR="006D6BBF" w:rsidRPr="000810B6">
        <w:rPr>
          <w:rFonts w:ascii="Arial" w:hAnsi="Arial" w:cs="Arial"/>
          <w:sz w:val="20"/>
          <w:szCs w:val="20"/>
        </w:rPr>
        <w:t>system</w:t>
      </w:r>
      <w:r w:rsidR="00D675C1" w:rsidRPr="000810B6">
        <w:rPr>
          <w:rFonts w:ascii="Arial" w:hAnsi="Arial" w:cs="Arial"/>
          <w:sz w:val="20"/>
          <w:szCs w:val="20"/>
        </w:rPr>
        <w:t xml:space="preserve"> </w:t>
      </w:r>
      <w:r w:rsidR="00EB5AA0" w:rsidRPr="000810B6">
        <w:rPr>
          <w:rFonts w:ascii="Arial" w:hAnsi="Arial" w:cs="Arial"/>
          <w:sz w:val="20"/>
          <w:szCs w:val="20"/>
        </w:rPr>
        <w:t>updat</w:t>
      </w:r>
      <w:r w:rsidR="006D6BBF" w:rsidRPr="000810B6">
        <w:rPr>
          <w:rFonts w:ascii="Arial" w:hAnsi="Arial" w:cs="Arial"/>
          <w:sz w:val="20"/>
          <w:szCs w:val="20"/>
        </w:rPr>
        <w:t>es.</w:t>
      </w:r>
    </w:p>
    <w:p w14:paraId="7F355474" w14:textId="77777777" w:rsidR="00D148DB" w:rsidRPr="000810B6" w:rsidRDefault="00D148DB" w:rsidP="009A5510">
      <w:pPr>
        <w:spacing w:line="360" w:lineRule="auto"/>
        <w:ind w:left="547"/>
        <w:jc w:val="both"/>
        <w:rPr>
          <w:rFonts w:ascii="Arial" w:hAnsi="Arial" w:cs="Arial"/>
          <w:sz w:val="20"/>
          <w:szCs w:val="20"/>
        </w:rPr>
      </w:pPr>
    </w:p>
    <w:p w14:paraId="3BF5E931" w14:textId="77777777" w:rsidR="00294FA1" w:rsidRPr="000810B6" w:rsidRDefault="00294FA1" w:rsidP="009A5510">
      <w:pPr>
        <w:spacing w:line="360" w:lineRule="auto"/>
        <w:ind w:firstLine="360"/>
        <w:jc w:val="both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 xml:space="preserve">Autosys job – </w:t>
      </w:r>
      <w:r w:rsidR="00454C60" w:rsidRPr="000810B6">
        <w:rPr>
          <w:rFonts w:ascii="Arial" w:hAnsi="Arial" w:cs="Arial"/>
          <w:b/>
          <w:sz w:val="20"/>
          <w:szCs w:val="20"/>
        </w:rPr>
        <w:t>BE6#CMD#DAILY_EQ_ODS_JOBS</w:t>
      </w:r>
    </w:p>
    <w:p w14:paraId="63FFCACD" w14:textId="77777777" w:rsidR="00D148DB" w:rsidRPr="000810B6" w:rsidRDefault="00294FA1" w:rsidP="009A5510">
      <w:pPr>
        <w:spacing w:line="360" w:lineRule="auto"/>
        <w:ind w:firstLine="360"/>
        <w:jc w:val="both"/>
        <w:rPr>
          <w:rFonts w:ascii="Arial" w:hAnsi="Arial" w:cs="Arial"/>
          <w:b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 xml:space="preserve">Dependencies - </w:t>
      </w:r>
      <w:r w:rsidR="004D12BC" w:rsidRPr="000810B6">
        <w:rPr>
          <w:rFonts w:ascii="Arial" w:hAnsi="Arial" w:cs="Arial"/>
          <w:b/>
          <w:sz w:val="20"/>
          <w:szCs w:val="20"/>
        </w:rPr>
        <w:t>FMN Equator ODS, POWEBCLM</w:t>
      </w:r>
      <w:r w:rsidR="006E3AAE">
        <w:rPr>
          <w:rFonts w:ascii="Arial" w:hAnsi="Arial" w:cs="Arial"/>
          <w:b/>
          <w:sz w:val="20"/>
          <w:szCs w:val="20"/>
        </w:rPr>
        <w:t>, POAU9C1</w:t>
      </w:r>
    </w:p>
    <w:p w14:paraId="6713F7AE" w14:textId="77777777" w:rsidR="00D148DB" w:rsidRPr="000810B6" w:rsidRDefault="00B205FB" w:rsidP="000810B6">
      <w:pPr>
        <w:pStyle w:val="Heading2"/>
      </w:pPr>
      <w:bookmarkStart w:id="5" w:name="_Toc390023222"/>
      <w:r w:rsidRPr="000810B6">
        <w:t>Roles</w:t>
      </w:r>
      <w:bookmarkEnd w:id="5"/>
    </w:p>
    <w:p w14:paraId="0411CCEB" w14:textId="77777777" w:rsidR="00C00BD8" w:rsidRPr="000810B6" w:rsidRDefault="00C00BD8" w:rsidP="00C00BD8"/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19"/>
        <w:gridCol w:w="1722"/>
        <w:gridCol w:w="1676"/>
        <w:gridCol w:w="1449"/>
        <w:gridCol w:w="3276"/>
      </w:tblGrid>
      <w:tr w:rsidR="000810B6" w:rsidRPr="000810B6" w14:paraId="20B94D83" w14:textId="77777777" w:rsidTr="00823BEA">
        <w:trPr>
          <w:trHeight w:val="244"/>
        </w:trPr>
        <w:tc>
          <w:tcPr>
            <w:tcW w:w="1828" w:type="dxa"/>
          </w:tcPr>
          <w:p w14:paraId="39EF0CC4" w14:textId="77777777" w:rsidR="00B205FB" w:rsidRPr="000810B6" w:rsidRDefault="00B205FB" w:rsidP="00DA413B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810B6">
              <w:rPr>
                <w:rFonts w:ascii="Arial" w:hAnsi="Arial" w:cs="Arial"/>
                <w:b/>
                <w:sz w:val="20"/>
                <w:szCs w:val="20"/>
              </w:rPr>
              <w:t>Role</w:t>
            </w:r>
          </w:p>
        </w:tc>
        <w:tc>
          <w:tcPr>
            <w:tcW w:w="1825" w:type="dxa"/>
          </w:tcPr>
          <w:p w14:paraId="22C99A4A" w14:textId="77777777" w:rsidR="00B205FB" w:rsidRPr="000810B6" w:rsidRDefault="00B205FB" w:rsidP="00DA413B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810B6"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1732" w:type="dxa"/>
          </w:tcPr>
          <w:p w14:paraId="2B30CF9E" w14:textId="77777777" w:rsidR="00B205FB" w:rsidRPr="000810B6" w:rsidRDefault="00B205FB" w:rsidP="00DA413B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810B6">
              <w:rPr>
                <w:rFonts w:ascii="Arial" w:hAnsi="Arial" w:cs="Arial"/>
                <w:b/>
                <w:sz w:val="20"/>
                <w:szCs w:val="20"/>
              </w:rPr>
              <w:t>Title</w:t>
            </w:r>
          </w:p>
        </w:tc>
        <w:tc>
          <w:tcPr>
            <w:tcW w:w="1550" w:type="dxa"/>
          </w:tcPr>
          <w:p w14:paraId="0A99A5DC" w14:textId="77777777" w:rsidR="00B205FB" w:rsidRPr="000810B6" w:rsidRDefault="00B205FB" w:rsidP="00DA413B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810B6">
              <w:rPr>
                <w:rFonts w:ascii="Arial" w:hAnsi="Arial" w:cs="Arial"/>
                <w:b/>
                <w:sz w:val="20"/>
                <w:szCs w:val="20"/>
              </w:rPr>
              <w:t>Phone</w:t>
            </w:r>
          </w:p>
        </w:tc>
        <w:tc>
          <w:tcPr>
            <w:tcW w:w="3433" w:type="dxa"/>
          </w:tcPr>
          <w:p w14:paraId="437CAB02" w14:textId="77777777" w:rsidR="00B205FB" w:rsidRPr="000810B6" w:rsidRDefault="00B205FB" w:rsidP="00DA413B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810B6">
              <w:rPr>
                <w:rFonts w:ascii="Arial" w:hAnsi="Arial" w:cs="Arial"/>
                <w:b/>
                <w:sz w:val="20"/>
                <w:szCs w:val="20"/>
              </w:rPr>
              <w:t>Email</w:t>
            </w:r>
          </w:p>
        </w:tc>
      </w:tr>
      <w:tr w:rsidR="000810B6" w:rsidRPr="000810B6" w14:paraId="10A983FC" w14:textId="77777777" w:rsidTr="00B5280D">
        <w:trPr>
          <w:trHeight w:val="485"/>
        </w:trPr>
        <w:tc>
          <w:tcPr>
            <w:tcW w:w="2044" w:type="dxa"/>
            <w:vAlign w:val="center"/>
          </w:tcPr>
          <w:p w14:paraId="7FDF4FA3" w14:textId="77777777" w:rsidR="00DC3C5F" w:rsidRPr="000810B6" w:rsidRDefault="00DC3C5F" w:rsidP="00823BEA">
            <w:pPr>
              <w:rPr>
                <w:rFonts w:ascii="Arial" w:hAnsi="Arial" w:cs="Arial"/>
                <w:sz w:val="20"/>
                <w:szCs w:val="20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 xml:space="preserve">Primary </w:t>
            </w:r>
            <w:r w:rsidR="00823BEA" w:rsidRPr="000810B6">
              <w:rPr>
                <w:rFonts w:ascii="Arial" w:hAnsi="Arial" w:cs="Arial"/>
                <w:sz w:val="20"/>
                <w:szCs w:val="20"/>
              </w:rPr>
              <w:t>Developer</w:t>
            </w:r>
          </w:p>
        </w:tc>
        <w:tc>
          <w:tcPr>
            <w:tcW w:w="2070" w:type="dxa"/>
            <w:vAlign w:val="center"/>
          </w:tcPr>
          <w:p w14:paraId="34FF1122" w14:textId="77777777" w:rsidR="00DC3C5F" w:rsidRPr="000810B6" w:rsidRDefault="003B4161" w:rsidP="00BD0F0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Max Chen</w:t>
            </w:r>
          </w:p>
        </w:tc>
        <w:tc>
          <w:tcPr>
            <w:tcW w:w="1964" w:type="dxa"/>
            <w:vAlign w:val="center"/>
          </w:tcPr>
          <w:p w14:paraId="38411500" w14:textId="77777777" w:rsidR="00DC3C5F" w:rsidRPr="000810B6" w:rsidRDefault="00831074" w:rsidP="00BD0F02">
            <w:pPr>
              <w:rPr>
                <w:rFonts w:ascii="Arial" w:hAnsi="Arial" w:cs="Arial"/>
                <w:sz w:val="20"/>
                <w:szCs w:val="20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>Financial Economist I</w:t>
            </w:r>
          </w:p>
        </w:tc>
        <w:tc>
          <w:tcPr>
            <w:tcW w:w="1789" w:type="dxa"/>
            <w:vAlign w:val="center"/>
          </w:tcPr>
          <w:p w14:paraId="33CF7E10" w14:textId="77777777" w:rsidR="00DC3C5F" w:rsidRPr="000810B6" w:rsidRDefault="005E409B" w:rsidP="00831074">
            <w:pPr>
              <w:rPr>
                <w:rFonts w:ascii="Arial" w:hAnsi="Arial" w:cs="Arial"/>
                <w:sz w:val="20"/>
                <w:szCs w:val="20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>202-752-</w:t>
            </w:r>
            <w:r w:rsidR="003B4161">
              <w:rPr>
                <w:rFonts w:ascii="Arial" w:hAnsi="Arial" w:cs="Arial"/>
                <w:sz w:val="20"/>
                <w:szCs w:val="20"/>
              </w:rPr>
              <w:t>1376</w:t>
            </w:r>
          </w:p>
        </w:tc>
        <w:tc>
          <w:tcPr>
            <w:tcW w:w="2393" w:type="dxa"/>
            <w:vAlign w:val="center"/>
          </w:tcPr>
          <w:p w14:paraId="3A23F638" w14:textId="77777777" w:rsidR="00DC3C5F" w:rsidRPr="000810B6" w:rsidRDefault="003B4161" w:rsidP="003B4161">
            <w:pPr>
              <w:rPr>
                <w:rFonts w:ascii="Arial" w:hAnsi="Arial" w:cs="Arial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 xml:space="preserve">Max_chen@fanniemae.com </w:t>
            </w:r>
            <w:r w:rsidR="00831074" w:rsidRPr="000810B6">
              <w:rPr>
                <w:rFonts w:ascii="Arial" w:hAnsi="Arial" w:cs="Arial"/>
                <w:sz w:val="20"/>
                <w:szCs w:val="20"/>
              </w:rPr>
              <w:t>com</w:t>
            </w:r>
          </w:p>
        </w:tc>
      </w:tr>
      <w:tr w:rsidR="000810B6" w:rsidRPr="000810B6" w14:paraId="56CF50B5" w14:textId="77777777" w:rsidTr="00B5280D">
        <w:trPr>
          <w:trHeight w:val="485"/>
        </w:trPr>
        <w:tc>
          <w:tcPr>
            <w:tcW w:w="2044" w:type="dxa"/>
            <w:vAlign w:val="center"/>
          </w:tcPr>
          <w:p w14:paraId="52391284" w14:textId="77777777" w:rsidR="00B205FB" w:rsidRPr="000810B6" w:rsidRDefault="00823BEA" w:rsidP="00BD0F02">
            <w:pPr>
              <w:rPr>
                <w:rFonts w:ascii="Arial" w:hAnsi="Arial" w:cs="Arial"/>
                <w:sz w:val="20"/>
                <w:szCs w:val="20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>Secondary Developer</w:t>
            </w:r>
            <w:r w:rsidR="003B4161">
              <w:rPr>
                <w:rFonts w:ascii="Arial" w:hAnsi="Arial" w:cs="Arial"/>
                <w:sz w:val="20"/>
                <w:szCs w:val="20"/>
              </w:rPr>
              <w:t>/Validator</w:t>
            </w:r>
          </w:p>
        </w:tc>
        <w:tc>
          <w:tcPr>
            <w:tcW w:w="2070" w:type="dxa"/>
            <w:vAlign w:val="center"/>
          </w:tcPr>
          <w:p w14:paraId="72884617" w14:textId="77777777" w:rsidR="00B205FB" w:rsidRPr="000810B6" w:rsidRDefault="008F2B05" w:rsidP="008F2B0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Ayesha Arshad </w:t>
            </w:r>
          </w:p>
        </w:tc>
        <w:tc>
          <w:tcPr>
            <w:tcW w:w="1964" w:type="dxa"/>
            <w:vAlign w:val="center"/>
          </w:tcPr>
          <w:p w14:paraId="70F5CF06" w14:textId="77777777" w:rsidR="00B205FB" w:rsidRPr="000810B6" w:rsidRDefault="00831074" w:rsidP="00823BEA">
            <w:pPr>
              <w:rPr>
                <w:rFonts w:ascii="Arial" w:hAnsi="Arial" w:cs="Arial"/>
                <w:sz w:val="20"/>
                <w:szCs w:val="20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>Financial Economist I</w:t>
            </w:r>
          </w:p>
        </w:tc>
        <w:tc>
          <w:tcPr>
            <w:tcW w:w="1789" w:type="dxa"/>
            <w:vAlign w:val="center"/>
          </w:tcPr>
          <w:p w14:paraId="2113FDF6" w14:textId="77777777" w:rsidR="00B205FB" w:rsidRPr="000810B6" w:rsidRDefault="003B4161" w:rsidP="00823BE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202-752-8554</w:t>
            </w:r>
          </w:p>
        </w:tc>
        <w:tc>
          <w:tcPr>
            <w:tcW w:w="2393" w:type="dxa"/>
            <w:vAlign w:val="center"/>
          </w:tcPr>
          <w:p w14:paraId="170285AF" w14:textId="77777777" w:rsidR="00B205FB" w:rsidRPr="000810B6" w:rsidRDefault="003B4161" w:rsidP="00823BEA">
            <w:pPr>
              <w:rPr>
                <w:rFonts w:ascii="Arial" w:hAnsi="Arial" w:cs="Arial"/>
                <w:sz w:val="20"/>
                <w:szCs w:val="20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>Ayesha_arshad@fanniemae.</w:t>
            </w:r>
          </w:p>
        </w:tc>
      </w:tr>
      <w:tr w:rsidR="00823BEA" w:rsidRPr="000810B6" w14:paraId="586A8DF9" w14:textId="77777777" w:rsidTr="00B5280D">
        <w:trPr>
          <w:trHeight w:val="413"/>
        </w:trPr>
        <w:tc>
          <w:tcPr>
            <w:tcW w:w="2044" w:type="dxa"/>
            <w:vAlign w:val="center"/>
          </w:tcPr>
          <w:p w14:paraId="6A580A31" w14:textId="77777777" w:rsidR="00823BEA" w:rsidRPr="000810B6" w:rsidRDefault="00823BEA" w:rsidP="00823BEA">
            <w:pPr>
              <w:rPr>
                <w:rFonts w:ascii="Arial" w:hAnsi="Arial" w:cs="Arial"/>
                <w:sz w:val="20"/>
                <w:szCs w:val="20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>Reviewer</w:t>
            </w:r>
            <w:r w:rsidR="003B4161">
              <w:rPr>
                <w:rFonts w:ascii="Arial" w:hAnsi="Arial" w:cs="Arial"/>
                <w:sz w:val="20"/>
                <w:szCs w:val="20"/>
              </w:rPr>
              <w:t>/Validator</w:t>
            </w:r>
          </w:p>
        </w:tc>
        <w:tc>
          <w:tcPr>
            <w:tcW w:w="2070" w:type="dxa"/>
            <w:vAlign w:val="center"/>
          </w:tcPr>
          <w:p w14:paraId="4E8BDCDB" w14:textId="77777777" w:rsidR="00823BEA" w:rsidRPr="000810B6" w:rsidRDefault="00831074" w:rsidP="00823BEA">
            <w:pPr>
              <w:rPr>
                <w:rFonts w:ascii="Arial" w:hAnsi="Arial" w:cs="Arial"/>
                <w:sz w:val="20"/>
                <w:szCs w:val="20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>Catherine Hu</w:t>
            </w:r>
          </w:p>
        </w:tc>
        <w:tc>
          <w:tcPr>
            <w:tcW w:w="1964" w:type="dxa"/>
            <w:vAlign w:val="center"/>
          </w:tcPr>
          <w:p w14:paraId="66A49C57" w14:textId="77777777" w:rsidR="00823BEA" w:rsidRPr="000810B6" w:rsidRDefault="00831074" w:rsidP="00823BEA">
            <w:pPr>
              <w:rPr>
                <w:rFonts w:ascii="Arial" w:hAnsi="Arial" w:cs="Arial"/>
                <w:sz w:val="20"/>
                <w:szCs w:val="20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>Financial Engineer IV</w:t>
            </w:r>
          </w:p>
        </w:tc>
        <w:tc>
          <w:tcPr>
            <w:tcW w:w="1789" w:type="dxa"/>
            <w:vAlign w:val="center"/>
          </w:tcPr>
          <w:p w14:paraId="540EAD31" w14:textId="77777777" w:rsidR="00823BEA" w:rsidRPr="000810B6" w:rsidRDefault="00831074" w:rsidP="00823BEA">
            <w:pPr>
              <w:rPr>
                <w:rFonts w:ascii="Arial" w:hAnsi="Arial" w:cs="Arial"/>
                <w:sz w:val="20"/>
                <w:szCs w:val="20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>202-752-3016</w:t>
            </w:r>
          </w:p>
        </w:tc>
        <w:tc>
          <w:tcPr>
            <w:tcW w:w="2393" w:type="dxa"/>
            <w:vAlign w:val="center"/>
          </w:tcPr>
          <w:p w14:paraId="521706BE" w14:textId="77777777" w:rsidR="00823BEA" w:rsidRPr="000810B6" w:rsidRDefault="00831074" w:rsidP="00823BEA">
            <w:pPr>
              <w:rPr>
                <w:rFonts w:ascii="Arial" w:hAnsi="Arial" w:cs="Arial"/>
                <w:sz w:val="20"/>
                <w:szCs w:val="20"/>
              </w:rPr>
            </w:pPr>
            <w:r w:rsidRPr="000810B6">
              <w:rPr>
                <w:rFonts w:ascii="Arial" w:hAnsi="Arial" w:cs="Arial"/>
                <w:sz w:val="20"/>
                <w:szCs w:val="20"/>
              </w:rPr>
              <w:t>Catherine_hu</w:t>
            </w:r>
            <w:r w:rsidR="00823BEA" w:rsidRPr="000810B6">
              <w:rPr>
                <w:rFonts w:ascii="Arial" w:hAnsi="Arial" w:cs="Arial"/>
                <w:sz w:val="20"/>
                <w:szCs w:val="20"/>
              </w:rPr>
              <w:t>@fanniemae.com</w:t>
            </w:r>
          </w:p>
        </w:tc>
      </w:tr>
    </w:tbl>
    <w:p w14:paraId="0AD57954" w14:textId="77777777" w:rsidR="00B205FB" w:rsidRPr="000810B6" w:rsidRDefault="00B205FB" w:rsidP="00DA413B">
      <w:pPr>
        <w:rPr>
          <w:rFonts w:ascii="Arial" w:hAnsi="Arial" w:cs="Arial"/>
          <w:sz w:val="2"/>
          <w:szCs w:val="20"/>
        </w:rPr>
      </w:pPr>
    </w:p>
    <w:p w14:paraId="3A9C4643" w14:textId="77777777" w:rsidR="00D309B7" w:rsidRPr="000810B6" w:rsidRDefault="00D309B7">
      <w:pPr>
        <w:rPr>
          <w:rFonts w:ascii="Arial" w:hAnsi="Arial" w:cs="Arial"/>
          <w:sz w:val="2"/>
          <w:szCs w:val="20"/>
        </w:rPr>
      </w:pPr>
      <w:r w:rsidRPr="000810B6">
        <w:rPr>
          <w:rFonts w:ascii="Arial" w:hAnsi="Arial" w:cs="Arial"/>
          <w:sz w:val="2"/>
          <w:szCs w:val="20"/>
        </w:rPr>
        <w:br w:type="page"/>
      </w:r>
    </w:p>
    <w:p w14:paraId="18403B67" w14:textId="77777777" w:rsidR="00D309B7" w:rsidRPr="000810B6" w:rsidRDefault="00D309B7" w:rsidP="00DA413B">
      <w:pPr>
        <w:rPr>
          <w:rFonts w:ascii="Arial" w:hAnsi="Arial" w:cs="Arial"/>
          <w:sz w:val="2"/>
          <w:szCs w:val="20"/>
        </w:rPr>
      </w:pPr>
    </w:p>
    <w:p w14:paraId="7333A7B2" w14:textId="77777777" w:rsidR="00B205FB" w:rsidRPr="000810B6" w:rsidRDefault="00B205FB" w:rsidP="000810B6">
      <w:pPr>
        <w:pStyle w:val="Heading2"/>
      </w:pPr>
      <w:bookmarkStart w:id="6" w:name="_Toc390023223"/>
      <w:r w:rsidRPr="000810B6">
        <w:t>Process Map</w:t>
      </w:r>
      <w:bookmarkEnd w:id="6"/>
      <w:r w:rsidRPr="000810B6">
        <w:t xml:space="preserve"> </w:t>
      </w:r>
    </w:p>
    <w:p w14:paraId="1FB54A3B" w14:textId="77777777" w:rsidR="00D148DB" w:rsidRDefault="00D148DB" w:rsidP="00D148DB">
      <w:pPr>
        <w:spacing w:line="360" w:lineRule="auto"/>
        <w:ind w:left="547"/>
        <w:rPr>
          <w:rFonts w:ascii="Arial" w:hAnsi="Arial" w:cs="Arial"/>
          <w:sz w:val="20"/>
          <w:szCs w:val="20"/>
        </w:rPr>
      </w:pPr>
    </w:p>
    <w:p w14:paraId="08ED88F0" w14:textId="06218282" w:rsidR="00F97171" w:rsidRDefault="00277E20" w:rsidP="0087035F">
      <w:pPr>
        <w:spacing w:line="360" w:lineRule="auto"/>
        <w:ind w:left="547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object w:dxaOrig="20505" w:dyaOrig="26115" w14:anchorId="48518B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02.5pt;height:335.25pt" o:ole="">
            <v:imagedata r:id="rId19" o:title=""/>
          </v:shape>
          <o:OLEObject Type="Link" ProgID="Visio.Drawing.15" ShapeID="_x0000_i1029" DrawAspect="Content" r:id="rId20" UpdateMode="Always">
            <o:LinkType>EnhancedMetaFile</o:LinkType>
            <o:LockedField>false</o:LockedField>
            <o:FieldCodes>\f 0 \* MERGEFORMAT</o:FieldCodes>
          </o:OLEObject>
        </w:object>
      </w:r>
    </w:p>
    <w:p w14:paraId="1BAB07F3" w14:textId="77777777" w:rsidR="00B205FB" w:rsidRDefault="00D148DB" w:rsidP="00B5280D">
      <w:pPr>
        <w:pStyle w:val="Heading1"/>
      </w:pPr>
      <w:bookmarkStart w:id="7" w:name="_Toc390023224"/>
      <w:r w:rsidRPr="009A5510">
        <w:t>Code</w:t>
      </w:r>
      <w:r>
        <w:t>/</w:t>
      </w:r>
      <w:r w:rsidR="00B205FB" w:rsidRPr="00BB16AE">
        <w:t>Location</w:t>
      </w:r>
      <w:bookmarkEnd w:id="7"/>
    </w:p>
    <w:p w14:paraId="0B5CC7ED" w14:textId="77777777" w:rsidR="00D148DB" w:rsidRDefault="00D148DB" w:rsidP="00D148DB">
      <w:pPr>
        <w:spacing w:line="360" w:lineRule="auto"/>
        <w:ind w:left="547"/>
        <w:rPr>
          <w:rFonts w:ascii="Arial" w:hAnsi="Arial" w:cs="Arial"/>
          <w:sz w:val="20"/>
          <w:szCs w:val="20"/>
        </w:rPr>
      </w:pPr>
    </w:p>
    <w:p w14:paraId="016E8FFD" w14:textId="77777777" w:rsidR="00F97171" w:rsidRDefault="00F97171" w:rsidP="00730057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All documentation including </w:t>
      </w:r>
      <w:r w:rsidR="009533BB">
        <w:rPr>
          <w:rFonts w:ascii="Arial" w:hAnsi="Arial" w:cs="Arial"/>
          <w:sz w:val="20"/>
          <w:szCs w:val="20"/>
        </w:rPr>
        <w:t>Job Aid, Code Review</w:t>
      </w:r>
      <w:r w:rsidR="000D39EC">
        <w:rPr>
          <w:rFonts w:ascii="Arial" w:hAnsi="Arial" w:cs="Arial"/>
          <w:sz w:val="20"/>
          <w:szCs w:val="20"/>
        </w:rPr>
        <w:t xml:space="preserve"> and </w:t>
      </w:r>
      <w:r>
        <w:rPr>
          <w:rFonts w:ascii="Arial" w:hAnsi="Arial" w:cs="Arial"/>
          <w:sz w:val="20"/>
          <w:szCs w:val="20"/>
        </w:rPr>
        <w:t>SAS program</w:t>
      </w:r>
      <w:r w:rsidR="000D39EC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will be located </w:t>
      </w:r>
      <w:r w:rsidR="00F90D72">
        <w:rPr>
          <w:rFonts w:ascii="Arial" w:hAnsi="Arial" w:cs="Arial"/>
          <w:sz w:val="20"/>
          <w:szCs w:val="20"/>
        </w:rPr>
        <w:t xml:space="preserve">in the </w:t>
      </w:r>
      <w:r w:rsidR="000D39EC">
        <w:rPr>
          <w:rFonts w:ascii="Arial" w:hAnsi="Arial" w:cs="Arial"/>
          <w:b/>
          <w:i/>
          <w:sz w:val="20"/>
          <w:szCs w:val="20"/>
        </w:rPr>
        <w:t>View D</w:t>
      </w:r>
      <w:r w:rsidR="00F90D72" w:rsidRPr="000D39EC">
        <w:rPr>
          <w:rFonts w:ascii="Arial" w:hAnsi="Arial" w:cs="Arial"/>
          <w:b/>
          <w:i/>
          <w:sz w:val="20"/>
          <w:szCs w:val="20"/>
        </w:rPr>
        <w:t>ocumentation</w:t>
      </w:r>
      <w:r w:rsidR="00F90D72">
        <w:rPr>
          <w:rFonts w:ascii="Arial" w:hAnsi="Arial" w:cs="Arial"/>
          <w:sz w:val="20"/>
          <w:szCs w:val="20"/>
        </w:rPr>
        <w:t xml:space="preserve"> section of the CPM Portal</w:t>
      </w:r>
      <w:r>
        <w:rPr>
          <w:rFonts w:ascii="Arial" w:hAnsi="Arial" w:cs="Arial"/>
          <w:sz w:val="20"/>
          <w:szCs w:val="20"/>
        </w:rPr>
        <w:t xml:space="preserve"> </w:t>
      </w:r>
      <w:r w:rsidR="000D39EC">
        <w:rPr>
          <w:rFonts w:ascii="Arial" w:hAnsi="Arial" w:cs="Arial"/>
          <w:sz w:val="20"/>
          <w:szCs w:val="20"/>
        </w:rPr>
        <w:t>for the report</w:t>
      </w:r>
      <w:r w:rsidR="00E66C7C">
        <w:rPr>
          <w:rFonts w:ascii="Arial" w:hAnsi="Arial" w:cs="Arial"/>
          <w:sz w:val="20"/>
          <w:szCs w:val="20"/>
        </w:rPr>
        <w:t>s (see links below)</w:t>
      </w:r>
      <w:r>
        <w:rPr>
          <w:rFonts w:ascii="Arial" w:hAnsi="Arial" w:cs="Arial"/>
          <w:sz w:val="20"/>
          <w:szCs w:val="20"/>
        </w:rPr>
        <w:t>.</w:t>
      </w:r>
      <w:r w:rsidR="002F50DC">
        <w:rPr>
          <w:rFonts w:ascii="Arial" w:hAnsi="Arial" w:cs="Arial"/>
          <w:sz w:val="20"/>
          <w:szCs w:val="20"/>
        </w:rPr>
        <w:t xml:space="preserve">  Additional documents supporting the scorecard metric calculations and the data dictionary are </w:t>
      </w:r>
      <w:r w:rsidR="000D39EC">
        <w:rPr>
          <w:rFonts w:ascii="Arial" w:hAnsi="Arial" w:cs="Arial"/>
          <w:sz w:val="20"/>
          <w:szCs w:val="20"/>
        </w:rPr>
        <w:t>i</w:t>
      </w:r>
      <w:r w:rsidR="002F50DC">
        <w:rPr>
          <w:rFonts w:ascii="Arial" w:hAnsi="Arial" w:cs="Arial"/>
          <w:sz w:val="20"/>
          <w:szCs w:val="20"/>
        </w:rPr>
        <w:t>ncluded below.</w:t>
      </w:r>
    </w:p>
    <w:p w14:paraId="09969BEE" w14:textId="77777777" w:rsidR="002666D8" w:rsidRPr="002666D8" w:rsidRDefault="002666D8" w:rsidP="00A7795A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</w:t>
      </w:r>
    </w:p>
    <w:p w14:paraId="71E8A3B8" w14:textId="77777777" w:rsidR="001471E2" w:rsidRDefault="00143933" w:rsidP="00831074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FM CONNECT Portal </w:t>
      </w:r>
      <w:r w:rsidRPr="008055CE">
        <w:rPr>
          <w:rFonts w:ascii="Arial" w:hAnsi="Arial" w:cs="Arial"/>
          <w:b/>
          <w:sz w:val="20"/>
          <w:szCs w:val="20"/>
          <w:u w:val="single"/>
        </w:rPr>
        <w:t>Tableau Report</w:t>
      </w:r>
      <w:r w:rsidRPr="008055CE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– Located at </w:t>
      </w:r>
      <w:hyperlink r:id="rId21" w:history="1">
        <w:r w:rsidR="001471E2" w:rsidRPr="00F02CCE">
          <w:rPr>
            <w:rStyle w:val="Hyperlink"/>
            <w:rFonts w:ascii="Arial" w:hAnsi="Arial" w:cs="Arial"/>
            <w:sz w:val="20"/>
            <w:szCs w:val="20"/>
          </w:rPr>
          <w:t>https://connect.fanniemae.com/</w:t>
        </w:r>
      </w:hyperlink>
    </w:p>
    <w:p w14:paraId="04DDC046" w14:textId="77777777" w:rsidR="00143933" w:rsidRDefault="00143933" w:rsidP="00A7795A">
      <w:pPr>
        <w:spacing w:line="360" w:lineRule="auto"/>
        <w:ind w:left="360"/>
        <w:rPr>
          <w:rFonts w:ascii="Arial" w:hAnsi="Arial" w:cs="Arial"/>
          <w:b/>
          <w:sz w:val="20"/>
          <w:szCs w:val="20"/>
          <w:u w:val="single"/>
        </w:rPr>
      </w:pPr>
    </w:p>
    <w:p w14:paraId="4A25E105" w14:textId="77777777" w:rsidR="00E04D4C" w:rsidRPr="00E04D4C" w:rsidRDefault="00E66C7C" w:rsidP="00A7795A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  <w:u w:val="single"/>
        </w:rPr>
        <w:t xml:space="preserve">CPM Portal </w:t>
      </w:r>
      <w:r w:rsidR="00176F52" w:rsidRPr="008055CE">
        <w:rPr>
          <w:rFonts w:ascii="Arial" w:hAnsi="Arial" w:cs="Arial"/>
          <w:b/>
          <w:sz w:val="20"/>
          <w:szCs w:val="20"/>
          <w:u w:val="single"/>
        </w:rPr>
        <w:t>Tableau Report</w:t>
      </w:r>
      <w:r w:rsidR="00176F52" w:rsidRPr="008055CE">
        <w:rPr>
          <w:rFonts w:ascii="Arial" w:hAnsi="Arial" w:cs="Arial"/>
          <w:b/>
          <w:sz w:val="20"/>
          <w:szCs w:val="20"/>
        </w:rPr>
        <w:t xml:space="preserve"> </w:t>
      </w:r>
      <w:r w:rsidR="00176F52">
        <w:rPr>
          <w:rFonts w:ascii="Arial" w:hAnsi="Arial" w:cs="Arial"/>
          <w:sz w:val="20"/>
          <w:szCs w:val="20"/>
        </w:rPr>
        <w:t xml:space="preserve">– </w:t>
      </w:r>
      <w:r w:rsidR="00A7795A">
        <w:rPr>
          <w:rFonts w:ascii="Arial" w:hAnsi="Arial" w:cs="Arial"/>
          <w:sz w:val="20"/>
          <w:szCs w:val="20"/>
        </w:rPr>
        <w:t xml:space="preserve">Located at </w:t>
      </w:r>
      <w:r w:rsidR="006C3AA7" w:rsidRPr="006C3AA7">
        <w:rPr>
          <w:rFonts w:ascii="Arial" w:hAnsi="Arial" w:cs="Arial"/>
          <w:sz w:val="20"/>
          <w:szCs w:val="20"/>
        </w:rPr>
        <w:t>http://sharepoint/sites/AMREO/Reports/428.aspx</w:t>
      </w:r>
    </w:p>
    <w:p w14:paraId="2A36615F" w14:textId="77777777" w:rsidR="00176F52" w:rsidRPr="006E3AAE" w:rsidRDefault="00176F52" w:rsidP="00730057">
      <w:pPr>
        <w:spacing w:line="360" w:lineRule="auto"/>
        <w:ind w:left="360"/>
        <w:rPr>
          <w:rFonts w:ascii="Arial" w:hAnsi="Arial" w:cs="Arial"/>
          <w:color w:val="0000FF"/>
          <w:sz w:val="20"/>
          <w:szCs w:val="20"/>
        </w:rPr>
      </w:pPr>
      <w:r w:rsidRPr="008055CE">
        <w:rPr>
          <w:rFonts w:ascii="Arial" w:hAnsi="Arial" w:cs="Arial"/>
          <w:b/>
          <w:sz w:val="20"/>
          <w:szCs w:val="20"/>
          <w:u w:val="single"/>
        </w:rPr>
        <w:t>SAS Program</w:t>
      </w:r>
      <w:r w:rsidR="000D39EC">
        <w:rPr>
          <w:rFonts w:ascii="Arial" w:hAnsi="Arial" w:cs="Arial"/>
          <w:b/>
          <w:sz w:val="20"/>
          <w:szCs w:val="20"/>
          <w:u w:val="single"/>
        </w:rPr>
        <w:t>s</w:t>
      </w:r>
      <w:r w:rsidR="003C5069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– Located at</w:t>
      </w:r>
      <w:r w:rsidR="001B57F0">
        <w:rPr>
          <w:rFonts w:ascii="Arial" w:hAnsi="Arial" w:cs="Arial"/>
          <w:sz w:val="20"/>
          <w:szCs w:val="20"/>
        </w:rPr>
        <w:t xml:space="preserve"> </w:t>
      </w:r>
      <w:r w:rsidR="006E3AAE" w:rsidRPr="006E3AAE">
        <w:rPr>
          <w:rFonts w:ascii="Arial" w:hAnsi="Arial" w:cs="Arial"/>
          <w:color w:val="0000FF"/>
          <w:sz w:val="20"/>
          <w:szCs w:val="20"/>
        </w:rPr>
        <w:t>plgrid-usas-gc04/appl/awrprod/pgm</w:t>
      </w:r>
    </w:p>
    <w:p w14:paraId="03424A37" w14:textId="77777777" w:rsidR="003C5069" w:rsidRDefault="003C5069" w:rsidP="009000D7">
      <w:pPr>
        <w:spacing w:line="360" w:lineRule="auto"/>
        <w:ind w:left="360"/>
        <w:rPr>
          <w:rFonts w:ascii="Arial" w:hAnsi="Arial" w:cs="Arial"/>
          <w:b/>
          <w:sz w:val="20"/>
          <w:szCs w:val="20"/>
          <w:u w:val="single"/>
        </w:rPr>
      </w:pPr>
    </w:p>
    <w:p w14:paraId="2125C526" w14:textId="77777777" w:rsidR="000D39EC" w:rsidRDefault="000D39EC" w:rsidP="000D39EC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 w:rsidRPr="009F7354">
        <w:rPr>
          <w:rFonts w:ascii="Arial" w:hAnsi="Arial" w:cs="Arial"/>
          <w:b/>
          <w:sz w:val="20"/>
          <w:szCs w:val="20"/>
          <w:u w:val="single"/>
        </w:rPr>
        <w:t>Requirements/Metrics</w:t>
      </w:r>
      <w:r w:rsidRPr="009F7354">
        <w:rPr>
          <w:rFonts w:ascii="Arial" w:hAnsi="Arial" w:cs="Arial"/>
          <w:sz w:val="20"/>
          <w:szCs w:val="20"/>
        </w:rPr>
        <w:t xml:space="preserve"> – Contains the scored and non-scored metrics for the </w:t>
      </w:r>
      <w:r w:rsidR="00B8121C" w:rsidRPr="009F7354">
        <w:rPr>
          <w:rFonts w:ascii="Arial" w:hAnsi="Arial" w:cs="Arial"/>
          <w:sz w:val="20"/>
          <w:szCs w:val="20"/>
        </w:rPr>
        <w:t>Title and Closing</w:t>
      </w:r>
      <w:r w:rsidR="006E3AAE">
        <w:rPr>
          <w:rFonts w:ascii="Arial" w:hAnsi="Arial" w:cs="Arial"/>
          <w:sz w:val="20"/>
          <w:szCs w:val="20"/>
        </w:rPr>
        <w:t xml:space="preserve"> Supplier</w:t>
      </w:r>
      <w:r w:rsidR="00B8121C" w:rsidRPr="009F7354">
        <w:rPr>
          <w:rFonts w:ascii="Arial" w:hAnsi="Arial" w:cs="Arial"/>
          <w:sz w:val="20"/>
          <w:szCs w:val="20"/>
        </w:rPr>
        <w:t xml:space="preserve"> Scorecard</w:t>
      </w:r>
      <w:r w:rsidR="00D01649" w:rsidRPr="009F7354">
        <w:rPr>
          <w:rFonts w:ascii="Arial" w:hAnsi="Arial" w:cs="Arial"/>
          <w:sz w:val="20"/>
          <w:szCs w:val="20"/>
        </w:rPr>
        <w:t>(s)</w:t>
      </w:r>
    </w:p>
    <w:bookmarkStart w:id="8" w:name="_MON_1540299487"/>
    <w:bookmarkEnd w:id="8"/>
    <w:p w14:paraId="4108F9E1" w14:textId="77777777" w:rsidR="000D39EC" w:rsidRDefault="00143848" w:rsidP="000D39EC">
      <w:pPr>
        <w:spacing w:line="360" w:lineRule="auto"/>
        <w:ind w:left="36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object w:dxaOrig="1520" w:dyaOrig="990" w14:anchorId="7B6B975F">
          <v:shape id="_x0000_i1026" type="#_x0000_t75" style="width:75.75pt;height:49.5pt" o:ole="">
            <v:imagedata r:id="rId22" o:title=""/>
          </v:shape>
          <o:OLEObject Type="Embed" ProgID="Excel.Sheet.12" ShapeID="_x0000_i1026" DrawAspect="Icon" ObjectID="_1563116703" r:id="rId23"/>
        </w:object>
      </w:r>
    </w:p>
    <w:p w14:paraId="10670AA0" w14:textId="77777777" w:rsidR="00EB5AA0" w:rsidRDefault="00EB5AA0" w:rsidP="001E36FA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commentRangeStart w:id="9"/>
      <w:commentRangeStart w:id="10"/>
      <w:r w:rsidRPr="000D39EC">
        <w:rPr>
          <w:rFonts w:ascii="Arial" w:hAnsi="Arial" w:cs="Arial"/>
          <w:b/>
          <w:sz w:val="20"/>
          <w:szCs w:val="20"/>
          <w:u w:val="single"/>
        </w:rPr>
        <w:t>Data Dictionary</w:t>
      </w:r>
      <w:commentRangeEnd w:id="9"/>
      <w:r w:rsidR="002E0176">
        <w:rPr>
          <w:rStyle w:val="CommentReference"/>
        </w:rPr>
        <w:commentReference w:id="9"/>
      </w:r>
      <w:commentRangeEnd w:id="10"/>
      <w:r w:rsidR="001E36FA">
        <w:rPr>
          <w:rStyle w:val="CommentReference"/>
        </w:rPr>
        <w:commentReference w:id="10"/>
      </w:r>
    </w:p>
    <w:bookmarkStart w:id="11" w:name="_MON_1541230474"/>
    <w:bookmarkEnd w:id="11"/>
    <w:p w14:paraId="5C0F6674" w14:textId="77777777" w:rsidR="006C3AA7" w:rsidRDefault="00514B24" w:rsidP="00B5280D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object w:dxaOrig="1538" w:dyaOrig="996" w14:anchorId="699B080D">
          <v:shape id="_x0000_i1027" type="#_x0000_t75" style="width:76.5pt;height:49.5pt" o:ole="">
            <v:imagedata r:id="rId26" o:title=""/>
          </v:shape>
          <o:OLEObject Type="Embed" ProgID="Excel.Sheet.12" ShapeID="_x0000_i1027" DrawAspect="Icon" ObjectID="_1563116704" r:id="rId27"/>
        </w:object>
      </w:r>
    </w:p>
    <w:p w14:paraId="55DA512C" w14:textId="77777777" w:rsidR="00B205FB" w:rsidRDefault="004E0252" w:rsidP="00B5280D">
      <w:pPr>
        <w:pStyle w:val="Heading1"/>
      </w:pPr>
      <w:bookmarkStart w:id="12" w:name="_Toc390023225"/>
      <w:r w:rsidRPr="004E0252">
        <w:t>Access Controls</w:t>
      </w:r>
      <w:bookmarkEnd w:id="12"/>
    </w:p>
    <w:p w14:paraId="3368E771" w14:textId="77777777" w:rsidR="00D148DB" w:rsidRDefault="00D148DB" w:rsidP="00D148DB">
      <w:pPr>
        <w:spacing w:line="360" w:lineRule="auto"/>
        <w:ind w:left="547"/>
        <w:rPr>
          <w:rFonts w:ascii="Arial" w:hAnsi="Arial" w:cs="Arial"/>
          <w:sz w:val="20"/>
          <w:szCs w:val="20"/>
        </w:rPr>
      </w:pPr>
    </w:p>
    <w:p w14:paraId="5A83A773" w14:textId="77777777" w:rsidR="00B205FB" w:rsidRDefault="00B205FB" w:rsidP="00B5280D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0B509A">
        <w:rPr>
          <w:rFonts w:ascii="Arial" w:hAnsi="Arial" w:cs="Arial"/>
          <w:sz w:val="20"/>
          <w:szCs w:val="20"/>
        </w:rPr>
        <w:t xml:space="preserve">SAS </w:t>
      </w:r>
      <w:r>
        <w:rPr>
          <w:rFonts w:ascii="Arial" w:hAnsi="Arial" w:cs="Arial"/>
          <w:sz w:val="20"/>
          <w:szCs w:val="20"/>
        </w:rPr>
        <w:t>code is secured at two levels of access</w:t>
      </w:r>
      <w:r w:rsidR="00172A62">
        <w:rPr>
          <w:rFonts w:ascii="Arial" w:hAnsi="Arial" w:cs="Arial"/>
          <w:sz w:val="20"/>
          <w:szCs w:val="20"/>
        </w:rPr>
        <w:t xml:space="preserve">. Only users with access to the </w:t>
      </w:r>
      <w:r>
        <w:rPr>
          <w:rFonts w:ascii="Arial" w:hAnsi="Arial" w:cs="Arial"/>
          <w:sz w:val="20"/>
          <w:szCs w:val="20"/>
        </w:rPr>
        <w:t xml:space="preserve">server </w:t>
      </w:r>
      <w:r w:rsidR="000B509A">
        <w:rPr>
          <w:rFonts w:ascii="Arial" w:hAnsi="Arial" w:cs="Arial"/>
          <w:sz w:val="20"/>
          <w:szCs w:val="20"/>
        </w:rPr>
        <w:t>(</w:t>
      </w:r>
      <w:r w:rsidR="00172A62" w:rsidRPr="006E3AAE">
        <w:rPr>
          <w:rFonts w:ascii="Arial" w:hAnsi="Arial" w:cs="Arial"/>
          <w:color w:val="0000FF"/>
          <w:sz w:val="20"/>
          <w:szCs w:val="20"/>
        </w:rPr>
        <w:t>plgrid-usas-gc04/appl/awrprod/pgm</w:t>
      </w:r>
      <w:r w:rsidR="000B509A">
        <w:rPr>
          <w:rFonts w:ascii="Arial" w:hAnsi="Arial" w:cs="Arial"/>
          <w:sz w:val="20"/>
          <w:szCs w:val="20"/>
        </w:rPr>
        <w:t>)</w:t>
      </w:r>
      <w:r w:rsidR="007B3114" w:rsidRPr="0010764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may view the code. Once access to </w:t>
      </w:r>
      <w:r w:rsidR="00172A62" w:rsidRPr="006E3AAE">
        <w:rPr>
          <w:rFonts w:ascii="Arial" w:hAnsi="Arial" w:cs="Arial"/>
          <w:color w:val="0000FF"/>
          <w:sz w:val="20"/>
          <w:szCs w:val="20"/>
        </w:rPr>
        <w:t>plgrid-usas-gc04/appl/awrprod/pgm</w:t>
      </w:r>
      <w:r w:rsidR="001471E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is granted, the code may only be edited by those with sufficient permissions to the folder and/or the code itself. These permissions may only be granted by the </w:t>
      </w:r>
      <w:r w:rsidR="007157CB">
        <w:rPr>
          <w:rFonts w:ascii="Arial" w:hAnsi="Arial" w:cs="Arial"/>
          <w:sz w:val="20"/>
          <w:szCs w:val="20"/>
        </w:rPr>
        <w:t>C</w:t>
      </w:r>
      <w:r w:rsidR="00E431D2">
        <w:rPr>
          <w:rFonts w:ascii="Arial" w:hAnsi="Arial" w:cs="Arial"/>
          <w:sz w:val="20"/>
          <w:szCs w:val="20"/>
        </w:rPr>
        <w:t>L</w:t>
      </w:r>
      <w:r w:rsidR="007157CB">
        <w:rPr>
          <w:rFonts w:ascii="Arial" w:hAnsi="Arial" w:cs="Arial"/>
          <w:sz w:val="20"/>
          <w:szCs w:val="20"/>
        </w:rPr>
        <w:t>M MIS Production team and the program developer</w:t>
      </w:r>
      <w:r>
        <w:rPr>
          <w:rFonts w:ascii="Arial" w:hAnsi="Arial" w:cs="Arial"/>
          <w:sz w:val="20"/>
          <w:szCs w:val="20"/>
        </w:rPr>
        <w:t>.</w:t>
      </w:r>
    </w:p>
    <w:p w14:paraId="07BBD8F9" w14:textId="77777777" w:rsidR="002D4887" w:rsidRDefault="002D4887" w:rsidP="002D4887">
      <w:pPr>
        <w:spacing w:line="360" w:lineRule="auto"/>
        <w:ind w:left="360"/>
        <w:rPr>
          <w:rFonts w:ascii="Arial" w:hAnsi="Arial" w:cs="Arial"/>
          <w:sz w:val="20"/>
          <w:szCs w:val="20"/>
        </w:rPr>
      </w:pPr>
    </w:p>
    <w:p w14:paraId="4C7F750A" w14:textId="77777777" w:rsidR="002D4887" w:rsidRPr="00A3798C" w:rsidRDefault="002D4887" w:rsidP="002D4887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 w:rsidRPr="00A3798C">
        <w:rPr>
          <w:rFonts w:ascii="Arial" w:hAnsi="Arial" w:cs="Arial"/>
          <w:sz w:val="20"/>
          <w:szCs w:val="20"/>
        </w:rPr>
        <w:t>SAS Permissions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178"/>
        <w:gridCol w:w="4212"/>
      </w:tblGrid>
      <w:tr w:rsidR="002D4887" w:rsidRPr="00A3798C" w14:paraId="180D8C9E" w14:textId="77777777" w:rsidTr="0061049D">
        <w:tc>
          <w:tcPr>
            <w:tcW w:w="2178" w:type="dxa"/>
            <w:vAlign w:val="center"/>
          </w:tcPr>
          <w:p w14:paraId="50B9DD65" w14:textId="77777777" w:rsidR="002D4887" w:rsidRPr="00A3798C" w:rsidRDefault="002D4887" w:rsidP="0061049D">
            <w:pPr>
              <w:rPr>
                <w:rFonts w:ascii="Arial" w:hAnsi="Arial" w:cs="Arial"/>
                <w:sz w:val="20"/>
                <w:szCs w:val="20"/>
              </w:rPr>
            </w:pPr>
            <w:r w:rsidRPr="00A3798C">
              <w:rPr>
                <w:rFonts w:ascii="Arial" w:hAnsi="Arial" w:cs="Arial"/>
                <w:sz w:val="20"/>
                <w:szCs w:val="20"/>
              </w:rPr>
              <w:t>Unix Group</w:t>
            </w:r>
          </w:p>
        </w:tc>
        <w:tc>
          <w:tcPr>
            <w:tcW w:w="4212" w:type="dxa"/>
            <w:vAlign w:val="center"/>
          </w:tcPr>
          <w:p w14:paraId="056F4097" w14:textId="77777777" w:rsidR="002D4887" w:rsidRPr="00A3798C" w:rsidRDefault="002D4887" w:rsidP="0061049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AWRPROD</w:t>
            </w:r>
          </w:p>
        </w:tc>
      </w:tr>
      <w:tr w:rsidR="002D4887" w:rsidRPr="00A3798C" w14:paraId="54AE4460" w14:textId="77777777" w:rsidTr="0061049D">
        <w:tc>
          <w:tcPr>
            <w:tcW w:w="2178" w:type="dxa"/>
            <w:vAlign w:val="center"/>
          </w:tcPr>
          <w:p w14:paraId="5AD83FDF" w14:textId="77777777" w:rsidR="002D4887" w:rsidRPr="00A3798C" w:rsidRDefault="002D4887" w:rsidP="0061049D">
            <w:pPr>
              <w:rPr>
                <w:rFonts w:ascii="Arial" w:hAnsi="Arial" w:cs="Arial"/>
                <w:sz w:val="20"/>
                <w:szCs w:val="20"/>
              </w:rPr>
            </w:pPr>
            <w:r w:rsidRPr="00A3798C">
              <w:rPr>
                <w:rFonts w:ascii="Arial" w:hAnsi="Arial" w:cs="Arial"/>
                <w:sz w:val="20"/>
                <w:szCs w:val="20"/>
              </w:rPr>
              <w:t>Net Group</w:t>
            </w:r>
          </w:p>
        </w:tc>
        <w:tc>
          <w:tcPr>
            <w:tcW w:w="4212" w:type="dxa"/>
            <w:vAlign w:val="center"/>
          </w:tcPr>
          <w:p w14:paraId="351729E0" w14:textId="77777777" w:rsidR="002D4887" w:rsidRPr="00A3798C" w:rsidRDefault="002D4887" w:rsidP="0061049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LIQUID_AWR_PROD_USERS</w:t>
            </w:r>
          </w:p>
        </w:tc>
      </w:tr>
      <w:tr w:rsidR="002D4887" w:rsidRPr="00A3798C" w14:paraId="547B44A3" w14:textId="77777777" w:rsidTr="0061049D">
        <w:tc>
          <w:tcPr>
            <w:tcW w:w="2178" w:type="dxa"/>
            <w:vAlign w:val="center"/>
          </w:tcPr>
          <w:p w14:paraId="3C81F416" w14:textId="77777777" w:rsidR="002D4887" w:rsidRPr="00A3798C" w:rsidRDefault="002D4887" w:rsidP="0061049D">
            <w:pPr>
              <w:rPr>
                <w:rFonts w:ascii="Arial" w:hAnsi="Arial" w:cs="Arial"/>
                <w:sz w:val="20"/>
                <w:szCs w:val="20"/>
              </w:rPr>
            </w:pPr>
            <w:r w:rsidRPr="00A3798C">
              <w:rPr>
                <w:rFonts w:ascii="Arial" w:hAnsi="Arial" w:cs="Arial"/>
                <w:sz w:val="20"/>
                <w:szCs w:val="20"/>
              </w:rPr>
              <w:t>App ID</w:t>
            </w:r>
          </w:p>
        </w:tc>
        <w:tc>
          <w:tcPr>
            <w:tcW w:w="4212" w:type="dxa"/>
            <w:vAlign w:val="center"/>
          </w:tcPr>
          <w:p w14:paraId="607DC855" w14:textId="77777777" w:rsidR="002D4887" w:rsidRPr="00A3798C" w:rsidRDefault="002D4887" w:rsidP="0061049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AWR</w:t>
            </w:r>
          </w:p>
        </w:tc>
      </w:tr>
    </w:tbl>
    <w:p w14:paraId="1805004D" w14:textId="77777777" w:rsidR="002D4887" w:rsidRDefault="002D4887" w:rsidP="002D4887">
      <w:pPr>
        <w:spacing w:line="360" w:lineRule="auto"/>
        <w:ind w:left="360"/>
        <w:rPr>
          <w:rFonts w:ascii="Arial" w:hAnsi="Arial" w:cs="Arial"/>
          <w:sz w:val="20"/>
          <w:szCs w:val="20"/>
        </w:rPr>
      </w:pPr>
    </w:p>
    <w:p w14:paraId="12E950B5" w14:textId="77777777" w:rsidR="002D4887" w:rsidRDefault="002D4887" w:rsidP="002D4887">
      <w:pPr>
        <w:spacing w:line="360" w:lineRule="auto"/>
        <w:ind w:left="360"/>
        <w:rPr>
          <w:rFonts w:ascii="Arial" w:hAnsi="Arial" w:cs="Arial"/>
          <w:color w:val="0000CC"/>
          <w:sz w:val="20"/>
          <w:szCs w:val="20"/>
        </w:rPr>
      </w:pPr>
    </w:p>
    <w:p w14:paraId="1BC9F537" w14:textId="77777777" w:rsidR="00730057" w:rsidRPr="00BF4070" w:rsidRDefault="00730057" w:rsidP="00E644C2">
      <w:pPr>
        <w:spacing w:line="360" w:lineRule="auto"/>
        <w:ind w:left="360"/>
        <w:rPr>
          <w:rFonts w:ascii="Arial" w:hAnsi="Arial" w:cs="Arial"/>
          <w:b/>
          <w:sz w:val="20"/>
          <w:szCs w:val="20"/>
        </w:rPr>
      </w:pPr>
      <w:r w:rsidRPr="00BF4070">
        <w:rPr>
          <w:rFonts w:ascii="Arial" w:hAnsi="Arial" w:cs="Arial"/>
          <w:b/>
          <w:sz w:val="20"/>
          <w:szCs w:val="20"/>
        </w:rPr>
        <w:t>Oracle Permissions</w:t>
      </w:r>
    </w:p>
    <w:tbl>
      <w:tblPr>
        <w:tblStyle w:val="TableGrid"/>
        <w:tblW w:w="7102" w:type="dxa"/>
        <w:tblInd w:w="468" w:type="dxa"/>
        <w:tblLook w:val="04A0" w:firstRow="1" w:lastRow="0" w:firstColumn="1" w:lastColumn="0" w:noHBand="0" w:noVBand="1"/>
      </w:tblPr>
      <w:tblGrid>
        <w:gridCol w:w="1628"/>
        <w:gridCol w:w="2697"/>
        <w:gridCol w:w="2777"/>
      </w:tblGrid>
      <w:tr w:rsidR="00F00CDD" w:rsidRPr="00A3798C" w14:paraId="4E3D776D" w14:textId="77777777" w:rsidTr="00F00CDD">
        <w:trPr>
          <w:trHeight w:val="249"/>
        </w:trPr>
        <w:tc>
          <w:tcPr>
            <w:tcW w:w="1628" w:type="dxa"/>
            <w:vAlign w:val="center"/>
          </w:tcPr>
          <w:p w14:paraId="2DD10112" w14:textId="77777777" w:rsidR="00F00CDD" w:rsidRPr="00A3798C" w:rsidRDefault="00F00CDD" w:rsidP="005E409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Database Name</w:t>
            </w:r>
          </w:p>
        </w:tc>
        <w:tc>
          <w:tcPr>
            <w:tcW w:w="2697" w:type="dxa"/>
          </w:tcPr>
          <w:p w14:paraId="4622CAF5" w14:textId="77777777" w:rsidR="00F00CDD" w:rsidRDefault="00F00CDD" w:rsidP="005E409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FANNIE MAE EQUATOR ODS</w:t>
            </w:r>
          </w:p>
        </w:tc>
        <w:tc>
          <w:tcPr>
            <w:tcW w:w="2777" w:type="dxa"/>
            <w:vAlign w:val="center"/>
          </w:tcPr>
          <w:p w14:paraId="3FD0F46B" w14:textId="77777777" w:rsidR="00F00CDD" w:rsidRPr="00A3798C" w:rsidRDefault="00F00CDD" w:rsidP="005E409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POWEBCLM</w:t>
            </w:r>
          </w:p>
        </w:tc>
      </w:tr>
      <w:tr w:rsidR="00F00CDD" w:rsidRPr="00A3798C" w14:paraId="3B56E402" w14:textId="77777777" w:rsidTr="00F00CDD">
        <w:trPr>
          <w:trHeight w:val="249"/>
        </w:trPr>
        <w:tc>
          <w:tcPr>
            <w:tcW w:w="1628" w:type="dxa"/>
            <w:vAlign w:val="center"/>
          </w:tcPr>
          <w:p w14:paraId="271B602C" w14:textId="77777777" w:rsidR="00F00CDD" w:rsidRPr="00A3798C" w:rsidRDefault="00F00CDD" w:rsidP="005E409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Roles</w:t>
            </w:r>
          </w:p>
        </w:tc>
        <w:tc>
          <w:tcPr>
            <w:tcW w:w="2697" w:type="dxa"/>
          </w:tcPr>
          <w:p w14:paraId="60454E13" w14:textId="77777777" w:rsidR="00F00CDD" w:rsidRDefault="00F00CDD" w:rsidP="005E409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777" w:type="dxa"/>
            <w:vAlign w:val="center"/>
          </w:tcPr>
          <w:p w14:paraId="5DD123CA" w14:textId="77777777" w:rsidR="00F00CDD" w:rsidRPr="00A3798C" w:rsidRDefault="00F00CDD" w:rsidP="005E409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CLM_OLAP</w:t>
            </w:r>
          </w:p>
        </w:tc>
      </w:tr>
      <w:tr w:rsidR="00F00CDD" w:rsidRPr="00A3798C" w14:paraId="01A4EE22" w14:textId="77777777" w:rsidTr="00F00CDD">
        <w:trPr>
          <w:trHeight w:val="249"/>
        </w:trPr>
        <w:tc>
          <w:tcPr>
            <w:tcW w:w="1628" w:type="dxa"/>
            <w:vAlign w:val="center"/>
          </w:tcPr>
          <w:p w14:paraId="0F760296" w14:textId="77777777" w:rsidR="00F00CDD" w:rsidRPr="00A3798C" w:rsidRDefault="00F00CDD" w:rsidP="005E409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Schema</w:t>
            </w:r>
          </w:p>
        </w:tc>
        <w:tc>
          <w:tcPr>
            <w:tcW w:w="2697" w:type="dxa"/>
          </w:tcPr>
          <w:p w14:paraId="3D4DF083" w14:textId="77777777" w:rsidR="00F00CDD" w:rsidRDefault="00F00CDD" w:rsidP="005E409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DBO</w:t>
            </w:r>
          </w:p>
        </w:tc>
        <w:tc>
          <w:tcPr>
            <w:tcW w:w="2777" w:type="dxa"/>
            <w:vAlign w:val="center"/>
          </w:tcPr>
          <w:p w14:paraId="72109805" w14:textId="77777777" w:rsidR="00F00CDD" w:rsidRPr="00A3798C" w:rsidRDefault="00F00CDD" w:rsidP="005E409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CLMODS</w:t>
            </w:r>
          </w:p>
        </w:tc>
      </w:tr>
    </w:tbl>
    <w:p w14:paraId="2F503AA3" w14:textId="77777777" w:rsidR="00730057" w:rsidRPr="00A3798C" w:rsidRDefault="00730057" w:rsidP="00E644C2">
      <w:pPr>
        <w:spacing w:line="360" w:lineRule="auto"/>
        <w:ind w:left="360"/>
        <w:rPr>
          <w:rFonts w:ascii="Arial" w:hAnsi="Arial" w:cs="Arial"/>
          <w:sz w:val="20"/>
          <w:szCs w:val="20"/>
        </w:rPr>
      </w:pPr>
    </w:p>
    <w:p w14:paraId="33E6401B" w14:textId="77777777" w:rsidR="004A5D95" w:rsidRPr="00BF4070" w:rsidRDefault="004A5D95" w:rsidP="00E644C2">
      <w:pPr>
        <w:spacing w:line="360" w:lineRule="auto"/>
        <w:ind w:left="360"/>
        <w:rPr>
          <w:rFonts w:ascii="Arial" w:hAnsi="Arial" w:cs="Arial"/>
          <w:b/>
          <w:sz w:val="20"/>
          <w:szCs w:val="20"/>
        </w:rPr>
      </w:pPr>
      <w:r w:rsidRPr="00BF4070">
        <w:rPr>
          <w:rFonts w:ascii="Arial" w:hAnsi="Arial" w:cs="Arial"/>
          <w:b/>
          <w:sz w:val="20"/>
          <w:szCs w:val="20"/>
        </w:rPr>
        <w:t>CPM Portal Permissions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178"/>
        <w:gridCol w:w="4212"/>
      </w:tblGrid>
      <w:tr w:rsidR="001B10D8" w:rsidRPr="00A3798C" w14:paraId="32BE1392" w14:textId="77777777" w:rsidTr="0061049D">
        <w:tc>
          <w:tcPr>
            <w:tcW w:w="2178" w:type="dxa"/>
            <w:vAlign w:val="center"/>
          </w:tcPr>
          <w:p w14:paraId="23361654" w14:textId="77777777" w:rsidR="001B10D8" w:rsidRPr="00A3798C" w:rsidRDefault="001B10D8" w:rsidP="0061049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Report Type</w:t>
            </w:r>
          </w:p>
        </w:tc>
        <w:tc>
          <w:tcPr>
            <w:tcW w:w="4212" w:type="dxa"/>
            <w:vAlign w:val="center"/>
          </w:tcPr>
          <w:p w14:paraId="6D034D6C" w14:textId="77777777" w:rsidR="001B10D8" w:rsidRPr="00A3798C" w:rsidRDefault="001B10D8" w:rsidP="0061049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Operational</w:t>
            </w:r>
          </w:p>
        </w:tc>
      </w:tr>
    </w:tbl>
    <w:p w14:paraId="4101967D" w14:textId="77777777" w:rsidR="004A5D95" w:rsidRDefault="004A5D95" w:rsidP="00E644C2">
      <w:pPr>
        <w:spacing w:line="360" w:lineRule="auto"/>
        <w:ind w:left="360"/>
        <w:rPr>
          <w:rFonts w:ascii="Arial" w:hAnsi="Arial" w:cs="Arial"/>
          <w:color w:val="0000CC"/>
          <w:sz w:val="20"/>
          <w:szCs w:val="20"/>
        </w:rPr>
      </w:pPr>
    </w:p>
    <w:p w14:paraId="74F71A11" w14:textId="77777777" w:rsidR="00BD0F02" w:rsidRDefault="00BD0F02" w:rsidP="00B5280D">
      <w:pPr>
        <w:pStyle w:val="Heading1"/>
      </w:pPr>
      <w:bookmarkStart w:id="13" w:name="_Toc390023226"/>
      <w:r w:rsidRPr="00BD0F02">
        <w:t xml:space="preserve">Error </w:t>
      </w:r>
      <w:r w:rsidRPr="00A3798C">
        <w:t>Monitoring</w:t>
      </w:r>
      <w:bookmarkEnd w:id="13"/>
    </w:p>
    <w:p w14:paraId="46AFE427" w14:textId="77777777" w:rsidR="00BD0F02" w:rsidRPr="00BD0F02" w:rsidRDefault="00BD0F02" w:rsidP="00BD0F02"/>
    <w:p w14:paraId="64D08E3F" w14:textId="77777777" w:rsidR="00251373" w:rsidRDefault="00535BCD" w:rsidP="00B5280D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For the SAS program</w:t>
      </w:r>
      <w:r w:rsidR="009C511E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generating the report data and the Tableau Repo</w:t>
      </w:r>
      <w:r w:rsidR="008E5070">
        <w:rPr>
          <w:rFonts w:ascii="Arial" w:hAnsi="Arial" w:cs="Arial"/>
          <w:sz w:val="20"/>
          <w:szCs w:val="20"/>
        </w:rPr>
        <w:t>rt, all error monitoring is</w:t>
      </w:r>
      <w:r>
        <w:rPr>
          <w:rFonts w:ascii="Arial" w:hAnsi="Arial" w:cs="Arial"/>
          <w:sz w:val="20"/>
          <w:szCs w:val="20"/>
        </w:rPr>
        <w:t xml:space="preserve"> managed by the CLM MIS Production tea</w:t>
      </w:r>
      <w:r w:rsidR="00251373">
        <w:rPr>
          <w:rFonts w:ascii="Arial" w:hAnsi="Arial" w:cs="Arial"/>
          <w:sz w:val="20"/>
          <w:szCs w:val="20"/>
        </w:rPr>
        <w:t xml:space="preserve">m through normal channels.  </w:t>
      </w:r>
      <w:r w:rsidR="00251373" w:rsidRPr="0012185C">
        <w:rPr>
          <w:rFonts w:ascii="Arial" w:hAnsi="Arial" w:cs="Arial"/>
          <w:sz w:val="20"/>
          <w:szCs w:val="20"/>
        </w:rPr>
        <w:t>An email is auto</w:t>
      </w:r>
      <w:r w:rsidR="00251373">
        <w:rPr>
          <w:rFonts w:ascii="Arial" w:hAnsi="Arial" w:cs="Arial"/>
          <w:sz w:val="20"/>
          <w:szCs w:val="20"/>
        </w:rPr>
        <w:t>-</w:t>
      </w:r>
      <w:r w:rsidR="00251373" w:rsidRPr="0012185C">
        <w:rPr>
          <w:rFonts w:ascii="Arial" w:hAnsi="Arial" w:cs="Arial"/>
          <w:sz w:val="20"/>
          <w:szCs w:val="20"/>
        </w:rPr>
        <w:t>generated when the code</w:t>
      </w:r>
      <w:r w:rsidR="00251373">
        <w:rPr>
          <w:rFonts w:ascii="Arial" w:hAnsi="Arial" w:cs="Arial"/>
          <w:sz w:val="20"/>
          <w:szCs w:val="20"/>
        </w:rPr>
        <w:t xml:space="preserve"> fails</w:t>
      </w:r>
      <w:r w:rsidR="00251373" w:rsidRPr="0012185C">
        <w:rPr>
          <w:rFonts w:ascii="Arial" w:hAnsi="Arial" w:cs="Arial"/>
          <w:sz w:val="20"/>
          <w:szCs w:val="20"/>
        </w:rPr>
        <w:t>. Monitoring is</w:t>
      </w:r>
      <w:r w:rsidR="00251373">
        <w:rPr>
          <w:rFonts w:ascii="Arial" w:hAnsi="Arial" w:cs="Arial"/>
          <w:sz w:val="20"/>
          <w:szCs w:val="20"/>
        </w:rPr>
        <w:t xml:space="preserve"> done by the</w:t>
      </w:r>
      <w:r w:rsidR="00984845">
        <w:rPr>
          <w:rFonts w:ascii="Arial" w:hAnsi="Arial" w:cs="Arial"/>
          <w:sz w:val="20"/>
          <w:szCs w:val="20"/>
        </w:rPr>
        <w:t xml:space="preserve"> </w:t>
      </w:r>
      <w:r w:rsidR="000C5B11">
        <w:rPr>
          <w:rFonts w:ascii="Arial" w:hAnsi="Arial" w:cs="Arial"/>
          <w:sz w:val="20"/>
          <w:szCs w:val="20"/>
        </w:rPr>
        <w:t>awrprod</w:t>
      </w:r>
      <w:r w:rsidR="00251373" w:rsidRPr="0012185C">
        <w:rPr>
          <w:rFonts w:ascii="Arial" w:hAnsi="Arial" w:cs="Arial"/>
          <w:sz w:val="20"/>
          <w:szCs w:val="20"/>
        </w:rPr>
        <w:t xml:space="preserve"> ID and error notifications are sent to </w:t>
      </w:r>
      <w:r w:rsidR="00251373">
        <w:rPr>
          <w:rFonts w:ascii="Arial" w:hAnsi="Arial" w:cs="Arial"/>
          <w:sz w:val="20"/>
          <w:szCs w:val="20"/>
        </w:rPr>
        <w:t xml:space="preserve">the </w:t>
      </w:r>
      <w:r w:rsidR="00484023">
        <w:rPr>
          <w:rFonts w:ascii="Arial" w:hAnsi="Arial" w:cs="Arial"/>
          <w:sz w:val="20"/>
          <w:szCs w:val="20"/>
        </w:rPr>
        <w:t xml:space="preserve">SF </w:t>
      </w:r>
      <w:r w:rsidR="00251373">
        <w:rPr>
          <w:rFonts w:ascii="Arial" w:hAnsi="Arial" w:cs="Arial"/>
          <w:sz w:val="20"/>
          <w:szCs w:val="20"/>
        </w:rPr>
        <w:t>Analytics</w:t>
      </w:r>
      <w:r w:rsidR="001471E2">
        <w:rPr>
          <w:rFonts w:ascii="Arial" w:hAnsi="Arial" w:cs="Arial"/>
          <w:sz w:val="20"/>
          <w:szCs w:val="20"/>
        </w:rPr>
        <w:t xml:space="preserve"> (</w:t>
      </w:r>
      <w:r w:rsidR="000C5B11">
        <w:rPr>
          <w:rFonts w:ascii="Arial" w:hAnsi="Arial" w:cs="Arial"/>
          <w:sz w:val="20"/>
          <w:szCs w:val="20"/>
        </w:rPr>
        <w:t>REO Fulfillment</w:t>
      </w:r>
      <w:r w:rsidR="001471E2">
        <w:rPr>
          <w:rFonts w:ascii="Arial" w:hAnsi="Arial" w:cs="Arial"/>
          <w:sz w:val="20"/>
          <w:szCs w:val="20"/>
        </w:rPr>
        <w:t>)</w:t>
      </w:r>
      <w:r w:rsidR="00251373">
        <w:rPr>
          <w:rFonts w:ascii="Arial" w:hAnsi="Arial" w:cs="Arial"/>
          <w:sz w:val="20"/>
          <w:szCs w:val="20"/>
        </w:rPr>
        <w:t xml:space="preserve"> </w:t>
      </w:r>
      <w:r w:rsidR="00251373" w:rsidRPr="0012185C">
        <w:rPr>
          <w:rFonts w:ascii="Arial" w:hAnsi="Arial" w:cs="Arial"/>
          <w:sz w:val="20"/>
          <w:szCs w:val="20"/>
        </w:rPr>
        <w:t>team.</w:t>
      </w:r>
    </w:p>
    <w:p w14:paraId="2FEDFE2D" w14:textId="77777777" w:rsidR="00BD0F02" w:rsidRPr="00A3798C" w:rsidRDefault="00535BCD" w:rsidP="00B5280D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If the SAS program </w:t>
      </w:r>
      <w:r w:rsidR="00251373">
        <w:rPr>
          <w:rFonts w:ascii="Arial" w:hAnsi="Arial" w:cs="Arial"/>
          <w:sz w:val="20"/>
          <w:szCs w:val="20"/>
        </w:rPr>
        <w:t xml:space="preserve">or the Tableau report </w:t>
      </w:r>
      <w:r>
        <w:rPr>
          <w:rFonts w:ascii="Arial" w:hAnsi="Arial" w:cs="Arial"/>
          <w:sz w:val="20"/>
          <w:szCs w:val="20"/>
        </w:rPr>
        <w:t xml:space="preserve">should fail for any reason, </w:t>
      </w:r>
      <w:r w:rsidR="00251373">
        <w:rPr>
          <w:rFonts w:ascii="Arial" w:hAnsi="Arial" w:cs="Arial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 xml:space="preserve">CLM MIS Production and </w:t>
      </w:r>
      <w:r w:rsidR="001471E2">
        <w:rPr>
          <w:rFonts w:ascii="Arial" w:hAnsi="Arial" w:cs="Arial"/>
          <w:sz w:val="20"/>
          <w:szCs w:val="20"/>
        </w:rPr>
        <w:t>SF</w:t>
      </w:r>
      <w:r>
        <w:rPr>
          <w:rFonts w:ascii="Arial" w:hAnsi="Arial" w:cs="Arial"/>
          <w:sz w:val="20"/>
          <w:szCs w:val="20"/>
        </w:rPr>
        <w:t xml:space="preserve"> Analytics</w:t>
      </w:r>
      <w:r w:rsidR="001471E2">
        <w:rPr>
          <w:rFonts w:ascii="Arial" w:hAnsi="Arial" w:cs="Arial"/>
          <w:sz w:val="20"/>
          <w:szCs w:val="20"/>
        </w:rPr>
        <w:t xml:space="preserve"> (REO Fulfillment)</w:t>
      </w:r>
      <w:r>
        <w:rPr>
          <w:rFonts w:ascii="Arial" w:hAnsi="Arial" w:cs="Arial"/>
          <w:sz w:val="20"/>
          <w:szCs w:val="20"/>
        </w:rPr>
        <w:t xml:space="preserve"> </w:t>
      </w:r>
      <w:r w:rsidR="00D40DC3">
        <w:rPr>
          <w:rFonts w:ascii="Arial" w:hAnsi="Arial" w:cs="Arial"/>
          <w:sz w:val="20"/>
          <w:szCs w:val="20"/>
        </w:rPr>
        <w:t xml:space="preserve">teams </w:t>
      </w:r>
      <w:r>
        <w:rPr>
          <w:rFonts w:ascii="Arial" w:hAnsi="Arial" w:cs="Arial"/>
          <w:sz w:val="20"/>
          <w:szCs w:val="20"/>
        </w:rPr>
        <w:t xml:space="preserve">work together to correct any errors.  </w:t>
      </w:r>
    </w:p>
    <w:p w14:paraId="583CBE6A" w14:textId="77777777" w:rsidR="00B205FB" w:rsidRPr="000810B6" w:rsidRDefault="00B205FB" w:rsidP="00B5280D">
      <w:pPr>
        <w:pStyle w:val="Heading1"/>
      </w:pPr>
      <w:bookmarkStart w:id="14" w:name="_Toc390023227"/>
      <w:r w:rsidRPr="000810B6">
        <w:lastRenderedPageBreak/>
        <w:t>Report Inputs</w:t>
      </w:r>
      <w:bookmarkEnd w:id="14"/>
    </w:p>
    <w:p w14:paraId="2D61DFF2" w14:textId="77777777" w:rsidR="00B205FB" w:rsidRPr="000810B6" w:rsidRDefault="00B205FB" w:rsidP="000810B6">
      <w:pPr>
        <w:pStyle w:val="Heading2"/>
      </w:pPr>
      <w:bookmarkStart w:id="15" w:name="_Toc390023228"/>
      <w:r w:rsidRPr="000810B6">
        <w:t>Data Inputs</w:t>
      </w:r>
      <w:bookmarkEnd w:id="15"/>
    </w:p>
    <w:p w14:paraId="1ED90EEC" w14:textId="77777777" w:rsidR="004A5D95" w:rsidRPr="000810B6" w:rsidRDefault="004A5D95" w:rsidP="004A5D95"/>
    <w:p w14:paraId="081E3C92" w14:textId="77777777" w:rsidR="00BC795C" w:rsidRPr="000810B6" w:rsidRDefault="008E5070" w:rsidP="00BD0F02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 xml:space="preserve">Two databases </w:t>
      </w:r>
      <w:r w:rsidR="009D371C" w:rsidRPr="000810B6">
        <w:rPr>
          <w:rFonts w:ascii="Arial" w:hAnsi="Arial" w:cs="Arial"/>
          <w:sz w:val="20"/>
          <w:szCs w:val="20"/>
        </w:rPr>
        <w:t>contain data</w:t>
      </w:r>
      <w:r w:rsidR="00BC795C" w:rsidRPr="000810B6">
        <w:rPr>
          <w:rFonts w:ascii="Arial" w:hAnsi="Arial" w:cs="Arial"/>
          <w:sz w:val="20"/>
          <w:szCs w:val="20"/>
        </w:rPr>
        <w:t xml:space="preserve"> inputs to the </w:t>
      </w:r>
      <w:r w:rsidR="00E7594A" w:rsidRPr="000810B6">
        <w:rPr>
          <w:rFonts w:ascii="Arial" w:hAnsi="Arial" w:cs="Arial"/>
          <w:sz w:val="20"/>
          <w:szCs w:val="20"/>
        </w:rPr>
        <w:t>Title and Closing</w:t>
      </w:r>
      <w:r w:rsidR="00B5192F" w:rsidRPr="000810B6">
        <w:rPr>
          <w:rFonts w:ascii="Arial" w:hAnsi="Arial" w:cs="Arial"/>
          <w:sz w:val="20"/>
          <w:szCs w:val="20"/>
        </w:rPr>
        <w:t xml:space="preserve"> </w:t>
      </w:r>
      <w:r w:rsidR="00BC795C" w:rsidRPr="000810B6">
        <w:rPr>
          <w:rFonts w:ascii="Arial" w:hAnsi="Arial" w:cs="Arial"/>
          <w:sz w:val="20"/>
          <w:szCs w:val="20"/>
        </w:rPr>
        <w:t>Scorecard</w:t>
      </w:r>
      <w:r w:rsidR="00E7594A" w:rsidRPr="000810B6">
        <w:rPr>
          <w:rFonts w:ascii="Arial" w:hAnsi="Arial" w:cs="Arial"/>
          <w:sz w:val="20"/>
          <w:szCs w:val="20"/>
        </w:rPr>
        <w:t>(s)</w:t>
      </w:r>
      <w:r w:rsidR="00BC795C" w:rsidRPr="000810B6">
        <w:rPr>
          <w:rFonts w:ascii="Arial" w:hAnsi="Arial" w:cs="Arial"/>
          <w:sz w:val="20"/>
          <w:szCs w:val="20"/>
        </w:rPr>
        <w:t xml:space="preserve"> –</w:t>
      </w:r>
    </w:p>
    <w:p w14:paraId="0B064F6F" w14:textId="77777777" w:rsidR="00BC795C" w:rsidRPr="000810B6" w:rsidRDefault="00C8025F" w:rsidP="00BC795C">
      <w:pPr>
        <w:pStyle w:val="ListParagraph"/>
        <w:numPr>
          <w:ilvl w:val="0"/>
          <w:numId w:val="28"/>
        </w:numPr>
        <w:spacing w:line="360" w:lineRule="auto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 xml:space="preserve">FMN Equator ODS – The ODS </w:t>
      </w:r>
      <w:r w:rsidR="008E5070" w:rsidRPr="000810B6">
        <w:rPr>
          <w:rFonts w:ascii="Arial" w:hAnsi="Arial" w:cs="Arial"/>
          <w:sz w:val="20"/>
          <w:szCs w:val="20"/>
        </w:rPr>
        <w:t xml:space="preserve">updates each </w:t>
      </w:r>
      <w:r w:rsidRPr="000810B6">
        <w:rPr>
          <w:rFonts w:ascii="Arial" w:hAnsi="Arial" w:cs="Arial"/>
          <w:sz w:val="20"/>
          <w:szCs w:val="20"/>
        </w:rPr>
        <w:t>night and the prior day’s information is usually available by 4:00 AM CST.</w:t>
      </w:r>
    </w:p>
    <w:p w14:paraId="0C22171D" w14:textId="77777777" w:rsidR="00C8025F" w:rsidRPr="000810B6" w:rsidRDefault="008E5070" w:rsidP="00BC795C">
      <w:pPr>
        <w:pStyle w:val="ListParagraph"/>
        <w:numPr>
          <w:ilvl w:val="0"/>
          <w:numId w:val="28"/>
        </w:numPr>
        <w:spacing w:line="360" w:lineRule="auto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POWEBCLM – The CDM update</w:t>
      </w:r>
      <w:r w:rsidR="00C8025F" w:rsidRPr="000810B6">
        <w:rPr>
          <w:rFonts w:ascii="Arial" w:hAnsi="Arial" w:cs="Arial"/>
          <w:sz w:val="20"/>
          <w:szCs w:val="20"/>
        </w:rPr>
        <w:t xml:space="preserve">s once all CLM, TRAX and FALCON dependencies have been met </w:t>
      </w:r>
      <w:r w:rsidR="00D01649" w:rsidRPr="000810B6">
        <w:rPr>
          <w:rFonts w:ascii="Arial" w:hAnsi="Arial" w:cs="Arial"/>
          <w:sz w:val="20"/>
          <w:szCs w:val="20"/>
        </w:rPr>
        <w:t xml:space="preserve">each day and </w:t>
      </w:r>
      <w:r w:rsidR="00C8025F" w:rsidRPr="000810B6">
        <w:rPr>
          <w:rFonts w:ascii="Arial" w:hAnsi="Arial" w:cs="Arial"/>
          <w:sz w:val="20"/>
          <w:szCs w:val="20"/>
        </w:rPr>
        <w:t>on the morning of the 2</w:t>
      </w:r>
      <w:r w:rsidR="00C8025F" w:rsidRPr="000810B6">
        <w:rPr>
          <w:rFonts w:ascii="Arial" w:hAnsi="Arial" w:cs="Arial"/>
          <w:sz w:val="20"/>
          <w:szCs w:val="20"/>
          <w:vertAlign w:val="superscript"/>
        </w:rPr>
        <w:t>nd</w:t>
      </w:r>
      <w:r w:rsidR="00C8025F" w:rsidRPr="000810B6">
        <w:rPr>
          <w:rFonts w:ascii="Arial" w:hAnsi="Arial" w:cs="Arial"/>
          <w:sz w:val="20"/>
          <w:szCs w:val="20"/>
        </w:rPr>
        <w:t xml:space="preserve"> business day </w:t>
      </w:r>
      <w:r w:rsidRPr="000810B6">
        <w:rPr>
          <w:rFonts w:ascii="Arial" w:hAnsi="Arial" w:cs="Arial"/>
          <w:sz w:val="20"/>
          <w:szCs w:val="20"/>
        </w:rPr>
        <w:t>each</w:t>
      </w:r>
      <w:r w:rsidR="00C8025F" w:rsidRPr="000810B6">
        <w:rPr>
          <w:rFonts w:ascii="Arial" w:hAnsi="Arial" w:cs="Arial"/>
          <w:sz w:val="20"/>
          <w:szCs w:val="20"/>
        </w:rPr>
        <w:t xml:space="preserve"> month</w:t>
      </w:r>
      <w:r w:rsidR="00D01649" w:rsidRPr="000810B6">
        <w:rPr>
          <w:rFonts w:ascii="Arial" w:hAnsi="Arial" w:cs="Arial"/>
          <w:sz w:val="20"/>
          <w:szCs w:val="20"/>
        </w:rPr>
        <w:t xml:space="preserve"> for the month-end report version</w:t>
      </w:r>
      <w:r w:rsidR="00C8025F" w:rsidRPr="000810B6">
        <w:rPr>
          <w:rFonts w:ascii="Arial" w:hAnsi="Arial" w:cs="Arial"/>
          <w:sz w:val="20"/>
          <w:szCs w:val="20"/>
        </w:rPr>
        <w:t>.</w:t>
      </w:r>
    </w:p>
    <w:p w14:paraId="12DD7972" w14:textId="77777777" w:rsidR="00B205FB" w:rsidRPr="000810B6" w:rsidRDefault="00B205FB" w:rsidP="000810B6">
      <w:pPr>
        <w:pStyle w:val="Heading2"/>
      </w:pPr>
      <w:bookmarkStart w:id="16" w:name="_Toc390023229"/>
      <w:r w:rsidRPr="000810B6">
        <w:t>User/Manual Inputs</w:t>
      </w:r>
      <w:bookmarkEnd w:id="16"/>
    </w:p>
    <w:p w14:paraId="5588CFF2" w14:textId="77777777" w:rsidR="004A5D95" w:rsidRPr="000810B6" w:rsidRDefault="004A5D95" w:rsidP="004A5D95">
      <w:pPr>
        <w:spacing w:line="360" w:lineRule="auto"/>
        <w:ind w:left="360"/>
        <w:rPr>
          <w:rFonts w:ascii="Arial" w:hAnsi="Arial" w:cs="Arial"/>
          <w:sz w:val="20"/>
          <w:szCs w:val="20"/>
        </w:rPr>
      </w:pPr>
    </w:p>
    <w:p w14:paraId="7C9E6654" w14:textId="77777777" w:rsidR="00C5134A" w:rsidRPr="000810B6" w:rsidRDefault="00264984" w:rsidP="00B5280D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N/A</w:t>
      </w:r>
    </w:p>
    <w:p w14:paraId="63C8A88A" w14:textId="77777777" w:rsidR="00B205FB" w:rsidRDefault="00B205FB" w:rsidP="00B5280D">
      <w:pPr>
        <w:pStyle w:val="Heading1"/>
      </w:pPr>
      <w:bookmarkStart w:id="17" w:name="_Toc390023230"/>
      <w:r>
        <w:t>Dataset</w:t>
      </w:r>
      <w:r w:rsidRPr="00BB16AE">
        <w:t xml:space="preserve"> Output</w:t>
      </w:r>
      <w:bookmarkEnd w:id="17"/>
    </w:p>
    <w:p w14:paraId="23F69212" w14:textId="77777777" w:rsidR="00DD7065" w:rsidRDefault="00DD7065" w:rsidP="00C5134A">
      <w:pPr>
        <w:ind w:left="432"/>
        <w:rPr>
          <w:rFonts w:ascii="Arial" w:hAnsi="Arial" w:cs="Arial"/>
          <w:sz w:val="20"/>
          <w:szCs w:val="20"/>
        </w:rPr>
      </w:pPr>
    </w:p>
    <w:p w14:paraId="454E9182" w14:textId="77777777" w:rsidR="004E0252" w:rsidRDefault="00335DCA" w:rsidP="006512EF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6512EF">
        <w:rPr>
          <w:rFonts w:ascii="Arial" w:hAnsi="Arial" w:cs="Arial"/>
          <w:sz w:val="20"/>
          <w:szCs w:val="20"/>
        </w:rPr>
        <w:t>master dataset</w:t>
      </w:r>
      <w:r>
        <w:rPr>
          <w:rFonts w:ascii="Arial" w:hAnsi="Arial" w:cs="Arial"/>
          <w:sz w:val="20"/>
          <w:szCs w:val="20"/>
        </w:rPr>
        <w:t>s</w:t>
      </w:r>
      <w:r w:rsidR="006512EF">
        <w:rPr>
          <w:rFonts w:ascii="Arial" w:hAnsi="Arial" w:cs="Arial"/>
          <w:sz w:val="20"/>
          <w:szCs w:val="20"/>
        </w:rPr>
        <w:t xml:space="preserve"> will be output</w:t>
      </w:r>
      <w:r w:rsidR="00EE094E">
        <w:rPr>
          <w:rFonts w:ascii="Arial" w:hAnsi="Arial" w:cs="Arial"/>
          <w:sz w:val="20"/>
          <w:szCs w:val="20"/>
        </w:rPr>
        <w:t xml:space="preserve"> daily and</w:t>
      </w:r>
      <w:r w:rsidR="006512EF">
        <w:rPr>
          <w:rFonts w:ascii="Arial" w:hAnsi="Arial" w:cs="Arial"/>
          <w:sz w:val="20"/>
          <w:szCs w:val="20"/>
        </w:rPr>
        <w:t xml:space="preserve"> on the 2</w:t>
      </w:r>
      <w:r w:rsidR="006512EF" w:rsidRPr="006512EF">
        <w:rPr>
          <w:rFonts w:ascii="Arial" w:hAnsi="Arial" w:cs="Arial"/>
          <w:sz w:val="20"/>
          <w:szCs w:val="20"/>
        </w:rPr>
        <w:t>nd</w:t>
      </w:r>
      <w:r w:rsidR="006512EF">
        <w:rPr>
          <w:rFonts w:ascii="Arial" w:hAnsi="Arial" w:cs="Arial"/>
          <w:sz w:val="20"/>
          <w:szCs w:val="20"/>
        </w:rPr>
        <w:t xml:space="preserve"> business day of each month </w:t>
      </w:r>
      <w:r w:rsidR="00EE094E">
        <w:rPr>
          <w:rFonts w:ascii="Arial" w:hAnsi="Arial" w:cs="Arial"/>
          <w:sz w:val="20"/>
          <w:szCs w:val="20"/>
        </w:rPr>
        <w:t xml:space="preserve">(for month end) </w:t>
      </w:r>
      <w:r w:rsidR="006512EF">
        <w:rPr>
          <w:rFonts w:ascii="Arial" w:hAnsi="Arial" w:cs="Arial"/>
          <w:sz w:val="20"/>
          <w:szCs w:val="20"/>
        </w:rPr>
        <w:t xml:space="preserve">to the Oracle OASIS Production </w:t>
      </w:r>
      <w:r w:rsidR="003B6924">
        <w:rPr>
          <w:rFonts w:ascii="Arial" w:hAnsi="Arial" w:cs="Arial"/>
          <w:sz w:val="20"/>
          <w:szCs w:val="20"/>
        </w:rPr>
        <w:t>area and th</w:t>
      </w:r>
      <w:r>
        <w:rPr>
          <w:rFonts w:ascii="Arial" w:hAnsi="Arial" w:cs="Arial"/>
          <w:sz w:val="20"/>
          <w:szCs w:val="20"/>
        </w:rPr>
        <w:t>e NETEZZA server via INFORMATICA</w:t>
      </w:r>
      <w:r w:rsidR="003B6924">
        <w:rPr>
          <w:rFonts w:ascii="Arial" w:hAnsi="Arial" w:cs="Arial"/>
          <w:sz w:val="20"/>
          <w:szCs w:val="20"/>
        </w:rPr>
        <w:t xml:space="preserve"> ETL</w:t>
      </w:r>
      <w:r w:rsidR="006512EF">
        <w:rPr>
          <w:rFonts w:ascii="Arial" w:hAnsi="Arial" w:cs="Arial"/>
          <w:sz w:val="20"/>
          <w:szCs w:val="20"/>
        </w:rPr>
        <w:t>.  The dataset</w:t>
      </w:r>
      <w:r w:rsidR="00CE78F0">
        <w:rPr>
          <w:rFonts w:ascii="Arial" w:hAnsi="Arial" w:cs="Arial"/>
          <w:sz w:val="20"/>
          <w:szCs w:val="20"/>
        </w:rPr>
        <w:t>s</w:t>
      </w:r>
      <w:r w:rsidR="001B0A6B">
        <w:rPr>
          <w:rFonts w:ascii="Arial" w:hAnsi="Arial" w:cs="Arial"/>
          <w:sz w:val="20"/>
          <w:szCs w:val="20"/>
        </w:rPr>
        <w:t xml:space="preserve"> will include</w:t>
      </w:r>
      <w:r w:rsidR="00E7594A">
        <w:rPr>
          <w:rFonts w:ascii="Arial" w:hAnsi="Arial" w:cs="Arial"/>
          <w:sz w:val="20"/>
          <w:szCs w:val="20"/>
        </w:rPr>
        <w:t xml:space="preserve"> both daily and</w:t>
      </w:r>
      <w:r w:rsidR="006512EF">
        <w:rPr>
          <w:rFonts w:ascii="Arial" w:hAnsi="Arial" w:cs="Arial"/>
          <w:sz w:val="20"/>
          <w:szCs w:val="20"/>
        </w:rPr>
        <w:t xml:space="preserve"> the last 13 months of </w:t>
      </w:r>
      <w:r w:rsidR="00EE094E">
        <w:rPr>
          <w:rFonts w:ascii="Arial" w:hAnsi="Arial" w:cs="Arial"/>
          <w:sz w:val="20"/>
          <w:szCs w:val="20"/>
        </w:rPr>
        <w:t>title and closing</w:t>
      </w:r>
      <w:r>
        <w:rPr>
          <w:rFonts w:ascii="Arial" w:hAnsi="Arial" w:cs="Arial"/>
          <w:sz w:val="20"/>
          <w:szCs w:val="20"/>
        </w:rPr>
        <w:t xml:space="preserve"> </w:t>
      </w:r>
      <w:r w:rsidR="006512EF">
        <w:rPr>
          <w:rFonts w:ascii="Arial" w:hAnsi="Arial" w:cs="Arial"/>
          <w:sz w:val="20"/>
          <w:szCs w:val="20"/>
        </w:rPr>
        <w:t xml:space="preserve">data </w:t>
      </w:r>
      <w:r w:rsidR="001471E2">
        <w:rPr>
          <w:rFonts w:ascii="Arial" w:hAnsi="Arial" w:cs="Arial"/>
          <w:sz w:val="20"/>
          <w:szCs w:val="20"/>
        </w:rPr>
        <w:t xml:space="preserve">(from January 2016) </w:t>
      </w:r>
      <w:r w:rsidR="006512EF">
        <w:rPr>
          <w:rFonts w:ascii="Arial" w:hAnsi="Arial" w:cs="Arial"/>
          <w:sz w:val="20"/>
          <w:szCs w:val="20"/>
        </w:rPr>
        <w:t xml:space="preserve">that is utilized within the Tableau Scorecard (report) and </w:t>
      </w:r>
      <w:r w:rsidR="008E5070">
        <w:rPr>
          <w:rFonts w:ascii="Arial" w:hAnsi="Arial" w:cs="Arial"/>
          <w:sz w:val="20"/>
          <w:szCs w:val="20"/>
        </w:rPr>
        <w:t xml:space="preserve">the associated </w:t>
      </w:r>
      <w:r w:rsidR="006512EF">
        <w:rPr>
          <w:rFonts w:ascii="Arial" w:hAnsi="Arial" w:cs="Arial"/>
          <w:sz w:val="20"/>
          <w:szCs w:val="20"/>
        </w:rPr>
        <w:t xml:space="preserve">performance reporting by the </w:t>
      </w:r>
      <w:r w:rsidR="002D4887">
        <w:rPr>
          <w:rFonts w:ascii="Arial" w:hAnsi="Arial" w:cs="Arial"/>
          <w:sz w:val="20"/>
          <w:szCs w:val="20"/>
        </w:rPr>
        <w:t xml:space="preserve">SF </w:t>
      </w:r>
      <w:r w:rsidR="006512EF">
        <w:rPr>
          <w:rFonts w:ascii="Arial" w:hAnsi="Arial" w:cs="Arial"/>
          <w:sz w:val="20"/>
          <w:szCs w:val="20"/>
        </w:rPr>
        <w:t>Analytics.</w:t>
      </w:r>
    </w:p>
    <w:p w14:paraId="72310150" w14:textId="77777777" w:rsidR="00AF23DA" w:rsidRDefault="00AF23DA">
      <w:pPr>
        <w:rPr>
          <w:rFonts w:ascii="Arial" w:hAnsi="Arial" w:cs="Arial"/>
          <w:sz w:val="20"/>
          <w:szCs w:val="20"/>
        </w:rPr>
      </w:pPr>
    </w:p>
    <w:p w14:paraId="5D0C5924" w14:textId="77777777" w:rsidR="006512EF" w:rsidRDefault="008237FF" w:rsidP="006512EF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ORACLE Output Location</w:t>
      </w:r>
      <w:r w:rsidR="003B6924">
        <w:rPr>
          <w:rFonts w:ascii="Arial" w:hAnsi="Arial" w:cs="Arial"/>
          <w:sz w:val="20"/>
          <w:szCs w:val="20"/>
        </w:rPr>
        <w:t xml:space="preserve"> (OASIS)</w:t>
      </w:r>
      <w:r w:rsidR="006512EF">
        <w:rPr>
          <w:rFonts w:ascii="Arial" w:hAnsi="Arial" w:cs="Arial"/>
          <w:sz w:val="20"/>
          <w:szCs w:val="20"/>
        </w:rPr>
        <w:t xml:space="preserve"> –</w:t>
      </w:r>
    </w:p>
    <w:p w14:paraId="3DC49651" w14:textId="77777777" w:rsidR="006512EF" w:rsidRPr="006512EF" w:rsidRDefault="006512EF" w:rsidP="006512EF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Database Name :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i/>
          <w:sz w:val="20"/>
          <w:szCs w:val="20"/>
        </w:rPr>
        <w:t>POAU9C1</w:t>
      </w:r>
    </w:p>
    <w:p w14:paraId="39C76BE8" w14:textId="77777777" w:rsidR="006512EF" w:rsidRPr="006512EF" w:rsidRDefault="006512EF" w:rsidP="006512EF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Schema Name :</w:t>
      </w:r>
      <w:r>
        <w:rPr>
          <w:rFonts w:ascii="Arial" w:hAnsi="Arial" w:cs="Arial"/>
          <w:sz w:val="20"/>
          <w:szCs w:val="20"/>
        </w:rPr>
        <w:tab/>
      </w:r>
      <w:r w:rsidR="000C5B11">
        <w:rPr>
          <w:rFonts w:ascii="Arial" w:hAnsi="Arial" w:cs="Arial"/>
          <w:i/>
          <w:sz w:val="20"/>
          <w:szCs w:val="20"/>
        </w:rPr>
        <w:t>oasisprd</w:t>
      </w:r>
    </w:p>
    <w:p w14:paraId="32836BE3" w14:textId="77777777" w:rsidR="001471E2" w:rsidRDefault="006512EF" w:rsidP="006512EF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 w:rsidRPr="00D25595">
        <w:rPr>
          <w:rFonts w:ascii="Arial" w:hAnsi="Arial" w:cs="Arial"/>
          <w:sz w:val="20"/>
          <w:szCs w:val="20"/>
        </w:rPr>
        <w:t>Table Name</w:t>
      </w:r>
      <w:r w:rsidR="009C511E">
        <w:rPr>
          <w:rFonts w:ascii="Arial" w:hAnsi="Arial" w:cs="Arial"/>
          <w:sz w:val="20"/>
          <w:szCs w:val="20"/>
        </w:rPr>
        <w:t>s</w:t>
      </w:r>
      <w:r w:rsidRPr="00D25595">
        <w:rPr>
          <w:rFonts w:ascii="Arial" w:hAnsi="Arial" w:cs="Arial"/>
          <w:sz w:val="20"/>
          <w:szCs w:val="20"/>
        </w:rPr>
        <w:t xml:space="preserve"> :</w:t>
      </w:r>
    </w:p>
    <w:p w14:paraId="76CEBDAD" w14:textId="77777777" w:rsidR="00A91232" w:rsidRDefault="00A91232" w:rsidP="006512EF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</w:t>
      </w:r>
    </w:p>
    <w:p w14:paraId="744F8A5C" w14:textId="77777777" w:rsidR="00A91232" w:rsidRPr="000810B6" w:rsidRDefault="001471E2" w:rsidP="00A91232">
      <w:pPr>
        <w:spacing w:line="360" w:lineRule="auto"/>
        <w:ind w:left="360" w:firstLine="360"/>
        <w:rPr>
          <w:rFonts w:ascii="Arial" w:hAnsi="Arial" w:cs="Arial"/>
          <w:b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 xml:space="preserve">      </w:t>
      </w:r>
      <w:r w:rsidR="00A91232" w:rsidRPr="000810B6">
        <w:rPr>
          <w:rFonts w:ascii="Arial" w:hAnsi="Arial" w:cs="Arial"/>
          <w:b/>
          <w:sz w:val="20"/>
          <w:szCs w:val="20"/>
        </w:rPr>
        <w:t>CLOSING</w:t>
      </w:r>
    </w:p>
    <w:p w14:paraId="2A7BD6A5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</w:t>
      </w:r>
      <w:r w:rsidR="00A91232" w:rsidRPr="000810B6">
        <w:rPr>
          <w:rFonts w:ascii="Arial" w:hAnsi="Arial" w:cs="Arial"/>
          <w:i/>
          <w:sz w:val="20"/>
          <w:szCs w:val="20"/>
        </w:rPr>
        <w:t>CLOSING_COMBINED</w:t>
      </w:r>
    </w:p>
    <w:p w14:paraId="6BE64F15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S_CLOSING_DISPOSITIONS</w:t>
      </w:r>
    </w:p>
    <w:p w14:paraId="7D74BBFB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S_CLOSING_FUNDS_REC</w:t>
      </w:r>
    </w:p>
    <w:p w14:paraId="025C86FF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S_CLOSING_HUD</w:t>
      </w:r>
    </w:p>
    <w:p w14:paraId="32B38D06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S_CLOSING_HUD_OOB</w:t>
      </w:r>
    </w:p>
    <w:p w14:paraId="2D35F55A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S_CLOSING_OA</w:t>
      </w:r>
    </w:p>
    <w:p w14:paraId="0A1243D5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S_CLOSING_REC_CONT_PACK</w:t>
      </w:r>
    </w:p>
    <w:p w14:paraId="79C0F673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S_CLOSING_RECORD_INFO</w:t>
      </w:r>
      <w:r>
        <w:rPr>
          <w:rFonts w:ascii="Arial" w:hAnsi="Arial" w:cs="Arial"/>
          <w:i/>
          <w:sz w:val="20"/>
          <w:szCs w:val="20"/>
        </w:rPr>
        <w:softHyphen/>
      </w:r>
    </w:p>
    <w:p w14:paraId="7ABBA331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S_CLOSING_UNDISP</w:t>
      </w:r>
    </w:p>
    <w:p w14:paraId="0B70941A" w14:textId="77777777" w:rsidR="00A91232" w:rsidRPr="000810B6" w:rsidRDefault="00A91232" w:rsidP="00A91232">
      <w:pPr>
        <w:spacing w:line="360" w:lineRule="auto"/>
        <w:ind w:left="360" w:firstLine="360"/>
        <w:rPr>
          <w:rFonts w:ascii="Arial" w:hAnsi="Arial" w:cs="Arial"/>
          <w:b/>
          <w:sz w:val="20"/>
          <w:szCs w:val="20"/>
        </w:rPr>
      </w:pPr>
      <w:r w:rsidRPr="000810B6">
        <w:rPr>
          <w:rFonts w:ascii="Arial" w:hAnsi="Arial" w:cs="Arial"/>
          <w:b/>
          <w:sz w:val="20"/>
          <w:szCs w:val="20"/>
        </w:rPr>
        <w:t>TITLE</w:t>
      </w:r>
    </w:p>
    <w:p w14:paraId="78EE6250" w14:textId="77777777" w:rsidR="00A24913" w:rsidRPr="00A24913" w:rsidRDefault="00A405AD" w:rsidP="00A24913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</w:t>
      </w:r>
      <w:r w:rsidR="00A91232" w:rsidRPr="000810B6">
        <w:rPr>
          <w:rFonts w:ascii="Arial" w:hAnsi="Arial" w:cs="Arial"/>
          <w:i/>
          <w:sz w:val="20"/>
          <w:szCs w:val="20"/>
        </w:rPr>
        <w:t>TITLE_COMBINED</w:t>
      </w:r>
    </w:p>
    <w:p w14:paraId="6C3E9218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S_TITLE_BASE_DISPN</w:t>
      </w:r>
    </w:p>
    <w:p w14:paraId="37778673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lastRenderedPageBreak/>
        <w:t>S_TITLE_CHECKLIST</w:t>
      </w:r>
    </w:p>
    <w:p w14:paraId="7F6DBA9F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S_TITLE_ISSUE_ME</w:t>
      </w:r>
    </w:p>
    <w:p w14:paraId="2F9D6597" w14:textId="77777777" w:rsidR="00A91232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S_TITLE_TASK_MANAGEMENT</w:t>
      </w:r>
    </w:p>
    <w:p w14:paraId="444F2733" w14:textId="77777777" w:rsidR="00F00CDD" w:rsidRPr="000810B6" w:rsidRDefault="00F00CD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S_TITLE_BASE</w:t>
      </w:r>
    </w:p>
    <w:p w14:paraId="2B9FA519" w14:textId="77777777" w:rsidR="00A91232" w:rsidRPr="000810B6" w:rsidRDefault="00A91232" w:rsidP="00A91232">
      <w:pPr>
        <w:spacing w:line="360" w:lineRule="auto"/>
        <w:ind w:left="360" w:firstLine="360"/>
        <w:rPr>
          <w:rFonts w:ascii="Arial" w:hAnsi="Arial" w:cs="Arial"/>
          <w:b/>
          <w:sz w:val="20"/>
          <w:szCs w:val="20"/>
        </w:rPr>
      </w:pPr>
      <w:r w:rsidRPr="000810B6">
        <w:rPr>
          <w:rFonts w:ascii="Arial" w:hAnsi="Arial" w:cs="Arial"/>
          <w:b/>
          <w:sz w:val="20"/>
          <w:szCs w:val="20"/>
        </w:rPr>
        <w:t>BOTH TITLE/CLOSING</w:t>
      </w:r>
    </w:p>
    <w:p w14:paraId="268D7432" w14:textId="77777777" w:rsidR="00A91232" w:rsidRPr="000810B6" w:rsidRDefault="00A405AD" w:rsidP="00A91232">
      <w:pPr>
        <w:pStyle w:val="ListParagraph"/>
        <w:numPr>
          <w:ilvl w:val="0"/>
          <w:numId w:val="31"/>
        </w:numPr>
        <w:spacing w:line="360" w:lineRule="auto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S_</w:t>
      </w:r>
      <w:r w:rsidR="00A91232" w:rsidRPr="000810B6">
        <w:rPr>
          <w:rFonts w:ascii="Arial" w:hAnsi="Arial" w:cs="Arial"/>
          <w:i/>
          <w:sz w:val="20"/>
          <w:szCs w:val="20"/>
        </w:rPr>
        <w:t>SCORE_RANKING_COMBINED</w:t>
      </w:r>
    </w:p>
    <w:p w14:paraId="1BAF59EA" w14:textId="77777777" w:rsidR="00A91232" w:rsidRPr="000810B6" w:rsidRDefault="00A91232" w:rsidP="008237FF">
      <w:pPr>
        <w:spacing w:line="360" w:lineRule="auto"/>
        <w:ind w:left="360"/>
        <w:rPr>
          <w:rFonts w:ascii="Arial" w:hAnsi="Arial" w:cs="Arial"/>
          <w:sz w:val="20"/>
          <w:szCs w:val="20"/>
        </w:rPr>
      </w:pPr>
    </w:p>
    <w:p w14:paraId="31191EE1" w14:textId="77777777" w:rsidR="008237FF" w:rsidRPr="000810B6" w:rsidRDefault="008237FF" w:rsidP="008237FF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NETEZZA Output Location –</w:t>
      </w:r>
    </w:p>
    <w:p w14:paraId="2BC27269" w14:textId="77777777" w:rsidR="003B6924" w:rsidRPr="000810B6" w:rsidRDefault="006736C1" w:rsidP="003B6924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Database</w:t>
      </w:r>
      <w:r w:rsidR="003B6924" w:rsidRPr="000810B6">
        <w:rPr>
          <w:rFonts w:ascii="Arial" w:hAnsi="Arial" w:cs="Arial"/>
          <w:sz w:val="20"/>
          <w:szCs w:val="20"/>
        </w:rPr>
        <w:t xml:space="preserve"> Name :</w:t>
      </w:r>
      <w:r w:rsidR="003B6924" w:rsidRPr="000810B6">
        <w:rPr>
          <w:rFonts w:ascii="Arial" w:hAnsi="Arial" w:cs="Arial"/>
          <w:sz w:val="20"/>
          <w:szCs w:val="20"/>
        </w:rPr>
        <w:tab/>
      </w:r>
      <w:r w:rsidR="008237FF" w:rsidRPr="000810B6">
        <w:rPr>
          <w:rFonts w:ascii="Arial" w:hAnsi="Arial" w:cs="Arial"/>
          <w:i/>
          <w:sz w:val="20"/>
          <w:szCs w:val="20"/>
        </w:rPr>
        <w:t>CMA</w:t>
      </w:r>
      <w:r w:rsidR="009C511E" w:rsidRPr="000810B6">
        <w:rPr>
          <w:rFonts w:ascii="Arial" w:hAnsi="Arial" w:cs="Arial"/>
          <w:i/>
          <w:sz w:val="20"/>
          <w:szCs w:val="20"/>
        </w:rPr>
        <w:t>P</w:t>
      </w:r>
    </w:p>
    <w:p w14:paraId="5DABE35C" w14:textId="77777777" w:rsidR="008237FF" w:rsidRPr="000810B6" w:rsidRDefault="008237FF" w:rsidP="008237FF">
      <w:pPr>
        <w:spacing w:line="360" w:lineRule="auto"/>
        <w:ind w:left="360"/>
        <w:rPr>
          <w:rFonts w:ascii="Arial" w:hAnsi="Arial" w:cs="Arial"/>
          <w:i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Schema Name :</w:t>
      </w:r>
      <w:r w:rsidRPr="000810B6">
        <w:rPr>
          <w:rFonts w:ascii="Arial" w:hAnsi="Arial" w:cs="Arial"/>
          <w:sz w:val="20"/>
          <w:szCs w:val="20"/>
        </w:rPr>
        <w:tab/>
      </w:r>
      <w:r w:rsidRPr="000810B6">
        <w:rPr>
          <w:rFonts w:ascii="Arial" w:hAnsi="Arial" w:cs="Arial"/>
          <w:i/>
          <w:sz w:val="20"/>
          <w:szCs w:val="20"/>
        </w:rPr>
        <w:t>LENDER_P</w:t>
      </w:r>
    </w:p>
    <w:p w14:paraId="263E29A0" w14:textId="77777777" w:rsidR="00BF4070" w:rsidRPr="000810B6" w:rsidRDefault="003B6924" w:rsidP="006512EF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Table Name :</w:t>
      </w:r>
      <w:r w:rsidRPr="000810B6">
        <w:rPr>
          <w:rFonts w:ascii="Arial" w:hAnsi="Arial" w:cs="Arial"/>
          <w:sz w:val="20"/>
          <w:szCs w:val="20"/>
        </w:rPr>
        <w:tab/>
      </w:r>
    </w:p>
    <w:p w14:paraId="39CF9380" w14:textId="77777777" w:rsidR="000967BC" w:rsidRPr="000810B6" w:rsidRDefault="00F00CDD" w:rsidP="000967BC">
      <w:pPr>
        <w:spacing w:line="360" w:lineRule="auto"/>
        <w:ind w:left="360" w:firstLine="360"/>
        <w:rPr>
          <w:rFonts w:ascii="Arial" w:hAnsi="Arial" w:cs="Arial"/>
          <w:b/>
          <w:sz w:val="20"/>
          <w:szCs w:val="20"/>
        </w:rPr>
      </w:pPr>
      <w:bookmarkStart w:id="18" w:name="_Toc390023231"/>
      <w:r>
        <w:rPr>
          <w:rFonts w:ascii="Arial" w:hAnsi="Arial" w:cs="Arial"/>
          <w:b/>
          <w:sz w:val="20"/>
          <w:szCs w:val="20"/>
        </w:rPr>
        <w:t>S_</w:t>
      </w:r>
      <w:r w:rsidR="000967BC" w:rsidRPr="000810B6">
        <w:rPr>
          <w:rFonts w:ascii="Arial" w:hAnsi="Arial" w:cs="Arial"/>
          <w:b/>
          <w:sz w:val="20"/>
          <w:szCs w:val="20"/>
        </w:rPr>
        <w:t>CLOSING</w:t>
      </w:r>
      <w:r w:rsidR="001471E2" w:rsidRPr="000810B6">
        <w:rPr>
          <w:rFonts w:ascii="Arial" w:hAnsi="Arial" w:cs="Arial"/>
          <w:b/>
          <w:sz w:val="20"/>
          <w:szCs w:val="20"/>
        </w:rPr>
        <w:t>_COMBINED</w:t>
      </w:r>
    </w:p>
    <w:p w14:paraId="6B5A6E10" w14:textId="77777777" w:rsidR="000967BC" w:rsidRPr="000810B6" w:rsidRDefault="00F00CDD" w:rsidP="000967BC">
      <w:pPr>
        <w:spacing w:line="360" w:lineRule="auto"/>
        <w:ind w:left="360" w:firstLine="36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S_</w:t>
      </w:r>
      <w:r w:rsidR="000967BC" w:rsidRPr="000810B6">
        <w:rPr>
          <w:rFonts w:ascii="Arial" w:hAnsi="Arial" w:cs="Arial"/>
          <w:b/>
          <w:sz w:val="20"/>
          <w:szCs w:val="20"/>
        </w:rPr>
        <w:t>TITLE</w:t>
      </w:r>
      <w:r w:rsidR="001471E2" w:rsidRPr="000810B6">
        <w:rPr>
          <w:rFonts w:ascii="Arial" w:hAnsi="Arial" w:cs="Arial"/>
          <w:b/>
          <w:sz w:val="20"/>
          <w:szCs w:val="20"/>
        </w:rPr>
        <w:t>_COMBINED</w:t>
      </w:r>
    </w:p>
    <w:p w14:paraId="073D507B" w14:textId="77777777" w:rsidR="001471E2" w:rsidRPr="000810B6" w:rsidRDefault="00F00CDD" w:rsidP="000967BC">
      <w:pPr>
        <w:spacing w:line="360" w:lineRule="auto"/>
        <w:ind w:left="360" w:firstLine="36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S_</w:t>
      </w:r>
      <w:r w:rsidR="001471E2" w:rsidRPr="000810B6">
        <w:rPr>
          <w:rFonts w:ascii="Arial" w:hAnsi="Arial" w:cs="Arial"/>
          <w:b/>
          <w:sz w:val="20"/>
          <w:szCs w:val="20"/>
        </w:rPr>
        <w:t>SCORE_RANKING_COMBINED</w:t>
      </w:r>
    </w:p>
    <w:p w14:paraId="56452B1D" w14:textId="77777777" w:rsidR="00B205FB" w:rsidRPr="000810B6" w:rsidRDefault="00B205FB" w:rsidP="00B5280D">
      <w:pPr>
        <w:pStyle w:val="Heading1"/>
      </w:pPr>
      <w:r w:rsidRPr="000810B6">
        <w:t>Execution Steps</w:t>
      </w:r>
      <w:bookmarkEnd w:id="18"/>
    </w:p>
    <w:p w14:paraId="3693ECB9" w14:textId="77777777" w:rsidR="00B205FB" w:rsidRPr="000810B6" w:rsidRDefault="00B205FB" w:rsidP="000810B6">
      <w:pPr>
        <w:pStyle w:val="Heading2"/>
      </w:pPr>
      <w:bookmarkStart w:id="19" w:name="_Toc390023232"/>
      <w:r w:rsidRPr="000810B6">
        <w:t>Preparer Steps</w:t>
      </w:r>
      <w:bookmarkEnd w:id="19"/>
    </w:p>
    <w:p w14:paraId="63ED5257" w14:textId="77777777" w:rsidR="004E0252" w:rsidRPr="000810B6" w:rsidRDefault="004E0252" w:rsidP="004E0252">
      <w:pPr>
        <w:ind w:firstLine="360"/>
        <w:rPr>
          <w:rFonts w:ascii="Arial" w:hAnsi="Arial" w:cs="Arial"/>
          <w:sz w:val="20"/>
          <w:szCs w:val="20"/>
        </w:rPr>
      </w:pPr>
    </w:p>
    <w:p w14:paraId="227CCB58" w14:textId="77777777" w:rsidR="00DD7065" w:rsidRPr="000810B6" w:rsidRDefault="00DD7065" w:rsidP="00A868F0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 xml:space="preserve">Manual operation is not needed for this </w:t>
      </w:r>
      <w:r w:rsidR="00793424" w:rsidRPr="000810B6">
        <w:rPr>
          <w:rFonts w:ascii="Arial" w:hAnsi="Arial" w:cs="Arial"/>
          <w:sz w:val="20"/>
          <w:szCs w:val="20"/>
        </w:rPr>
        <w:t xml:space="preserve">program and the Tableau </w:t>
      </w:r>
      <w:r w:rsidRPr="000810B6">
        <w:rPr>
          <w:rFonts w:ascii="Arial" w:hAnsi="Arial" w:cs="Arial"/>
          <w:sz w:val="20"/>
          <w:szCs w:val="20"/>
        </w:rPr>
        <w:t>tool unless errors happen in any stage of the automatic process.</w:t>
      </w:r>
      <w:r w:rsidR="00A868F0" w:rsidRPr="000810B6">
        <w:rPr>
          <w:rFonts w:ascii="Arial" w:hAnsi="Arial" w:cs="Arial"/>
          <w:sz w:val="20"/>
          <w:szCs w:val="20"/>
        </w:rPr>
        <w:t xml:space="preserve"> </w:t>
      </w:r>
    </w:p>
    <w:p w14:paraId="2891AC7D" w14:textId="77777777" w:rsidR="00B205FB" w:rsidRPr="000810B6" w:rsidRDefault="00B205FB" w:rsidP="000810B6">
      <w:pPr>
        <w:pStyle w:val="Heading2"/>
      </w:pPr>
      <w:bookmarkStart w:id="20" w:name="_Toc390023233"/>
      <w:r w:rsidRPr="000810B6">
        <w:t>Reviewer Steps</w:t>
      </w:r>
      <w:bookmarkEnd w:id="20"/>
    </w:p>
    <w:p w14:paraId="7792EFC1" w14:textId="77777777" w:rsidR="004E0252" w:rsidRDefault="004E0252" w:rsidP="004E0252">
      <w:pPr>
        <w:spacing w:line="360" w:lineRule="auto"/>
        <w:ind w:firstLine="360"/>
        <w:rPr>
          <w:rFonts w:ascii="Arial" w:hAnsi="Arial" w:cs="Arial"/>
          <w:sz w:val="20"/>
          <w:szCs w:val="20"/>
        </w:rPr>
      </w:pPr>
    </w:p>
    <w:p w14:paraId="5B04AFBB" w14:textId="77777777" w:rsidR="0072645C" w:rsidRDefault="008E5070" w:rsidP="008E5070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72645C">
        <w:rPr>
          <w:rFonts w:ascii="Arial" w:hAnsi="Arial" w:cs="Arial"/>
          <w:sz w:val="20"/>
          <w:szCs w:val="20"/>
        </w:rPr>
        <w:t xml:space="preserve">CLM MIS Production team and/or </w:t>
      </w:r>
      <w:r w:rsidR="002D4887">
        <w:rPr>
          <w:rFonts w:ascii="Arial" w:hAnsi="Arial" w:cs="Arial"/>
          <w:sz w:val="20"/>
          <w:szCs w:val="20"/>
        </w:rPr>
        <w:t>SF</w:t>
      </w:r>
      <w:r w:rsidR="0072645C">
        <w:rPr>
          <w:rFonts w:ascii="Arial" w:hAnsi="Arial" w:cs="Arial"/>
          <w:sz w:val="20"/>
          <w:szCs w:val="20"/>
        </w:rPr>
        <w:t xml:space="preserve"> Analytics developer w</w:t>
      </w:r>
      <w:r>
        <w:rPr>
          <w:rFonts w:ascii="Arial" w:hAnsi="Arial" w:cs="Arial"/>
          <w:sz w:val="20"/>
          <w:szCs w:val="20"/>
        </w:rPr>
        <w:t>ill</w:t>
      </w:r>
      <w:r w:rsidR="0072645C">
        <w:rPr>
          <w:rFonts w:ascii="Arial" w:hAnsi="Arial" w:cs="Arial"/>
          <w:sz w:val="20"/>
          <w:szCs w:val="20"/>
        </w:rPr>
        <w:t xml:space="preserve"> access the SAS Log </w:t>
      </w:r>
      <w:r w:rsidR="008E3CE4">
        <w:rPr>
          <w:rFonts w:ascii="Arial" w:hAnsi="Arial" w:cs="Arial"/>
          <w:sz w:val="20"/>
          <w:szCs w:val="20"/>
        </w:rPr>
        <w:t xml:space="preserve">on server </w:t>
      </w:r>
      <w:r w:rsidR="00F00CDD" w:rsidRPr="006E3AAE">
        <w:rPr>
          <w:rFonts w:ascii="Arial" w:hAnsi="Arial" w:cs="Arial"/>
          <w:color w:val="0000FF"/>
          <w:sz w:val="20"/>
          <w:szCs w:val="20"/>
        </w:rPr>
        <w:t>plgrid-usas-gc04</w:t>
      </w:r>
      <w:r w:rsidR="00F00CDD">
        <w:rPr>
          <w:rFonts w:ascii="Arial" w:hAnsi="Arial" w:cs="Arial"/>
          <w:color w:val="0000FF"/>
          <w:sz w:val="20"/>
          <w:szCs w:val="20"/>
        </w:rPr>
        <w:t xml:space="preserve"> </w:t>
      </w:r>
      <w:r w:rsidR="0072645C">
        <w:rPr>
          <w:rFonts w:ascii="Arial" w:hAnsi="Arial" w:cs="Arial"/>
          <w:sz w:val="20"/>
          <w:szCs w:val="20"/>
        </w:rPr>
        <w:t xml:space="preserve">at the following location </w:t>
      </w:r>
      <w:r w:rsidR="008E3CE4">
        <w:rPr>
          <w:rFonts w:ascii="Arial" w:hAnsi="Arial" w:cs="Arial"/>
          <w:sz w:val="20"/>
          <w:szCs w:val="20"/>
        </w:rPr>
        <w:t>(</w:t>
      </w:r>
      <w:r w:rsidR="00F00CDD" w:rsidRPr="00F00CDD">
        <w:rPr>
          <w:rFonts w:ascii="Arial" w:hAnsi="Arial" w:cs="Arial"/>
          <w:color w:val="0000FF"/>
          <w:sz w:val="20"/>
          <w:szCs w:val="20"/>
        </w:rPr>
        <w:t>plgrid-usas-gc04/appl/awrprod/pgm</w:t>
      </w:r>
      <w:r w:rsidR="008E3CE4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 if errors occur</w:t>
      </w:r>
      <w:r w:rsidR="0072645C">
        <w:rPr>
          <w:rFonts w:ascii="Arial" w:hAnsi="Arial" w:cs="Arial"/>
          <w:sz w:val="20"/>
          <w:szCs w:val="20"/>
        </w:rPr>
        <w:t xml:space="preserve">.  The Tableau report </w:t>
      </w:r>
      <w:r>
        <w:rPr>
          <w:rFonts w:ascii="Arial" w:hAnsi="Arial" w:cs="Arial"/>
          <w:sz w:val="20"/>
          <w:szCs w:val="20"/>
        </w:rPr>
        <w:t>will</w:t>
      </w:r>
      <w:r w:rsidR="0072645C">
        <w:rPr>
          <w:rFonts w:ascii="Arial" w:hAnsi="Arial" w:cs="Arial"/>
          <w:sz w:val="20"/>
          <w:szCs w:val="20"/>
        </w:rPr>
        <w:t xml:space="preserve"> be accessed o</w:t>
      </w:r>
      <w:r w:rsidR="003B599F">
        <w:rPr>
          <w:rFonts w:ascii="Arial" w:hAnsi="Arial" w:cs="Arial"/>
          <w:sz w:val="20"/>
          <w:szCs w:val="20"/>
        </w:rPr>
        <w:t>n the Tableau Production Server if needed.</w:t>
      </w:r>
    </w:p>
    <w:p w14:paraId="5DD67312" w14:textId="77777777" w:rsidR="00276356" w:rsidRDefault="00276356">
      <w:bookmarkStart w:id="21" w:name="_Toc390023234"/>
    </w:p>
    <w:p w14:paraId="07096717" w14:textId="77777777" w:rsidR="00B205FB" w:rsidRPr="000810B6" w:rsidRDefault="00B205FB" w:rsidP="00B5280D">
      <w:pPr>
        <w:pStyle w:val="Heading1"/>
      </w:pPr>
      <w:r w:rsidRPr="000810B6">
        <w:t>Report Sponsorship/Certification &amp; Distribution</w:t>
      </w:r>
      <w:bookmarkEnd w:id="21"/>
    </w:p>
    <w:p w14:paraId="0EC47FE7" w14:textId="77777777" w:rsidR="00B205FB" w:rsidRPr="000810B6" w:rsidRDefault="00B205FB" w:rsidP="000810B6">
      <w:pPr>
        <w:pStyle w:val="Heading2"/>
      </w:pPr>
      <w:bookmarkStart w:id="22" w:name="_Toc390023235"/>
      <w:r w:rsidRPr="000810B6">
        <w:t>Sponsorship Type (Summary/Trigger/Data)</w:t>
      </w:r>
      <w:bookmarkEnd w:id="22"/>
    </w:p>
    <w:p w14:paraId="236B6A48" w14:textId="77777777" w:rsidR="004E0252" w:rsidRPr="000810B6" w:rsidRDefault="004E0252" w:rsidP="004E0252">
      <w:pPr>
        <w:rPr>
          <w:rFonts w:ascii="Arial" w:hAnsi="Arial" w:cs="Arial"/>
          <w:sz w:val="20"/>
          <w:szCs w:val="20"/>
        </w:rPr>
      </w:pPr>
    </w:p>
    <w:p w14:paraId="6AD909D2" w14:textId="77777777" w:rsidR="00B205FB" w:rsidRPr="000810B6" w:rsidRDefault="005859BD" w:rsidP="00B5280D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N/A</w:t>
      </w:r>
    </w:p>
    <w:p w14:paraId="235AA9F0" w14:textId="77777777" w:rsidR="00B205FB" w:rsidRPr="000810B6" w:rsidRDefault="00B205FB" w:rsidP="000810B6">
      <w:pPr>
        <w:pStyle w:val="Heading2"/>
      </w:pPr>
      <w:bookmarkStart w:id="23" w:name="_Toc390023236"/>
      <w:r w:rsidRPr="000810B6">
        <w:t>Distribution Method</w:t>
      </w:r>
      <w:bookmarkEnd w:id="23"/>
    </w:p>
    <w:p w14:paraId="68361E59" w14:textId="77777777" w:rsidR="004E0252" w:rsidRDefault="004E0252" w:rsidP="004E0252">
      <w:pPr>
        <w:spacing w:line="360" w:lineRule="auto"/>
        <w:ind w:left="360"/>
        <w:rPr>
          <w:rFonts w:ascii="Arial" w:hAnsi="Arial" w:cs="Arial"/>
          <w:sz w:val="20"/>
          <w:szCs w:val="20"/>
        </w:rPr>
      </w:pPr>
    </w:p>
    <w:p w14:paraId="7F372514" w14:textId="77777777" w:rsidR="009178B7" w:rsidRDefault="002D6F4C" w:rsidP="00420521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BE6732">
        <w:rPr>
          <w:rFonts w:ascii="Arial" w:hAnsi="Arial" w:cs="Arial"/>
          <w:sz w:val="20"/>
          <w:szCs w:val="20"/>
        </w:rPr>
        <w:t>The</w:t>
      </w:r>
      <w:r w:rsidR="00220226">
        <w:rPr>
          <w:rFonts w:ascii="Arial" w:hAnsi="Arial" w:cs="Arial"/>
          <w:sz w:val="20"/>
          <w:szCs w:val="20"/>
        </w:rPr>
        <w:t xml:space="preserve"> Title &amp; Closing</w:t>
      </w:r>
      <w:r w:rsidRPr="00BE6732">
        <w:rPr>
          <w:rFonts w:ascii="Arial" w:hAnsi="Arial" w:cs="Arial"/>
          <w:sz w:val="20"/>
          <w:szCs w:val="20"/>
        </w:rPr>
        <w:t xml:space="preserve"> Scorecard</w:t>
      </w:r>
      <w:r w:rsidR="001471E2">
        <w:rPr>
          <w:rFonts w:ascii="Arial" w:hAnsi="Arial" w:cs="Arial"/>
          <w:sz w:val="20"/>
          <w:szCs w:val="20"/>
        </w:rPr>
        <w:t xml:space="preserve"> is</w:t>
      </w:r>
      <w:r w:rsidRPr="00BE6732">
        <w:rPr>
          <w:rFonts w:ascii="Arial" w:hAnsi="Arial" w:cs="Arial"/>
          <w:sz w:val="20"/>
          <w:szCs w:val="20"/>
        </w:rPr>
        <w:t xml:space="preserve"> distributed </w:t>
      </w:r>
      <w:r w:rsidR="00B4044C" w:rsidRPr="006026D1">
        <w:rPr>
          <w:rFonts w:ascii="Arial" w:hAnsi="Arial" w:cs="Arial"/>
          <w:sz w:val="20"/>
          <w:szCs w:val="20"/>
        </w:rPr>
        <w:t xml:space="preserve">via the </w:t>
      </w:r>
      <w:r w:rsidR="00B4044C" w:rsidRPr="006026D1">
        <w:rPr>
          <w:rFonts w:ascii="Arial" w:hAnsi="Arial" w:cs="Arial"/>
          <w:b/>
          <w:i/>
          <w:sz w:val="20"/>
          <w:szCs w:val="20"/>
        </w:rPr>
        <w:t>CPM Portal</w:t>
      </w:r>
      <w:r w:rsidR="00B4044C" w:rsidRPr="006026D1">
        <w:rPr>
          <w:rFonts w:ascii="Arial" w:hAnsi="Arial" w:cs="Arial"/>
          <w:sz w:val="20"/>
          <w:szCs w:val="20"/>
        </w:rPr>
        <w:t xml:space="preserve"> where users with the appropriate access will be able to view the </w:t>
      </w:r>
      <w:r w:rsidR="006026D1" w:rsidRPr="006026D1">
        <w:rPr>
          <w:rFonts w:ascii="Arial" w:hAnsi="Arial" w:cs="Arial"/>
          <w:sz w:val="20"/>
          <w:szCs w:val="20"/>
        </w:rPr>
        <w:t xml:space="preserve">Title and Closing </w:t>
      </w:r>
      <w:r w:rsidR="00B4044C" w:rsidRPr="006026D1">
        <w:rPr>
          <w:rFonts w:ascii="Arial" w:hAnsi="Arial" w:cs="Arial"/>
          <w:sz w:val="20"/>
          <w:szCs w:val="20"/>
        </w:rPr>
        <w:t>scorecard</w:t>
      </w:r>
      <w:r w:rsidR="006026D1" w:rsidRPr="006026D1">
        <w:rPr>
          <w:rFonts w:ascii="Arial" w:hAnsi="Arial" w:cs="Arial"/>
          <w:sz w:val="20"/>
          <w:szCs w:val="20"/>
        </w:rPr>
        <w:t>s</w:t>
      </w:r>
      <w:r w:rsidR="00B4044C" w:rsidRPr="006026D1">
        <w:rPr>
          <w:rFonts w:ascii="Arial" w:hAnsi="Arial" w:cs="Arial"/>
          <w:sz w:val="20"/>
          <w:szCs w:val="20"/>
        </w:rPr>
        <w:t xml:space="preserve"> </w:t>
      </w:r>
      <w:r w:rsidR="001471E2">
        <w:rPr>
          <w:rFonts w:ascii="Arial" w:hAnsi="Arial" w:cs="Arial"/>
          <w:sz w:val="20"/>
          <w:szCs w:val="20"/>
        </w:rPr>
        <w:t>a</w:t>
      </w:r>
      <w:r w:rsidR="006026D1" w:rsidRPr="006026D1">
        <w:rPr>
          <w:rFonts w:ascii="Arial" w:hAnsi="Arial" w:cs="Arial"/>
          <w:sz w:val="20"/>
          <w:szCs w:val="20"/>
        </w:rPr>
        <w:t xml:space="preserve">nd </w:t>
      </w:r>
      <w:r w:rsidR="00E22BD4" w:rsidRPr="006026D1">
        <w:rPr>
          <w:rFonts w:ascii="Arial" w:hAnsi="Arial" w:cs="Arial"/>
          <w:sz w:val="20"/>
          <w:szCs w:val="20"/>
        </w:rPr>
        <w:t xml:space="preserve">filter to an individual </w:t>
      </w:r>
      <w:r w:rsidR="006026D1" w:rsidRPr="006026D1">
        <w:rPr>
          <w:rFonts w:ascii="Arial" w:hAnsi="Arial" w:cs="Arial"/>
          <w:sz w:val="20"/>
          <w:szCs w:val="20"/>
        </w:rPr>
        <w:t>firm</w:t>
      </w:r>
      <w:r w:rsidR="001471E2">
        <w:rPr>
          <w:rFonts w:ascii="Arial" w:hAnsi="Arial" w:cs="Arial"/>
          <w:sz w:val="20"/>
          <w:szCs w:val="20"/>
        </w:rPr>
        <w:t>.</w:t>
      </w:r>
    </w:p>
    <w:p w14:paraId="01966DED" w14:textId="77777777" w:rsidR="001471E2" w:rsidRDefault="001471E2" w:rsidP="001471E2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  <w:r w:rsidRPr="00BE6732">
        <w:rPr>
          <w:rFonts w:ascii="Arial" w:hAnsi="Arial" w:cs="Arial"/>
          <w:sz w:val="20"/>
          <w:szCs w:val="20"/>
        </w:rPr>
        <w:t>The</w:t>
      </w:r>
      <w:r>
        <w:rPr>
          <w:rFonts w:ascii="Arial" w:hAnsi="Arial" w:cs="Arial"/>
          <w:sz w:val="20"/>
          <w:szCs w:val="20"/>
        </w:rPr>
        <w:t xml:space="preserve"> Title &amp; Closing</w:t>
      </w:r>
      <w:r w:rsidRPr="00BE6732">
        <w:rPr>
          <w:rFonts w:ascii="Arial" w:hAnsi="Arial" w:cs="Arial"/>
          <w:sz w:val="20"/>
          <w:szCs w:val="20"/>
        </w:rPr>
        <w:t xml:space="preserve"> Scorecard</w:t>
      </w:r>
      <w:r>
        <w:rPr>
          <w:rFonts w:ascii="Arial" w:hAnsi="Arial" w:cs="Arial"/>
          <w:sz w:val="20"/>
          <w:szCs w:val="20"/>
        </w:rPr>
        <w:t xml:space="preserve"> is</w:t>
      </w:r>
      <w:r w:rsidRPr="00BE6732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also </w:t>
      </w:r>
      <w:r w:rsidRPr="00BE6732">
        <w:rPr>
          <w:rFonts w:ascii="Arial" w:hAnsi="Arial" w:cs="Arial"/>
          <w:sz w:val="20"/>
          <w:szCs w:val="20"/>
        </w:rPr>
        <w:t xml:space="preserve">distributed </w:t>
      </w:r>
      <w:r w:rsidRPr="006026D1">
        <w:rPr>
          <w:rFonts w:ascii="Arial" w:hAnsi="Arial" w:cs="Arial"/>
          <w:sz w:val="20"/>
          <w:szCs w:val="20"/>
        </w:rPr>
        <w:t xml:space="preserve">via the </w:t>
      </w:r>
      <w:r>
        <w:rPr>
          <w:rFonts w:ascii="Arial" w:hAnsi="Arial" w:cs="Arial"/>
          <w:b/>
          <w:i/>
          <w:sz w:val="20"/>
          <w:szCs w:val="20"/>
        </w:rPr>
        <w:t>FM Connect</w:t>
      </w:r>
      <w:r>
        <w:rPr>
          <w:rFonts w:ascii="Arial" w:hAnsi="Arial" w:cs="Arial"/>
          <w:sz w:val="20"/>
          <w:szCs w:val="20"/>
        </w:rPr>
        <w:t xml:space="preserve"> where external vendor</w:t>
      </w:r>
      <w:r w:rsidRPr="006026D1">
        <w:rPr>
          <w:rFonts w:ascii="Arial" w:hAnsi="Arial" w:cs="Arial"/>
          <w:sz w:val="20"/>
          <w:szCs w:val="20"/>
        </w:rPr>
        <w:t>s with the appropriate access will be able to view the Title and Closing scorecard</w:t>
      </w:r>
      <w:r>
        <w:rPr>
          <w:rFonts w:ascii="Arial" w:hAnsi="Arial" w:cs="Arial"/>
          <w:sz w:val="20"/>
          <w:szCs w:val="20"/>
        </w:rPr>
        <w:t xml:space="preserve"> of their own performance.</w:t>
      </w:r>
    </w:p>
    <w:p w14:paraId="0303C1BE" w14:textId="77777777" w:rsidR="001471E2" w:rsidRDefault="001471E2" w:rsidP="00420521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422C42AF" w14:textId="77777777" w:rsidR="001471E2" w:rsidRDefault="001471E2" w:rsidP="00420521">
      <w:pPr>
        <w:spacing w:line="36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3706FC71" w14:textId="77777777" w:rsidR="00B546B2" w:rsidRPr="000810B6" w:rsidRDefault="00B546B2" w:rsidP="00B546B2">
      <w:pPr>
        <w:pStyle w:val="Heading1"/>
      </w:pPr>
      <w:bookmarkStart w:id="24" w:name="_Toc450552317"/>
      <w:r w:rsidRPr="000810B6">
        <w:t>Publishing Report to Fannie Mae Connect</w:t>
      </w:r>
      <w:bookmarkEnd w:id="24"/>
      <w:r w:rsidRPr="000810B6">
        <w:t xml:space="preserve"> </w:t>
      </w:r>
    </w:p>
    <w:p w14:paraId="220F4382" w14:textId="77777777" w:rsidR="00B546B2" w:rsidRPr="000810B6" w:rsidRDefault="00B546B2" w:rsidP="000810B6">
      <w:pPr>
        <w:pStyle w:val="Heading2"/>
      </w:pPr>
      <w:bookmarkStart w:id="25" w:name="_Toc450552318"/>
      <w:r w:rsidRPr="000810B6">
        <w:t>Publishing to Beta Test Environment</w:t>
      </w:r>
      <w:bookmarkEnd w:id="25"/>
    </w:p>
    <w:p w14:paraId="3E9D9E81" w14:textId="77777777" w:rsidR="00B546B2" w:rsidRDefault="00B546B2" w:rsidP="00B546B2">
      <w:pPr>
        <w:keepNext/>
        <w:numPr>
          <w:ilvl w:val="0"/>
          <w:numId w:val="34"/>
        </w:numPr>
        <w:ind w:left="99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Publishing data to Beta Test Environment is the responsibility of the report creator</w:t>
      </w:r>
    </w:p>
    <w:p w14:paraId="3FD69142" w14:textId="77777777" w:rsidR="00B546B2" w:rsidRDefault="00B546B2" w:rsidP="00B546B2">
      <w:pPr>
        <w:keepNext/>
        <w:numPr>
          <w:ilvl w:val="0"/>
          <w:numId w:val="34"/>
        </w:numPr>
        <w:ind w:left="99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Back End tables MUST point to the Netezza Beta environment and be fully tested prior to publication to FM Connect Production</w:t>
      </w:r>
    </w:p>
    <w:p w14:paraId="258F5503" w14:textId="77777777" w:rsidR="00B546B2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Beta Server:  awarehouse-unz01</w:t>
      </w:r>
    </w:p>
    <w:p w14:paraId="06BD2B3C" w14:textId="77777777" w:rsidR="00B546B2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Database:  Lender_A3</w:t>
      </w:r>
    </w:p>
    <w:p w14:paraId="223059CA" w14:textId="77777777" w:rsidR="00B546B2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Report Creator’s application ID login credentials</w:t>
      </w:r>
    </w:p>
    <w:p w14:paraId="33F16EAE" w14:textId="77777777" w:rsidR="00B546B2" w:rsidRDefault="00B546B2" w:rsidP="00B546B2">
      <w:pPr>
        <w:keepNext/>
        <w:numPr>
          <w:ilvl w:val="0"/>
          <w:numId w:val="34"/>
        </w:numPr>
        <w:ind w:left="990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Tables used by External reports MUST be joined to the 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SELR_SRVR_KEY_MAPG</w:t>
      </w:r>
      <w:r>
        <w:rPr>
          <w:rFonts w:ascii="Arial" w:hAnsi="Arial" w:cs="Arial"/>
          <w:sz w:val="20"/>
          <w:szCs w:val="20"/>
        </w:rPr>
        <w:t xml:space="preserve"> table </w:t>
      </w:r>
    </w:p>
    <w:p w14:paraId="502FC9F3" w14:textId="77777777" w:rsidR="00B546B2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Join the 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SELR_SRVR_KEY_VAL</w:t>
      </w:r>
      <w:r>
        <w:rPr>
          <w:rFonts w:ascii="Arial" w:hAnsi="Arial" w:cs="Arial"/>
          <w:sz w:val="20"/>
          <w:szCs w:val="20"/>
        </w:rPr>
        <w:t xml:space="preserve"> field to the applicable Seller or Servicer number in the main data</w:t>
      </w:r>
    </w:p>
    <w:p w14:paraId="546346B8" w14:textId="77777777" w:rsidR="00B546B2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parameter, KeyParam</w:t>
      </w:r>
    </w:p>
    <w:p w14:paraId="7F9CD9B5" w14:textId="77777777" w:rsidR="00B546B2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calculated field, Key_Filter:</w:t>
      </w:r>
    </w:p>
    <w:p w14:paraId="3F58DEED" w14:textId="77777777" w:rsidR="00B546B2" w:rsidRDefault="00B546B2" w:rsidP="00B546B2">
      <w:pPr>
        <w:keepNext/>
        <w:numPr>
          <w:ilvl w:val="2"/>
          <w:numId w:val="3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If KeyParam = [Selr_Srvr_key_val] then 1 End</w:t>
      </w:r>
    </w:p>
    <w:p w14:paraId="4F6D12C6" w14:textId="77777777" w:rsidR="00B546B2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Add the calculated field to the filters of the report so that the report will ONLY populate data for which the lenders have access</w:t>
      </w:r>
    </w:p>
    <w:p w14:paraId="26760641" w14:textId="77777777" w:rsidR="00B546B2" w:rsidRDefault="00B546B2" w:rsidP="00B546B2">
      <w:pPr>
        <w:keepNext/>
        <w:numPr>
          <w:ilvl w:val="0"/>
          <w:numId w:val="34"/>
        </w:numPr>
        <w:ind w:left="990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Report creator publishes the report to </w:t>
      </w:r>
      <w:hyperlink r:id="rId28" w:history="1">
        <w:r>
          <w:rPr>
            <w:rStyle w:val="Hyperlink"/>
          </w:rPr>
          <w:t>http://awp-e64-a002.fanniemae.com:8000</w:t>
        </w:r>
      </w:hyperlink>
    </w:p>
    <w:p w14:paraId="18DABAAA" w14:textId="77777777" w:rsidR="00B546B2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Contact the technology team for login credentials</w:t>
      </w:r>
    </w:p>
    <w:p w14:paraId="1A37D770" w14:textId="77777777" w:rsidR="00B546B2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Make sure to embed the database credentials prior to publication</w:t>
      </w:r>
    </w:p>
    <w:p w14:paraId="6B50A8B2" w14:textId="77777777" w:rsidR="00B546B2" w:rsidRDefault="00B546B2" w:rsidP="00B546B2">
      <w:pPr>
        <w:keepNext/>
        <w:numPr>
          <w:ilvl w:val="0"/>
          <w:numId w:val="34"/>
        </w:numPr>
        <w:ind w:left="990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Report creator will copy the URL from the tableau server and send it to the technology team for publication to FM Connect – Beta</w:t>
      </w:r>
    </w:p>
    <w:p w14:paraId="106499AC" w14:textId="77777777" w:rsidR="00B546B2" w:rsidRDefault="00B546B2" w:rsidP="00B546B2">
      <w:pPr>
        <w:keepNext/>
        <w:numPr>
          <w:ilvl w:val="0"/>
          <w:numId w:val="34"/>
        </w:numPr>
        <w:ind w:left="99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Both Internal and External versions must be uploaded to the Beta environment and fully tested before the report is to be published to Production</w:t>
      </w:r>
    </w:p>
    <w:p w14:paraId="7E680943" w14:textId="77777777" w:rsidR="00B546B2" w:rsidRPr="00B546B2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Test cases and report validation evidence must be stored on the respective folder on Fannie Mae Connect SharePoints</w:t>
      </w:r>
    </w:p>
    <w:p w14:paraId="78384EDD" w14:textId="77777777" w:rsidR="00B546B2" w:rsidRPr="000810B6" w:rsidRDefault="00B546B2" w:rsidP="000810B6">
      <w:pPr>
        <w:pStyle w:val="Heading2"/>
      </w:pPr>
      <w:r w:rsidRPr="000810B6">
        <w:t>Publishing Report to Fannie Mae Connect</w:t>
      </w:r>
    </w:p>
    <w:p w14:paraId="23367A7C" w14:textId="77777777" w:rsidR="00B546B2" w:rsidRPr="000810B6" w:rsidRDefault="00B546B2" w:rsidP="00B546B2">
      <w:pPr>
        <w:keepNext/>
        <w:numPr>
          <w:ilvl w:val="0"/>
          <w:numId w:val="34"/>
        </w:numPr>
        <w:ind w:left="990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Publishing data to production Environment is the responsibility of the report creator with help from Level 2 support.</w:t>
      </w:r>
    </w:p>
    <w:p w14:paraId="7C05A6CF" w14:textId="77777777" w:rsidR="00B546B2" w:rsidRPr="000810B6" w:rsidRDefault="00B546B2" w:rsidP="00B546B2">
      <w:pPr>
        <w:keepNext/>
        <w:numPr>
          <w:ilvl w:val="0"/>
          <w:numId w:val="34"/>
        </w:numPr>
        <w:ind w:left="990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 xml:space="preserve">Change the backend data from awarehouse-unz01 to: </w:t>
      </w:r>
    </w:p>
    <w:p w14:paraId="7FDD4323" w14:textId="77777777" w:rsidR="00B546B2" w:rsidRPr="000810B6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Server:  pwarehouse-unz01</w:t>
      </w:r>
    </w:p>
    <w:p w14:paraId="6665A44D" w14:textId="77777777" w:rsidR="00B546B2" w:rsidRPr="000810B6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 xml:space="preserve">Database:  Lender_P </w:t>
      </w:r>
    </w:p>
    <w:p w14:paraId="645D1149" w14:textId="77777777" w:rsidR="00B546B2" w:rsidRPr="000810B6" w:rsidRDefault="00B546B2" w:rsidP="00B546B2">
      <w:pPr>
        <w:keepNext/>
        <w:numPr>
          <w:ilvl w:val="1"/>
          <w:numId w:val="35"/>
        </w:numPr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Report Creator’s application ID login credentials</w:t>
      </w:r>
    </w:p>
    <w:p w14:paraId="616D0C43" w14:textId="77777777" w:rsidR="00B546B2" w:rsidRPr="000810B6" w:rsidRDefault="00B546B2" w:rsidP="00B546B2">
      <w:pPr>
        <w:keepNext/>
        <w:numPr>
          <w:ilvl w:val="0"/>
          <w:numId w:val="34"/>
        </w:numPr>
        <w:ind w:left="990"/>
        <w:rPr>
          <w:rFonts w:ascii="Arial" w:eastAsiaTheme="minorEastAsia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 xml:space="preserve">Tables used by External reports MUST be joined to the </w:t>
      </w:r>
      <w:r w:rsidRPr="000810B6">
        <w:rPr>
          <w:rFonts w:ascii="Courier New" w:hAnsi="Courier New" w:cs="Courier New"/>
          <w:sz w:val="18"/>
          <w:szCs w:val="18"/>
          <w:shd w:val="clear" w:color="auto" w:fill="FFFFFF"/>
        </w:rPr>
        <w:t>SELR_SRVR_KEY_MAPG</w:t>
      </w:r>
      <w:r w:rsidRPr="000810B6">
        <w:rPr>
          <w:rFonts w:ascii="Arial" w:hAnsi="Arial" w:cs="Arial"/>
          <w:sz w:val="20"/>
          <w:szCs w:val="20"/>
        </w:rPr>
        <w:t xml:space="preserve"> table exactly as in bullet three in “Publishing data to Beta Test Environment” above</w:t>
      </w:r>
    </w:p>
    <w:p w14:paraId="2F7C5203" w14:textId="77777777" w:rsidR="00B546B2" w:rsidRPr="000810B6" w:rsidRDefault="00B546B2" w:rsidP="00B546B2">
      <w:pPr>
        <w:keepNext/>
        <w:numPr>
          <w:ilvl w:val="0"/>
          <w:numId w:val="34"/>
        </w:numPr>
        <w:ind w:left="990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 xml:space="preserve">Level 2 support will connect to the report creator’s desktop via WebEx.  </w:t>
      </w:r>
    </w:p>
    <w:p w14:paraId="4F63179A" w14:textId="77777777" w:rsidR="00B546B2" w:rsidRPr="000810B6" w:rsidRDefault="00B546B2" w:rsidP="00B546B2">
      <w:pPr>
        <w:keepNext/>
        <w:numPr>
          <w:ilvl w:val="0"/>
          <w:numId w:val="34"/>
        </w:numPr>
        <w:ind w:left="990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Level 2 support will take control and sign in to the production tableau server</w:t>
      </w:r>
    </w:p>
    <w:p w14:paraId="278D58F8" w14:textId="77777777" w:rsidR="00B546B2" w:rsidRPr="000810B6" w:rsidRDefault="00B546B2" w:rsidP="00B546B2">
      <w:pPr>
        <w:keepNext/>
        <w:numPr>
          <w:ilvl w:val="0"/>
          <w:numId w:val="34"/>
        </w:numPr>
        <w:ind w:left="990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Level 2 support will monitor the report creator’s actions as he/she publishes the report to tableau server</w:t>
      </w:r>
    </w:p>
    <w:p w14:paraId="749AFCC1" w14:textId="77777777" w:rsidR="00B546B2" w:rsidRPr="000810B6" w:rsidRDefault="00B546B2" w:rsidP="00B546B2">
      <w:pPr>
        <w:keepNext/>
        <w:numPr>
          <w:ilvl w:val="0"/>
          <w:numId w:val="34"/>
        </w:numPr>
        <w:ind w:left="990"/>
        <w:rPr>
          <w:rFonts w:ascii="Arial" w:hAnsi="Arial" w:cs="Arial"/>
          <w:sz w:val="20"/>
          <w:szCs w:val="20"/>
        </w:rPr>
      </w:pPr>
      <w:r w:rsidRPr="000810B6">
        <w:rPr>
          <w:rFonts w:ascii="Arial" w:hAnsi="Arial" w:cs="Arial"/>
          <w:sz w:val="20"/>
          <w:szCs w:val="20"/>
        </w:rPr>
        <w:t>Report creator will copy the URL from the tableau server and send it to the technology team for publication to FM Connect</w:t>
      </w:r>
    </w:p>
    <w:p w14:paraId="78DF7012" w14:textId="77777777" w:rsidR="00B546B2" w:rsidRPr="00B546B2" w:rsidRDefault="00B546B2" w:rsidP="00B546B2"/>
    <w:sectPr w:rsidR="00B546B2" w:rsidRPr="00B546B2" w:rsidSect="00B5280D">
      <w:headerReference w:type="default" r:id="rId29"/>
      <w:footerReference w:type="default" r:id="rId30"/>
      <w:headerReference w:type="first" r:id="rId31"/>
      <w:footerReference w:type="first" r:id="rId32"/>
      <w:pgSz w:w="12240" w:h="15840"/>
      <w:pgMar w:top="720" w:right="900" w:bottom="720" w:left="72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9" w:author="Hu, Catherine" w:date="2016-11-21T09:28:00Z" w:initials="HC">
    <w:p w14:paraId="7072E6A6" w14:textId="77777777" w:rsidR="002E0176" w:rsidRDefault="002E0176">
      <w:pPr>
        <w:pStyle w:val="CommentText"/>
      </w:pPr>
      <w:r>
        <w:rPr>
          <w:rStyle w:val="CommentReference"/>
        </w:rPr>
        <w:annotationRef/>
      </w:r>
      <w:r>
        <w:t>Needs update of some table names</w:t>
      </w:r>
    </w:p>
  </w:comment>
  <w:comment w:id="10" w:author="Chen, Max" w:date="2016-11-21T10:03:00Z" w:initials="MC">
    <w:p w14:paraId="03074F91" w14:textId="77777777" w:rsidR="001E36FA" w:rsidRDefault="001E36FA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072E6A6" w15:done="0"/>
  <w15:commentEx w15:paraId="03074F91" w15:paraIdParent="7072E6A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47E23B" w14:textId="77777777" w:rsidR="00C9212E" w:rsidRDefault="00C9212E" w:rsidP="004A2A11">
      <w:r>
        <w:separator/>
      </w:r>
    </w:p>
  </w:endnote>
  <w:endnote w:type="continuationSeparator" w:id="0">
    <w:p w14:paraId="0AEF05A9" w14:textId="77777777" w:rsidR="00C9212E" w:rsidRDefault="00C9212E" w:rsidP="004A2A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old"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A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B4A2D6" w14:textId="77777777" w:rsidR="0072348B" w:rsidRPr="00B13066" w:rsidRDefault="0072348B" w:rsidP="004A2A11">
    <w:pPr>
      <w:pStyle w:val="Footer"/>
      <w:jc w:val="center"/>
      <w:rPr>
        <w:sz w:val="8"/>
        <w:szCs w:val="8"/>
      </w:rPr>
    </w:pPr>
    <w:r>
      <w:rPr>
        <w:noProof/>
        <w:sz w:val="8"/>
        <w:szCs w:val="8"/>
        <w:lang w:eastAsia="zh-TW"/>
      </w:rPr>
      <w:drawing>
        <wp:inline distT="0" distB="0" distL="0" distR="0" wp14:anchorId="1694B7DC" wp14:editId="625E2FC3">
          <wp:extent cx="6858000" cy="64188"/>
          <wp:effectExtent l="19050" t="0" r="0" b="0"/>
          <wp:docPr id="2" name="Picture 2" descr="corp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rp_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418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17D7DA1D" w14:textId="77777777" w:rsidR="0072348B" w:rsidRPr="00313CC0" w:rsidRDefault="0072348B" w:rsidP="004A2A11">
    <w:pPr>
      <w:pStyle w:val="Footer"/>
      <w:jc w:val="center"/>
      <w:rPr>
        <w:rFonts w:ascii="Arial" w:hAnsi="Arial" w:cs="Arial"/>
        <w:sz w:val="20"/>
        <w:szCs w:val="20"/>
      </w:rPr>
    </w:pPr>
    <w:r w:rsidRPr="00313CC0">
      <w:rPr>
        <w:rFonts w:ascii="Arial" w:hAnsi="Arial" w:cs="Arial"/>
        <w:sz w:val="20"/>
        <w:szCs w:val="20"/>
      </w:rPr>
      <w:t>Confidential - Internal Distribution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421372" w14:textId="77777777" w:rsidR="0072348B" w:rsidRDefault="0072348B">
    <w:pPr>
      <w:pStyle w:val="Footer"/>
    </w:pPr>
    <w:r>
      <w:rPr>
        <w:noProof/>
        <w:lang w:eastAsia="zh-TW"/>
      </w:rPr>
      <w:drawing>
        <wp:inline distT="0" distB="0" distL="0" distR="0" wp14:anchorId="6BFB14BD" wp14:editId="1A577B84">
          <wp:extent cx="6858000" cy="66675"/>
          <wp:effectExtent l="19050" t="0" r="0" b="0"/>
          <wp:docPr id="4" name="Picture 4" descr="corp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orp_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6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02F0E851" w14:textId="77777777" w:rsidR="0072348B" w:rsidRPr="00680918" w:rsidRDefault="0072348B" w:rsidP="00B13066">
    <w:pPr>
      <w:pStyle w:val="Footer"/>
      <w:jc w:val="center"/>
      <w:rPr>
        <w:rFonts w:ascii="Arial" w:hAnsi="Arial" w:cs="Arial"/>
        <w:sz w:val="20"/>
        <w:szCs w:val="20"/>
      </w:rPr>
    </w:pPr>
    <w:r w:rsidRPr="00680918">
      <w:rPr>
        <w:rFonts w:ascii="Arial" w:hAnsi="Arial" w:cs="Arial"/>
        <w:sz w:val="20"/>
        <w:szCs w:val="20"/>
      </w:rPr>
      <w:t>Confidential - Internal Distribution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EC1503" w14:textId="77777777" w:rsidR="00C9212E" w:rsidRDefault="00C9212E" w:rsidP="004A2A11">
      <w:r>
        <w:separator/>
      </w:r>
    </w:p>
  </w:footnote>
  <w:footnote w:type="continuationSeparator" w:id="0">
    <w:p w14:paraId="1072C8EC" w14:textId="77777777" w:rsidR="00C9212E" w:rsidRDefault="00C9212E" w:rsidP="004A2A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1F11C2" w14:textId="77777777" w:rsidR="0072348B" w:rsidRDefault="0072348B" w:rsidP="004A2A11">
    <w:pPr>
      <w:pStyle w:val="Header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AAECAD0" wp14:editId="2EA778DC">
              <wp:simplePos x="0" y="0"/>
              <wp:positionH relativeFrom="column">
                <wp:posOffset>3549015</wp:posOffset>
              </wp:positionH>
              <wp:positionV relativeFrom="paragraph">
                <wp:posOffset>175895</wp:posOffset>
              </wp:positionV>
              <wp:extent cx="3342005" cy="285115"/>
              <wp:effectExtent l="0" t="4445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4200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2A3D50" w14:textId="77777777" w:rsidR="0072348B" w:rsidRPr="008C3833" w:rsidRDefault="0072348B" w:rsidP="000768F4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SF Analytics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AECAD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79.45pt;margin-top:13.85pt;width:263.15pt;height:22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" filled="f" stroked="f">
              <v:textbox>
                <w:txbxContent>
                  <w:p w14:paraId="292A3D50" w14:textId="77777777" w:rsidR="0072348B" w:rsidRPr="008C3833" w:rsidRDefault="0072348B" w:rsidP="000768F4">
                    <w:pPr>
                      <w:jc w:val="center"/>
                      <w:rPr>
                        <w:rFonts w:ascii="Arial" w:hAnsi="Arial" w:cs="Arial"/>
                        <w:color w:val="000000" w:themeColor="text1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>
                      <w:rPr>
                        <w:rFonts w:ascii="Arial" w:hAnsi="Arial" w:cs="Arial"/>
                        <w:color w:val="000000" w:themeColor="text1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SF Analytics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zh-TW"/>
      </w:rPr>
      <w:drawing>
        <wp:inline distT="0" distB="0" distL="0" distR="0" wp14:anchorId="69D46DF4" wp14:editId="158B2846">
          <wp:extent cx="2339209" cy="465455"/>
          <wp:effectExtent l="0" t="0" r="4445" b="0"/>
          <wp:docPr id="1" name="Pictur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corphead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39209" cy="4654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5AF93869" w14:textId="77777777" w:rsidR="0072348B" w:rsidRDefault="0072348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A605E8" w14:textId="77777777" w:rsidR="0072348B" w:rsidRDefault="0072348B">
    <w:pPr>
      <w:pStyle w:val="Header"/>
    </w:pPr>
    <w:r>
      <w:rPr>
        <w:noProof/>
        <w:lang w:eastAsia="zh-TW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25B388F" wp14:editId="1095B54C">
              <wp:simplePos x="0" y="0"/>
              <wp:positionH relativeFrom="column">
                <wp:posOffset>3564890</wp:posOffset>
              </wp:positionH>
              <wp:positionV relativeFrom="paragraph">
                <wp:posOffset>168275</wp:posOffset>
              </wp:positionV>
              <wp:extent cx="3342005" cy="285115"/>
              <wp:effectExtent l="2540" t="0" r="0" b="381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4200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54FB1" w14:textId="77777777" w:rsidR="0072348B" w:rsidRPr="008C3833" w:rsidRDefault="0072348B" w:rsidP="000768F4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                                                     SF Analytics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5B388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0.7pt;margin-top:13.25pt;width:263.15pt;height:22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3ktwIAAMA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" filled="f" stroked="f">
              <v:textbox>
                <w:txbxContent>
                  <w:p w14:paraId="24A54FB1" w14:textId="77777777" w:rsidR="0072348B" w:rsidRPr="008C3833" w:rsidRDefault="0072348B" w:rsidP="000768F4">
                    <w:pPr>
                      <w:jc w:val="center"/>
                      <w:rPr>
                        <w:rFonts w:ascii="Arial" w:hAnsi="Arial" w:cs="Arial"/>
                        <w:color w:val="000000" w:themeColor="text1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>
                      <w:rPr>
                        <w:rFonts w:ascii="Arial" w:hAnsi="Arial" w:cs="Arial"/>
                        <w:color w:val="000000" w:themeColor="text1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                                                      SF Analytics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zh-TW"/>
      </w:rPr>
      <w:drawing>
        <wp:inline distT="0" distB="0" distL="0" distR="0" wp14:anchorId="5A58D4F0" wp14:editId="1CEDDB19">
          <wp:extent cx="2339209" cy="465455"/>
          <wp:effectExtent l="0" t="0" r="4445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rphead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39209" cy="4654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4E41AF"/>
    <w:multiLevelType w:val="hybridMultilevel"/>
    <w:tmpl w:val="42589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26EDF"/>
    <w:multiLevelType w:val="hybridMultilevel"/>
    <w:tmpl w:val="17767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903BB"/>
    <w:multiLevelType w:val="hybridMultilevel"/>
    <w:tmpl w:val="954602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791068"/>
    <w:multiLevelType w:val="hybridMultilevel"/>
    <w:tmpl w:val="75D4AB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1A173AB"/>
    <w:multiLevelType w:val="multilevel"/>
    <w:tmpl w:val="2EE8FD4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5" w15:restartNumberingAfterBreak="0">
    <w:nsid w:val="15C31869"/>
    <w:multiLevelType w:val="hybridMultilevel"/>
    <w:tmpl w:val="F8B86358"/>
    <w:lvl w:ilvl="0" w:tplc="05644686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A214639E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6" w15:restartNumberingAfterBreak="0">
    <w:nsid w:val="15CE3E97"/>
    <w:multiLevelType w:val="hybridMultilevel"/>
    <w:tmpl w:val="E1C0247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7" w15:restartNumberingAfterBreak="0">
    <w:nsid w:val="1D840B18"/>
    <w:multiLevelType w:val="hybridMultilevel"/>
    <w:tmpl w:val="50A2CD46"/>
    <w:lvl w:ilvl="0" w:tplc="10247F5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F261C1"/>
    <w:multiLevelType w:val="hybridMultilevel"/>
    <w:tmpl w:val="FBC8E0C8"/>
    <w:lvl w:ilvl="0" w:tplc="10247F5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E0653A0"/>
    <w:multiLevelType w:val="hybridMultilevel"/>
    <w:tmpl w:val="C6428C6E"/>
    <w:lvl w:ilvl="0" w:tplc="D012C5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3C5FAE"/>
    <w:multiLevelType w:val="hybridMultilevel"/>
    <w:tmpl w:val="D6A4CD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2A5EC1"/>
    <w:multiLevelType w:val="hybridMultilevel"/>
    <w:tmpl w:val="B15498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7722E7F"/>
    <w:multiLevelType w:val="hybridMultilevel"/>
    <w:tmpl w:val="FAAC21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A4D20AA"/>
    <w:multiLevelType w:val="hybridMultilevel"/>
    <w:tmpl w:val="A9F0F3E0"/>
    <w:lvl w:ilvl="0" w:tplc="3ADEE43E">
      <w:start w:val="8"/>
      <w:numFmt w:val="decimal"/>
      <w:lvlText w:val="%1"/>
      <w:lvlJc w:val="left"/>
      <w:pPr>
        <w:ind w:left="720" w:hanging="360"/>
      </w:pPr>
      <w:rPr>
        <w:rFonts w:cs="Times New Roman" w:hint="default"/>
        <w:color w:val="0000FF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503712CD"/>
    <w:multiLevelType w:val="hybridMultilevel"/>
    <w:tmpl w:val="F25424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8295784"/>
    <w:multiLevelType w:val="hybridMultilevel"/>
    <w:tmpl w:val="9C9CB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7901A4"/>
    <w:multiLevelType w:val="hybridMultilevel"/>
    <w:tmpl w:val="371801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25476A7"/>
    <w:multiLevelType w:val="hybridMultilevel"/>
    <w:tmpl w:val="1D84CA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66FC30D7"/>
    <w:multiLevelType w:val="hybridMultilevel"/>
    <w:tmpl w:val="B9A2FA74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9" w15:restartNumberingAfterBreak="0">
    <w:nsid w:val="69BD4643"/>
    <w:multiLevelType w:val="hybridMultilevel"/>
    <w:tmpl w:val="D8302C4E"/>
    <w:lvl w:ilvl="0" w:tplc="F8B49D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0040F57"/>
    <w:multiLevelType w:val="hybridMultilevel"/>
    <w:tmpl w:val="6D5CFD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2312496"/>
    <w:multiLevelType w:val="hybridMultilevel"/>
    <w:tmpl w:val="65422E24"/>
    <w:lvl w:ilvl="0" w:tplc="08B66BA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3D73F96"/>
    <w:multiLevelType w:val="hybridMultilevel"/>
    <w:tmpl w:val="4D843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AB6C33"/>
    <w:multiLevelType w:val="hybridMultilevel"/>
    <w:tmpl w:val="1D0C9F6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num w:numId="1">
    <w:abstractNumId w:val="4"/>
  </w:num>
  <w:num w:numId="2">
    <w:abstractNumId w:val="13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5"/>
  </w:num>
  <w:num w:numId="10">
    <w:abstractNumId w:val="3"/>
  </w:num>
  <w:num w:numId="11">
    <w:abstractNumId w:val="20"/>
  </w:num>
  <w:num w:numId="12">
    <w:abstractNumId w:val="17"/>
  </w:num>
  <w:num w:numId="13">
    <w:abstractNumId w:val="4"/>
  </w:num>
  <w:num w:numId="14">
    <w:abstractNumId w:val="23"/>
  </w:num>
  <w:num w:numId="15">
    <w:abstractNumId w:val="6"/>
  </w:num>
  <w:num w:numId="16">
    <w:abstractNumId w:val="21"/>
  </w:num>
  <w:num w:numId="17">
    <w:abstractNumId w:val="7"/>
  </w:num>
  <w:num w:numId="18">
    <w:abstractNumId w:val="8"/>
  </w:num>
  <w:num w:numId="19">
    <w:abstractNumId w:val="18"/>
  </w:num>
  <w:num w:numId="20">
    <w:abstractNumId w:val="4"/>
  </w:num>
  <w:num w:numId="21">
    <w:abstractNumId w:val="16"/>
  </w:num>
  <w:num w:numId="22">
    <w:abstractNumId w:val="19"/>
  </w:num>
  <w:num w:numId="23">
    <w:abstractNumId w:val="11"/>
  </w:num>
  <w:num w:numId="24">
    <w:abstractNumId w:val="4"/>
  </w:num>
  <w:num w:numId="25">
    <w:abstractNumId w:val="4"/>
  </w:num>
  <w:num w:numId="26">
    <w:abstractNumId w:val="0"/>
  </w:num>
  <w:num w:numId="27">
    <w:abstractNumId w:val="15"/>
  </w:num>
  <w:num w:numId="28">
    <w:abstractNumId w:val="1"/>
  </w:num>
  <w:num w:numId="29">
    <w:abstractNumId w:val="9"/>
  </w:num>
  <w:num w:numId="30">
    <w:abstractNumId w:val="10"/>
  </w:num>
  <w:num w:numId="31">
    <w:abstractNumId w:val="12"/>
  </w:num>
  <w:num w:numId="32">
    <w:abstractNumId w:val="2"/>
  </w:num>
  <w:num w:numId="33">
    <w:abstractNumId w:val="4"/>
  </w:num>
  <w:num w:numId="34">
    <w:abstractNumId w:val="14"/>
  </w:num>
  <w:num w:numId="35">
    <w:abstractNumId w:val="2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Hu, Catherine">
    <w15:presenceInfo w15:providerId="AD" w15:userId="S-1-5-21-1614895754-823518204-725345543-915203"/>
  </w15:person>
  <w15:person w15:author="Chen, Max">
    <w15:presenceInfo w15:providerId="AD" w15:userId="S-1-5-21-1614895754-823518204-725345543-23201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ttachedTemplate r:id="rId1"/>
  <w:trackRevisions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9AC"/>
    <w:rsid w:val="000033BF"/>
    <w:rsid w:val="00004D6D"/>
    <w:rsid w:val="0000536F"/>
    <w:rsid w:val="00005D65"/>
    <w:rsid w:val="00020DDB"/>
    <w:rsid w:val="00027975"/>
    <w:rsid w:val="00032505"/>
    <w:rsid w:val="0003440B"/>
    <w:rsid w:val="0003461F"/>
    <w:rsid w:val="0003506E"/>
    <w:rsid w:val="00044057"/>
    <w:rsid w:val="00047D1F"/>
    <w:rsid w:val="000535FC"/>
    <w:rsid w:val="00061D28"/>
    <w:rsid w:val="00071F62"/>
    <w:rsid w:val="00072280"/>
    <w:rsid w:val="000752F6"/>
    <w:rsid w:val="000768F4"/>
    <w:rsid w:val="000810B6"/>
    <w:rsid w:val="00081C54"/>
    <w:rsid w:val="00082128"/>
    <w:rsid w:val="00083931"/>
    <w:rsid w:val="000862E9"/>
    <w:rsid w:val="00086A5E"/>
    <w:rsid w:val="00087713"/>
    <w:rsid w:val="00090AB1"/>
    <w:rsid w:val="0009416C"/>
    <w:rsid w:val="00095653"/>
    <w:rsid w:val="00096131"/>
    <w:rsid w:val="000967BC"/>
    <w:rsid w:val="00097881"/>
    <w:rsid w:val="000A57C9"/>
    <w:rsid w:val="000A5AA9"/>
    <w:rsid w:val="000A5E77"/>
    <w:rsid w:val="000A6FFD"/>
    <w:rsid w:val="000B509A"/>
    <w:rsid w:val="000C07EB"/>
    <w:rsid w:val="000C4A28"/>
    <w:rsid w:val="000C5B11"/>
    <w:rsid w:val="000C79AD"/>
    <w:rsid w:val="000D3109"/>
    <w:rsid w:val="000D39EC"/>
    <w:rsid w:val="000D5DC3"/>
    <w:rsid w:val="000D7814"/>
    <w:rsid w:val="000E27BF"/>
    <w:rsid w:val="000E4922"/>
    <w:rsid w:val="000E62D5"/>
    <w:rsid w:val="000F1366"/>
    <w:rsid w:val="00104269"/>
    <w:rsid w:val="00104528"/>
    <w:rsid w:val="0010570D"/>
    <w:rsid w:val="00107640"/>
    <w:rsid w:val="00112C96"/>
    <w:rsid w:val="001158A5"/>
    <w:rsid w:val="00116F8B"/>
    <w:rsid w:val="00117177"/>
    <w:rsid w:val="001207A5"/>
    <w:rsid w:val="00133C61"/>
    <w:rsid w:val="00135879"/>
    <w:rsid w:val="00140258"/>
    <w:rsid w:val="00140A36"/>
    <w:rsid w:val="001437EF"/>
    <w:rsid w:val="00143848"/>
    <w:rsid w:val="00143933"/>
    <w:rsid w:val="001460D4"/>
    <w:rsid w:val="001471E2"/>
    <w:rsid w:val="0015106E"/>
    <w:rsid w:val="001612C7"/>
    <w:rsid w:val="0016304C"/>
    <w:rsid w:val="00172A62"/>
    <w:rsid w:val="001755A9"/>
    <w:rsid w:val="00176F52"/>
    <w:rsid w:val="00177AA1"/>
    <w:rsid w:val="00187C00"/>
    <w:rsid w:val="001900E4"/>
    <w:rsid w:val="00192254"/>
    <w:rsid w:val="0019408F"/>
    <w:rsid w:val="0019434D"/>
    <w:rsid w:val="001A4B25"/>
    <w:rsid w:val="001A754A"/>
    <w:rsid w:val="001A7B02"/>
    <w:rsid w:val="001B0A6B"/>
    <w:rsid w:val="001B0C38"/>
    <w:rsid w:val="001B10D8"/>
    <w:rsid w:val="001B57F0"/>
    <w:rsid w:val="001C27C4"/>
    <w:rsid w:val="001C3166"/>
    <w:rsid w:val="001C57A8"/>
    <w:rsid w:val="001D6BC0"/>
    <w:rsid w:val="001D6C47"/>
    <w:rsid w:val="001E36FA"/>
    <w:rsid w:val="001F2DEB"/>
    <w:rsid w:val="002032E2"/>
    <w:rsid w:val="002052FC"/>
    <w:rsid w:val="00214783"/>
    <w:rsid w:val="00220226"/>
    <w:rsid w:val="002225CA"/>
    <w:rsid w:val="00223459"/>
    <w:rsid w:val="0022408C"/>
    <w:rsid w:val="002257F5"/>
    <w:rsid w:val="002262F4"/>
    <w:rsid w:val="002274D5"/>
    <w:rsid w:val="00227894"/>
    <w:rsid w:val="002347D2"/>
    <w:rsid w:val="00251373"/>
    <w:rsid w:val="002626F4"/>
    <w:rsid w:val="00264984"/>
    <w:rsid w:val="002666D8"/>
    <w:rsid w:val="00276356"/>
    <w:rsid w:val="00277E20"/>
    <w:rsid w:val="00281E5C"/>
    <w:rsid w:val="002843BC"/>
    <w:rsid w:val="00286D51"/>
    <w:rsid w:val="00292B4E"/>
    <w:rsid w:val="00294FA1"/>
    <w:rsid w:val="002A3040"/>
    <w:rsid w:val="002A32A3"/>
    <w:rsid w:val="002A6EE9"/>
    <w:rsid w:val="002A738D"/>
    <w:rsid w:val="002B0722"/>
    <w:rsid w:val="002B62BD"/>
    <w:rsid w:val="002C1131"/>
    <w:rsid w:val="002C1FCA"/>
    <w:rsid w:val="002C3467"/>
    <w:rsid w:val="002C5C21"/>
    <w:rsid w:val="002C687E"/>
    <w:rsid w:val="002D4887"/>
    <w:rsid w:val="002D6F4C"/>
    <w:rsid w:val="002E0176"/>
    <w:rsid w:val="002E14C8"/>
    <w:rsid w:val="002E4F9D"/>
    <w:rsid w:val="002E7F8D"/>
    <w:rsid w:val="002F293A"/>
    <w:rsid w:val="002F50DC"/>
    <w:rsid w:val="002F5B6A"/>
    <w:rsid w:val="002F70C1"/>
    <w:rsid w:val="002F7FE3"/>
    <w:rsid w:val="00313CC0"/>
    <w:rsid w:val="003233F1"/>
    <w:rsid w:val="00335DCA"/>
    <w:rsid w:val="00340BCE"/>
    <w:rsid w:val="00340C4F"/>
    <w:rsid w:val="003423FA"/>
    <w:rsid w:val="00343F29"/>
    <w:rsid w:val="00345D0D"/>
    <w:rsid w:val="003514B0"/>
    <w:rsid w:val="00360EF7"/>
    <w:rsid w:val="00361E76"/>
    <w:rsid w:val="00362113"/>
    <w:rsid w:val="00364149"/>
    <w:rsid w:val="00365935"/>
    <w:rsid w:val="00367CDA"/>
    <w:rsid w:val="0037165C"/>
    <w:rsid w:val="00373D41"/>
    <w:rsid w:val="003746C3"/>
    <w:rsid w:val="00375CDC"/>
    <w:rsid w:val="003776E9"/>
    <w:rsid w:val="00377A02"/>
    <w:rsid w:val="00380EDE"/>
    <w:rsid w:val="00381A3C"/>
    <w:rsid w:val="0038223A"/>
    <w:rsid w:val="00395228"/>
    <w:rsid w:val="00397105"/>
    <w:rsid w:val="003A3CFE"/>
    <w:rsid w:val="003B2136"/>
    <w:rsid w:val="003B4161"/>
    <w:rsid w:val="003B4442"/>
    <w:rsid w:val="003B50C9"/>
    <w:rsid w:val="003B599F"/>
    <w:rsid w:val="003B6924"/>
    <w:rsid w:val="003C16F9"/>
    <w:rsid w:val="003C5069"/>
    <w:rsid w:val="003D3A2D"/>
    <w:rsid w:val="003D5C58"/>
    <w:rsid w:val="003D69A0"/>
    <w:rsid w:val="003E059D"/>
    <w:rsid w:val="003E453B"/>
    <w:rsid w:val="003E5F1E"/>
    <w:rsid w:val="003E7680"/>
    <w:rsid w:val="003E7D65"/>
    <w:rsid w:val="003F0A25"/>
    <w:rsid w:val="003F341A"/>
    <w:rsid w:val="003F518E"/>
    <w:rsid w:val="003F58CC"/>
    <w:rsid w:val="003F5C69"/>
    <w:rsid w:val="003F6136"/>
    <w:rsid w:val="003F6179"/>
    <w:rsid w:val="003F7B3B"/>
    <w:rsid w:val="00400BC6"/>
    <w:rsid w:val="00410011"/>
    <w:rsid w:val="00412CBD"/>
    <w:rsid w:val="0041624D"/>
    <w:rsid w:val="00420521"/>
    <w:rsid w:val="00421AA4"/>
    <w:rsid w:val="00425473"/>
    <w:rsid w:val="00430C3C"/>
    <w:rsid w:val="00434F2F"/>
    <w:rsid w:val="00435216"/>
    <w:rsid w:val="00437AD2"/>
    <w:rsid w:val="00442929"/>
    <w:rsid w:val="004456CF"/>
    <w:rsid w:val="00450214"/>
    <w:rsid w:val="004546BC"/>
    <w:rsid w:val="00454C60"/>
    <w:rsid w:val="00456056"/>
    <w:rsid w:val="004640CA"/>
    <w:rsid w:val="00471785"/>
    <w:rsid w:val="00473736"/>
    <w:rsid w:val="00476B7D"/>
    <w:rsid w:val="004776B6"/>
    <w:rsid w:val="00477F45"/>
    <w:rsid w:val="00483A67"/>
    <w:rsid w:val="00484023"/>
    <w:rsid w:val="0049124F"/>
    <w:rsid w:val="004A2A11"/>
    <w:rsid w:val="004A305C"/>
    <w:rsid w:val="004A3143"/>
    <w:rsid w:val="004A5D95"/>
    <w:rsid w:val="004B3D3B"/>
    <w:rsid w:val="004B5BBD"/>
    <w:rsid w:val="004B7F73"/>
    <w:rsid w:val="004C030F"/>
    <w:rsid w:val="004C2DB6"/>
    <w:rsid w:val="004C3F7B"/>
    <w:rsid w:val="004C4445"/>
    <w:rsid w:val="004C5A90"/>
    <w:rsid w:val="004D0954"/>
    <w:rsid w:val="004D12BC"/>
    <w:rsid w:val="004D1A7D"/>
    <w:rsid w:val="004D25B8"/>
    <w:rsid w:val="004D4762"/>
    <w:rsid w:val="004D4B74"/>
    <w:rsid w:val="004D75C8"/>
    <w:rsid w:val="004E0252"/>
    <w:rsid w:val="004E63D4"/>
    <w:rsid w:val="004E7CBC"/>
    <w:rsid w:val="00500F41"/>
    <w:rsid w:val="00501556"/>
    <w:rsid w:val="00501B01"/>
    <w:rsid w:val="00504CD1"/>
    <w:rsid w:val="00512673"/>
    <w:rsid w:val="00512B51"/>
    <w:rsid w:val="00514B24"/>
    <w:rsid w:val="005205F1"/>
    <w:rsid w:val="00523FB8"/>
    <w:rsid w:val="00532D76"/>
    <w:rsid w:val="00533ECE"/>
    <w:rsid w:val="00535BCD"/>
    <w:rsid w:val="00542A67"/>
    <w:rsid w:val="00545B49"/>
    <w:rsid w:val="00546598"/>
    <w:rsid w:val="00550019"/>
    <w:rsid w:val="00555F3A"/>
    <w:rsid w:val="005572B7"/>
    <w:rsid w:val="0056276C"/>
    <w:rsid w:val="00567B29"/>
    <w:rsid w:val="00570F27"/>
    <w:rsid w:val="005728B9"/>
    <w:rsid w:val="00574F02"/>
    <w:rsid w:val="005750B0"/>
    <w:rsid w:val="005819AC"/>
    <w:rsid w:val="00581F59"/>
    <w:rsid w:val="005859BD"/>
    <w:rsid w:val="00587D31"/>
    <w:rsid w:val="0059233B"/>
    <w:rsid w:val="00593E95"/>
    <w:rsid w:val="00595230"/>
    <w:rsid w:val="005A0B1F"/>
    <w:rsid w:val="005A513A"/>
    <w:rsid w:val="005B1733"/>
    <w:rsid w:val="005B1929"/>
    <w:rsid w:val="005B271F"/>
    <w:rsid w:val="005B5A97"/>
    <w:rsid w:val="005C15FE"/>
    <w:rsid w:val="005C3224"/>
    <w:rsid w:val="005C3C3F"/>
    <w:rsid w:val="005C3D73"/>
    <w:rsid w:val="005D6335"/>
    <w:rsid w:val="005D67A0"/>
    <w:rsid w:val="005E409B"/>
    <w:rsid w:val="005E4C09"/>
    <w:rsid w:val="005F7EA2"/>
    <w:rsid w:val="00600DC2"/>
    <w:rsid w:val="006026D1"/>
    <w:rsid w:val="00606015"/>
    <w:rsid w:val="00606452"/>
    <w:rsid w:val="00610457"/>
    <w:rsid w:val="0061049D"/>
    <w:rsid w:val="006164C9"/>
    <w:rsid w:val="0062176C"/>
    <w:rsid w:val="00631389"/>
    <w:rsid w:val="00631FA3"/>
    <w:rsid w:val="006326D4"/>
    <w:rsid w:val="00644816"/>
    <w:rsid w:val="006449AC"/>
    <w:rsid w:val="00647528"/>
    <w:rsid w:val="006512EF"/>
    <w:rsid w:val="0066013A"/>
    <w:rsid w:val="0066051D"/>
    <w:rsid w:val="00665959"/>
    <w:rsid w:val="006736C1"/>
    <w:rsid w:val="00675B6C"/>
    <w:rsid w:val="00680918"/>
    <w:rsid w:val="006837E7"/>
    <w:rsid w:val="00694B81"/>
    <w:rsid w:val="006A3B22"/>
    <w:rsid w:val="006B0C02"/>
    <w:rsid w:val="006B68AA"/>
    <w:rsid w:val="006C062A"/>
    <w:rsid w:val="006C1BBF"/>
    <w:rsid w:val="006C21E7"/>
    <w:rsid w:val="006C3AA7"/>
    <w:rsid w:val="006D066D"/>
    <w:rsid w:val="006D508F"/>
    <w:rsid w:val="006D6BBF"/>
    <w:rsid w:val="006D77BD"/>
    <w:rsid w:val="006E3252"/>
    <w:rsid w:val="006E3AAE"/>
    <w:rsid w:val="006E4317"/>
    <w:rsid w:val="006E4F5B"/>
    <w:rsid w:val="00700914"/>
    <w:rsid w:val="007037D6"/>
    <w:rsid w:val="00703CA6"/>
    <w:rsid w:val="0070758A"/>
    <w:rsid w:val="00711654"/>
    <w:rsid w:val="007157CB"/>
    <w:rsid w:val="00722A1C"/>
    <w:rsid w:val="0072348B"/>
    <w:rsid w:val="00723FA1"/>
    <w:rsid w:val="00724F0A"/>
    <w:rsid w:val="00726059"/>
    <w:rsid w:val="0072645C"/>
    <w:rsid w:val="0072659A"/>
    <w:rsid w:val="00730057"/>
    <w:rsid w:val="00731034"/>
    <w:rsid w:val="00733873"/>
    <w:rsid w:val="00735981"/>
    <w:rsid w:val="0073621F"/>
    <w:rsid w:val="00744843"/>
    <w:rsid w:val="00747909"/>
    <w:rsid w:val="00747EC9"/>
    <w:rsid w:val="0075510C"/>
    <w:rsid w:val="00756794"/>
    <w:rsid w:val="0076140A"/>
    <w:rsid w:val="00761D27"/>
    <w:rsid w:val="0076259D"/>
    <w:rsid w:val="0076275F"/>
    <w:rsid w:val="007707DF"/>
    <w:rsid w:val="00783F98"/>
    <w:rsid w:val="00785404"/>
    <w:rsid w:val="00786FB5"/>
    <w:rsid w:val="00787B85"/>
    <w:rsid w:val="00793424"/>
    <w:rsid w:val="007A0704"/>
    <w:rsid w:val="007A14CC"/>
    <w:rsid w:val="007A2AC0"/>
    <w:rsid w:val="007A55FE"/>
    <w:rsid w:val="007A6F06"/>
    <w:rsid w:val="007B14B8"/>
    <w:rsid w:val="007B3114"/>
    <w:rsid w:val="007C6DED"/>
    <w:rsid w:val="007D1778"/>
    <w:rsid w:val="007D27CB"/>
    <w:rsid w:val="007D2961"/>
    <w:rsid w:val="007D58DD"/>
    <w:rsid w:val="007E116B"/>
    <w:rsid w:val="007F4EAE"/>
    <w:rsid w:val="007F6DB6"/>
    <w:rsid w:val="007F6FAB"/>
    <w:rsid w:val="00802EDB"/>
    <w:rsid w:val="008055CE"/>
    <w:rsid w:val="00805AAD"/>
    <w:rsid w:val="00807116"/>
    <w:rsid w:val="008237FF"/>
    <w:rsid w:val="00823BEA"/>
    <w:rsid w:val="008273E4"/>
    <w:rsid w:val="00831074"/>
    <w:rsid w:val="008342EB"/>
    <w:rsid w:val="00834D09"/>
    <w:rsid w:val="00840E93"/>
    <w:rsid w:val="008443A8"/>
    <w:rsid w:val="008534C4"/>
    <w:rsid w:val="00857870"/>
    <w:rsid w:val="0087035F"/>
    <w:rsid w:val="00875345"/>
    <w:rsid w:val="00881207"/>
    <w:rsid w:val="0088181D"/>
    <w:rsid w:val="00891046"/>
    <w:rsid w:val="008967D2"/>
    <w:rsid w:val="008A01D4"/>
    <w:rsid w:val="008B2B2F"/>
    <w:rsid w:val="008C0BEA"/>
    <w:rsid w:val="008C3833"/>
    <w:rsid w:val="008C5A96"/>
    <w:rsid w:val="008D065F"/>
    <w:rsid w:val="008D0EFE"/>
    <w:rsid w:val="008D229A"/>
    <w:rsid w:val="008E256C"/>
    <w:rsid w:val="008E301F"/>
    <w:rsid w:val="008E3CE4"/>
    <w:rsid w:val="008E4DC2"/>
    <w:rsid w:val="008E5070"/>
    <w:rsid w:val="008F2B05"/>
    <w:rsid w:val="008F3DD6"/>
    <w:rsid w:val="008F66A5"/>
    <w:rsid w:val="009000D7"/>
    <w:rsid w:val="009010CC"/>
    <w:rsid w:val="0090157E"/>
    <w:rsid w:val="009037C0"/>
    <w:rsid w:val="00904AFE"/>
    <w:rsid w:val="00906FB9"/>
    <w:rsid w:val="00911739"/>
    <w:rsid w:val="00916DB2"/>
    <w:rsid w:val="00917005"/>
    <w:rsid w:val="009178B7"/>
    <w:rsid w:val="0092593D"/>
    <w:rsid w:val="0092693D"/>
    <w:rsid w:val="00926D9D"/>
    <w:rsid w:val="00927A2B"/>
    <w:rsid w:val="009349DE"/>
    <w:rsid w:val="00935C06"/>
    <w:rsid w:val="00945C62"/>
    <w:rsid w:val="00946317"/>
    <w:rsid w:val="00947A7F"/>
    <w:rsid w:val="00952D07"/>
    <w:rsid w:val="00953186"/>
    <w:rsid w:val="009533BB"/>
    <w:rsid w:val="00956052"/>
    <w:rsid w:val="00960491"/>
    <w:rsid w:val="00965057"/>
    <w:rsid w:val="009658DB"/>
    <w:rsid w:val="00967887"/>
    <w:rsid w:val="00971414"/>
    <w:rsid w:val="009743CB"/>
    <w:rsid w:val="00982CC3"/>
    <w:rsid w:val="00984845"/>
    <w:rsid w:val="0098778D"/>
    <w:rsid w:val="009A0C44"/>
    <w:rsid w:val="009A2FB2"/>
    <w:rsid w:val="009A5510"/>
    <w:rsid w:val="009A552C"/>
    <w:rsid w:val="009B559F"/>
    <w:rsid w:val="009B797D"/>
    <w:rsid w:val="009C3855"/>
    <w:rsid w:val="009C511E"/>
    <w:rsid w:val="009C6EF8"/>
    <w:rsid w:val="009D1C51"/>
    <w:rsid w:val="009D371C"/>
    <w:rsid w:val="009D4CAF"/>
    <w:rsid w:val="009D533A"/>
    <w:rsid w:val="009E2886"/>
    <w:rsid w:val="009E4A53"/>
    <w:rsid w:val="009E55D0"/>
    <w:rsid w:val="009E665B"/>
    <w:rsid w:val="009E7340"/>
    <w:rsid w:val="009E788B"/>
    <w:rsid w:val="009F3F6A"/>
    <w:rsid w:val="009F4DBC"/>
    <w:rsid w:val="009F7354"/>
    <w:rsid w:val="009F7740"/>
    <w:rsid w:val="00A07E84"/>
    <w:rsid w:val="00A14BA2"/>
    <w:rsid w:val="00A202F8"/>
    <w:rsid w:val="00A24913"/>
    <w:rsid w:val="00A27F73"/>
    <w:rsid w:val="00A31C6B"/>
    <w:rsid w:val="00A337E2"/>
    <w:rsid w:val="00A35B12"/>
    <w:rsid w:val="00A3798C"/>
    <w:rsid w:val="00A405AD"/>
    <w:rsid w:val="00A44411"/>
    <w:rsid w:val="00A5130F"/>
    <w:rsid w:val="00A5292A"/>
    <w:rsid w:val="00A554BA"/>
    <w:rsid w:val="00A55774"/>
    <w:rsid w:val="00A56194"/>
    <w:rsid w:val="00A56B16"/>
    <w:rsid w:val="00A60A64"/>
    <w:rsid w:val="00A6342A"/>
    <w:rsid w:val="00A64F35"/>
    <w:rsid w:val="00A660D6"/>
    <w:rsid w:val="00A739FE"/>
    <w:rsid w:val="00A73C08"/>
    <w:rsid w:val="00A74383"/>
    <w:rsid w:val="00A76E57"/>
    <w:rsid w:val="00A7795A"/>
    <w:rsid w:val="00A80767"/>
    <w:rsid w:val="00A868F0"/>
    <w:rsid w:val="00A90DC9"/>
    <w:rsid w:val="00A91232"/>
    <w:rsid w:val="00A92649"/>
    <w:rsid w:val="00A95B48"/>
    <w:rsid w:val="00A9750E"/>
    <w:rsid w:val="00AA2A41"/>
    <w:rsid w:val="00AA68D4"/>
    <w:rsid w:val="00AC3BD1"/>
    <w:rsid w:val="00AC641B"/>
    <w:rsid w:val="00AD195D"/>
    <w:rsid w:val="00AD5975"/>
    <w:rsid w:val="00AD6461"/>
    <w:rsid w:val="00AE7066"/>
    <w:rsid w:val="00AE7722"/>
    <w:rsid w:val="00AE7EBC"/>
    <w:rsid w:val="00AF23DA"/>
    <w:rsid w:val="00AF7294"/>
    <w:rsid w:val="00B024E8"/>
    <w:rsid w:val="00B13066"/>
    <w:rsid w:val="00B17AD1"/>
    <w:rsid w:val="00B205FB"/>
    <w:rsid w:val="00B255A7"/>
    <w:rsid w:val="00B351F8"/>
    <w:rsid w:val="00B4044C"/>
    <w:rsid w:val="00B45864"/>
    <w:rsid w:val="00B5192F"/>
    <w:rsid w:val="00B5280D"/>
    <w:rsid w:val="00B546B2"/>
    <w:rsid w:val="00B56572"/>
    <w:rsid w:val="00B56FAE"/>
    <w:rsid w:val="00B64D34"/>
    <w:rsid w:val="00B660FE"/>
    <w:rsid w:val="00B735F5"/>
    <w:rsid w:val="00B76D35"/>
    <w:rsid w:val="00B8059E"/>
    <w:rsid w:val="00B8121C"/>
    <w:rsid w:val="00B81F9F"/>
    <w:rsid w:val="00B90F8B"/>
    <w:rsid w:val="00B9319F"/>
    <w:rsid w:val="00B938A4"/>
    <w:rsid w:val="00BA0900"/>
    <w:rsid w:val="00BA4B59"/>
    <w:rsid w:val="00BB16AE"/>
    <w:rsid w:val="00BB1C07"/>
    <w:rsid w:val="00BC795C"/>
    <w:rsid w:val="00BC7C75"/>
    <w:rsid w:val="00BD0F02"/>
    <w:rsid w:val="00BD220C"/>
    <w:rsid w:val="00BE0F90"/>
    <w:rsid w:val="00BE6732"/>
    <w:rsid w:val="00BE7E49"/>
    <w:rsid w:val="00BF09DE"/>
    <w:rsid w:val="00BF0D84"/>
    <w:rsid w:val="00BF4070"/>
    <w:rsid w:val="00BF7CED"/>
    <w:rsid w:val="00C00BD8"/>
    <w:rsid w:val="00C01AB8"/>
    <w:rsid w:val="00C043AD"/>
    <w:rsid w:val="00C05053"/>
    <w:rsid w:val="00C10025"/>
    <w:rsid w:val="00C12E08"/>
    <w:rsid w:val="00C134CE"/>
    <w:rsid w:val="00C14DD4"/>
    <w:rsid w:val="00C162F5"/>
    <w:rsid w:val="00C174C6"/>
    <w:rsid w:val="00C23283"/>
    <w:rsid w:val="00C25070"/>
    <w:rsid w:val="00C2565E"/>
    <w:rsid w:val="00C3190D"/>
    <w:rsid w:val="00C368FF"/>
    <w:rsid w:val="00C46AD8"/>
    <w:rsid w:val="00C47CC9"/>
    <w:rsid w:val="00C5035C"/>
    <w:rsid w:val="00C511C7"/>
    <w:rsid w:val="00C5134A"/>
    <w:rsid w:val="00C55932"/>
    <w:rsid w:val="00C5611E"/>
    <w:rsid w:val="00C60AA3"/>
    <w:rsid w:val="00C63A75"/>
    <w:rsid w:val="00C701BE"/>
    <w:rsid w:val="00C719A2"/>
    <w:rsid w:val="00C730B0"/>
    <w:rsid w:val="00C76205"/>
    <w:rsid w:val="00C8025F"/>
    <w:rsid w:val="00C8331D"/>
    <w:rsid w:val="00C851EA"/>
    <w:rsid w:val="00C86E28"/>
    <w:rsid w:val="00C9212E"/>
    <w:rsid w:val="00C92414"/>
    <w:rsid w:val="00CA5E69"/>
    <w:rsid w:val="00CA5F7B"/>
    <w:rsid w:val="00CA7D18"/>
    <w:rsid w:val="00CB4FD5"/>
    <w:rsid w:val="00CC5301"/>
    <w:rsid w:val="00CE3082"/>
    <w:rsid w:val="00CE347B"/>
    <w:rsid w:val="00CE3E66"/>
    <w:rsid w:val="00CE78F0"/>
    <w:rsid w:val="00CF530B"/>
    <w:rsid w:val="00CF77BF"/>
    <w:rsid w:val="00D01649"/>
    <w:rsid w:val="00D039D0"/>
    <w:rsid w:val="00D03F8D"/>
    <w:rsid w:val="00D110A1"/>
    <w:rsid w:val="00D11F09"/>
    <w:rsid w:val="00D11F10"/>
    <w:rsid w:val="00D148DB"/>
    <w:rsid w:val="00D25595"/>
    <w:rsid w:val="00D309B7"/>
    <w:rsid w:val="00D356F4"/>
    <w:rsid w:val="00D40DC3"/>
    <w:rsid w:val="00D411AB"/>
    <w:rsid w:val="00D4274B"/>
    <w:rsid w:val="00D4564D"/>
    <w:rsid w:val="00D51B8D"/>
    <w:rsid w:val="00D554B3"/>
    <w:rsid w:val="00D561CF"/>
    <w:rsid w:val="00D57DE5"/>
    <w:rsid w:val="00D60BEB"/>
    <w:rsid w:val="00D61F16"/>
    <w:rsid w:val="00D675C1"/>
    <w:rsid w:val="00D72D51"/>
    <w:rsid w:val="00D74950"/>
    <w:rsid w:val="00D749CB"/>
    <w:rsid w:val="00D74E51"/>
    <w:rsid w:val="00D80D1E"/>
    <w:rsid w:val="00D91EB8"/>
    <w:rsid w:val="00DA0DDD"/>
    <w:rsid w:val="00DA413B"/>
    <w:rsid w:val="00DA4593"/>
    <w:rsid w:val="00DA5B9C"/>
    <w:rsid w:val="00DA61C8"/>
    <w:rsid w:val="00DA66F6"/>
    <w:rsid w:val="00DB456D"/>
    <w:rsid w:val="00DB6F8F"/>
    <w:rsid w:val="00DB7142"/>
    <w:rsid w:val="00DC1520"/>
    <w:rsid w:val="00DC30B3"/>
    <w:rsid w:val="00DC3C5F"/>
    <w:rsid w:val="00DC558E"/>
    <w:rsid w:val="00DD01A9"/>
    <w:rsid w:val="00DD16FC"/>
    <w:rsid w:val="00DD6C96"/>
    <w:rsid w:val="00DD7065"/>
    <w:rsid w:val="00DE0DA0"/>
    <w:rsid w:val="00DE1AEB"/>
    <w:rsid w:val="00DE27A7"/>
    <w:rsid w:val="00DE5ADF"/>
    <w:rsid w:val="00DF51D7"/>
    <w:rsid w:val="00E02192"/>
    <w:rsid w:val="00E045F6"/>
    <w:rsid w:val="00E04D4C"/>
    <w:rsid w:val="00E052B0"/>
    <w:rsid w:val="00E12B70"/>
    <w:rsid w:val="00E22BD4"/>
    <w:rsid w:val="00E251FF"/>
    <w:rsid w:val="00E27FF6"/>
    <w:rsid w:val="00E31992"/>
    <w:rsid w:val="00E32313"/>
    <w:rsid w:val="00E3775A"/>
    <w:rsid w:val="00E431CC"/>
    <w:rsid w:val="00E431D2"/>
    <w:rsid w:val="00E4353B"/>
    <w:rsid w:val="00E44847"/>
    <w:rsid w:val="00E44855"/>
    <w:rsid w:val="00E47A20"/>
    <w:rsid w:val="00E57468"/>
    <w:rsid w:val="00E644C2"/>
    <w:rsid w:val="00E6676A"/>
    <w:rsid w:val="00E66C7C"/>
    <w:rsid w:val="00E70D80"/>
    <w:rsid w:val="00E74011"/>
    <w:rsid w:val="00E7594A"/>
    <w:rsid w:val="00E764DD"/>
    <w:rsid w:val="00E765C5"/>
    <w:rsid w:val="00E76945"/>
    <w:rsid w:val="00E81055"/>
    <w:rsid w:val="00E83788"/>
    <w:rsid w:val="00E84078"/>
    <w:rsid w:val="00E8521F"/>
    <w:rsid w:val="00E93A61"/>
    <w:rsid w:val="00E96985"/>
    <w:rsid w:val="00EA0F22"/>
    <w:rsid w:val="00EA535B"/>
    <w:rsid w:val="00EA5F25"/>
    <w:rsid w:val="00EB2534"/>
    <w:rsid w:val="00EB3522"/>
    <w:rsid w:val="00EB5653"/>
    <w:rsid w:val="00EB5823"/>
    <w:rsid w:val="00EB5AA0"/>
    <w:rsid w:val="00EC2A76"/>
    <w:rsid w:val="00EC404D"/>
    <w:rsid w:val="00EC59C4"/>
    <w:rsid w:val="00EC7537"/>
    <w:rsid w:val="00ED02A6"/>
    <w:rsid w:val="00ED0531"/>
    <w:rsid w:val="00ED0D74"/>
    <w:rsid w:val="00ED48DD"/>
    <w:rsid w:val="00ED5F26"/>
    <w:rsid w:val="00EE094E"/>
    <w:rsid w:val="00EE4B51"/>
    <w:rsid w:val="00F00CDD"/>
    <w:rsid w:val="00F02883"/>
    <w:rsid w:val="00F05C35"/>
    <w:rsid w:val="00F06DDA"/>
    <w:rsid w:val="00F1254E"/>
    <w:rsid w:val="00F22FC0"/>
    <w:rsid w:val="00F2488E"/>
    <w:rsid w:val="00F265C4"/>
    <w:rsid w:val="00F353EC"/>
    <w:rsid w:val="00F41885"/>
    <w:rsid w:val="00F550F5"/>
    <w:rsid w:val="00F557B3"/>
    <w:rsid w:val="00F61DDD"/>
    <w:rsid w:val="00F63E3D"/>
    <w:rsid w:val="00F64635"/>
    <w:rsid w:val="00F77785"/>
    <w:rsid w:val="00F8421F"/>
    <w:rsid w:val="00F86C84"/>
    <w:rsid w:val="00F90D72"/>
    <w:rsid w:val="00F91E5B"/>
    <w:rsid w:val="00F9206E"/>
    <w:rsid w:val="00F9387D"/>
    <w:rsid w:val="00F97171"/>
    <w:rsid w:val="00FB2919"/>
    <w:rsid w:val="00FB328F"/>
    <w:rsid w:val="00FB4A52"/>
    <w:rsid w:val="00FC036A"/>
    <w:rsid w:val="00FC08E3"/>
    <w:rsid w:val="00FC20B4"/>
    <w:rsid w:val="00FC35D6"/>
    <w:rsid w:val="00FC4380"/>
    <w:rsid w:val="00FD0DA3"/>
    <w:rsid w:val="00FE4842"/>
    <w:rsid w:val="00FE4C08"/>
    <w:rsid w:val="00FE52DF"/>
    <w:rsid w:val="00FF04F9"/>
    <w:rsid w:val="00FF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380299F7"/>
  <w15:docId w15:val="{979ACB45-7B04-4ED1-AD6D-2585C832E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 w:unhideWhenUsed="1"/>
    <w:lsdException w:name="toc 2" w:uiPriority="39" w:unhideWhenUsed="1"/>
    <w:lsdException w:name="toc 3" w:uiPriority="0" w:unhideWhenUsed="1"/>
    <w:lsdException w:name="toc 4" w:uiPriority="0" w:unhideWhenUsed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6AE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B5280D"/>
    <w:pPr>
      <w:keepNext/>
      <w:numPr>
        <w:numId w:val="1"/>
      </w:numPr>
      <w:tabs>
        <w:tab w:val="clear" w:pos="432"/>
        <w:tab w:val="num" w:pos="360"/>
      </w:tabs>
      <w:spacing w:before="240" w:after="60"/>
      <w:ind w:left="360" w:hanging="360"/>
      <w:outlineLvl w:val="0"/>
    </w:pPr>
    <w:rPr>
      <w:rFonts w:ascii="Arial Bold" w:hAnsi="Arial Bold" w:cs="Arial"/>
      <w:b/>
      <w:bCs/>
      <w:kern w:val="32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0810B6"/>
    <w:pPr>
      <w:keepNext/>
      <w:numPr>
        <w:ilvl w:val="1"/>
        <w:numId w:val="1"/>
      </w:numPr>
      <w:tabs>
        <w:tab w:val="clear" w:pos="576"/>
        <w:tab w:val="num" w:pos="900"/>
      </w:tabs>
      <w:spacing w:before="240" w:after="60"/>
      <w:ind w:left="900" w:hanging="540"/>
      <w:outlineLvl w:val="1"/>
    </w:pPr>
    <w:rPr>
      <w:rFonts w:ascii="Arial" w:hAnsi="Arial" w:cs="Arial"/>
      <w:b/>
      <w:bCs/>
      <w:iCs/>
      <w:sz w:val="22"/>
      <w:szCs w:val="22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D148DB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BB16AE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B16AE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B16AE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B16AE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BB16AE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BB16AE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5280D"/>
    <w:rPr>
      <w:rFonts w:ascii="Arial Bold" w:eastAsia="Times New Roman" w:hAnsi="Arial Bold" w:cs="Arial"/>
      <w:b/>
      <w:bCs/>
      <w:kern w:val="3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0810B6"/>
    <w:rPr>
      <w:rFonts w:ascii="Arial" w:eastAsia="Times New Roman" w:hAnsi="Arial" w:cs="Arial"/>
      <w:b/>
      <w:bCs/>
      <w:iCs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D148DB"/>
    <w:rPr>
      <w:rFonts w:ascii="Times New Roman" w:eastAsia="Times New Roman" w:hAnsi="Times New Roman" w:cs="Arial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BB16AE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BB16AE"/>
    <w:rPr>
      <w:rFonts w:ascii="Times New Roman" w:eastAsia="Times New Roman" w:hAnsi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BB16AE"/>
    <w:rPr>
      <w:rFonts w:ascii="Times New Roman" w:eastAsia="Times New Roman" w:hAnsi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BB16AE"/>
    <w:rPr>
      <w:rFonts w:ascii="Times New Roman" w:eastAsia="Times New Roman" w:hAnsi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BB16AE"/>
    <w:rPr>
      <w:rFonts w:ascii="Times New Roman" w:eastAsia="Times New Roman" w:hAnsi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BB16AE"/>
    <w:rPr>
      <w:rFonts w:ascii="Arial" w:eastAsia="Times New Roman" w:hAnsi="Arial" w:cs="Arial"/>
    </w:rPr>
  </w:style>
  <w:style w:type="paragraph" w:styleId="Header">
    <w:name w:val="header"/>
    <w:basedOn w:val="Normal"/>
    <w:link w:val="HeaderChar"/>
    <w:uiPriority w:val="99"/>
    <w:rsid w:val="004A2A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4A2A11"/>
    <w:rPr>
      <w:rFonts w:cs="Times New Roman"/>
    </w:rPr>
  </w:style>
  <w:style w:type="paragraph" w:styleId="Footer">
    <w:name w:val="footer"/>
    <w:basedOn w:val="Normal"/>
    <w:link w:val="FooterChar"/>
    <w:uiPriority w:val="99"/>
    <w:rsid w:val="004A2A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4A2A1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4A2A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A2A11"/>
    <w:rPr>
      <w:rFonts w:ascii="Tahoma" w:hAnsi="Tahoma" w:cs="Tahoma"/>
      <w:sz w:val="16"/>
      <w:szCs w:val="16"/>
    </w:rPr>
  </w:style>
  <w:style w:type="paragraph" w:styleId="NoSpacing">
    <w:name w:val="No Spacing"/>
    <w:uiPriority w:val="99"/>
    <w:qFormat/>
    <w:rsid w:val="00AC641B"/>
  </w:style>
  <w:style w:type="paragraph" w:styleId="TOC1">
    <w:name w:val="toc 1"/>
    <w:basedOn w:val="Normal"/>
    <w:next w:val="Normal"/>
    <w:autoRedefine/>
    <w:uiPriority w:val="39"/>
    <w:rsid w:val="00B5280D"/>
    <w:pPr>
      <w:tabs>
        <w:tab w:val="left" w:pos="360"/>
        <w:tab w:val="right" w:leader="dot" w:pos="10790"/>
      </w:tabs>
    </w:pPr>
    <w:rPr>
      <w:rFonts w:ascii="Arial" w:hAnsi="Arial"/>
      <w:noProof/>
    </w:rPr>
  </w:style>
  <w:style w:type="paragraph" w:styleId="TOC2">
    <w:name w:val="toc 2"/>
    <w:basedOn w:val="Normal"/>
    <w:next w:val="Normal"/>
    <w:autoRedefine/>
    <w:uiPriority w:val="39"/>
    <w:rsid w:val="00B5280D"/>
    <w:pPr>
      <w:tabs>
        <w:tab w:val="left" w:pos="880"/>
        <w:tab w:val="right" w:leader="dot" w:pos="10790"/>
      </w:tabs>
      <w:ind w:left="360"/>
    </w:pPr>
    <w:rPr>
      <w:rFonts w:ascii="Arial" w:hAnsi="Arial"/>
    </w:rPr>
  </w:style>
  <w:style w:type="character" w:styleId="Hyperlink">
    <w:name w:val="Hyperlink"/>
    <w:basedOn w:val="DefaultParagraphFont"/>
    <w:uiPriority w:val="99"/>
    <w:rsid w:val="00BB16AE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BB16AE"/>
    <w:pPr>
      <w:ind w:left="720"/>
      <w:contextualSpacing/>
    </w:pPr>
  </w:style>
  <w:style w:type="table" w:styleId="TableGrid">
    <w:name w:val="Table Grid"/>
    <w:basedOn w:val="TableNormal"/>
    <w:uiPriority w:val="99"/>
    <w:rsid w:val="005819A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uiPriority w:val="99"/>
    <w:semiHidden/>
    <w:rsid w:val="00DA413B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DA413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rsid w:val="008E256C"/>
    <w:rPr>
      <w:rFonts w:cs="Times New Roman"/>
      <w:color w:val="800080"/>
      <w:u w:val="single"/>
    </w:rPr>
  </w:style>
  <w:style w:type="character" w:styleId="CommentReference">
    <w:name w:val="annotation reference"/>
    <w:basedOn w:val="DefaultParagraphFont"/>
    <w:uiPriority w:val="99"/>
    <w:semiHidden/>
    <w:rsid w:val="004A305C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4A305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967887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4A30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967887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1.emf"/><Relationship Id="rId3" Type="http://schemas.openxmlformats.org/officeDocument/2006/relationships/customXml" Target="../customXml/item3.xml"/><Relationship Id="rId21" Type="http://schemas.openxmlformats.org/officeDocument/2006/relationships/hyperlink" Target="https://connect.fanniemae.com/" TargetMode="External"/><Relationship Id="rId34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microsoft.com/office/2011/relationships/commentsExtended" Target="commentsExtended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oleObject" Target="file:///\\fanniemae.com\CORP\SWRO\Shared\NPDC\CLMMIS\Development\Max%20Chen\Supplier%20Scorecard\TITLE%20AND%20CLOSING%20SUPPLIER%20PROCESS%20MAP.vsdx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comments" Target="comments.xml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package" Target="embeddings/Microsoft_Excel_Worksheet1.xlsx"/><Relationship Id="rId28" Type="http://schemas.openxmlformats.org/officeDocument/2006/relationships/hyperlink" Target="http://awp-e64-a002.fanniemae.com:8000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emf"/><Relationship Id="rId27" Type="http://schemas.openxmlformats.org/officeDocument/2006/relationships/package" Target="embeddings/Microsoft_Excel_Worksheet2.xlsx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w2uncl\Application%20Data\Microsoft\Templates\PUMA%20Report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4BDD41A2F9FB4CB0C247FEBF37B8EE" ma:contentTypeVersion="0" ma:contentTypeDescription="Create a new document." ma:contentTypeScope="" ma:versionID="007a83446c4325e2532ac68680746af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15C945-088D-4DA5-8577-EEA37C891A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A0E1BE-C061-4063-B33E-808C97E1E5C1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01BDA0F2-10E0-478F-9ED6-65A2597E51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1C05521-2293-4E99-B443-8C827EC82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PUMA Reporting.dotx</Template>
  <TotalTime>1</TotalTime>
  <Pages>18</Pages>
  <Words>1916</Words>
  <Characters>10927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Producer:</vt:lpstr>
    </vt:vector>
  </TitlesOfParts>
  <Company>Organization</Company>
  <LinksUpToDate>false</LinksUpToDate>
  <CharactersWithSpaces>12818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Producer:</dc:title>
  <dc:subject/>
  <dc:creator>Nicholas Charles Leonard</dc:creator>
  <cp:keywords/>
  <dc:description/>
  <cp:lastModifiedBy>Chen, Max</cp:lastModifiedBy>
  <cp:revision>2</cp:revision>
  <cp:lastPrinted>2016-03-16T23:17:00Z</cp:lastPrinted>
  <dcterms:created xsi:type="dcterms:W3CDTF">2017-08-01T22:19:00Z</dcterms:created>
  <dcterms:modified xsi:type="dcterms:W3CDTF">2017-08-01T22:19:00Z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0x010100854BDD41A2F9FB4CB0C247FEBF37B8EE</vt:lpwstr>
  </property>
  <property fmtid="{D5CDD505-2E9C-101B-9397-08002B2CF9AE}" pid="3" name="_NewReviewCycle">
    <vt:lpwstr/>
  </property>
</Properties>
</file>