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25" w:rsidRPr="007F6624" w:rsidRDefault="007F6624">
      <w:pPr>
        <w:rPr>
          <w:b/>
          <w:sz w:val="28"/>
          <w:szCs w:val="28"/>
        </w:rPr>
      </w:pPr>
      <w:r w:rsidRPr="007F6624">
        <w:rPr>
          <w:b/>
          <w:sz w:val="28"/>
          <w:szCs w:val="28"/>
        </w:rPr>
        <w:t>Задача</w:t>
      </w:r>
    </w:p>
    <w:p w:rsidR="007F6624" w:rsidRDefault="007F6624">
      <w:pPr>
        <w:rPr>
          <w:sz w:val="28"/>
          <w:szCs w:val="28"/>
        </w:rPr>
      </w:pPr>
      <w:r w:rsidRPr="007F6624">
        <w:rPr>
          <w:sz w:val="28"/>
          <w:szCs w:val="28"/>
        </w:rPr>
        <w:t xml:space="preserve">Написать алгоритм «Ханойской башни» (одна из популярных головоломок </w:t>
      </w:r>
      <w:r w:rsidRPr="007F6624">
        <w:rPr>
          <w:sz w:val="28"/>
          <w:szCs w:val="28"/>
          <w:lang w:val="en-US"/>
        </w:rPr>
        <w:t>XIX</w:t>
      </w:r>
      <w:r w:rsidRPr="007F6624">
        <w:rPr>
          <w:sz w:val="28"/>
          <w:szCs w:val="28"/>
        </w:rPr>
        <w:t xml:space="preserve"> века). В качестве </w:t>
      </w:r>
      <w:r>
        <w:rPr>
          <w:sz w:val="28"/>
          <w:szCs w:val="28"/>
        </w:rPr>
        <w:t>стержней</w:t>
      </w:r>
      <w:r w:rsidRPr="007F6624">
        <w:rPr>
          <w:sz w:val="28"/>
          <w:szCs w:val="28"/>
        </w:rPr>
        <w:t>, на которые нанизываются кольца разного размера, можно использовать 3 массива, в качестве колец числовые значения.</w:t>
      </w:r>
      <w:r>
        <w:rPr>
          <w:sz w:val="28"/>
          <w:szCs w:val="28"/>
        </w:rPr>
        <w:t xml:space="preserve"> </w:t>
      </w:r>
    </w:p>
    <w:p w:rsidR="007F6624" w:rsidRDefault="007F6624">
      <w:pPr>
        <w:rPr>
          <w:sz w:val="28"/>
          <w:szCs w:val="28"/>
        </w:rPr>
      </w:pPr>
      <w:r>
        <w:rPr>
          <w:sz w:val="28"/>
          <w:szCs w:val="28"/>
        </w:rPr>
        <w:t xml:space="preserve">Основная задача – переложить кольца на последний стержень и разместить их </w:t>
      </w:r>
      <w:r>
        <w:rPr>
          <w:sz w:val="28"/>
          <w:szCs w:val="28"/>
        </w:rPr>
        <w:t>в порядке возрастания</w:t>
      </w:r>
      <w:r>
        <w:rPr>
          <w:sz w:val="28"/>
          <w:szCs w:val="28"/>
        </w:rPr>
        <w:t xml:space="preserve"> (в основании самое большое кольцо, на вершине </w:t>
      </w:r>
      <w:r w:rsidR="003B0390">
        <w:rPr>
          <w:sz w:val="28"/>
          <w:szCs w:val="28"/>
        </w:rPr>
        <w:t>кольцо самого маленького размера</w:t>
      </w:r>
      <w:r>
        <w:rPr>
          <w:sz w:val="28"/>
          <w:szCs w:val="28"/>
        </w:rPr>
        <w:t xml:space="preserve">). </w:t>
      </w:r>
    </w:p>
    <w:p w:rsidR="007F6624" w:rsidRDefault="007F6624">
      <w:pPr>
        <w:rPr>
          <w:sz w:val="28"/>
          <w:szCs w:val="28"/>
        </w:rPr>
      </w:pPr>
      <w:r>
        <w:rPr>
          <w:sz w:val="28"/>
          <w:szCs w:val="28"/>
        </w:rPr>
        <w:t>Основное правило – нельзя,</w:t>
      </w:r>
      <w:r w:rsidR="003B0390">
        <w:rPr>
          <w:sz w:val="28"/>
          <w:szCs w:val="28"/>
        </w:rPr>
        <w:t xml:space="preserve"> чтобы большой</w:t>
      </w:r>
      <w:r>
        <w:rPr>
          <w:sz w:val="28"/>
          <w:szCs w:val="28"/>
        </w:rPr>
        <w:t xml:space="preserve"> </w:t>
      </w:r>
      <w:r w:rsidR="003B0390">
        <w:rPr>
          <w:sz w:val="28"/>
          <w:szCs w:val="28"/>
        </w:rPr>
        <w:t>диск ложился на маленький</w:t>
      </w:r>
      <w:r>
        <w:rPr>
          <w:sz w:val="28"/>
          <w:szCs w:val="28"/>
        </w:rPr>
        <w:t>.</w:t>
      </w:r>
      <w:bookmarkStart w:id="0" w:name="_GoBack"/>
      <w:bookmarkEnd w:id="0"/>
    </w:p>
    <w:p w:rsidR="007F6624" w:rsidRDefault="007F6624">
      <w:pPr>
        <w:rPr>
          <w:sz w:val="28"/>
          <w:szCs w:val="28"/>
        </w:rPr>
      </w:pPr>
    </w:p>
    <w:p w:rsidR="007F6624" w:rsidRPr="007F6624" w:rsidRDefault="007F6624" w:rsidP="007F662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95650" cy="2211413"/>
            <wp:effectExtent l="0" t="0" r="0" b="0"/>
            <wp:docPr id="1" name="Рисунок 1" descr="Image result for Ханойская баш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Ханойская баш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22" cy="22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624" w:rsidRPr="007F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D3"/>
    <w:rsid w:val="00381625"/>
    <w:rsid w:val="003B0390"/>
    <w:rsid w:val="007137D3"/>
    <w:rsid w:val="007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ACE1C-5B32-4EBC-9E75-2406C2E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2018-02-07T19:17:00Z</dcterms:created>
  <dcterms:modified xsi:type="dcterms:W3CDTF">2018-02-07T19:30:00Z</dcterms:modified>
</cp:coreProperties>
</file>