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11" w:rsidRDefault="00EF4711"/>
    <w:p w:rsidR="00BE1C04" w:rsidRDefault="006C1669">
      <w:r>
        <w:t>INTRODUCTION</w:t>
      </w:r>
    </w:p>
    <w:p w:rsidR="002B01C0" w:rsidRDefault="00352E88" w:rsidP="002B01C0">
      <w:r>
        <w:t xml:space="preserve">During </w:t>
      </w:r>
      <w:r w:rsidR="004143F3">
        <w:t xml:space="preserve">metazoan </w:t>
      </w:r>
      <w:r>
        <w:t xml:space="preserve">embryonic development </w:t>
      </w:r>
      <w:proofErr w:type="spellStart"/>
      <w:r>
        <w:t>morphogen</w:t>
      </w:r>
      <w:proofErr w:type="spellEnd"/>
      <w:r>
        <w:t xml:space="preserve"> gradients</w:t>
      </w:r>
      <w:r w:rsidR="004143F3">
        <w:t xml:space="preserve"> </w:t>
      </w:r>
      <w:r w:rsidR="00864093">
        <w:t>are one method used to</w:t>
      </w:r>
      <w:r>
        <w:t xml:space="preserve"> provide naive tissues with positional information. </w:t>
      </w:r>
      <w:proofErr w:type="spellStart"/>
      <w:r>
        <w:t>Morphogen</w:t>
      </w:r>
      <w:proofErr w:type="spellEnd"/>
      <w:r>
        <w:t xml:space="preserve"> gradients determine pattern </w:t>
      </w:r>
      <w:r w:rsidR="00864093">
        <w:t>production</w:t>
      </w:r>
      <w:r>
        <w:t xml:space="preserve"> by inducing target genes and </w:t>
      </w:r>
      <w:r w:rsidR="00864093">
        <w:t xml:space="preserve">the corresponding </w:t>
      </w:r>
      <w:r>
        <w:t>downstream developmental programs at specific concentrations.</w:t>
      </w:r>
    </w:p>
    <w:p w:rsidR="00307EF5" w:rsidRDefault="00864093" w:rsidP="002B01C0">
      <w:r>
        <w:t xml:space="preserve">Drosophila embryogenesis has been used as model system to understand the establishment and effects of </w:t>
      </w:r>
      <w:proofErr w:type="spellStart"/>
      <w:r>
        <w:t>morphogen</w:t>
      </w:r>
      <w:proofErr w:type="spellEnd"/>
      <w:r>
        <w:t xml:space="preserve"> gradients. </w:t>
      </w:r>
      <w:r w:rsidR="00307EF5">
        <w:t xml:space="preserve">During </w:t>
      </w:r>
      <w:r w:rsidR="002B01C0">
        <w:t xml:space="preserve">Drosophila </w:t>
      </w:r>
      <w:r w:rsidR="00307EF5">
        <w:t xml:space="preserve">embryogenesis the formation of </w:t>
      </w:r>
      <w:proofErr w:type="spellStart"/>
      <w:r w:rsidR="00307EF5">
        <w:t>morphogen</w:t>
      </w:r>
      <w:proofErr w:type="spellEnd"/>
      <w:r w:rsidR="00307EF5">
        <w:t xml:space="preserve"> gradients define both the anterior-posterior and </w:t>
      </w:r>
      <w:proofErr w:type="spellStart"/>
      <w:r w:rsidR="00307EF5">
        <w:t>dorso</w:t>
      </w:r>
      <w:proofErr w:type="spellEnd"/>
      <w:r w:rsidR="00307EF5">
        <w:t>-ventral axis, provid</w:t>
      </w:r>
      <w:r>
        <w:t>ing</w:t>
      </w:r>
      <w:r w:rsidR="00307EF5">
        <w:t xml:space="preserve"> the basis of </w:t>
      </w:r>
      <w:r>
        <w:t>hierarchical</w:t>
      </w:r>
      <w:r w:rsidR="00307EF5">
        <w:t xml:space="preserve"> gene expression networks which are vital for the segmentation of the embryo and specification of cell fates.  </w:t>
      </w:r>
    </w:p>
    <w:p w:rsidR="002B01C0" w:rsidRDefault="00307EF5" w:rsidP="002B01C0">
      <w:r>
        <w:t xml:space="preserve">Maternal mRNAs are deposited into the Drosophila oocyte </w:t>
      </w:r>
      <w:r w:rsidR="003D2B09">
        <w:t xml:space="preserve">before fertilisation and localised as seen in Fig1. Following translation and diffusion of </w:t>
      </w:r>
      <w:r w:rsidR="00864093">
        <w:t xml:space="preserve">the protein products </w:t>
      </w:r>
      <w:r w:rsidR="00487A72">
        <w:t xml:space="preserve">high anterior to low posterior gradients of </w:t>
      </w:r>
      <w:proofErr w:type="spellStart"/>
      <w:r w:rsidR="00487A72">
        <w:t>bicoid</w:t>
      </w:r>
      <w:proofErr w:type="spellEnd"/>
      <w:r w:rsidR="00487A72">
        <w:t xml:space="preserve"> and hunchback are formed</w:t>
      </w:r>
      <w:r w:rsidR="00864093">
        <w:t xml:space="preserve">, with </w:t>
      </w:r>
      <w:r w:rsidR="00487A72">
        <w:t>opposing gradient</w:t>
      </w:r>
      <w:r w:rsidR="00864093">
        <w:t>s</w:t>
      </w:r>
      <w:r w:rsidR="00487A72">
        <w:t xml:space="preserve"> of </w:t>
      </w:r>
      <w:proofErr w:type="spellStart"/>
      <w:r w:rsidR="00487A72">
        <w:t>nanos</w:t>
      </w:r>
      <w:proofErr w:type="spellEnd"/>
      <w:r w:rsidR="00487A72">
        <w:t xml:space="preserve"> and caudal (Fig 1).</w:t>
      </w:r>
      <w:r w:rsidR="00864093">
        <w:t xml:space="preserve"> These </w:t>
      </w:r>
      <w:proofErr w:type="spellStart"/>
      <w:r w:rsidR="00864093">
        <w:t>morphogens</w:t>
      </w:r>
      <w:proofErr w:type="spellEnd"/>
      <w:r w:rsidR="00864093">
        <w:t xml:space="preserve"> define broad domains of zygotic gene expression which set up segmentation in the embryo.  </w:t>
      </w:r>
    </w:p>
    <w:p w:rsidR="00FE16E5" w:rsidRDefault="00FE16E5">
      <w:r>
        <w:t>Desp</w:t>
      </w:r>
      <w:r w:rsidR="007D78E2">
        <w:t>ite the extensive research on t</w:t>
      </w:r>
      <w:r>
        <w:t xml:space="preserve">he establishment of the </w:t>
      </w:r>
      <w:proofErr w:type="spellStart"/>
      <w:r>
        <w:t>Bicoid</w:t>
      </w:r>
      <w:proofErr w:type="spellEnd"/>
      <w:r>
        <w:t xml:space="preserve"> and </w:t>
      </w:r>
      <w:r w:rsidR="007D78E2">
        <w:t>Nanos</w:t>
      </w:r>
      <w:r>
        <w:t xml:space="preserve"> gradients </w:t>
      </w:r>
      <w:r w:rsidR="007D78E2">
        <w:t>and t</w:t>
      </w:r>
      <w:r>
        <w:t>heir downstream effects on Hunchback and Caudal translation</w:t>
      </w:r>
      <w:r w:rsidR="007D78E2">
        <w:t>, the system has not been modell</w:t>
      </w:r>
      <w:r w:rsidR="003C4C6F">
        <w:t xml:space="preserve">ed stochastically. </w:t>
      </w:r>
    </w:p>
    <w:p w:rsidR="00E61DFC" w:rsidRDefault="00E61DFC">
      <w:r>
        <w:t xml:space="preserve">We aim to </w:t>
      </w:r>
    </w:p>
    <w:p w:rsidR="00133C10" w:rsidRDefault="00133C10"/>
    <w:p w:rsidR="00133C10" w:rsidRDefault="00133C10">
      <w:r>
        <w:br w:type="page"/>
      </w:r>
    </w:p>
    <w:p w:rsidR="00133C10" w:rsidRDefault="00133C10">
      <w:r>
        <w:lastRenderedPageBreak/>
        <w:t>ESTABLISHMENT OF THE BIOCID GRADIENT</w:t>
      </w:r>
    </w:p>
    <w:p w:rsidR="0030547D" w:rsidRDefault="00133C10">
      <w:r>
        <w:t xml:space="preserve">The gradient of </w:t>
      </w:r>
      <w:proofErr w:type="spellStart"/>
      <w:r w:rsidR="0030547D">
        <w:t>B</w:t>
      </w:r>
      <w:r>
        <w:t>icoid</w:t>
      </w:r>
      <w:proofErr w:type="spellEnd"/>
      <w:r>
        <w:t xml:space="preserve"> in the early Drosophila Embryo is generally believed to be established </w:t>
      </w:r>
      <w:r w:rsidR="003F4C77">
        <w:t xml:space="preserve">by the diffusion of the </w:t>
      </w:r>
      <w:proofErr w:type="spellStart"/>
      <w:r w:rsidR="003F4C77">
        <w:t>bicoid</w:t>
      </w:r>
      <w:proofErr w:type="spellEnd"/>
      <w:r w:rsidR="003F4C77">
        <w:t xml:space="preserve"> protein following translation of maternal mRNA which is deposited at the anterior pole of the embryo. There is </w:t>
      </w:r>
      <w:r w:rsidR="006836BC">
        <w:t xml:space="preserve">however </w:t>
      </w:r>
      <w:r w:rsidR="003F4C77">
        <w:t>much</w:t>
      </w:r>
      <w:r w:rsidR="006836BC">
        <w:t xml:space="preserve"> controversy about the exact mechanisms involved. </w:t>
      </w:r>
    </w:p>
    <w:p w:rsidR="006836BC" w:rsidRDefault="006836BC">
      <w:r>
        <w:t>We have used the existing models proposed in Grimm et al., 2011 and more recent experimental data to build multiple models of the formation of the</w:t>
      </w:r>
      <w:r w:rsidR="0066354D">
        <w:t xml:space="preserve"> </w:t>
      </w:r>
      <w:proofErr w:type="spellStart"/>
      <w:r w:rsidR="0030547D">
        <w:t>B</w:t>
      </w:r>
      <w:r w:rsidR="0066354D">
        <w:t>icoid</w:t>
      </w:r>
      <w:proofErr w:type="spellEnd"/>
      <w:r w:rsidR="0066354D">
        <w:t xml:space="preserve"> </w:t>
      </w:r>
      <w:r w:rsidR="0030547D">
        <w:t>gradient up to cycle 14 of Drosophila e</w:t>
      </w:r>
      <w:r w:rsidR="0066354D">
        <w:t xml:space="preserve">mbryogenesis. </w:t>
      </w:r>
    </w:p>
    <w:p w:rsidR="006836BC" w:rsidRDefault="0066354D">
      <w:r>
        <w:t xml:space="preserve">Properties of </w:t>
      </w:r>
      <w:proofErr w:type="spellStart"/>
      <w:r>
        <w:t>Bicoid</w:t>
      </w:r>
      <w:proofErr w:type="spellEnd"/>
      <w:r>
        <w:t xml:space="preserve"> -</w:t>
      </w:r>
      <w:r w:rsidR="006836BC">
        <w:t xml:space="preserve"> diffusion coefficient and </w:t>
      </w:r>
      <w:r>
        <w:t>degradation</w:t>
      </w:r>
      <w:r w:rsidR="006836BC">
        <w:t xml:space="preserve"> rate</w:t>
      </w:r>
    </w:p>
    <w:p w:rsidR="001D79A3" w:rsidRDefault="001D79A3" w:rsidP="001D79A3">
      <w:r>
        <w:t>Increasing translation rate</w:t>
      </w:r>
    </w:p>
    <w:p w:rsidR="006836BC" w:rsidRDefault="006836BC">
      <w:proofErr w:type="spellStart"/>
      <w:r>
        <w:t>Bicoid</w:t>
      </w:r>
      <w:proofErr w:type="spellEnd"/>
      <w:r>
        <w:t xml:space="preserve"> mRNA diffusion</w:t>
      </w:r>
    </w:p>
    <w:p w:rsidR="0066354D" w:rsidRDefault="0066354D">
      <w:r>
        <w:t>Optimum model</w:t>
      </w:r>
    </w:p>
    <w:p w:rsidR="00B240BD" w:rsidRDefault="00B240BD"/>
    <w:p w:rsidR="00B240BD" w:rsidRDefault="00B240BD">
      <w:bookmarkStart w:id="0" w:name="_GoBack"/>
      <w:bookmarkEnd w:id="0"/>
    </w:p>
    <w:p w:rsidR="00B240BD" w:rsidRDefault="00B240BD"/>
    <w:p w:rsidR="0066354D" w:rsidRDefault="0066354D">
      <w:r>
        <w:t>NANOS</w:t>
      </w:r>
    </w:p>
    <w:p w:rsidR="0066354D" w:rsidRDefault="0066354D"/>
    <w:p w:rsidR="0066354D" w:rsidRDefault="0066354D"/>
    <w:p w:rsidR="0066354D" w:rsidRDefault="0030547D">
      <w:r>
        <w:t>CAUDAL and HUNCHBACK</w:t>
      </w:r>
    </w:p>
    <w:p w:rsidR="0030547D" w:rsidRDefault="0030547D"/>
    <w:p w:rsidR="0030547D" w:rsidRDefault="0030547D">
      <w:r>
        <w:t>Hunchback zygotic transcription</w:t>
      </w:r>
    </w:p>
    <w:p w:rsidR="003F4C77" w:rsidRDefault="003F4C77"/>
    <w:p w:rsidR="003F4C77" w:rsidRDefault="003F4C77"/>
    <w:sectPr w:rsidR="003F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04"/>
    <w:rsid w:val="00133C10"/>
    <w:rsid w:val="001D79A3"/>
    <w:rsid w:val="002B01C0"/>
    <w:rsid w:val="0030547D"/>
    <w:rsid w:val="00307EF5"/>
    <w:rsid w:val="00352E88"/>
    <w:rsid w:val="003C4C6F"/>
    <w:rsid w:val="003D2B09"/>
    <w:rsid w:val="003F4C77"/>
    <w:rsid w:val="004143F3"/>
    <w:rsid w:val="00487A72"/>
    <w:rsid w:val="0065569A"/>
    <w:rsid w:val="0066354D"/>
    <w:rsid w:val="006836BC"/>
    <w:rsid w:val="006B076C"/>
    <w:rsid w:val="006C1669"/>
    <w:rsid w:val="007D78E2"/>
    <w:rsid w:val="00864093"/>
    <w:rsid w:val="009678F5"/>
    <w:rsid w:val="00B240BD"/>
    <w:rsid w:val="00BE1C04"/>
    <w:rsid w:val="00E61DFC"/>
    <w:rsid w:val="00EF4711"/>
    <w:rsid w:val="00F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07E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07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Participant</dc:creator>
  <cp:lastModifiedBy>Participant</cp:lastModifiedBy>
  <cp:revision>3</cp:revision>
  <dcterms:created xsi:type="dcterms:W3CDTF">2013-03-01T11:20:00Z</dcterms:created>
  <dcterms:modified xsi:type="dcterms:W3CDTF">2013-03-01T18:30:00Z</dcterms:modified>
</cp:coreProperties>
</file>