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024" w:rsidRPr="00752024" w:rsidRDefault="00752024" w:rsidP="00752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MasterControl QAL Performance Dataset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Analysis Guide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024">
        <w:rPr>
          <w:rFonts w:ascii="Times New Roman" w:eastAsia="Times New Roman" w:hAnsi="Times New Roman" w:cs="Times New Roman"/>
          <w:sz w:val="24"/>
          <w:szCs w:val="24"/>
        </w:rPr>
        <w:t>You'll</w:t>
      </w:r>
      <w:proofErr w:type="gram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be analyzing </w:t>
      </w: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16,644 sales leads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from MasterControl to help them improve their sales targeting strategy. This document provides the context and dataset information you need to get started.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COMPANY BACKGROUND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About MasterControl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MasterControl provides quality and manufacturing management software to life sciences companies (pharmaceutical, biotech, and medical device manufacturers).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Their Products</w:t>
      </w:r>
    </w:p>
    <w:p w:rsidR="00752024" w:rsidRPr="00752024" w:rsidRDefault="00752024" w:rsidP="0075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(Quality solutions)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Established product line with 20+ years in market</w:t>
      </w:r>
    </w:p>
    <w:p w:rsidR="00752024" w:rsidRPr="00752024" w:rsidRDefault="00752024" w:rsidP="007520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Current performance: </w:t>
      </w: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19.7% conversion rate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024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52024" w:rsidRPr="00752024" w:rsidRDefault="00752024" w:rsidP="0075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(Manufacturing solutions)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Newer product launched ~4 years ago</w:t>
      </w:r>
    </w:p>
    <w:p w:rsidR="00752024" w:rsidRPr="00752024" w:rsidRDefault="00752024" w:rsidP="007520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Current performance: </w:t>
      </w: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12.7% conversion rate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024">
        <w:rPr>
          <w:rFonts w:ascii="Segoe UI Symbol" w:eastAsia="Times New Roman" w:hAnsi="Segoe UI Symbol" w:cs="Segoe UI Symbol"/>
          <w:sz w:val="24"/>
          <w:szCs w:val="24"/>
        </w:rPr>
        <w:t>⚠️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The Business Challenge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product is significantly underperforming compared to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. MasterControl believes they may not be targeting the right types of companies or the right people within those companies.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RESEARCH OBJECTIVES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Your analysis should help MasterControl answer these questions: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Level 1: Account Analysis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types of accounts are best prospects for </w:t>
      </w: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752024" w:rsidRPr="00752024" w:rsidRDefault="00752024" w:rsidP="0075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Industries (pharma vs. medical device vs. non-life science)</w:t>
      </w:r>
    </w:p>
    <w:p w:rsidR="00752024" w:rsidRPr="00752024" w:rsidRDefault="00752024" w:rsidP="0075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lastRenderedPageBreak/>
        <w:t>Manufacturing models (in-house vs. contract manufacturing vs. services/consulting)</w:t>
      </w:r>
    </w:p>
    <w:p w:rsidR="00752024" w:rsidRPr="00752024" w:rsidRDefault="00752024" w:rsidP="0075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Site functions (what they actually manufacture)</w:t>
      </w:r>
    </w:p>
    <w:p w:rsidR="00752024" w:rsidRPr="00752024" w:rsidRDefault="00752024" w:rsidP="0075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Company size and location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Level 2: Title Analysis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Which job titles convert best within those account types?</w:t>
      </w:r>
    </w:p>
    <w:p w:rsidR="00752024" w:rsidRPr="00752024" w:rsidRDefault="00752024" w:rsidP="00752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Seniority levels (C-suite, VP, Director, Manager)</w:t>
      </w:r>
    </w:p>
    <w:p w:rsidR="00752024" w:rsidRPr="00752024" w:rsidRDefault="00752024" w:rsidP="00752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Functional areas (Quality, Operations, Manufacturing, Regulatory)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Level 3: Cross-Sell Opportunities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Which accounts and titles are good for BOTH products?</w:t>
      </w:r>
    </w:p>
    <w:p w:rsidR="00752024" w:rsidRPr="00752024" w:rsidRDefault="00752024" w:rsidP="00752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Cross-sell opportunities</w:t>
      </w:r>
    </w:p>
    <w:p w:rsidR="00752024" w:rsidRPr="00752024" w:rsidRDefault="00752024" w:rsidP="00752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Universal high-converting profiles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INFORMATION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Basic Statistics</w:t>
      </w:r>
    </w:p>
    <w:p w:rsidR="00752024" w:rsidRPr="00752024" w:rsidRDefault="00752024" w:rsidP="0075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Total Records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16,644 qualified sales leads (QALs)</w:t>
      </w:r>
    </w:p>
    <w:p w:rsidR="00752024" w:rsidRPr="00752024" w:rsidRDefault="00752024" w:rsidP="0075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Time Period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January 1, 2024 - December 31, 2025 (2 complete years)</w:t>
      </w:r>
    </w:p>
    <w:p w:rsidR="00752024" w:rsidRPr="00752024" w:rsidRDefault="00752024" w:rsidP="0075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Contacts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15,371 people</w:t>
      </w:r>
    </w:p>
    <w:p w:rsidR="00752024" w:rsidRPr="00752024" w:rsidRDefault="00752024" w:rsidP="0075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Total Columns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14 fields</w:t>
      </w:r>
    </w:p>
    <w:p w:rsidR="00752024" w:rsidRPr="00752024" w:rsidRDefault="00752024" w:rsidP="0075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2024">
        <w:rPr>
          <w:rFonts w:ascii="Courier New" w:eastAsia="Times New Roman" w:hAnsi="Courier New" w:cs="Courier New"/>
          <w:sz w:val="20"/>
          <w:szCs w:val="20"/>
        </w:rPr>
        <w:t>Mastercontrol</w:t>
      </w:r>
      <w:proofErr w:type="spellEnd"/>
      <w:r w:rsidRPr="00752024">
        <w:rPr>
          <w:rFonts w:ascii="Courier New" w:eastAsia="Times New Roman" w:hAnsi="Courier New" w:cs="Courier New"/>
          <w:sz w:val="20"/>
          <w:szCs w:val="20"/>
        </w:rPr>
        <w:t xml:space="preserve"> QAL Performance.csv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Success Metrics</w:t>
      </w:r>
    </w:p>
    <w:p w:rsidR="00752024" w:rsidRPr="00752024" w:rsidRDefault="00752024" w:rsidP="0075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Overall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18.0% of leads progressed to next sales stage (2,988 leads)</w:t>
      </w:r>
    </w:p>
    <w:p w:rsidR="00752024" w:rsidRPr="00752024" w:rsidRDefault="00752024" w:rsidP="0075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19.7% progression rate (2,459 of 12,466 leads)</w:t>
      </w:r>
    </w:p>
    <w:p w:rsidR="00752024" w:rsidRPr="00752024" w:rsidRDefault="00752024" w:rsidP="0075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12.7% progression rate (529 of 4,178 leads)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Gap: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outperforms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by 55% (7.0 percentage points) - this is what </w:t>
      </w:r>
      <w:proofErr w:type="gramStart"/>
      <w:r w:rsidRPr="00752024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trying to understand and improve.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A lead "progressed" if it moved to SQL (Sales Qualified Lead), SQO (Sales Qualified Opportunity), or Won stages.</w:t>
      </w:r>
    </w:p>
    <w:p w:rsidR="00752024" w:rsidRDefault="00752024" w:rsidP="00752024">
      <w:pPr>
        <w:pStyle w:val="Heading2"/>
      </w:pPr>
      <w:r>
        <w:rPr>
          <w:rFonts w:ascii="Segoe UI Symbol" w:hAnsi="Segoe UI Symbol" w:cs="Segoe UI Symbol"/>
        </w:rPr>
        <w:t>📋</w:t>
      </w:r>
      <w:r>
        <w:t xml:space="preserve"> DETAILED COLUMN DESCRIPTIONS</w: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TARGET VARIABLE</w:t>
      </w:r>
    </w:p>
    <w:p w:rsidR="00752024" w:rsidRDefault="00752024" w:rsidP="00752024">
      <w:pPr>
        <w:pStyle w:val="Heading4"/>
      </w:pPr>
      <w:proofErr w:type="spellStart"/>
      <w:r>
        <w:rPr>
          <w:rStyle w:val="HTMLCode"/>
          <w:rFonts w:eastAsiaTheme="majorEastAsia"/>
        </w:rPr>
        <w:t>next_stage__c</w:t>
      </w:r>
      <w:proofErr w:type="spellEnd"/>
      <w:r>
        <w:t xml:space="preserve"> - Lead Outcome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This is your dependent variable - it captures whether a sales lead progressed beyond the initial qualification stage.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Missing Values:</w:t>
      </w:r>
      <w:r>
        <w:t xml:space="preserve"> 394 records (2.37%) - these represent leads still </w:t>
      </w:r>
      <w:proofErr w:type="gramStart"/>
      <w:r>
        <w:t>being evaluated</w:t>
      </w:r>
      <w:proofErr w:type="gramEnd"/>
    </w:p>
    <w:p w:rsidR="00752024" w:rsidRDefault="00752024" w:rsidP="00752024">
      <w:pPr>
        <w:pStyle w:val="NormalWeb"/>
      </w:pPr>
      <w:proofErr w:type="gramStart"/>
      <w:r>
        <w:rPr>
          <w:rStyle w:val="Strong"/>
          <w:rFonts w:eastAsiaTheme="majorEastAsia"/>
        </w:rPr>
        <w:t>8</w:t>
      </w:r>
      <w:proofErr w:type="gramEnd"/>
      <w:r>
        <w:rPr>
          <w:rStyle w:val="Strong"/>
          <w:rFonts w:eastAsiaTheme="majorEastAsia"/>
        </w:rPr>
        <w:t xml:space="preserve"> Unique Values with Distribution: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Recycled</w:t>
      </w:r>
      <w:r>
        <w:t>: 12,019 (72.2%) - returned to marketing nurture [NOT progressed]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SQL</w:t>
      </w:r>
      <w:r>
        <w:t xml:space="preserve">: 2,694 (16.2%) - progressed to sales [PROGRESSED </w:t>
      </w:r>
      <w:r>
        <w:rPr>
          <w:rFonts w:ascii="Segoe UI Symbol" w:hAnsi="Segoe UI Symbol" w:cs="Segoe UI Symbol"/>
        </w:rPr>
        <w:t>✅</w:t>
      </w:r>
      <w:r>
        <w:t>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Exclude</w:t>
      </w:r>
      <w:r>
        <w:t>: 1,219 (7.3%) - disqualified [NOT progressed]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SQO</w:t>
      </w:r>
      <w:r>
        <w:t xml:space="preserve">: 254 (1.5%) - became opportunities [PROGRESSED </w:t>
      </w:r>
      <w:r>
        <w:rPr>
          <w:rFonts w:ascii="Segoe UI Symbol" w:hAnsi="Segoe UI Symbol" w:cs="Segoe UI Symbol"/>
        </w:rPr>
        <w:t>✅</w:t>
      </w:r>
      <w:r>
        <w:t>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Won</w:t>
      </w:r>
      <w:r>
        <w:t xml:space="preserve">: 40 (0.2%) - closed deals [PROGRESSED </w:t>
      </w:r>
      <w:r>
        <w:rPr>
          <w:rFonts w:ascii="Segoe UI Symbol" w:hAnsi="Segoe UI Symbol" w:cs="Segoe UI Symbol"/>
        </w:rPr>
        <w:t>✅</w:t>
      </w:r>
      <w:r>
        <w:t>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Lost</w:t>
      </w:r>
      <w:r>
        <w:t>: 12 (0.1%) - deal lost [NOT progressed]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MQL</w:t>
      </w:r>
      <w:r>
        <w:t>: 10 (0.1%) - moved back to marketing [NOT progressed]</w:t>
      </w:r>
    </w:p>
    <w:p w:rsidR="00752024" w:rsidRDefault="00752024" w:rsidP="007520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INQ</w:t>
      </w:r>
      <w:r>
        <w:t>: 2 (&lt;0.1%) - moved back to inquiry [NOT progressed]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For Analysis:</w:t>
      </w:r>
      <w:r>
        <w:t xml:space="preserve"> Create a binary variable where SQL, SQO, and Won = Success (18.0%)</w:t>
      </w:r>
      <w:proofErr w:type="gramStart"/>
      <w:r>
        <w:t>;</w:t>
      </w:r>
      <w:proofErr w:type="gramEnd"/>
      <w:r>
        <w:t xml:space="preserve"> all others = Failure (82.0%). Exclude the 394 null values (still in progress).</w:t>
      </w:r>
    </w:p>
    <w:p w:rsidR="00752024" w:rsidRDefault="00752024" w:rsidP="00752024">
      <w:r>
        <w:pict>
          <v:rect id="_x0000_i1031" style="width:0;height:1.5pt" o:hralign="center" o:hrstd="t" o:hr="t" fillcolor="#a0a0a0" stroked="f"/>
        </w:pic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t>🏢</w:t>
      </w:r>
      <w:r>
        <w:t xml:space="preserve"> ACCOUNT CHARACTERISTICS</w: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acct</w:t>
      </w:r>
      <w:proofErr w:type="gramEnd"/>
      <w:r>
        <w:rPr>
          <w:rStyle w:val="HTMLCode"/>
          <w:rFonts w:eastAsiaTheme="majorEastAsia"/>
        </w:rPr>
        <w:t xml:space="preserve"> target industry</w:t>
      </w:r>
      <w:r>
        <w:t xml:space="preserve"> - Industry Sector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  <w:rFonts w:eastAsiaTheme="majorEastAsia"/>
        </w:rPr>
        <w:t>Missing Values:</w:t>
      </w:r>
      <w:r>
        <w:t xml:space="preserve"> 45 (0.27%) - excellent data quality </w:t>
      </w:r>
      <w:r>
        <w:rPr>
          <w:rFonts w:ascii="Segoe UI Symbol" w:hAnsi="Segoe UI Symbol" w:cs="Segoe UI Symbol"/>
        </w:rPr>
        <w:t>✅</w:t>
      </w:r>
    </w:p>
    <w:p w:rsidR="00752024" w:rsidRP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 xml:space="preserve">Prospect within form fill 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  <w:rFonts w:eastAsiaTheme="majorEastAsia"/>
        </w:rPr>
        <w:t>5</w:t>
      </w:r>
      <w:proofErr w:type="gramEnd"/>
      <w:r>
        <w:rPr>
          <w:rStyle w:val="Strong"/>
          <w:rFonts w:eastAsiaTheme="majorEastAsia"/>
        </w:rPr>
        <w:t xml:space="preserve"> Unique Values with Distribution:</w:t>
      </w:r>
    </w:p>
    <w:p w:rsidR="00752024" w:rsidRDefault="00752024" w:rsidP="007520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Pharma &amp; </w:t>
      </w:r>
      <w:proofErr w:type="spellStart"/>
      <w:r>
        <w:rPr>
          <w:rStyle w:val="Strong"/>
        </w:rPr>
        <w:t>BioTech</w:t>
      </w:r>
      <w:proofErr w:type="spellEnd"/>
      <w:r>
        <w:t>: 6,343 (38.1%) - drug/biologic manufacturers</w:t>
      </w:r>
    </w:p>
    <w:p w:rsidR="00752024" w:rsidRDefault="00752024" w:rsidP="007520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Non-Life Science</w:t>
      </w:r>
      <w:r>
        <w:t>: 5,826 (35.0%) - food, beverage, cosmetics, chemicals</w:t>
      </w:r>
    </w:p>
    <w:p w:rsidR="00752024" w:rsidRDefault="00752024" w:rsidP="007520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Medical Device</w:t>
      </w:r>
      <w:r>
        <w:t>: 3,791 (22.8%) - device manufacturers</w:t>
      </w:r>
    </w:p>
    <w:p w:rsidR="00752024" w:rsidRDefault="00752024" w:rsidP="007520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Blood &amp; Biologics</w:t>
      </w:r>
      <w:r>
        <w:t>: 458 (2.8%) - blood banks, plasma centers</w:t>
      </w:r>
    </w:p>
    <w:p w:rsidR="00752024" w:rsidRDefault="00752024" w:rsidP="007520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Unknown</w:t>
      </w:r>
      <w:r>
        <w:t>: 181 (1.1%)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lastRenderedPageBreak/>
        <w:t>Why It Matters:</w:t>
      </w:r>
      <w:r>
        <w:t xml:space="preserve"> Different industries may have different needs for </w:t>
      </w:r>
      <w:proofErr w:type="spellStart"/>
      <w:r>
        <w:t>Mx</w:t>
      </w:r>
      <w:proofErr w:type="spellEnd"/>
      <w:r>
        <w:t xml:space="preserve"> vs </w:t>
      </w:r>
      <w:proofErr w:type="spellStart"/>
      <w:r>
        <w:t>Qx</w:t>
      </w:r>
      <w:proofErr w:type="spellEnd"/>
      <w:r>
        <w:t xml:space="preserve">. Pharma companies with complex manufacturing might need </w:t>
      </w:r>
      <w:proofErr w:type="spellStart"/>
      <w:r>
        <w:t>Mx</w:t>
      </w:r>
      <w:proofErr w:type="spellEnd"/>
      <w:r>
        <w:t xml:space="preserve"> more than non-life science companies.</w:t>
      </w:r>
    </w:p>
    <w:p w:rsidR="00752024" w:rsidRDefault="00752024" w:rsidP="00752024">
      <w:r>
        <w:pict>
          <v:rect id="_x0000_i1032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acct</w:t>
      </w:r>
      <w:proofErr w:type="gramEnd"/>
      <w:r>
        <w:rPr>
          <w:rStyle w:val="HTMLCode"/>
          <w:rFonts w:eastAsiaTheme="majorEastAsia"/>
        </w:rPr>
        <w:t xml:space="preserve"> manufacturing model</w:t>
      </w:r>
      <w:r>
        <w:t xml:space="preserve"> - Business Model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  <w:rFonts w:eastAsiaTheme="majorEastAsia"/>
        </w:rPr>
        <w:t>Missing Values:</w:t>
      </w:r>
      <w:r>
        <w:t xml:space="preserve"> 101 (0.61%) - excellent data quality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>AI prompt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  <w:rFonts w:eastAsiaTheme="majorEastAsia"/>
        </w:rPr>
        <w:t>19</w:t>
      </w:r>
      <w:proofErr w:type="gramEnd"/>
      <w:r>
        <w:rPr>
          <w:rStyle w:val="Strong"/>
          <w:rFonts w:eastAsiaTheme="majorEastAsia"/>
        </w:rPr>
        <w:t xml:space="preserve"> Unique Values - Top 10: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In-House</w:t>
      </w:r>
      <w:r>
        <w:t>: 7,094 (42.6%) - manufacture their own products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Not Enough Info </w:t>
      </w:r>
      <w:proofErr w:type="gramStart"/>
      <w:r>
        <w:rPr>
          <w:rStyle w:val="Strong"/>
        </w:rPr>
        <w:t>Found</w:t>
      </w:r>
      <w:r>
        <w:t>:</w:t>
      </w:r>
      <w:proofErr w:type="gramEnd"/>
      <w:r>
        <w:t xml:space="preserve"> 2,425 (14.6%)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Services/Consulting</w:t>
      </w:r>
      <w:r>
        <w:t xml:space="preserve">: 1,753 (10.5%) - may not need </w:t>
      </w:r>
      <w:proofErr w:type="spellStart"/>
      <w:r>
        <w:t>Mx</w:t>
      </w:r>
      <w:proofErr w:type="spellEnd"/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CDMO</w:t>
      </w:r>
      <w:r>
        <w:t>: 1,105 (6.6%) - Contract Development &amp; Manufacturing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CMO</w:t>
      </w:r>
      <w:r>
        <w:t>: 982 (5.9%) - Contract Manufacturing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Original Equipment Manufacturing</w:t>
      </w:r>
      <w:r>
        <w:t>: 615 (3.7%)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Software/Technology Development</w:t>
      </w:r>
      <w:r>
        <w:t xml:space="preserve">: 513 (3.1%) - may not need </w:t>
      </w:r>
      <w:proofErr w:type="spellStart"/>
      <w:r>
        <w:t>Mx</w:t>
      </w:r>
      <w:proofErr w:type="spellEnd"/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Distribution/Wholesale</w:t>
      </w:r>
      <w:r>
        <w:t xml:space="preserve">: 446 (2.7%) - may not need </w:t>
      </w:r>
      <w:proofErr w:type="spellStart"/>
      <w:r>
        <w:t>Mx</w:t>
      </w:r>
      <w:proofErr w:type="spellEnd"/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CRO</w:t>
      </w:r>
      <w:r>
        <w:t>: 427 (2.6%) - Contract Research (research only)</w:t>
      </w:r>
    </w:p>
    <w:p w:rsidR="00752024" w:rsidRDefault="00752024" w:rsidP="007520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Research Institute</w:t>
      </w:r>
      <w:r>
        <w:t xml:space="preserve">: 344 (2.1%) - may not need </w:t>
      </w:r>
      <w:proofErr w:type="spellStart"/>
      <w:r>
        <w:t>Mx</w:t>
      </w:r>
      <w:proofErr w:type="spellEnd"/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Key Terminology:</w:t>
      </w:r>
    </w:p>
    <w:p w:rsidR="00752024" w:rsidRDefault="00752024" w:rsidP="0075202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CDMO</w:t>
      </w:r>
      <w:r>
        <w:t xml:space="preserve">: Does both R&amp;D and manufacturing for clients (potential for both </w:t>
      </w:r>
      <w:proofErr w:type="spellStart"/>
      <w:r>
        <w:t>Mx</w:t>
      </w:r>
      <w:proofErr w:type="spellEnd"/>
      <w:r>
        <w:t xml:space="preserve"> + </w:t>
      </w:r>
      <w:proofErr w:type="spellStart"/>
      <w:r>
        <w:t>Qx</w:t>
      </w:r>
      <w:proofErr w:type="spellEnd"/>
      <w:r>
        <w:t>?)</w:t>
      </w:r>
    </w:p>
    <w:p w:rsidR="00752024" w:rsidRDefault="00752024" w:rsidP="0075202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CMO</w:t>
      </w:r>
      <w:r>
        <w:t xml:space="preserve">: Manufactures products for other companies (strong </w:t>
      </w:r>
      <w:proofErr w:type="spellStart"/>
      <w:r>
        <w:t>Mx</w:t>
      </w:r>
      <w:proofErr w:type="spellEnd"/>
      <w:r>
        <w:t xml:space="preserve"> prospect?)</w:t>
      </w:r>
    </w:p>
    <w:p w:rsidR="00752024" w:rsidRDefault="00752024" w:rsidP="0075202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CRO</w:t>
      </w:r>
      <w:r>
        <w:t xml:space="preserve">: Research services only, no manufacturing (better for </w:t>
      </w:r>
      <w:proofErr w:type="spellStart"/>
      <w:r>
        <w:t>Qx</w:t>
      </w:r>
      <w:proofErr w:type="spellEnd"/>
      <w:r>
        <w:t xml:space="preserve"> than </w:t>
      </w:r>
      <w:proofErr w:type="spellStart"/>
      <w:r>
        <w:t>Mx</w:t>
      </w:r>
      <w:proofErr w:type="spellEnd"/>
      <w:r>
        <w:t>?)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Why It Matters:</w:t>
      </w:r>
      <w:r>
        <w:t xml:space="preserve"> Companies that actually manufacture (In-House, CMO, CDMO) are likely better </w:t>
      </w:r>
      <w:proofErr w:type="spellStart"/>
      <w:r>
        <w:t>Mx</w:t>
      </w:r>
      <w:proofErr w:type="spellEnd"/>
      <w:r>
        <w:t xml:space="preserve"> prospects </w:t>
      </w:r>
      <w:proofErr w:type="gramStart"/>
      <w:r>
        <w:t>than service providers</w:t>
      </w:r>
      <w:proofErr w:type="gramEnd"/>
      <w:r>
        <w:t>. With 99.39% complete data, this is a strong predictor field.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>Analysis Consideration:</w:t>
      </w:r>
      <w:r>
        <w:t xml:space="preserve"> In-House dominates at 42.6%, while Services/Consulting represents 10.5% and Software/Tech 3.1%. </w:t>
      </w:r>
      <w:proofErr w:type="gramStart"/>
      <w:r>
        <w:t>Should these non-manufacturing segments even be targeted</w:t>
      </w:r>
      <w:proofErr w:type="gramEnd"/>
      <w:r>
        <w:t xml:space="preserve"> for </w:t>
      </w:r>
      <w:proofErr w:type="spellStart"/>
      <w:r>
        <w:t>Mx</w:t>
      </w:r>
      <w:proofErr w:type="spellEnd"/>
      <w:r>
        <w:t>?</w: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acct</w:t>
      </w:r>
      <w:proofErr w:type="gramEnd"/>
      <w:r>
        <w:rPr>
          <w:rStyle w:val="HTMLCode"/>
          <w:rFonts w:eastAsiaTheme="majorEastAsia"/>
        </w:rPr>
        <w:t xml:space="preserve"> primary site function</w:t>
      </w:r>
      <w:r>
        <w:t xml:space="preserve"> - What They Manufacture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60 (0.36%) - excellent data quality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>AI prompt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lastRenderedPageBreak/>
        <w:t>78+</w:t>
      </w:r>
      <w:proofErr w:type="gramEnd"/>
      <w:r>
        <w:rPr>
          <w:rStyle w:val="Strong"/>
        </w:rPr>
        <w:t xml:space="preserve"> Unique Categories - Top 20: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Non-manufacturing organization</w:t>
      </w:r>
      <w:r>
        <w:t>: 5,525 (33.2%)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Not Enough Info </w:t>
      </w:r>
      <w:proofErr w:type="gramStart"/>
      <w:r>
        <w:rPr>
          <w:rStyle w:val="Strong"/>
        </w:rPr>
        <w:t>Found</w:t>
      </w:r>
      <w:r>
        <w:t>:</w:t>
      </w:r>
      <w:proofErr w:type="gramEnd"/>
      <w:r>
        <w:t xml:space="preserve"> 2,550 (15.3%)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Specialty Chemical Manufacturing: 656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Oral solid dosage (OSD)</w:t>
      </w:r>
      <w:r>
        <w:t>: 539 - pharmaceutical pills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Implantable devices</w:t>
      </w:r>
      <w:r>
        <w:t>: 491 - medical devices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Food and beverage: 481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In-vitro diagnostic (IVD) kits</w:t>
      </w:r>
      <w:r>
        <w:t>: 419 - medical devices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Sterile </w:t>
      </w:r>
      <w:proofErr w:type="spellStart"/>
      <w:r>
        <w:rPr>
          <w:rStyle w:val="Strong"/>
        </w:rPr>
        <w:t>injectables</w:t>
      </w:r>
      <w:proofErr w:type="spellEnd"/>
      <w:r>
        <w:t>: 394 - pharma manufacturing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Small-molecule API</w:t>
      </w:r>
      <w:r>
        <w:t>: 360 - pharma ingredients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Diagnostic Equipment: 356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Nutraceutical manufacturing: 328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Lab Instruments: 326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Cell therapies (CAR-T, NK)</w:t>
      </w:r>
      <w:r>
        <w:t>: 305 - advanced biologics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Drug discovery &amp; development: 300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Biologic API</w:t>
      </w:r>
      <w:r>
        <w:t>: 257 - pharma biologics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Generics manufacturing: 213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Surgical instruments: 209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Secondary packaging: 205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Cosmetics manufacturing: 186</w:t>
      </w:r>
    </w:p>
    <w:p w:rsidR="00752024" w:rsidRDefault="00752024" w:rsidP="007520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Single-use disposables: 146</w:t>
      </w:r>
    </w:p>
    <w:p w:rsidR="00752024" w:rsidRDefault="00752024" w:rsidP="00752024">
      <w:pPr>
        <w:pStyle w:val="NormalWeb"/>
      </w:pPr>
      <w:r>
        <w:rPr>
          <w:rStyle w:val="Strong"/>
        </w:rPr>
        <w:t>Why It Matters:</w:t>
      </w:r>
      <w:r>
        <w:t xml:space="preserve"> This is critical for identifying which types of facilities are best </w:t>
      </w:r>
      <w:proofErr w:type="spellStart"/>
      <w:r>
        <w:t>Mx</w:t>
      </w:r>
      <w:proofErr w:type="spellEnd"/>
      <w:r>
        <w:t xml:space="preserve"> prospects. With 99.64% complete data, this is a strong predictor field.</w:t>
      </w:r>
    </w:p>
    <w:p w:rsidR="00752024" w:rsidRDefault="00752024" w:rsidP="00752024">
      <w:pPr>
        <w:pStyle w:val="NormalWeb"/>
      </w:pPr>
      <w:r>
        <w:rPr>
          <w:rStyle w:val="Strong"/>
        </w:rPr>
        <w:t>Key Insight:</w:t>
      </w:r>
      <w:r>
        <w:t xml:space="preserve"> The largest single category is "Non-manufacturing organization" at 33.2% (5,525 records). Are these appropriate targets for a Manufacturing solution? This warrants investigation.</w:t>
      </w:r>
    </w:p>
    <w:p w:rsidR="00752024" w:rsidRDefault="00752024" w:rsidP="00752024">
      <w:pPr>
        <w:pStyle w:val="NormalWeb"/>
      </w:pPr>
      <w:r>
        <w:rPr>
          <w:rStyle w:val="Strong"/>
        </w:rPr>
        <w:t>Suggested Groupings for Analysis:</w:t>
      </w:r>
    </w:p>
    <w:p w:rsidR="00752024" w:rsidRDefault="00752024" w:rsidP="007520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Active Pharma Manufacturing</w:t>
      </w:r>
      <w:r>
        <w:t xml:space="preserve">: OSD, sterile </w:t>
      </w:r>
      <w:proofErr w:type="spellStart"/>
      <w:r>
        <w:t>injectables</w:t>
      </w:r>
      <w:proofErr w:type="spellEnd"/>
      <w:r>
        <w:t>, API, biologics, cell therapies</w:t>
      </w:r>
    </w:p>
    <w:p w:rsidR="00752024" w:rsidRDefault="00752024" w:rsidP="007520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Medical Device Manufacturing</w:t>
      </w:r>
      <w:r>
        <w:t>: Implantable devices, IVD kits, surgical instruments</w:t>
      </w:r>
    </w:p>
    <w:p w:rsidR="00752024" w:rsidRDefault="00752024" w:rsidP="007520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Non-Manufacturing</w:t>
      </w:r>
      <w:r>
        <w:t>: Services, consulting, non-manufacturing orgs</w:t>
      </w:r>
    </w:p>
    <w:p w:rsidR="00752024" w:rsidRDefault="00752024" w:rsidP="007520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Other Manufacturing</w:t>
      </w:r>
      <w:r>
        <w:t>: Food &amp; beverage, nutraceuticals, cosmetics, chemicals</w:t>
      </w:r>
    </w:p>
    <w:p w:rsidR="00752024" w:rsidRDefault="00752024" w:rsidP="007520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Unknown</w:t>
      </w:r>
      <w:r>
        <w:t>: Not Enough Info Found</w:t>
      </w:r>
    </w:p>
    <w:p w:rsidR="00752024" w:rsidRDefault="00752024" w:rsidP="00752024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acct</w:t>
      </w:r>
      <w:proofErr w:type="gramEnd"/>
      <w:r>
        <w:rPr>
          <w:rStyle w:val="HTMLCode"/>
          <w:rFonts w:eastAsiaTheme="majorEastAsia"/>
        </w:rPr>
        <w:t xml:space="preserve"> tier rollup</w:t>
      </w:r>
      <w:r>
        <w:t xml:space="preserve"> - Company Size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45 (0.27%) - excellent quality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 xml:space="preserve">Prospect within form fill 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4</w:t>
      </w:r>
      <w:proofErr w:type="gramEnd"/>
      <w:r>
        <w:rPr>
          <w:rStyle w:val="Strong"/>
        </w:rPr>
        <w:t xml:space="preserve"> Unique Values:</w:t>
      </w:r>
    </w:p>
    <w:p w:rsidR="00752024" w:rsidRDefault="00752024" w:rsidP="007520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Medium</w:t>
      </w:r>
      <w:r>
        <w:t>: 9,739 (58.5%)</w:t>
      </w:r>
    </w:p>
    <w:p w:rsidR="00752024" w:rsidRDefault="00752024" w:rsidP="007520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Small</w:t>
      </w:r>
      <w:r>
        <w:t>: 4,449 (26.7%)</w:t>
      </w:r>
    </w:p>
    <w:p w:rsidR="00752024" w:rsidRDefault="00752024" w:rsidP="007520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Large</w:t>
      </w:r>
      <w:r>
        <w:t>: 2,201 (13.2%)</w:t>
      </w:r>
    </w:p>
    <w:p w:rsidR="00752024" w:rsidRDefault="00752024" w:rsidP="007520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Other</w:t>
      </w:r>
      <w:r>
        <w:t>: 210 (1.3%)</w:t>
      </w:r>
    </w:p>
    <w:p w:rsidR="00752024" w:rsidRDefault="00752024" w:rsidP="00752024">
      <w:pPr>
        <w:pStyle w:val="NormalWeb"/>
      </w:pPr>
      <w:r>
        <w:rPr>
          <w:rStyle w:val="Strong"/>
        </w:rPr>
        <w:t>Why It Matters:</w:t>
      </w:r>
      <w:r>
        <w:t xml:space="preserve"> Deal size and conversion rates may vary by company size. Mid-size companies might be the sweet spot for </w:t>
      </w:r>
      <w:proofErr w:type="spellStart"/>
      <w:r>
        <w:t>Mx</w:t>
      </w:r>
      <w:proofErr w:type="spellEnd"/>
      <w:r>
        <w:t>.</w:t>
      </w:r>
    </w:p>
    <w:p w:rsidR="00752024" w:rsidRDefault="00752024" w:rsidP="00752024">
      <w:r>
        <w:pict>
          <v:rect id="_x0000_i1036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acct</w:t>
      </w:r>
      <w:proofErr w:type="gramEnd"/>
      <w:r>
        <w:rPr>
          <w:rStyle w:val="HTMLCode"/>
          <w:rFonts w:eastAsiaTheme="majorEastAsia"/>
        </w:rPr>
        <w:t xml:space="preserve"> territory rollup</w:t>
      </w:r>
      <w:r>
        <w:t xml:space="preserve"> - Geographic Region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132 (0.79%) - excellent quality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 xml:space="preserve">Prospect within form fill 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6</w:t>
      </w:r>
      <w:proofErr w:type="gramEnd"/>
      <w:r>
        <w:rPr>
          <w:rStyle w:val="Strong"/>
        </w:rPr>
        <w:t xml:space="preserve"> Unique Values: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Americas</w:t>
      </w:r>
      <w:r>
        <w:t>: 9,550 (57.4%) - North &amp; South America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EMEA</w:t>
      </w:r>
      <w:r>
        <w:t>: 4,413 (26.5%) - Europe, Middle East, Africa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APAC &amp; Oceania</w:t>
      </w:r>
      <w:r>
        <w:t>: 2,376 (14.3%) - Asia Pacific &amp; Australia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Japan</w:t>
      </w:r>
      <w:r>
        <w:t>: 164 (1.0%) - separate territory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Unknown</w:t>
      </w:r>
      <w:r>
        <w:t>: 6 (&lt;0.1%)</w:t>
      </w:r>
    </w:p>
    <w:p w:rsidR="00752024" w:rsidRDefault="00752024" w:rsidP="007520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Antarctica</w:t>
      </w:r>
      <w:r>
        <w:t>: 3 (&lt;0.1%)</w:t>
      </w:r>
    </w:p>
    <w:p w:rsidR="00752024" w:rsidRDefault="00752024" w:rsidP="00752024">
      <w:pPr>
        <w:pStyle w:val="NormalWeb"/>
      </w:pPr>
      <w:r>
        <w:rPr>
          <w:rStyle w:val="Strong"/>
        </w:rPr>
        <w:t>Why It Matters:</w:t>
      </w:r>
      <w:r>
        <w:t xml:space="preserve"> Regional differences in </w:t>
      </w:r>
      <w:proofErr w:type="spellStart"/>
      <w:r>
        <w:t>Mx</w:t>
      </w:r>
      <w:proofErr w:type="spellEnd"/>
      <w:r>
        <w:t xml:space="preserve"> adoption may exist due to market maturity or manufacturing practices.</w: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CONTACT CHARACTERISTICS</w: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contact/lead</w:t>
      </w:r>
      <w:proofErr w:type="gramEnd"/>
      <w:r>
        <w:rPr>
          <w:rStyle w:val="HTMLCode"/>
          <w:rFonts w:eastAsiaTheme="majorEastAsia"/>
        </w:rPr>
        <w:t xml:space="preserve"> title</w:t>
      </w:r>
      <w:r>
        <w:t xml:space="preserve"> - Job Title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</w:t>
      </w:r>
      <w:proofErr w:type="gramStart"/>
      <w:r>
        <w:t>Free-form</w:t>
      </w:r>
      <w:proofErr w:type="gramEnd"/>
      <w:r>
        <w:t>)</w:t>
      </w:r>
    </w:p>
    <w:p w:rsidR="00752024" w:rsidRDefault="00752024" w:rsidP="00752024">
      <w:pPr>
        <w:pStyle w:val="NormalWeb"/>
      </w:pPr>
      <w:r>
        <w:rPr>
          <w:rStyle w:val="Strong"/>
        </w:rPr>
        <w:t>Missing Values:</w:t>
      </w:r>
      <w:r>
        <w:t xml:space="preserve"> 4,862 (29.21%) - 70.79% of records have titles</w:t>
      </w:r>
    </w:p>
    <w:p w:rsidR="00752024" w:rsidRDefault="00752024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 xml:space="preserve">Prospect within form fill </w:t>
      </w:r>
      <w:r>
        <w:t>or enriched from Zoom Info</w:t>
      </w:r>
    </w:p>
    <w:p w:rsidR="00752024" w:rsidRDefault="00752024" w:rsidP="00752024">
      <w:pPr>
        <w:pStyle w:val="NormalWeb"/>
      </w:pPr>
      <w:r>
        <w:rPr>
          <w:rStyle w:val="Strong"/>
        </w:rPr>
        <w:t>~4,000+ Unique Values</w:t>
      </w:r>
      <w:r>
        <w:t xml:space="preserve"> - highly variable and unstructured</w:t>
      </w:r>
    </w:p>
    <w:p w:rsidR="00752024" w:rsidRDefault="00752024" w:rsidP="00752024">
      <w:pPr>
        <w:pStyle w:val="NormalWeb"/>
      </w:pPr>
      <w:r>
        <w:rPr>
          <w:rStyle w:val="Strong"/>
        </w:rPr>
        <w:t>Sample Values:</w:t>
      </w:r>
      <w:r>
        <w:t xml:space="preserve"> "QA Manager", "VP Quality &amp; Regulatory Affairs", "Quality Systems Manager", "Director of Manufacturing Operations"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What's</w:t>
      </w:r>
      <w:proofErr w:type="gramEnd"/>
      <w:r>
        <w:rPr>
          <w:rStyle w:val="Strong"/>
        </w:rPr>
        <w:t xml:space="preserve"> Included:</w:t>
      </w:r>
    </w:p>
    <w:p w:rsidR="00752024" w:rsidRDefault="00752024" w:rsidP="0075202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Seniority indicators</w:t>
      </w:r>
      <w:r>
        <w:t>: CEO, Chief, President, VP, Director, Manager, Senior, Lead, Specialist, Analyst, Coordinator, Engineer</w:t>
      </w:r>
    </w:p>
    <w:p w:rsidR="00752024" w:rsidRDefault="00752024" w:rsidP="0075202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Functional areas</w:t>
      </w:r>
      <w:r>
        <w:t>: Quality, Regulatory, Operations, Manufacturing, Production, IT, Systems, Technology, R&amp;D, Engineering, Compliance</w:t>
      </w:r>
    </w:p>
    <w:p w:rsidR="00752024" w:rsidRDefault="00752024" w:rsidP="00752024">
      <w:pPr>
        <w:pStyle w:val="NormalWeb"/>
      </w:pPr>
      <w:r>
        <w:rPr>
          <w:rStyle w:val="Strong"/>
        </w:rPr>
        <w:t>Why This Is Your Most Important Field</w:t>
      </w:r>
      <w:proofErr w:type="gramStart"/>
      <w:r>
        <w:rPr>
          <w:rStyle w:val="Strong"/>
        </w:rPr>
        <w:t>:</w:t>
      </w:r>
      <w:proofErr w:type="gramEnd"/>
      <w:r>
        <w:br/>
        <w:t>The primary goal is to determine which titles convert best so the sales team knows:</w:t>
      </w:r>
    </w:p>
    <w:p w:rsidR="00752024" w:rsidRDefault="00752024" w:rsidP="0075202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Which titles to target for outbound prospecting</w:t>
      </w:r>
    </w:p>
    <w:p w:rsidR="00752024" w:rsidRDefault="00752024" w:rsidP="0075202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Which additional contacts to add when receiving inbound leads</w:t>
      </w:r>
    </w:p>
    <w:p w:rsidR="00752024" w:rsidRDefault="00752024" w:rsidP="0075202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Whether optimal titles differ between </w:t>
      </w:r>
      <w:proofErr w:type="spellStart"/>
      <w:r>
        <w:t>Mx</w:t>
      </w:r>
      <w:proofErr w:type="spellEnd"/>
      <w:r>
        <w:t xml:space="preserve"> and </w:t>
      </w:r>
      <w:proofErr w:type="spellStart"/>
      <w:r>
        <w:t>Qx</w:t>
      </w:r>
      <w:proofErr w:type="spellEnd"/>
    </w:p>
    <w:p w:rsidR="00752024" w:rsidRDefault="00752024" w:rsidP="00752024">
      <w:pPr>
        <w:pStyle w:val="NormalWeb"/>
      </w:pPr>
      <w:r>
        <w:rPr>
          <w:rStyle w:val="Strong"/>
        </w:rPr>
        <w:t>Analysis Requirement:</w:t>
      </w:r>
      <w:r>
        <w:t xml:space="preserve"> </w:t>
      </w:r>
      <w:proofErr w:type="gramStart"/>
      <w:r>
        <w:t>You'll</w:t>
      </w:r>
      <w:proofErr w:type="gramEnd"/>
      <w:r>
        <w:t xml:space="preserve"> need to extract structured information from these free-text titles:</w:t>
      </w:r>
    </w:p>
    <w:p w:rsidR="00752024" w:rsidRDefault="00752024" w:rsidP="0075202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Seniority level</w:t>
      </w:r>
      <w:r>
        <w:t>: C-Level, VP, Director, Manager, Specialist, Technical, etc.</w:t>
      </w:r>
    </w:p>
    <w:p w:rsidR="00752024" w:rsidRDefault="00752024" w:rsidP="0075202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Functional area</w:t>
      </w:r>
      <w:r>
        <w:t>: Quality, Regulatory, Operations/Manufacturing, IT/Systems, R&amp;D/Engineering</w:t>
      </w:r>
    </w:p>
    <w:p w:rsidR="00752024" w:rsidRDefault="00752024" w:rsidP="0075202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Keyword flags</w:t>
      </w:r>
      <w:r>
        <w:t xml:space="preserve">: </w:t>
      </w:r>
      <w:proofErr w:type="spellStart"/>
      <w:r>
        <w:t>has_quality</w:t>
      </w:r>
      <w:proofErr w:type="spellEnd"/>
      <w:r>
        <w:t xml:space="preserve">, </w:t>
      </w:r>
      <w:proofErr w:type="spellStart"/>
      <w:r>
        <w:t>has_regulatory</w:t>
      </w:r>
      <w:proofErr w:type="spellEnd"/>
      <w:r>
        <w:t xml:space="preserve">, </w:t>
      </w:r>
      <w:proofErr w:type="spellStart"/>
      <w:r>
        <w:t>has_manufacturing</w:t>
      </w:r>
      <w:proofErr w:type="spellEnd"/>
      <w:r>
        <w:t xml:space="preserve">, </w:t>
      </w:r>
      <w:proofErr w:type="spellStart"/>
      <w:r>
        <w:t>has_operations</w:t>
      </w:r>
      <w:proofErr w:type="spellEnd"/>
      <w:r>
        <w:t xml:space="preserve">, </w:t>
      </w:r>
      <w:proofErr w:type="spellStart"/>
      <w:r>
        <w:t>has_manager</w:t>
      </w:r>
      <w:proofErr w:type="spellEnd"/>
      <w:r>
        <w:t xml:space="preserve">, </w:t>
      </w:r>
      <w:proofErr w:type="spellStart"/>
      <w:r>
        <w:t>has_director</w:t>
      </w:r>
      <w:proofErr w:type="spellEnd"/>
      <w:r>
        <w:t>, etc.</w:t>
      </w:r>
    </w:p>
    <w:p w:rsidR="00752024" w:rsidRDefault="00752024" w:rsidP="00752024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contact/lead</w:t>
      </w:r>
      <w:proofErr w:type="gramEnd"/>
      <w:r>
        <w:rPr>
          <w:rStyle w:val="HTMLCode"/>
          <w:rFonts w:eastAsiaTheme="majorEastAsia"/>
        </w:rPr>
        <w:t xml:space="preserve"> id</w:t>
      </w:r>
      <w:r>
        <w:t xml:space="preserve"> - Person Identifier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(Alphanumeric ID)</w:t>
      </w:r>
    </w:p>
    <w:p w:rsidR="00752024" w:rsidRDefault="00752024" w:rsidP="00752024">
      <w:pPr>
        <w:pStyle w:val="NormalWeb"/>
      </w:pPr>
      <w:r>
        <w:rPr>
          <w:rStyle w:val="Strong"/>
        </w:rPr>
        <w:t>Missing Values:</w:t>
      </w:r>
      <w:r>
        <w:t xml:space="preserve"> 3 (0.02%) - nearly perfect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15,371</w:t>
      </w:r>
      <w:proofErr w:type="gramEnd"/>
      <w:r>
        <w:rPr>
          <w:rStyle w:val="Strong"/>
        </w:rPr>
        <w:t xml:space="preserve"> Unique Contacts</w:t>
      </w:r>
    </w:p>
    <w:p w:rsidR="00752024" w:rsidRDefault="00752024" w:rsidP="00752024">
      <w:pPr>
        <w:pStyle w:val="NormalWeb"/>
      </w:pPr>
      <w:r>
        <w:rPr>
          <w:rStyle w:val="Strong"/>
        </w:rPr>
        <w:t>Format:</w:t>
      </w:r>
      <w:r>
        <w:t xml:space="preserve"> Salesforce-style ID with "003" prefix (e.g., "0030c00002XPeNGAA1")</w:t>
      </w:r>
    </w:p>
    <w:p w:rsidR="00752024" w:rsidRDefault="00752024" w:rsidP="00752024">
      <w:pPr>
        <w:pStyle w:val="NormalWeb"/>
      </w:pPr>
      <w:r>
        <w:rPr>
          <w:rStyle w:val="Strong"/>
        </w:rPr>
        <w:t>Note:</w:t>
      </w:r>
      <w:r>
        <w:t xml:space="preserve"> 16,644 QALs from 15,371 contacts = 1.08 QALs per contact on average. Some contacts generated multiple leads over time, which </w:t>
      </w:r>
      <w:proofErr w:type="gramStart"/>
      <w:r>
        <w:t>could be used</w:t>
      </w:r>
      <w:proofErr w:type="gramEnd"/>
      <w:r>
        <w:t xml:space="preserve"> for engagement history features.</w:t>
      </w:r>
    </w:p>
    <w:p w:rsidR="00752024" w:rsidRDefault="00752024" w:rsidP="00752024">
      <w:r>
        <w:pict>
          <v:rect id="_x0000_i1040" style="width:0;height:1.5pt" o:hralign="center" o:hrstd="t" o:hr="t" fillcolor="#a0a0a0" stroked="f"/>
        </w:pic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PRODUCT INFORMATION</w:t>
      </w:r>
    </w:p>
    <w:p w:rsidR="00752024" w:rsidRDefault="00752024" w:rsidP="00752024">
      <w:pPr>
        <w:pStyle w:val="Heading4"/>
      </w:pPr>
      <w:proofErr w:type="spellStart"/>
      <w:r>
        <w:rPr>
          <w:rStyle w:val="HTMLCode"/>
          <w:rFonts w:eastAsiaTheme="majorEastAsia"/>
        </w:rPr>
        <w:t>solution_rollup</w:t>
      </w:r>
      <w:proofErr w:type="spellEnd"/>
      <w:r>
        <w:t xml:space="preserve"> - Product Family (High-Level)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0 (0%) - perfect quality </w:t>
      </w:r>
      <w:r>
        <w:rPr>
          <w:rFonts w:ascii="Segoe UI Symbol" w:hAnsi="Segoe UI Symbol" w:cs="Segoe UI Symbol"/>
        </w:rPr>
        <w:t>✅</w:t>
      </w:r>
    </w:p>
    <w:p w:rsidR="00944151" w:rsidRDefault="00944151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>Logic based on the type of content they download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2</w:t>
      </w:r>
      <w:proofErr w:type="gramEnd"/>
      <w:r>
        <w:rPr>
          <w:rStyle w:val="Strong"/>
        </w:rPr>
        <w:t xml:space="preserve"> Unique Values:</w:t>
      </w:r>
      <w:r>
        <w:t xml:space="preserve"> </w:t>
      </w:r>
      <w:proofErr w:type="spellStart"/>
      <w:r>
        <w:t>Qx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 (Ax filtered out from this dataset)</w:t>
      </w:r>
    </w:p>
    <w:p w:rsidR="00752024" w:rsidRDefault="00752024" w:rsidP="00752024">
      <w:pPr>
        <w:pStyle w:val="NormalWeb"/>
      </w:pPr>
      <w:r>
        <w:rPr>
          <w:rStyle w:val="Strong"/>
        </w:rPr>
        <w:lastRenderedPageBreak/>
        <w:t>Distribution:</w:t>
      </w:r>
    </w:p>
    <w:p w:rsidR="00752024" w:rsidRDefault="00752024" w:rsidP="00752024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Qx</w:t>
      </w:r>
      <w:proofErr w:type="spellEnd"/>
      <w:r>
        <w:rPr>
          <w:rStyle w:val="Strong"/>
        </w:rPr>
        <w:t xml:space="preserve"> (Quality)</w:t>
      </w:r>
      <w:r>
        <w:t>: 12,466 (74.9%) - 19.7% progression rate</w:t>
      </w:r>
    </w:p>
    <w:p w:rsidR="00752024" w:rsidRDefault="00752024" w:rsidP="00752024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Mx</w:t>
      </w:r>
      <w:proofErr w:type="spellEnd"/>
      <w:r>
        <w:rPr>
          <w:rStyle w:val="Strong"/>
        </w:rPr>
        <w:t xml:space="preserve"> (Manufacturing)</w:t>
      </w:r>
      <w:r>
        <w:t>: 4,178 (25.1%) - 12.7% progression rate</w:t>
      </w:r>
    </w:p>
    <w:p w:rsidR="00752024" w:rsidRDefault="00752024" w:rsidP="00752024">
      <w:pPr>
        <w:pStyle w:val="NormalWeb"/>
      </w:pPr>
      <w:r>
        <w:rPr>
          <w:rStyle w:val="Strong"/>
        </w:rPr>
        <w:t>The Core Business Question:</w:t>
      </w:r>
      <w:r>
        <w:t xml:space="preserve"> </w:t>
      </w:r>
      <w:proofErr w:type="spellStart"/>
      <w:r>
        <w:t>Qx</w:t>
      </w:r>
      <w:proofErr w:type="spellEnd"/>
      <w:r>
        <w:t xml:space="preserve"> has a 55% higher progression rate than </w:t>
      </w:r>
      <w:proofErr w:type="spellStart"/>
      <w:r>
        <w:t>Mx</w:t>
      </w:r>
      <w:proofErr w:type="spellEnd"/>
      <w:r>
        <w:t xml:space="preserve"> (19.7% vs 12.7%). Do different account types and job titles perform better for one product vs. the other?</w:t>
      </w:r>
    </w:p>
    <w:p w:rsidR="00752024" w:rsidRDefault="00752024" w:rsidP="00752024">
      <w:pPr>
        <w:pStyle w:val="NormalWeb"/>
      </w:pPr>
      <w:r>
        <w:rPr>
          <w:rStyle w:val="Strong"/>
        </w:rPr>
        <w:t>Analysis Approach:</w:t>
      </w:r>
      <w:r>
        <w:t xml:space="preserve"> Split your dataset by this field and analyze </w:t>
      </w:r>
      <w:proofErr w:type="spellStart"/>
      <w:r>
        <w:t>Mx</w:t>
      </w:r>
      <w:proofErr w:type="spellEnd"/>
      <w:r>
        <w:t xml:space="preserve"> and </w:t>
      </w:r>
      <w:proofErr w:type="spellStart"/>
      <w:r>
        <w:t>Qx</w:t>
      </w:r>
      <w:proofErr w:type="spellEnd"/>
      <w:r>
        <w:t xml:space="preserve"> separately, then compare findings to understand what drives the performance gap.</w:t>
      </w:r>
    </w:p>
    <w:p w:rsidR="00752024" w:rsidRDefault="00752024" w:rsidP="00752024">
      <w:r>
        <w:pict>
          <v:rect id="_x0000_i1041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solution</w:t>
      </w:r>
      <w:proofErr w:type="gramEnd"/>
      <w:r>
        <w:t xml:space="preserve"> - Specific Product (Granular)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0 (0%) - perfect quality </w:t>
      </w:r>
      <w:r>
        <w:rPr>
          <w:rFonts w:ascii="Segoe UI Symbol" w:hAnsi="Segoe UI Symbol" w:cs="Segoe UI Symbol"/>
        </w:rPr>
        <w:t>✅</w:t>
      </w:r>
    </w:p>
    <w:p w:rsidR="00944151" w:rsidRDefault="00944151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>Logic based on the type of content they download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14</w:t>
      </w:r>
      <w:proofErr w:type="gramEnd"/>
      <w:r>
        <w:rPr>
          <w:rStyle w:val="Strong"/>
        </w:rPr>
        <w:t xml:space="preserve"> Unique Values - Top 10: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Qx</w:t>
      </w:r>
      <w:proofErr w:type="spellEnd"/>
      <w:r>
        <w:t>: 9,422 (56.6%)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Mx</w:t>
      </w:r>
      <w:proofErr w:type="spellEnd"/>
      <w:r>
        <w:t>: 3,246 (19.5%)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Quality</w:t>
      </w:r>
      <w:r>
        <w:t>: 1,373 (8.2%)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MISSING/BLANK</w:t>
      </w:r>
      <w:r>
        <w:t>: 963 (5.8%)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Logbooks</w:t>
      </w:r>
      <w:r>
        <w:t>: 505 (3.0%)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Manufacturing</w:t>
      </w:r>
      <w:r>
        <w:t>: 427 (2.6%)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Platform</w:t>
      </w:r>
      <w:r>
        <w:t>: 378 (2.3%)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Regulatory</w:t>
      </w:r>
      <w:r>
        <w:t>: 113 (0.7%)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Product Development</w:t>
      </w:r>
      <w:r>
        <w:t>: 76 (0.5%)</w:t>
      </w:r>
    </w:p>
    <w:p w:rsidR="00752024" w:rsidRDefault="00752024" w:rsidP="007520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Clinical</w:t>
      </w:r>
      <w:r>
        <w:t>: 61 (0.4%)</w:t>
      </w:r>
    </w:p>
    <w:p w:rsidR="00752024" w:rsidRDefault="00752024" w:rsidP="00752024">
      <w:pPr>
        <w:pStyle w:val="NormalWeb"/>
      </w:pPr>
      <w:r>
        <w:rPr>
          <w:rStyle w:val="Strong"/>
        </w:rPr>
        <w:t>When to Use:</w:t>
      </w:r>
      <w:r>
        <w:t xml:space="preserve"> Use </w:t>
      </w:r>
      <w:proofErr w:type="spellStart"/>
      <w:r>
        <w:rPr>
          <w:rStyle w:val="HTMLCode"/>
        </w:rPr>
        <w:t>solution_rollup</w:t>
      </w:r>
      <w:proofErr w:type="spellEnd"/>
      <w:r>
        <w:t xml:space="preserve"> for high-level </w:t>
      </w:r>
      <w:proofErr w:type="spellStart"/>
      <w:r>
        <w:t>Mx</w:t>
      </w:r>
      <w:proofErr w:type="spellEnd"/>
      <w:r>
        <w:t xml:space="preserve"> vs </w:t>
      </w:r>
      <w:proofErr w:type="spellStart"/>
      <w:r>
        <w:t>Qx</w:t>
      </w:r>
      <w:proofErr w:type="spellEnd"/>
      <w:r>
        <w:t xml:space="preserve"> comparison. Use this field for detailed analysis of specific modules (e.g., does "Logbooks" perform differently than core "</w:t>
      </w:r>
      <w:proofErr w:type="spellStart"/>
      <w:r>
        <w:t>Qx</w:t>
      </w:r>
      <w:proofErr w:type="spellEnd"/>
      <w:r>
        <w:t>"?).</w: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t>📈</w:t>
      </w:r>
      <w:r>
        <w:t xml:space="preserve"> LEAD SOURCE INFORMATION</w:t>
      </w:r>
    </w:p>
    <w:p w:rsidR="00752024" w:rsidRDefault="00752024" w:rsidP="00752024">
      <w:pPr>
        <w:pStyle w:val="Heading4"/>
      </w:pPr>
      <w:r>
        <w:rPr>
          <w:rStyle w:val="HTMLCode"/>
          <w:rFonts w:eastAsiaTheme="majorEastAsia"/>
        </w:rPr>
        <w:t>Priority</w:t>
      </w:r>
      <w:r>
        <w:t xml:space="preserve"> - Lead Quality/Urgency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0 (0%) - perfect quality </w:t>
      </w:r>
      <w:r>
        <w:rPr>
          <w:rFonts w:ascii="Segoe UI Symbol" w:hAnsi="Segoe UI Symbol" w:cs="Segoe UI Symbol"/>
        </w:rPr>
        <w:t>✅</w:t>
      </w:r>
    </w:p>
    <w:p w:rsidR="00944151" w:rsidRDefault="00944151" w:rsidP="00752024">
      <w:pPr>
        <w:pStyle w:val="NormalWeb"/>
      </w:pPr>
      <w:r>
        <w:rPr>
          <w:rStyle w:val="Strong"/>
          <w:rFonts w:eastAsiaTheme="majorEastAsia"/>
        </w:rPr>
        <w:lastRenderedPageBreak/>
        <w:t xml:space="preserve">Populated by: </w:t>
      </w:r>
      <w:r>
        <w:rPr>
          <w:rStyle w:val="Strong"/>
          <w:rFonts w:eastAsiaTheme="majorEastAsia"/>
          <w:b w:val="0"/>
        </w:rPr>
        <w:t>Logic based on the type of content they download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11</w:t>
      </w:r>
      <w:proofErr w:type="gramEnd"/>
      <w:r>
        <w:rPr>
          <w:rStyle w:val="Strong"/>
        </w:rPr>
        <w:t xml:space="preserve"> Unique Values - Complete Distribution: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Priority 2</w:t>
      </w:r>
      <w:r>
        <w:t>: 7,356 (44.2%) - standard priority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Priority 1</w:t>
      </w:r>
      <w:r>
        <w:t>: 3,805 (22.9%) - high priority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Video Demo</w:t>
      </w:r>
      <w:r>
        <w:t>: 1,829 (11.0%) - requested demo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Contact Us</w:t>
      </w:r>
      <w:r>
        <w:t>: 1,683 (10.1%) - inbound inquiry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Webinar Demo</w:t>
      </w:r>
      <w:r>
        <w:t>: 874 (5.3%)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No Priority</w:t>
      </w:r>
      <w:r>
        <w:t>: 620 (3.7%)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Website Pricing</w:t>
      </w:r>
      <w:r>
        <w:t>: 314 (1.9%)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Live Demo</w:t>
      </w:r>
      <w:r>
        <w:t>: 264 (1.6%)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MQL Referral</w:t>
      </w:r>
      <w:r>
        <w:t>: 45 (0.3%)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Other</w:t>
      </w:r>
      <w:r>
        <w:t>: 23 (0.1%)</w:t>
      </w:r>
    </w:p>
    <w:p w:rsidR="00752024" w:rsidRDefault="00752024" w:rsidP="007520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P1 - Discount Offer</w:t>
      </w:r>
      <w:r>
        <w:t>: 2 (&lt;0.1%)</w:t>
      </w:r>
    </w:p>
    <w:p w:rsidR="00752024" w:rsidRDefault="00752024" w:rsidP="00752024">
      <w:pPr>
        <w:pStyle w:val="NormalWeb"/>
      </w:pPr>
      <w:r>
        <w:rPr>
          <w:rStyle w:val="Strong"/>
        </w:rPr>
        <w:t>Why It Matters:</w:t>
      </w:r>
      <w:r>
        <w:t xml:space="preserve"> "P1 -" prefix indicates specific high-intent actions. Demo requests total 2,967 (17.8%) and likely indicate strong conversion potential. This could be a strong predictor.</w:t>
      </w:r>
    </w:p>
    <w:p w:rsidR="00752024" w:rsidRDefault="00752024" w:rsidP="00752024">
      <w:r>
        <w:pict>
          <v:rect id="_x0000_i1045" style="width:0;height:1.5pt" o:hralign="center" o:hrstd="t" o:hr="t" fillcolor="#a0a0a0" stroked="f"/>
        </w:pict>
      </w:r>
    </w:p>
    <w:p w:rsidR="00752024" w:rsidRDefault="00752024" w:rsidP="00752024">
      <w:pPr>
        <w:pStyle w:val="Heading4"/>
      </w:pPr>
      <w:proofErr w:type="gramStart"/>
      <w:r>
        <w:rPr>
          <w:rStyle w:val="HTMLCode"/>
          <w:rFonts w:eastAsiaTheme="majorEastAsia"/>
        </w:rPr>
        <w:t>last</w:t>
      </w:r>
      <w:proofErr w:type="gramEnd"/>
      <w:r>
        <w:rPr>
          <w:rStyle w:val="HTMLCode"/>
          <w:rFonts w:eastAsiaTheme="majorEastAsia"/>
        </w:rPr>
        <w:t xml:space="preserve"> tactic campaign channel</w:t>
      </w:r>
      <w:r>
        <w:t xml:space="preserve"> - Marketing Channel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(Categorical)</w:t>
      </w:r>
    </w:p>
    <w:p w:rsidR="00752024" w:rsidRDefault="00752024" w:rsidP="00752024">
      <w:pPr>
        <w:pStyle w:val="NormalWeb"/>
        <w:rPr>
          <w:rFonts w:ascii="Segoe UI Symbol" w:hAnsi="Segoe UI Symbol" w:cs="Segoe UI Symbol"/>
        </w:rPr>
      </w:pPr>
      <w:r>
        <w:rPr>
          <w:rStyle w:val="Strong"/>
        </w:rPr>
        <w:t>Missing Values:</w:t>
      </w:r>
      <w:r>
        <w:t xml:space="preserve"> 0 (0%) - perfect quality </w:t>
      </w:r>
      <w:r>
        <w:rPr>
          <w:rFonts w:ascii="Segoe UI Symbol" w:hAnsi="Segoe UI Symbol" w:cs="Segoe UI Symbol"/>
        </w:rPr>
        <w:t>✅</w:t>
      </w:r>
    </w:p>
    <w:p w:rsidR="00944151" w:rsidRDefault="00944151" w:rsidP="00752024">
      <w:pPr>
        <w:pStyle w:val="NormalWeb"/>
      </w:pPr>
      <w:r>
        <w:rPr>
          <w:rStyle w:val="Strong"/>
          <w:rFonts w:eastAsiaTheme="majorEastAsia"/>
        </w:rPr>
        <w:t xml:space="preserve">Populated by: </w:t>
      </w:r>
      <w:r>
        <w:rPr>
          <w:rStyle w:val="Strong"/>
          <w:rFonts w:eastAsiaTheme="majorEastAsia"/>
          <w:b w:val="0"/>
        </w:rPr>
        <w:t>Logic based on the type of content they download</w:t>
      </w:r>
    </w:p>
    <w:p w:rsidR="00752024" w:rsidRDefault="00752024" w:rsidP="00752024">
      <w:pPr>
        <w:pStyle w:val="NormalWeb"/>
      </w:pPr>
      <w:proofErr w:type="gramStart"/>
      <w:r>
        <w:rPr>
          <w:rStyle w:val="Strong"/>
        </w:rPr>
        <w:t>12</w:t>
      </w:r>
      <w:proofErr w:type="gramEnd"/>
      <w:r>
        <w:rPr>
          <w:rStyle w:val="Strong"/>
        </w:rPr>
        <w:t xml:space="preserve"> Unique Values: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Online Ads</w:t>
      </w:r>
      <w:r>
        <w:t>: 4,546 (27.3%)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Email</w:t>
      </w:r>
      <w:r>
        <w:t>: 3,776 (22.7%)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SEO</w:t>
      </w:r>
      <w:r>
        <w:t>: 2,947 (17.7%)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Direct/Inbound</w:t>
      </w:r>
      <w:r>
        <w:t>:</w:t>
      </w:r>
      <w:proofErr w:type="gramEnd"/>
      <w:r>
        <w:t xml:space="preserve"> 1,623 (9.8%)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External Demand Gen</w:t>
      </w:r>
      <w:r>
        <w:t>: 1,612 (9.7%)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Directory Listing</w:t>
      </w:r>
      <w:r>
        <w:t>: 1,026 (6.2%)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Outbound Prospecting</w:t>
      </w:r>
      <w:r>
        <w:t>: 366 (2.2%)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Events</w:t>
      </w:r>
      <w:r>
        <w:t>: 357 (2.1%)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Referrals</w:t>
      </w:r>
      <w:r>
        <w:t>: 153 (0.9%)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MISSING/BLANK</w:t>
      </w:r>
      <w:r>
        <w:t>: 149 (0.9%)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PR/AR/Social</w:t>
      </w:r>
      <w:r>
        <w:t>: 86 (0.5%)</w:t>
      </w:r>
    </w:p>
    <w:p w:rsidR="00752024" w:rsidRDefault="00752024" w:rsidP="0075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Out of Home</w:t>
      </w:r>
      <w:r>
        <w:t>: 3 (&lt;0.1%)</w:t>
      </w:r>
    </w:p>
    <w:p w:rsidR="00752024" w:rsidRDefault="00752024" w:rsidP="00752024">
      <w:pPr>
        <w:pStyle w:val="NormalWeb"/>
      </w:pPr>
      <w:r>
        <w:rPr>
          <w:rStyle w:val="Strong"/>
        </w:rPr>
        <w:t>Channel Categories:</w:t>
      </w:r>
    </w:p>
    <w:p w:rsidR="00752024" w:rsidRDefault="00752024" w:rsidP="0075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Digital </w:t>
      </w:r>
      <w:proofErr w:type="gramStart"/>
      <w:r>
        <w:rPr>
          <w:rStyle w:val="Strong"/>
        </w:rPr>
        <w:t>Paid</w:t>
      </w:r>
      <w:r>
        <w:t>:</w:t>
      </w:r>
      <w:proofErr w:type="gramEnd"/>
      <w:r>
        <w:t xml:space="preserve"> Online Ads (27.3%)</w:t>
      </w:r>
    </w:p>
    <w:p w:rsidR="00752024" w:rsidRDefault="00752024" w:rsidP="0075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Digital Organic</w:t>
      </w:r>
      <w:r>
        <w:t>: SEO (17.7%), Directory Listing (6.2%)</w:t>
      </w:r>
    </w:p>
    <w:p w:rsidR="00752024" w:rsidRDefault="00752024" w:rsidP="0075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Direct Outreach</w:t>
      </w:r>
      <w:r>
        <w:t>: Email (22.7%), Outbound Prospecting (2.2%)</w:t>
      </w:r>
    </w:p>
    <w:p w:rsidR="00752024" w:rsidRDefault="00752024" w:rsidP="00752024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Inbound</w:t>
      </w:r>
      <w:r>
        <w:t>:</w:t>
      </w:r>
      <w:proofErr w:type="gramEnd"/>
      <w:r>
        <w:t xml:space="preserve"> Direct/Inbound (9.8%)</w:t>
      </w:r>
    </w:p>
    <w:p w:rsidR="00752024" w:rsidRDefault="00752024" w:rsidP="00752024">
      <w:pPr>
        <w:pStyle w:val="NormalWeb"/>
      </w:pPr>
      <w:r>
        <w:rPr>
          <w:rStyle w:val="Strong"/>
        </w:rPr>
        <w:t>Why It Matters:</w:t>
      </w:r>
      <w:r>
        <w:t xml:space="preserve"> Channel effectiveness analysis and understanding whether certain channels work better for </w:t>
      </w:r>
      <w:proofErr w:type="spellStart"/>
      <w:r>
        <w:t>Mx</w:t>
      </w:r>
      <w:proofErr w:type="spellEnd"/>
      <w:r>
        <w:t xml:space="preserve"> vs </w:t>
      </w:r>
      <w:proofErr w:type="spellStart"/>
      <w:r>
        <w:t>Qx</w:t>
      </w:r>
      <w:proofErr w:type="spellEnd"/>
      <w:r>
        <w:t>.</w:t>
      </w:r>
    </w:p>
    <w:p w:rsidR="00752024" w:rsidRDefault="00752024" w:rsidP="00752024">
      <w:r>
        <w:pict>
          <v:rect id="_x0000_i1046" style="width:0;height:1.5pt" o:hralign="center" o:hrstd="t" o:hr="t" fillcolor="#a0a0a0" stroked="f"/>
        </w:pict>
      </w:r>
    </w:p>
    <w:p w:rsidR="00752024" w:rsidRDefault="00752024" w:rsidP="00752024">
      <w:pPr>
        <w:pStyle w:val="Heading3"/>
      </w:pPr>
      <w:r>
        <w:rPr>
          <w:rFonts w:ascii="Segoe UI Symbol" w:hAnsi="Segoe UI Symbol" w:cs="Segoe UI Symbol"/>
        </w:rPr>
        <w:t>🔑</w:t>
      </w:r>
      <w:r>
        <w:t xml:space="preserve"> IDENTIFIERS &amp; TIME</w:t>
      </w:r>
    </w:p>
    <w:p w:rsidR="00752024" w:rsidRDefault="00752024" w:rsidP="00752024">
      <w:pPr>
        <w:pStyle w:val="Heading4"/>
      </w:pPr>
      <w:r>
        <w:rPr>
          <w:rStyle w:val="HTMLCode"/>
          <w:rFonts w:eastAsiaTheme="majorEastAsia"/>
        </w:rPr>
        <w:t>QAL ID</w:t>
      </w:r>
      <w:r>
        <w:t xml:space="preserve"> - Lead Identifier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Text (Alphanumeric ID)</w:t>
      </w:r>
    </w:p>
    <w:p w:rsidR="00752024" w:rsidRDefault="00752024" w:rsidP="00752024">
      <w:pPr>
        <w:pStyle w:val="NormalWeb"/>
      </w:pPr>
      <w:r>
        <w:rPr>
          <w:rStyle w:val="Strong"/>
        </w:rPr>
        <w:t>Missing Values:</w:t>
      </w:r>
      <w:r>
        <w:t xml:space="preserve"> 0 (0%)</w:t>
      </w:r>
    </w:p>
    <w:p w:rsidR="00752024" w:rsidRDefault="00752024" w:rsidP="00752024">
      <w:pPr>
        <w:pStyle w:val="NormalWeb"/>
      </w:pPr>
      <w:r>
        <w:rPr>
          <w:rStyle w:val="Strong"/>
        </w:rPr>
        <w:t>16,644 Unique Values</w:t>
      </w:r>
      <w:r>
        <w:t xml:space="preserve"> - 100% </w:t>
      </w:r>
      <w:proofErr w:type="gramStart"/>
      <w:r>
        <w:t>unique,</w:t>
      </w:r>
      <w:proofErr w:type="gramEnd"/>
      <w:r>
        <w:t xml:space="preserve"> serves as primary key</w:t>
      </w:r>
    </w:p>
    <w:p w:rsidR="00752024" w:rsidRDefault="00752024" w:rsidP="00752024">
      <w:pPr>
        <w:pStyle w:val="NormalWeb"/>
      </w:pPr>
      <w:r>
        <w:rPr>
          <w:rStyle w:val="Strong"/>
        </w:rPr>
        <w:t>Format:</w:t>
      </w:r>
      <w:r>
        <w:t xml:space="preserve"> Salesforce-style ID with "a0d" prefix (e.g., "a0dPQ000005WbfuYAC")</w:t>
      </w:r>
    </w:p>
    <w:p w:rsidR="00752024" w:rsidRDefault="00752024" w:rsidP="00752024">
      <w:pPr>
        <w:pStyle w:val="NormalWeb"/>
      </w:pPr>
      <w:r>
        <w:rPr>
          <w:rStyle w:val="Strong"/>
        </w:rPr>
        <w:t>Purpose:</w:t>
      </w:r>
      <w:r>
        <w:t xml:space="preserve"> Unique identifier for each </w:t>
      </w:r>
      <w:proofErr w:type="gramStart"/>
      <w:r>
        <w:t>lead</w:t>
      </w:r>
      <w:proofErr w:type="gramEnd"/>
      <w:r>
        <w:t>; not useful for modeling.</w:t>
      </w:r>
    </w:p>
    <w:p w:rsidR="00752024" w:rsidRDefault="00752024" w:rsidP="00752024">
      <w:pPr>
        <w:pStyle w:val="Heading4"/>
      </w:pPr>
      <w:proofErr w:type="spellStart"/>
      <w:proofErr w:type="gramStart"/>
      <w:r>
        <w:rPr>
          <w:rStyle w:val="HTMLCode"/>
          <w:rFonts w:eastAsiaTheme="majorEastAsia"/>
        </w:rPr>
        <w:t>qal</w:t>
      </w:r>
      <w:proofErr w:type="spellEnd"/>
      <w:proofErr w:type="gramEnd"/>
      <w:r>
        <w:rPr>
          <w:rStyle w:val="HTMLCode"/>
          <w:rFonts w:eastAsiaTheme="majorEastAsia"/>
        </w:rPr>
        <w:t xml:space="preserve"> cohort date</w:t>
      </w:r>
      <w:r>
        <w:t xml:space="preserve"> - Qualification Date</w:t>
      </w:r>
    </w:p>
    <w:p w:rsidR="00752024" w:rsidRDefault="00752024" w:rsidP="00752024">
      <w:pPr>
        <w:pStyle w:val="NormalWeb"/>
      </w:pPr>
      <w:r>
        <w:rPr>
          <w:rStyle w:val="Strong"/>
        </w:rPr>
        <w:t>Data Type:</w:t>
      </w:r>
      <w:r>
        <w:t xml:space="preserve"> Date (YYYY-MM-DD format)</w:t>
      </w:r>
    </w:p>
    <w:p w:rsidR="00752024" w:rsidRDefault="00752024" w:rsidP="00752024">
      <w:pPr>
        <w:pStyle w:val="NormalWeb"/>
      </w:pPr>
      <w:r>
        <w:rPr>
          <w:rStyle w:val="Strong"/>
        </w:rPr>
        <w:t>Missing Values:</w:t>
      </w:r>
      <w:r>
        <w:t xml:space="preserve"> 0 (0%) - perfect quality </w:t>
      </w:r>
      <w:r>
        <w:rPr>
          <w:rFonts w:ascii="Segoe UI Symbol" w:hAnsi="Segoe UI Symbol" w:cs="Segoe UI Symbol"/>
        </w:rPr>
        <w:t>✅</w:t>
      </w:r>
    </w:p>
    <w:p w:rsidR="00752024" w:rsidRDefault="00752024" w:rsidP="00752024">
      <w:pPr>
        <w:pStyle w:val="NormalWeb"/>
      </w:pPr>
      <w:r>
        <w:rPr>
          <w:rStyle w:val="Strong"/>
        </w:rPr>
        <w:t>Date Range:</w:t>
      </w:r>
      <w:r>
        <w:t xml:space="preserve"> January 1, 2024 to December 31, 2025 (2 complete years)</w:t>
      </w:r>
    </w:p>
    <w:p w:rsidR="00752024" w:rsidRDefault="00752024" w:rsidP="00752024">
      <w:pPr>
        <w:pStyle w:val="NormalWeb"/>
      </w:pPr>
      <w:r>
        <w:rPr>
          <w:rStyle w:val="Strong"/>
        </w:rPr>
        <w:t>Temporal Distribution:</w:t>
      </w:r>
    </w:p>
    <w:p w:rsidR="00752024" w:rsidRDefault="00752024" w:rsidP="007520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2024</w:t>
      </w:r>
      <w:r>
        <w:t>: 9,193 QALs (55.2%)</w:t>
      </w:r>
    </w:p>
    <w:p w:rsidR="00752024" w:rsidRDefault="00752024" w:rsidP="007520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2025</w:t>
      </w:r>
      <w:r>
        <w:t>: 7,451 QALs (44.8%)</w:t>
      </w:r>
    </w:p>
    <w:p w:rsidR="00752024" w:rsidRDefault="00752024" w:rsidP="00752024">
      <w:pPr>
        <w:pStyle w:val="NormalWeb"/>
      </w:pPr>
      <w:r>
        <w:rPr>
          <w:rStyle w:val="Strong"/>
        </w:rPr>
        <w:t>Analysis Potential:</w:t>
      </w:r>
      <w:r>
        <w:t xml:space="preserve"> Create time-based features like day of week, month, quarter, </w:t>
      </w:r>
      <w:proofErr w:type="gramStart"/>
      <w:r>
        <w:t>season</w:t>
      </w:r>
      <w:proofErr w:type="gramEnd"/>
      <w:r>
        <w:t xml:space="preserve">. Compare 2024 vs 2025 performance - did </w:t>
      </w:r>
      <w:proofErr w:type="spellStart"/>
      <w:r>
        <w:t>Mx</w:t>
      </w:r>
      <w:proofErr w:type="spellEnd"/>
      <w:r>
        <w:t xml:space="preserve"> improve over time?</w:t>
      </w:r>
    </w:p>
    <w:p w:rsidR="00752024" w:rsidRDefault="00752024" w:rsidP="00752024">
      <w:r>
        <w:pict>
          <v:rect id="_x0000_i1049" style="width:0;height:1.5pt" o:hralign="center" o:hrstd="t" o:hr="t" fillcolor="#a0a0a0" stroked="f"/>
        </w:pict>
      </w:r>
    </w:p>
    <w:p w:rsidR="00752024" w:rsidRDefault="00752024" w:rsidP="0075202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DATA QUALITY SUMMARY</w:t>
      </w:r>
    </w:p>
    <w:p w:rsidR="00752024" w:rsidRDefault="00752024" w:rsidP="00752024">
      <w:pPr>
        <w:pStyle w:val="Heading3"/>
      </w:pPr>
      <w:r>
        <w:t>Missing Data by Column</w:t>
      </w:r>
    </w:p>
    <w:tbl>
      <w:tblPr>
        <w:tblW w:w="7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939"/>
        <w:gridCol w:w="1149"/>
        <w:gridCol w:w="3271"/>
      </w:tblGrid>
      <w:tr w:rsidR="00752024" w:rsidTr="00752024">
        <w:trPr>
          <w:tblHeader/>
        </w:trPr>
        <w:tc>
          <w:tcPr>
            <w:tcW w:w="278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Default="00752024" w:rsidP="007520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Column</w:t>
            </w:r>
          </w:p>
        </w:tc>
        <w:tc>
          <w:tcPr>
            <w:tcW w:w="53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Default="00752024" w:rsidP="007520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Default="00752024" w:rsidP="007520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% Missing</w:t>
            </w:r>
          </w:p>
        </w:tc>
        <w:tc>
          <w:tcPr>
            <w:tcW w:w="3271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Default="00752024" w:rsidP="0075202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Quality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contact/lead title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4,862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29.21%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70.79% complete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proofErr w:type="spellStart"/>
            <w:r>
              <w:t>next_stage__c</w:t>
            </w:r>
            <w:proofErr w:type="spellEnd"/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394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2.37%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Still in progress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acct territory rollup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132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0.79%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Excellent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acct manufacturing model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0.61%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Excellent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acct primary site function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0.36%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Excellent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acct tier rollup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0.27%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Excellent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acct target industry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0.27%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Excellent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contact/lead id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0.02%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Near perfect</w:t>
            </w:r>
          </w:p>
        </w:tc>
      </w:tr>
      <w:tr w:rsidR="00752024" w:rsidTr="00752024">
        <w:tc>
          <w:tcPr>
            <w:tcW w:w="2785" w:type="dxa"/>
            <w:vAlign w:val="center"/>
            <w:hideMark/>
          </w:tcPr>
          <w:p w:rsidR="00752024" w:rsidRDefault="00752024" w:rsidP="00752024">
            <w:r>
              <w:t>All other columns</w:t>
            </w:r>
          </w:p>
        </w:tc>
        <w:tc>
          <w:tcPr>
            <w:tcW w:w="530" w:type="dxa"/>
            <w:vAlign w:val="center"/>
            <w:hideMark/>
          </w:tcPr>
          <w:p w:rsidR="00752024" w:rsidRDefault="00752024" w:rsidP="0075202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52024" w:rsidRDefault="00752024" w:rsidP="00752024">
            <w:r>
              <w:t>0.00%</w:t>
            </w:r>
          </w:p>
        </w:tc>
        <w:tc>
          <w:tcPr>
            <w:tcW w:w="3271" w:type="dxa"/>
            <w:vAlign w:val="center"/>
            <w:hideMark/>
          </w:tcPr>
          <w:p w:rsidR="00752024" w:rsidRDefault="00752024" w:rsidP="00752024">
            <w:r>
              <w:t xml:space="preserve"> Perfect</w:t>
            </w:r>
          </w:p>
        </w:tc>
      </w:tr>
    </w:tbl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GETTING STARTED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Load and Explore</w:t>
      </w:r>
    </w:p>
    <w:p w:rsidR="00752024" w:rsidRPr="00752024" w:rsidRDefault="00752024" w:rsidP="007520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752024">
        <w:rPr>
          <w:rFonts w:ascii="Courier New" w:eastAsia="Times New Roman" w:hAnsi="Courier New" w:cs="Courier New"/>
          <w:sz w:val="20"/>
          <w:szCs w:val="20"/>
        </w:rPr>
        <w:t>Mastercontrol</w:t>
      </w:r>
      <w:proofErr w:type="spellEnd"/>
      <w:r w:rsidRPr="00752024">
        <w:rPr>
          <w:rFonts w:ascii="Courier New" w:eastAsia="Times New Roman" w:hAnsi="Courier New" w:cs="Courier New"/>
          <w:sz w:val="20"/>
          <w:szCs w:val="20"/>
        </w:rPr>
        <w:t xml:space="preserve"> QAL Performance.csv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into your analysis tool</w:t>
      </w:r>
    </w:p>
    <w:p w:rsidR="00752024" w:rsidRPr="00752024" w:rsidRDefault="00752024" w:rsidP="007520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Verify the statistics match this document</w:t>
      </w:r>
    </w:p>
    <w:p w:rsidR="00752024" w:rsidRPr="00752024" w:rsidRDefault="00752024" w:rsidP="007520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Note the strong data quality - excellent completeness across most fields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Success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Create your target variable: leads that progressed (SQL, SQO, Won) = 1; others = 0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br/>
        <w:t>Exclude the 394 records still in QAL stage (null values)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Step 3: Understand the Context</w:t>
      </w:r>
    </w:p>
    <w:p w:rsidR="00752024" w:rsidRPr="00752024" w:rsidRDefault="00752024" w:rsidP="00752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Why might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underperform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 (</w:t>
      </w:r>
      <w:proofErr w:type="gramStart"/>
      <w:r w:rsidRPr="00752024">
        <w:rPr>
          <w:rFonts w:ascii="Times New Roman" w:eastAsia="Times New Roman" w:hAnsi="Times New Roman" w:cs="Times New Roman"/>
          <w:sz w:val="24"/>
          <w:szCs w:val="24"/>
        </w:rPr>
        <w:t>newer</w:t>
      </w:r>
      <w:proofErr w:type="gram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product, different buyer personas?)</w:t>
      </w:r>
    </w:p>
    <w:p w:rsidR="00752024" w:rsidRPr="00752024" w:rsidRDefault="00752024" w:rsidP="00752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What does the 33% "non-manufacturing organization" segment mean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2024" w:rsidRPr="00752024" w:rsidRDefault="00752024" w:rsidP="007520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752024">
        <w:rPr>
          <w:rFonts w:ascii="Times New Roman" w:eastAsia="Times New Roman" w:hAnsi="Times New Roman" w:cs="Times New Roman"/>
          <w:sz w:val="24"/>
          <w:szCs w:val="24"/>
        </w:rPr>
        <w:t>should missing title data be handled</w:t>
      </w:r>
      <w:proofErr w:type="gramEnd"/>
      <w:r w:rsidRPr="00752024">
        <w:rPr>
          <w:rFonts w:ascii="Times New Roman" w:eastAsia="Times New Roman" w:hAnsi="Times New Roman" w:cs="Times New Roman"/>
          <w:sz w:val="24"/>
          <w:szCs w:val="24"/>
        </w:rPr>
        <w:t>? (treat as separate category)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Step 4: Key Areas to Investigate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Account-Level Questions:</w:t>
      </w:r>
    </w:p>
    <w:p w:rsidR="00752024" w:rsidRPr="00752024" w:rsidRDefault="00752024" w:rsidP="00752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Which industries show highest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conversion? Does this differ from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2024" w:rsidRPr="00752024" w:rsidRDefault="00752024" w:rsidP="00752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Do companies with actual manufacturing (In-House, CMO, CDMO) convert better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than services/consulting firms?</w:t>
      </w:r>
    </w:p>
    <w:p w:rsidR="00752024" w:rsidRPr="00752024" w:rsidRDefault="00752024" w:rsidP="00752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about the 5,525 "non-manufacturing organizations" - should they be targeted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2024" w:rsidRPr="00752024" w:rsidRDefault="00752024" w:rsidP="007520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Does company size matter differently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Title-Level Questions</w:t>
      </w:r>
      <w:r w:rsidR="009441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(most value available)</w:t>
      </w: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2024" w:rsidRPr="00752024" w:rsidRDefault="00752024" w:rsidP="007520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What seniority levels convert best for each product?</w:t>
      </w:r>
    </w:p>
    <w:p w:rsidR="00752024" w:rsidRPr="00752024" w:rsidRDefault="00752024" w:rsidP="007520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Which functional areas (Quality, Operations, </w:t>
      </w:r>
      <w:proofErr w:type="gramStart"/>
      <w:r w:rsidRPr="00752024">
        <w:rPr>
          <w:rFonts w:ascii="Times New Roman" w:eastAsia="Times New Roman" w:hAnsi="Times New Roman" w:cs="Times New Roman"/>
          <w:sz w:val="24"/>
          <w:szCs w:val="24"/>
        </w:rPr>
        <w:t>Regulatory</w:t>
      </w:r>
      <w:proofErr w:type="gramEnd"/>
      <w:r w:rsidRPr="00752024">
        <w:rPr>
          <w:rFonts w:ascii="Times New Roman" w:eastAsia="Times New Roman" w:hAnsi="Times New Roman" w:cs="Times New Roman"/>
          <w:sz w:val="24"/>
          <w:szCs w:val="24"/>
        </w:rPr>
        <w:t>) work better for which product?</w:t>
      </w:r>
    </w:p>
    <w:p w:rsidR="00752024" w:rsidRDefault="00752024" w:rsidP="007520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Are there specific title patterns that predict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success?</w:t>
      </w:r>
    </w:p>
    <w:p w:rsidR="00944151" w:rsidRPr="00752024" w:rsidRDefault="00944151" w:rsidP="007520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ICP (Ideal Customer Profile)?</w:t>
      </w:r>
      <w:bookmarkStart w:id="0" w:name="_GoBack"/>
      <w:bookmarkEnd w:id="0"/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Analysis:</w:t>
      </w:r>
    </w:p>
    <w:p w:rsidR="00752024" w:rsidRPr="00752024" w:rsidRDefault="00752024" w:rsidP="007520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Which account + title combinations show highest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conversion?</w:t>
      </w:r>
    </w:p>
    <w:p w:rsidR="00752024" w:rsidRPr="00752024" w:rsidRDefault="00752024" w:rsidP="007520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Which account types and titles are good for BOTH products (cross-sell)?</w:t>
      </w:r>
    </w:p>
    <w:p w:rsidR="00752024" w:rsidRPr="00752024" w:rsidRDefault="00752024" w:rsidP="007520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>Are there interaction effects (e.g., Operations Manager works great at In-House manufacturers but not at CROs)?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TERMINOLOGY</w:t>
      </w:r>
    </w:p>
    <w:tbl>
      <w:tblPr>
        <w:tblW w:w="724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530"/>
      </w:tblGrid>
      <w:tr w:rsidR="00752024" w:rsidRPr="00752024" w:rsidTr="00752024">
        <w:trPr>
          <w:tblHeader/>
          <w:jc w:val="center"/>
        </w:trPr>
        <w:tc>
          <w:tcPr>
            <w:tcW w:w="171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553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QAL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Quality Accepted Lead - qualified by sales development team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SDR/BDR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Sales/Business Development Representatives who qualify leads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Sales Qualified Lead - ready for sales team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SQO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Sales Qualified Opportunity - active opportunity created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CDMO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Development &amp; Manufacturing Organization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CMO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Manufacturing Organization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Research Organization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Active Pharmaceutical Ingredient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OSD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Oral Solid Dosage (pills/tablets)</w:t>
            </w:r>
          </w:p>
        </w:tc>
      </w:tr>
      <w:tr w:rsidR="00752024" w:rsidRPr="00752024" w:rsidTr="00752024">
        <w:trPr>
          <w:jc w:val="center"/>
        </w:trPr>
        <w:tc>
          <w:tcPr>
            <w:tcW w:w="171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IVD</w:t>
            </w:r>
          </w:p>
        </w:tc>
        <w:tc>
          <w:tcPr>
            <w:tcW w:w="5530" w:type="dxa"/>
            <w:vAlign w:val="center"/>
            <w:hideMark/>
          </w:tcPr>
          <w:p w:rsidR="00752024" w:rsidRPr="00752024" w:rsidRDefault="00752024" w:rsidP="00752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024">
              <w:rPr>
                <w:rFonts w:ascii="Times New Roman" w:eastAsia="Times New Roman" w:hAnsi="Times New Roman" w:cs="Times New Roman"/>
                <w:sz w:val="24"/>
                <w:szCs w:val="24"/>
              </w:rPr>
              <w:t>In-Vitro Diagnostic devices</w:t>
            </w:r>
          </w:p>
        </w:tc>
      </w:tr>
    </w:tbl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CONSIDERATIONS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Notes</w:t>
      </w:r>
    </w:p>
    <w:p w:rsidR="00752024" w:rsidRPr="00752024" w:rsidRDefault="00752024" w:rsidP="007520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Two-level analysis needed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: First identify best account types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, then identify best titles within those accounts</w:t>
      </w:r>
    </w:p>
    <w:p w:rsidR="00752024" w:rsidRPr="00752024" w:rsidRDefault="00752024" w:rsidP="007520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Success = SQL/SQO/Won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Don't analyze "Won" alone (only 40 records)</w:t>
      </w:r>
    </w:p>
    <w:p w:rsidR="00752024" w:rsidRPr="00752024" w:rsidRDefault="00752024" w:rsidP="007520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18% positive class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Not severely imbalanced - standard ML techniques work</w:t>
      </w:r>
    </w:p>
    <w:p w:rsidR="00752024" w:rsidRPr="00752024" w:rsidRDefault="00752024" w:rsidP="007520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Missing titles (29.21%)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Don't drop these records; missing might be informative</w: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02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Context</w:t>
      </w:r>
    </w:p>
    <w:p w:rsidR="00752024" w:rsidRPr="00752024" w:rsidRDefault="00752024" w:rsidP="007520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newer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: 4 years vs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Qx's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20+ years - still learning optimal customer profiles</w:t>
      </w:r>
    </w:p>
    <w:p w:rsidR="00752024" w:rsidRPr="00752024" w:rsidRDefault="00752024" w:rsidP="007520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gap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outperforms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by 55% - this is normal for new products but needs improvement</w:t>
      </w:r>
    </w:p>
    <w:p w:rsidR="00752024" w:rsidRPr="00752024" w:rsidRDefault="00752024" w:rsidP="007520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next stage only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>: You're measuring if leads progressed, not if they eventually closed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02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520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DELIVERABLE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Your analysis should provide </w:t>
      </w: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clear, actionable recommendations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that answer:</w:t>
      </w:r>
    </w:p>
    <w:p w:rsidR="00752024" w:rsidRPr="00752024" w:rsidRDefault="00752024" w:rsidP="007520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Which account types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should MasterControl target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>? (industries, manufacturing models, site functions)</w:t>
      </w:r>
    </w:p>
    <w:p w:rsidR="00752024" w:rsidRPr="00752024" w:rsidRDefault="00752024" w:rsidP="007520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Which job titles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convert best for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within those account types?</w:t>
      </w:r>
    </w:p>
    <w:p w:rsidR="00752024" w:rsidRPr="00752024" w:rsidRDefault="00752024" w:rsidP="007520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How do these differ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Qx's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optimal profile?</w:t>
      </w:r>
    </w:p>
    <w:p w:rsidR="00752024" w:rsidRPr="00752024" w:rsidRDefault="00752024" w:rsidP="007520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Which accounts and titles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represent cross-sell opportunities (good for both)?</w:t>
      </w:r>
    </w:p>
    <w:p w:rsidR="00752024" w:rsidRPr="00752024" w:rsidRDefault="00752024" w:rsidP="007520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What's</w:t>
      </w:r>
      <w:proofErr w:type="gramEnd"/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expected impact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of following your recommendations?</w: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Strong Conclusion:</w:t>
      </w:r>
    </w:p>
    <w:p w:rsidR="00752024" w:rsidRPr="00752024" w:rsidRDefault="00752024" w:rsidP="007520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"By targeting Operations Managers and Manufacturing Directors at In-House Pharma companies making sterile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injectables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or biologics, MasterControl could improve </w:t>
      </w:r>
      <w:proofErr w:type="spellStart"/>
      <w:r w:rsidRPr="00752024">
        <w:rPr>
          <w:rFonts w:ascii="Times New Roman" w:eastAsia="Times New Roman" w:hAnsi="Times New Roman" w:cs="Times New Roman"/>
          <w:sz w:val="24"/>
          <w:szCs w:val="24"/>
        </w:rPr>
        <w:t>Mx</w:t>
      </w:r>
      <w:proofErr w:type="spellEnd"/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conversion from 12.7% to an estimated 16-18%. These account/title combinations show 2.5x higher conversion than the current average."</w:t>
      </w:r>
    </w:p>
    <w:p w:rsidR="00752024" w:rsidRPr="00752024" w:rsidRDefault="00752024" w:rsidP="007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52024" w:rsidRPr="00752024" w:rsidRDefault="00752024" w:rsidP="007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24">
        <w:rPr>
          <w:rFonts w:ascii="Times New Roman" w:eastAsia="Times New Roman" w:hAnsi="Times New Roman" w:cs="Times New Roman"/>
          <w:b/>
          <w:bCs/>
          <w:sz w:val="24"/>
          <w:szCs w:val="24"/>
        </w:rPr>
        <w:t>Good luck with your analysis!</w:t>
      </w:r>
      <w:r w:rsidRPr="00752024">
        <w:rPr>
          <w:rFonts w:ascii="Times New Roman" w:eastAsia="Times New Roman" w:hAnsi="Times New Roman" w:cs="Times New Roman"/>
          <w:sz w:val="24"/>
          <w:szCs w:val="24"/>
        </w:rPr>
        <w:t xml:space="preserve"> Focus on actionable insights the sales team can implement immediately. The strong data quality gives you a solid foundation for robust findings.</w:t>
      </w:r>
    </w:p>
    <w:p w:rsidR="002551BD" w:rsidRDefault="002551BD"/>
    <w:sectPr w:rsidR="0025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4C2E"/>
    <w:multiLevelType w:val="multilevel"/>
    <w:tmpl w:val="9C4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09A"/>
    <w:multiLevelType w:val="multilevel"/>
    <w:tmpl w:val="857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745C"/>
    <w:multiLevelType w:val="multilevel"/>
    <w:tmpl w:val="847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985"/>
    <w:multiLevelType w:val="multilevel"/>
    <w:tmpl w:val="50C6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078AD"/>
    <w:multiLevelType w:val="multilevel"/>
    <w:tmpl w:val="8C3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3C43"/>
    <w:multiLevelType w:val="multilevel"/>
    <w:tmpl w:val="4D00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153E5"/>
    <w:multiLevelType w:val="multilevel"/>
    <w:tmpl w:val="877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5105D"/>
    <w:multiLevelType w:val="multilevel"/>
    <w:tmpl w:val="032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142E"/>
    <w:multiLevelType w:val="multilevel"/>
    <w:tmpl w:val="9F9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03D7E"/>
    <w:multiLevelType w:val="multilevel"/>
    <w:tmpl w:val="8E4A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74920"/>
    <w:multiLevelType w:val="multilevel"/>
    <w:tmpl w:val="1EBC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A5139"/>
    <w:multiLevelType w:val="multilevel"/>
    <w:tmpl w:val="7D7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0D6F"/>
    <w:multiLevelType w:val="multilevel"/>
    <w:tmpl w:val="1E6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678EC"/>
    <w:multiLevelType w:val="multilevel"/>
    <w:tmpl w:val="8E5C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B0F88"/>
    <w:multiLevelType w:val="multilevel"/>
    <w:tmpl w:val="04B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E1F5C"/>
    <w:multiLevelType w:val="multilevel"/>
    <w:tmpl w:val="AA5E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D70B5"/>
    <w:multiLevelType w:val="multilevel"/>
    <w:tmpl w:val="3E6E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50E9B"/>
    <w:multiLevelType w:val="multilevel"/>
    <w:tmpl w:val="004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D1A72"/>
    <w:multiLevelType w:val="multilevel"/>
    <w:tmpl w:val="81B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F627B"/>
    <w:multiLevelType w:val="multilevel"/>
    <w:tmpl w:val="834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B7526"/>
    <w:multiLevelType w:val="multilevel"/>
    <w:tmpl w:val="117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23BCD"/>
    <w:multiLevelType w:val="multilevel"/>
    <w:tmpl w:val="B33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9186A"/>
    <w:multiLevelType w:val="multilevel"/>
    <w:tmpl w:val="BF7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B2AB7"/>
    <w:multiLevelType w:val="multilevel"/>
    <w:tmpl w:val="AE9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23906"/>
    <w:multiLevelType w:val="multilevel"/>
    <w:tmpl w:val="BB4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93FAC"/>
    <w:multiLevelType w:val="multilevel"/>
    <w:tmpl w:val="F30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C798A"/>
    <w:multiLevelType w:val="multilevel"/>
    <w:tmpl w:val="CE2E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74847"/>
    <w:multiLevelType w:val="multilevel"/>
    <w:tmpl w:val="297C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06610"/>
    <w:multiLevelType w:val="multilevel"/>
    <w:tmpl w:val="A3E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10DE1"/>
    <w:multiLevelType w:val="multilevel"/>
    <w:tmpl w:val="4F8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88424D"/>
    <w:multiLevelType w:val="multilevel"/>
    <w:tmpl w:val="A32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5"/>
  </w:num>
  <w:num w:numId="4">
    <w:abstractNumId w:val="11"/>
  </w:num>
  <w:num w:numId="5">
    <w:abstractNumId w:val="18"/>
  </w:num>
  <w:num w:numId="6">
    <w:abstractNumId w:val="28"/>
  </w:num>
  <w:num w:numId="7">
    <w:abstractNumId w:val="14"/>
  </w:num>
  <w:num w:numId="8">
    <w:abstractNumId w:val="7"/>
  </w:num>
  <w:num w:numId="9">
    <w:abstractNumId w:val="26"/>
  </w:num>
  <w:num w:numId="10">
    <w:abstractNumId w:val="30"/>
  </w:num>
  <w:num w:numId="11">
    <w:abstractNumId w:val="16"/>
  </w:num>
  <w:num w:numId="12">
    <w:abstractNumId w:val="9"/>
  </w:num>
  <w:num w:numId="13">
    <w:abstractNumId w:val="13"/>
  </w:num>
  <w:num w:numId="14">
    <w:abstractNumId w:val="0"/>
  </w:num>
  <w:num w:numId="15">
    <w:abstractNumId w:val="19"/>
  </w:num>
  <w:num w:numId="16">
    <w:abstractNumId w:val="29"/>
  </w:num>
  <w:num w:numId="17">
    <w:abstractNumId w:val="22"/>
  </w:num>
  <w:num w:numId="18">
    <w:abstractNumId w:val="2"/>
  </w:num>
  <w:num w:numId="19">
    <w:abstractNumId w:val="15"/>
  </w:num>
  <w:num w:numId="20">
    <w:abstractNumId w:val="10"/>
  </w:num>
  <w:num w:numId="21">
    <w:abstractNumId w:val="8"/>
  </w:num>
  <w:num w:numId="22">
    <w:abstractNumId w:val="17"/>
  </w:num>
  <w:num w:numId="23">
    <w:abstractNumId w:val="20"/>
  </w:num>
  <w:num w:numId="24">
    <w:abstractNumId w:val="27"/>
  </w:num>
  <w:num w:numId="25">
    <w:abstractNumId w:val="6"/>
  </w:num>
  <w:num w:numId="26">
    <w:abstractNumId w:val="4"/>
  </w:num>
  <w:num w:numId="27">
    <w:abstractNumId w:val="24"/>
  </w:num>
  <w:num w:numId="28">
    <w:abstractNumId w:val="1"/>
  </w:num>
  <w:num w:numId="29">
    <w:abstractNumId w:val="12"/>
  </w:num>
  <w:num w:numId="30">
    <w:abstractNumId w:val="23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24"/>
    <w:rsid w:val="002551BD"/>
    <w:rsid w:val="002D4F04"/>
    <w:rsid w:val="00752024"/>
    <w:rsid w:val="0094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F706"/>
  <w15:chartTrackingRefBased/>
  <w15:docId w15:val="{FE684A1E-7103-4245-83A6-5AF80035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2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2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20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20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2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202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2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6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2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6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7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9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7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7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6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2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0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0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2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9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9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1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8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3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28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8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2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8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9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0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0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2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93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2603</Words>
  <Characters>14840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bowen</dc:creator>
  <cp:keywords/>
  <dc:description/>
  <cp:lastModifiedBy>eric bowen</cp:lastModifiedBy>
  <cp:revision>1</cp:revision>
  <dcterms:created xsi:type="dcterms:W3CDTF">2026-01-12T18:31:00Z</dcterms:created>
  <dcterms:modified xsi:type="dcterms:W3CDTF">2026-01-12T18:44:00Z</dcterms:modified>
</cp:coreProperties>
</file>