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2CF" w:rsidRPr="003004F2" w:rsidRDefault="003004F2">
      <w:pPr>
        <w:rPr>
          <w:b/>
          <w:u w:val="single"/>
        </w:rPr>
      </w:pPr>
      <w:r w:rsidRPr="003004F2">
        <w:rPr>
          <w:b/>
          <w:u w:val="single"/>
        </w:rPr>
        <w:t xml:space="preserve">ANOVA:  </w:t>
      </w:r>
      <w:r>
        <w:rPr>
          <w:b/>
          <w:u w:val="single"/>
        </w:rPr>
        <w:t>categorical X, continuous Y</w:t>
      </w:r>
    </w:p>
    <w:p w:rsidR="003004F2" w:rsidRDefault="003004F2">
      <w:r>
        <w:t>What are your null and alternative hypotheses when running ANOVA?</w:t>
      </w:r>
    </w:p>
    <w:p w:rsidR="003004F2" w:rsidRDefault="003004F2" w:rsidP="003004F2">
      <w:pPr>
        <w:ind w:firstLine="720"/>
      </w:pPr>
      <w:r>
        <w:t>There is no difference among groups (all groups are statistically similar)</w:t>
      </w:r>
    </w:p>
    <w:p w:rsidR="003004F2" w:rsidRDefault="003004F2" w:rsidP="003004F2">
      <w:r>
        <w:t xml:space="preserve">What are the requirements for running a parametric ANOVA, i.e., in JMP?  </w:t>
      </w:r>
    </w:p>
    <w:p w:rsidR="003004F2" w:rsidRDefault="003004F2" w:rsidP="003004F2">
      <w:pPr>
        <w:ind w:firstLine="720"/>
      </w:pPr>
      <w:r>
        <w:t>Each data set is normal and variances are = (</w:t>
      </w:r>
      <w:proofErr w:type="spellStart"/>
      <w:r>
        <w:t>Levene’s</w:t>
      </w:r>
      <w:proofErr w:type="spellEnd"/>
      <w:r>
        <w:t xml:space="preserve"> test).  For these you want p&gt;.05!!!</w:t>
      </w:r>
    </w:p>
    <w:p w:rsidR="00DA4ACC" w:rsidRDefault="00DA4ACC" w:rsidP="003004F2">
      <w:r>
        <w:t>If my data do not meet the requirements for a parametric ANOVA, I can run a resampling ANOVA.  A Resampling test does NOT assume normality!</w:t>
      </w:r>
    </w:p>
    <w:p w:rsidR="003004F2" w:rsidRDefault="003004F2" w:rsidP="003004F2">
      <w:r>
        <w:t>Once you run ANOVA</w:t>
      </w:r>
      <w:r w:rsidR="00DA4ACC">
        <w:t xml:space="preserve"> (either parametric (JMP) or Monte Carlo (resampling))</w:t>
      </w:r>
      <w:r>
        <w:t xml:space="preserve">, what do you know?  </w:t>
      </w:r>
    </w:p>
    <w:p w:rsidR="003004F2" w:rsidRDefault="003004F2" w:rsidP="003004F2">
      <w:r>
        <w:tab/>
      </w:r>
      <w:proofErr w:type="gramStart"/>
      <w:r w:rsidR="00DA4ACC">
        <w:t>only</w:t>
      </w:r>
      <w:proofErr w:type="gramEnd"/>
      <w:r>
        <w:t xml:space="preserve"> that there is a difference among the groups, not which groups are different </w:t>
      </w:r>
    </w:p>
    <w:p w:rsidR="003004F2" w:rsidRDefault="003004F2" w:rsidP="003004F2">
      <w:r>
        <w:tab/>
        <w:t xml:space="preserve">Run </w:t>
      </w:r>
      <w:proofErr w:type="spellStart"/>
      <w:r>
        <w:t>Tukey’s</w:t>
      </w:r>
      <w:proofErr w:type="spellEnd"/>
      <w:r>
        <w:t xml:space="preserve"> HSD to find out.</w:t>
      </w:r>
    </w:p>
    <w:p w:rsidR="00926255" w:rsidRDefault="00926255" w:rsidP="003004F2"/>
    <w:p w:rsidR="00926255" w:rsidRDefault="00926255" w:rsidP="003004F2">
      <w:r>
        <w:t>I redid the KEY for Week 5, since so many people seem to have had trouble with this!</w:t>
      </w:r>
    </w:p>
    <w:p w:rsidR="003004F2" w:rsidRDefault="003004F2" w:rsidP="003004F2">
      <w:pPr>
        <w:ind w:firstLine="720"/>
      </w:pPr>
      <w:bookmarkStart w:id="0" w:name="_GoBack"/>
      <w:bookmarkEnd w:id="0"/>
    </w:p>
    <w:sectPr w:rsidR="00300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8E3"/>
    <w:rsid w:val="003004F2"/>
    <w:rsid w:val="0043698C"/>
    <w:rsid w:val="005062CF"/>
    <w:rsid w:val="00926255"/>
    <w:rsid w:val="00DA4ACC"/>
    <w:rsid w:val="00EB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Evergreen State College</Company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Cushing, Judy</dc:creator>
  <cp:keywords/>
  <dc:description/>
  <cp:lastModifiedBy>Cushing, Judy</cp:lastModifiedBy>
  <cp:revision>3</cp:revision>
  <dcterms:created xsi:type="dcterms:W3CDTF">2013-05-29T04:45:00Z</dcterms:created>
  <dcterms:modified xsi:type="dcterms:W3CDTF">2013-05-29T06:54:00Z</dcterms:modified>
</cp:coreProperties>
</file>