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5"/>
        <w:gridCol w:w="8087"/>
      </w:tblGrid>
      <w:tr w:rsidR="00FD57F3" w:rsidRPr="005045CD" w14:paraId="594B192D" w14:textId="77777777" w:rsidTr="005045CD">
        <w:tc>
          <w:tcPr>
            <w:tcW w:w="1705" w:type="dxa"/>
          </w:tcPr>
          <w:p w14:paraId="3EB10ECE" w14:textId="3111A7A5" w:rsidR="00FD57F3" w:rsidRPr="005045CD" w:rsidRDefault="00FD57F3" w:rsidP="005045CD">
            <w:pPr>
              <w:rPr>
                <w:b/>
              </w:rPr>
            </w:pPr>
            <w:r>
              <w:rPr>
                <w:b/>
              </w:rPr>
              <w:t>ID</w:t>
            </w:r>
          </w:p>
        </w:tc>
        <w:tc>
          <w:tcPr>
            <w:tcW w:w="8087" w:type="dxa"/>
          </w:tcPr>
          <w:p w14:paraId="2991CBFB" w14:textId="30075BA7" w:rsidR="00FD57F3" w:rsidRDefault="00FD57F3" w:rsidP="005045CD">
            <w:pPr>
              <w:rPr>
                <w:b/>
              </w:rPr>
            </w:pPr>
            <w:r>
              <w:rPr>
                <w:b/>
              </w:rPr>
              <w:t>LK01</w:t>
            </w:r>
          </w:p>
        </w:tc>
      </w:tr>
      <w:tr w:rsidR="005045CD" w:rsidRPr="005045CD" w14:paraId="31C5BDC5" w14:textId="77777777" w:rsidTr="005045CD">
        <w:tc>
          <w:tcPr>
            <w:tcW w:w="1705" w:type="dxa"/>
          </w:tcPr>
          <w:p w14:paraId="4E8E0FA0" w14:textId="34DB7711" w:rsidR="005045CD" w:rsidRPr="005045CD" w:rsidRDefault="005045CD" w:rsidP="005045CD">
            <w:pPr>
              <w:jc w:val="left"/>
              <w:rPr>
                <w:b/>
              </w:rPr>
            </w:pPr>
            <w:r w:rsidRPr="005045CD">
              <w:rPr>
                <w:b/>
              </w:rPr>
              <w:t xml:space="preserve">PREM: </w:t>
            </w:r>
          </w:p>
        </w:tc>
        <w:tc>
          <w:tcPr>
            <w:tcW w:w="8087" w:type="dxa"/>
          </w:tcPr>
          <w:p w14:paraId="3AFA5CC5" w14:textId="331DCA6F" w:rsidR="005045CD" w:rsidRPr="005045CD" w:rsidRDefault="009D12CF" w:rsidP="005045CD">
            <w:pPr>
              <w:jc w:val="left"/>
              <w:rPr>
                <w:b/>
              </w:rPr>
            </w:pPr>
            <w:r>
              <w:rPr>
                <w:b/>
              </w:rPr>
              <w:t>Curriculum Added to Profile</w:t>
            </w:r>
          </w:p>
        </w:tc>
      </w:tr>
      <w:tr w:rsidR="005045CD" w:rsidRPr="005045CD" w14:paraId="046A6FBB" w14:textId="77777777" w:rsidTr="005045CD">
        <w:tc>
          <w:tcPr>
            <w:tcW w:w="1705" w:type="dxa"/>
          </w:tcPr>
          <w:p w14:paraId="0A0DFDFE" w14:textId="77777777" w:rsidR="005045CD" w:rsidRPr="005045CD" w:rsidRDefault="005045CD" w:rsidP="005045CD">
            <w:pPr>
              <w:jc w:val="left"/>
              <w:rPr>
                <w:b/>
              </w:rPr>
            </w:pPr>
            <w:r w:rsidRPr="005045CD">
              <w:rPr>
                <w:b/>
              </w:rPr>
              <w:t xml:space="preserve">CLOUD: </w:t>
            </w:r>
          </w:p>
        </w:tc>
        <w:tc>
          <w:tcPr>
            <w:tcW w:w="8087" w:type="dxa"/>
          </w:tcPr>
          <w:p w14:paraId="55D5C16E" w14:textId="4E0D07FC" w:rsidR="005045CD" w:rsidRPr="005045CD" w:rsidRDefault="00531323" w:rsidP="005045CD">
            <w:pPr>
              <w:jc w:val="left"/>
              <w:rPr>
                <w:b/>
              </w:rPr>
            </w:pPr>
            <w:r>
              <w:rPr>
                <w:b/>
              </w:rPr>
              <w:t>Curriculum</w:t>
            </w:r>
            <w:r w:rsidR="00AC4BE1">
              <w:rPr>
                <w:b/>
              </w:rPr>
              <w:t xml:space="preserve"> Added to Profile</w:t>
            </w:r>
          </w:p>
        </w:tc>
      </w:tr>
      <w:tr w:rsidR="005045CD" w:rsidRPr="005045CD" w14:paraId="49AFC94B" w14:textId="77777777" w:rsidTr="005045CD">
        <w:tc>
          <w:tcPr>
            <w:tcW w:w="1705" w:type="dxa"/>
          </w:tcPr>
          <w:p w14:paraId="024D1973" w14:textId="77777777" w:rsidR="005045CD" w:rsidRPr="005045CD" w:rsidRDefault="005045CD" w:rsidP="005045CD">
            <w:pPr>
              <w:jc w:val="left"/>
              <w:rPr>
                <w:b/>
              </w:rPr>
            </w:pPr>
            <w:r w:rsidRPr="005045CD">
              <w:rPr>
                <w:b/>
              </w:rPr>
              <w:t xml:space="preserve">Domain: </w:t>
            </w:r>
          </w:p>
        </w:tc>
        <w:tc>
          <w:tcPr>
            <w:tcW w:w="8087" w:type="dxa"/>
          </w:tcPr>
          <w:p w14:paraId="62D61350" w14:textId="44EEE5D0" w:rsidR="005045CD" w:rsidRPr="005045CD" w:rsidRDefault="00735C72" w:rsidP="00735C72">
            <w:pPr>
              <w:jc w:val="left"/>
              <w:rPr>
                <w:b/>
              </w:rPr>
            </w:pPr>
            <w:r>
              <w:rPr>
                <w:b/>
              </w:rPr>
              <w:t>First Year Launch Kit</w:t>
            </w:r>
          </w:p>
        </w:tc>
      </w:tr>
      <w:tr w:rsidR="005045CD" w:rsidRPr="005045CD" w14:paraId="201E045E" w14:textId="77777777" w:rsidTr="005045CD">
        <w:tc>
          <w:tcPr>
            <w:tcW w:w="1705" w:type="dxa"/>
          </w:tcPr>
          <w:p w14:paraId="77CA1BEF" w14:textId="77777777" w:rsidR="005045CD" w:rsidRPr="005045CD" w:rsidRDefault="005045CD" w:rsidP="005045CD">
            <w:pPr>
              <w:jc w:val="left"/>
              <w:rPr>
                <w:b/>
              </w:rPr>
            </w:pPr>
            <w:r w:rsidRPr="005045CD">
              <w:rPr>
                <w:b/>
              </w:rPr>
              <w:t xml:space="preserve">Action Name: </w:t>
            </w:r>
          </w:p>
        </w:tc>
        <w:tc>
          <w:tcPr>
            <w:tcW w:w="8087" w:type="dxa"/>
          </w:tcPr>
          <w:p w14:paraId="1F9E89ED" w14:textId="453B2F29" w:rsidR="005045CD" w:rsidRPr="005045CD" w:rsidRDefault="004236D3" w:rsidP="00E85DA6">
            <w:pPr>
              <w:jc w:val="left"/>
              <w:rPr>
                <w:b/>
              </w:rPr>
            </w:pPr>
            <w:r>
              <w:rPr>
                <w:b/>
              </w:rPr>
              <w:t>Initial Assignment email</w:t>
            </w:r>
            <w:r w:rsidR="00E85DA6">
              <w:rPr>
                <w:b/>
              </w:rPr>
              <w:t xml:space="preserve"> (Sent on Day 0)</w:t>
            </w:r>
          </w:p>
        </w:tc>
      </w:tr>
      <w:tr w:rsidR="005045CD" w:rsidRPr="005045CD" w14:paraId="4C3F978F" w14:textId="77777777" w:rsidTr="005045CD">
        <w:tc>
          <w:tcPr>
            <w:tcW w:w="1705" w:type="dxa"/>
          </w:tcPr>
          <w:p w14:paraId="3A9A57A0" w14:textId="77777777" w:rsidR="005045CD" w:rsidRPr="005045CD" w:rsidRDefault="005045CD" w:rsidP="005045CD">
            <w:pPr>
              <w:jc w:val="left"/>
              <w:rPr>
                <w:b/>
              </w:rPr>
            </w:pPr>
            <w:r w:rsidRPr="005045CD">
              <w:rPr>
                <w:b/>
              </w:rPr>
              <w:t xml:space="preserve">Code: </w:t>
            </w:r>
          </w:p>
        </w:tc>
        <w:tc>
          <w:tcPr>
            <w:tcW w:w="8087" w:type="dxa"/>
          </w:tcPr>
          <w:p w14:paraId="4E2067EC" w14:textId="19D8BFF5" w:rsidR="00531323" w:rsidRPr="005045CD" w:rsidRDefault="00531323" w:rsidP="005B2AC3">
            <w:pPr>
              <w:jc w:val="left"/>
              <w:rPr>
                <w:b/>
              </w:rPr>
            </w:pPr>
          </w:p>
        </w:tc>
      </w:tr>
      <w:tr w:rsidR="005045CD" w:rsidRPr="005045CD" w14:paraId="10358278" w14:textId="77777777" w:rsidTr="005045CD">
        <w:tc>
          <w:tcPr>
            <w:tcW w:w="1705" w:type="dxa"/>
          </w:tcPr>
          <w:p w14:paraId="3EA62616" w14:textId="77777777" w:rsidR="005045CD" w:rsidRPr="005045CD" w:rsidRDefault="005045CD" w:rsidP="005045CD">
            <w:pPr>
              <w:jc w:val="left"/>
              <w:rPr>
                <w:rFonts w:ascii="Arial" w:hAnsi="Arial" w:cs="Arial"/>
                <w:color w:val="333333"/>
                <w:sz w:val="18"/>
                <w:szCs w:val="18"/>
                <w:lang w:eastAsia="en-US"/>
              </w:rPr>
            </w:pPr>
            <w:r w:rsidRPr="005045CD">
              <w:rPr>
                <w:b/>
              </w:rPr>
              <w:t xml:space="preserve">Named Quires: </w:t>
            </w:r>
          </w:p>
        </w:tc>
        <w:tc>
          <w:tcPr>
            <w:tcW w:w="8087" w:type="dxa"/>
          </w:tcPr>
          <w:p w14:paraId="08C532AB" w14:textId="07AD6C45" w:rsidR="005045CD" w:rsidRPr="005045CD" w:rsidRDefault="007904C4" w:rsidP="005045CD">
            <w:pPr>
              <w:jc w:val="left"/>
              <w:rPr>
                <w:b/>
              </w:rPr>
            </w:pPr>
            <w:r>
              <w:rPr>
                <w:b/>
              </w:rPr>
              <w:t>Learner</w:t>
            </w:r>
          </w:p>
        </w:tc>
      </w:tr>
    </w:tbl>
    <w:p w14:paraId="6FDAFFD8" w14:textId="77777777" w:rsidR="00D35090" w:rsidRDefault="00D35090" w:rsidP="003B3E0C">
      <w:pPr>
        <w:rPr>
          <w:rFonts w:ascii="Arial" w:hAnsi="Arial" w:cs="Arial"/>
          <w:color w:val="333333"/>
          <w:sz w:val="18"/>
          <w:szCs w:val="18"/>
          <w:lang w:eastAsia="en-US"/>
        </w:rPr>
      </w:pPr>
    </w:p>
    <w:p w14:paraId="3F9601E5" w14:textId="77777777" w:rsidR="00D35090" w:rsidRDefault="00D35090" w:rsidP="003B3E0C">
      <w:pPr>
        <w:rPr>
          <w:rFonts w:ascii="Arial" w:hAnsi="Arial" w:cs="Arial"/>
          <w:color w:val="333333"/>
          <w:sz w:val="18"/>
          <w:szCs w:val="18"/>
          <w:lang w:eastAsia="en-US"/>
        </w:rPr>
      </w:pPr>
    </w:p>
    <w:tbl>
      <w:tblPr>
        <w:tblStyle w:val="TableGrid"/>
        <w:tblW w:w="10453" w:type="dxa"/>
        <w:tblLook w:val="04A0" w:firstRow="1" w:lastRow="0" w:firstColumn="1" w:lastColumn="0" w:noHBand="0" w:noVBand="1"/>
      </w:tblPr>
      <w:tblGrid>
        <w:gridCol w:w="10453"/>
      </w:tblGrid>
      <w:tr w:rsidR="007904C4" w14:paraId="6804D655" w14:textId="77777777" w:rsidTr="007904C4">
        <w:trPr>
          <w:trHeight w:val="323"/>
        </w:trPr>
        <w:tc>
          <w:tcPr>
            <w:tcW w:w="10453" w:type="dxa"/>
          </w:tcPr>
          <w:p w14:paraId="78D394EA" w14:textId="2AC54DCB" w:rsidR="007904C4" w:rsidRDefault="007904C4" w:rsidP="004236D3">
            <w:pPr>
              <w:jc w:val="left"/>
              <w:rPr>
                <w:rFonts w:ascii="Arial" w:hAnsi="Arial" w:cs="Arial"/>
                <w:color w:val="333333"/>
                <w:sz w:val="18"/>
                <w:szCs w:val="18"/>
                <w:lang w:eastAsia="en-US"/>
              </w:rPr>
            </w:pPr>
            <w:r w:rsidRPr="005045CD">
              <w:rPr>
                <w:b/>
                <w:sz w:val="22"/>
              </w:rPr>
              <w:t>Subject</w:t>
            </w:r>
            <w:r w:rsidRPr="005045CD">
              <w:rPr>
                <w:sz w:val="22"/>
              </w:rPr>
              <w:t xml:space="preserve">: </w:t>
            </w:r>
            <w:r w:rsidRPr="007904C4">
              <w:rPr>
                <w:sz w:val="22"/>
              </w:rPr>
              <w:t xml:space="preserve">First Year </w:t>
            </w:r>
            <w:r w:rsidR="009D12CF">
              <w:rPr>
                <w:sz w:val="22"/>
              </w:rPr>
              <w:t>Launch</w:t>
            </w:r>
            <w:r w:rsidRPr="007904C4">
              <w:rPr>
                <w:sz w:val="22"/>
              </w:rPr>
              <w:t xml:space="preserve"> Kit: Volume 1 - Managing Your Module</w:t>
            </w:r>
          </w:p>
        </w:tc>
      </w:tr>
      <w:tr w:rsidR="007904C4" w14:paraId="1DF88169" w14:textId="77777777" w:rsidTr="007904C4">
        <w:tc>
          <w:tcPr>
            <w:tcW w:w="0" w:type="auto"/>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10237"/>
            </w:tblGrid>
            <w:tr w:rsidR="007904C4" w14:paraId="66F3F787" w14:textId="77777777">
              <w:trPr>
                <w:tblCellSpacing w:w="0" w:type="dxa"/>
              </w:trPr>
              <w:tc>
                <w:tcPr>
                  <w:tcW w:w="5000" w:type="pct"/>
                  <w:shd w:val="clear" w:color="auto" w:fill="F2F2F2"/>
                  <w:vAlign w:val="center"/>
                  <w:hideMark/>
                </w:tcPr>
                <w:tbl>
                  <w:tblPr>
                    <w:tblW w:w="9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9001"/>
                  </w:tblGrid>
                  <w:tr w:rsidR="007904C4" w14:paraId="7123E09A"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2"/>
                          <w:gridCol w:w="749"/>
                        </w:tblGrid>
                        <w:tr w:rsidR="007904C4" w14:paraId="6E0010FF" w14:textId="77777777">
                          <w:trPr>
                            <w:tblCellSpacing w:w="0" w:type="dxa"/>
                          </w:trPr>
                          <w:tc>
                            <w:tcPr>
                              <w:tcW w:w="8250" w:type="dxa"/>
                              <w:shd w:val="clear" w:color="auto" w:fill="21402E"/>
                              <w:hideMark/>
                            </w:tcPr>
                            <w:p w14:paraId="6C4A7AB4" w14:textId="522B7B28" w:rsidR="007904C4" w:rsidRDefault="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100D011E" wp14:editId="23175BDA">
                                    <wp:extent cx="5240020" cy="1240155"/>
                                    <wp:effectExtent l="0" t="0" r="0" b="0"/>
                                    <wp:docPr id="5" name="Picture 5"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1240155"/>
                                            </a:xfrm>
                                            <a:prstGeom prst="rect">
                                              <a:avLst/>
                                            </a:prstGeom>
                                            <a:noFill/>
                                            <a:ln>
                                              <a:noFill/>
                                            </a:ln>
                                          </pic:spPr>
                                        </pic:pic>
                                      </a:graphicData>
                                    </a:graphic>
                                  </wp:inline>
                                </w:drawing>
                              </w:r>
                            </w:p>
                          </w:tc>
                          <w:tc>
                            <w:tcPr>
                              <w:tcW w:w="750" w:type="dxa"/>
                              <w:hideMark/>
                            </w:tcPr>
                            <w:p w14:paraId="00523D23" w14:textId="77777777" w:rsidR="007904C4" w:rsidRDefault="007904C4"/>
                          </w:tc>
                        </w:tr>
                      </w:tbl>
                      <w:p w14:paraId="13990A11" w14:textId="77777777" w:rsidR="007904C4" w:rsidRDefault="007904C4">
                        <w:pPr>
                          <w:rPr>
                            <w:sz w:val="20"/>
                            <w:szCs w:val="20"/>
                          </w:rPr>
                        </w:pPr>
                      </w:p>
                    </w:tc>
                  </w:tr>
                  <w:tr w:rsidR="007904C4" w14:paraId="0CBC94AF"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1"/>
                          <w:gridCol w:w="8250"/>
                        </w:tblGrid>
                        <w:tr w:rsidR="007904C4" w14:paraId="19D6C354"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1"/>
                              </w:tblGrid>
                              <w:tr w:rsidR="007904C4" w14:paraId="3F583987" w14:textId="77777777">
                                <w:trPr>
                                  <w:tblCellSpacing w:w="0" w:type="dxa"/>
                                </w:trPr>
                                <w:tc>
                                  <w:tcPr>
                                    <w:tcW w:w="0" w:type="auto"/>
                                    <w:shd w:val="clear" w:color="auto" w:fill="21402E"/>
                                    <w:hideMark/>
                                  </w:tcPr>
                                  <w:p w14:paraId="086C5727" w14:textId="3F2967A7" w:rsidR="007904C4" w:rsidRDefault="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5DF09032" wp14:editId="24C5465F">
                                          <wp:extent cx="476885" cy="628015"/>
                                          <wp:effectExtent l="0" t="0" r="0" b="635"/>
                                          <wp:docPr id="3" name="Picture 3"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 cy="628015"/>
                                                  </a:xfrm>
                                                  <a:prstGeom prst="rect">
                                                    <a:avLst/>
                                                  </a:prstGeom>
                                                  <a:noFill/>
                                                  <a:ln>
                                                    <a:noFill/>
                                                  </a:ln>
                                                </pic:spPr>
                                              </pic:pic>
                                            </a:graphicData>
                                          </a:graphic>
                                        </wp:inline>
                                      </w:drawing>
                                    </w:r>
                                  </w:p>
                                </w:tc>
                              </w:tr>
                              <w:tr w:rsidR="007904C4" w14:paraId="41FDF1DF" w14:textId="77777777">
                                <w:trPr>
                                  <w:tblCellSpacing w:w="0" w:type="dxa"/>
                                </w:trPr>
                                <w:tc>
                                  <w:tcPr>
                                    <w:tcW w:w="0" w:type="auto"/>
                                    <w:vAlign w:val="center"/>
                                    <w:hideMark/>
                                  </w:tcPr>
                                  <w:p w14:paraId="36A3B906" w14:textId="77777777" w:rsidR="007904C4" w:rsidRDefault="007904C4">
                                    <w:pPr>
                                      <w:spacing w:before="100" w:beforeAutospacing="1" w:after="100" w:afterAutospacing="1"/>
                                    </w:pPr>
                                    <w:r>
                                      <w:rPr>
                                        <w:rFonts w:ascii="Trebuchet MS" w:hAnsi="Trebuchet MS"/>
                                        <w:color w:val="333333"/>
                                        <w:sz w:val="21"/>
                                        <w:szCs w:val="21"/>
                                      </w:rPr>
                                      <w:t xml:space="preserve">  </w:t>
                                    </w:r>
                                  </w:p>
                                </w:tc>
                              </w:tr>
                            </w:tbl>
                            <w:p w14:paraId="4634D7EB" w14:textId="77777777" w:rsidR="007904C4" w:rsidRDefault="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384DCE98"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74DE9F6"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27E81374"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630C3C4D" w14:textId="77777777">
                                                  <w:trPr>
                                                    <w:tblCellSpacing w:w="0" w:type="dxa"/>
                                                  </w:trPr>
                                                  <w:tc>
                                                    <w:tcPr>
                                                      <w:tcW w:w="0" w:type="auto"/>
                                                      <w:vAlign w:val="center"/>
                                                      <w:hideMark/>
                                                    </w:tcPr>
                                                    <w:p w14:paraId="744C3F64" w14:textId="65DBC243" w:rsidR="007904C4" w:rsidRDefault="007904C4">
                                                      <w:pPr>
                                                        <w:spacing w:before="100" w:beforeAutospacing="1" w:after="100" w:afterAutospacing="1"/>
                                                        <w:rPr>
                                                          <w:rFonts w:eastAsiaTheme="minorHAnsi"/>
                                                          <w:sz w:val="24"/>
                                                        </w:rPr>
                                                      </w:pPr>
                                                      <w:r>
                                                        <w:rPr>
                                                          <w:rFonts w:ascii="Trebuchet MS" w:hAnsi="Trebuchet MS"/>
                                                          <w:b/>
                                                          <w:bCs/>
                                                          <w:caps/>
                                                          <w:color w:val="177B57"/>
                                                          <w:sz w:val="27"/>
                                                          <w:szCs w:val="27"/>
                                                        </w:rPr>
                                                        <w:t>First YEAR Launch KIT</w:t>
                                                      </w:r>
                                                    </w:p>
                                                    <w:p w14:paraId="2C28C42F" w14:textId="77777777" w:rsidR="007904C4" w:rsidRDefault="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1 0f 6: </w:t>
                                                      </w:r>
                                                    </w:p>
                                                    <w:p w14:paraId="32FB056F" w14:textId="77777777" w:rsidR="007904C4" w:rsidRDefault="007904C4">
                                                      <w:pPr>
                                                        <w:spacing w:before="100" w:beforeAutospacing="1" w:after="100" w:afterAutospacing="1"/>
                                                      </w:pPr>
                                                      <w:r>
                                                        <w:rPr>
                                                          <w:rFonts w:ascii="Georgia" w:hAnsi="Georgia"/>
                                                          <w:color w:val="333333"/>
                                                          <w:sz w:val="36"/>
                                                          <w:szCs w:val="36"/>
                                                        </w:rPr>
                                                        <w:t>Managing Your Module</w:t>
                                                      </w:r>
                                                    </w:p>
                                                  </w:tc>
                                                </w:tr>
                                              </w:tbl>
                                              <w:p w14:paraId="67725307" w14:textId="77777777" w:rsidR="007904C4" w:rsidRDefault="007904C4">
                                                <w:pPr>
                                                  <w:rPr>
                                                    <w:sz w:val="20"/>
                                                    <w:szCs w:val="20"/>
                                                  </w:rPr>
                                                </w:pPr>
                                              </w:p>
                                            </w:tc>
                                          </w:tr>
                                        </w:tbl>
                                        <w:p w14:paraId="0D3F0FCD" w14:textId="77777777" w:rsidR="007904C4" w:rsidRDefault="007904C4">
                                          <w:pPr>
                                            <w:rPr>
                                              <w:sz w:val="20"/>
                                              <w:szCs w:val="20"/>
                                            </w:rPr>
                                          </w:pPr>
                                        </w:p>
                                      </w:tc>
                                    </w:tr>
                                  </w:tbl>
                                  <w:p w14:paraId="13156EF1" w14:textId="77777777" w:rsidR="007904C4" w:rsidRDefault="007904C4">
                                    <w:pPr>
                                      <w:rPr>
                                        <w:sz w:val="20"/>
                                        <w:szCs w:val="20"/>
                                      </w:rPr>
                                    </w:pPr>
                                  </w:p>
                                </w:tc>
                              </w:tr>
                            </w:tbl>
                            <w:p w14:paraId="1BFB7C28" w14:textId="77777777" w:rsidR="007904C4" w:rsidRDefault="007904C4">
                              <w:pPr>
                                <w:rPr>
                                  <w:sz w:val="20"/>
                                  <w:szCs w:val="20"/>
                                </w:rPr>
                              </w:pPr>
                            </w:p>
                          </w:tc>
                        </w:tr>
                      </w:tbl>
                      <w:p w14:paraId="5F103B37" w14:textId="77777777" w:rsidR="007904C4" w:rsidRDefault="007904C4">
                        <w:pPr>
                          <w:rPr>
                            <w:sz w:val="20"/>
                            <w:szCs w:val="20"/>
                          </w:rPr>
                        </w:pPr>
                      </w:p>
                    </w:tc>
                  </w:tr>
                </w:tbl>
                <w:p w14:paraId="39A0C009" w14:textId="77777777" w:rsidR="007904C4" w:rsidRDefault="007904C4" w:rsidP="00735C72">
                  <w:pPr>
                    <w:jc w:val="center"/>
                    <w:rPr>
                      <w:sz w:val="20"/>
                      <w:szCs w:val="20"/>
                    </w:rPr>
                  </w:pPr>
                </w:p>
              </w:tc>
            </w:tr>
          </w:tbl>
          <w:p w14:paraId="386BE337" w14:textId="77777777" w:rsidR="007904C4" w:rsidRDefault="007904C4">
            <w:pPr>
              <w:rPr>
                <w:szCs w:val="20"/>
              </w:rPr>
            </w:pPr>
          </w:p>
        </w:tc>
      </w:tr>
      <w:tr w:rsidR="007904C4" w14:paraId="6A80CF2A" w14:textId="77777777" w:rsidTr="007904C4">
        <w:tc>
          <w:tcPr>
            <w:tcW w:w="0" w:type="auto"/>
            <w:hideMark/>
          </w:tcPr>
          <w:p w14:paraId="6189571C" w14:textId="77777777" w:rsidR="007904C4" w:rsidRDefault="007904C4">
            <w:pPr>
              <w:rPr>
                <w:sz w:val="24"/>
              </w:rPr>
            </w:pPr>
            <w:r>
              <w:t xml:space="preserve">  </w:t>
            </w:r>
          </w:p>
        </w:tc>
      </w:tr>
      <w:tr w:rsidR="007904C4" w14:paraId="128BF035" w14:textId="77777777" w:rsidTr="007904C4">
        <w:tc>
          <w:tcPr>
            <w:tcW w:w="0" w:type="auto"/>
            <w:hideMark/>
          </w:tcPr>
          <w:p w14:paraId="6A987D09" w14:textId="77777777" w:rsidR="007904C4" w:rsidRDefault="007904C4">
            <w:pPr>
              <w:rPr>
                <w:szCs w:val="20"/>
              </w:rPr>
            </w:pPr>
          </w:p>
        </w:tc>
      </w:tr>
      <w:tr w:rsidR="007904C4" w14:paraId="6F547EF8" w14:textId="77777777" w:rsidTr="007904C4">
        <w:tc>
          <w:tcPr>
            <w:tcW w:w="0" w:type="auto"/>
            <w:hideMark/>
          </w:tcPr>
          <w:tbl>
            <w:tblPr>
              <w:tblW w:w="10237" w:type="dxa"/>
              <w:tblCellSpacing w:w="0" w:type="dxa"/>
              <w:tblCellMar>
                <w:left w:w="0" w:type="dxa"/>
                <w:right w:w="0" w:type="dxa"/>
              </w:tblCellMar>
              <w:tblLook w:val="04A0" w:firstRow="1" w:lastRow="0" w:firstColumn="1" w:lastColumn="0" w:noHBand="0" w:noVBand="1"/>
            </w:tblPr>
            <w:tblGrid>
              <w:gridCol w:w="3797"/>
              <w:gridCol w:w="6440"/>
            </w:tblGrid>
            <w:tr w:rsidR="007904C4" w14:paraId="1AD39F3E" w14:textId="77777777" w:rsidTr="00735C72">
              <w:trPr>
                <w:tblCellSpacing w:w="0" w:type="dxa"/>
              </w:trPr>
              <w:tc>
                <w:tcPr>
                  <w:tcW w:w="3797" w:type="dxa"/>
                  <w:shd w:val="clear" w:color="auto" w:fill="FFFFFF"/>
                  <w:vAlign w:val="center"/>
                  <w:hideMark/>
                </w:tcPr>
                <w:p w14:paraId="1D8ACAC4" w14:textId="41AE6AA3" w:rsidR="007904C4" w:rsidRDefault="007904C4" w:rsidP="00735C72">
                  <w:pPr>
                    <w:spacing w:before="100" w:beforeAutospacing="1" w:after="100" w:afterAutospacing="1"/>
                    <w:jc w:val="center"/>
                    <w:rPr>
                      <w:rFonts w:eastAsiaTheme="minorHAnsi"/>
                      <w:sz w:val="24"/>
                    </w:rPr>
                  </w:pPr>
                  <w:r>
                    <w:rPr>
                      <w:noProof/>
                      <w:lang w:eastAsia="en-US"/>
                    </w:rPr>
                    <w:drawing>
                      <wp:inline distT="0" distB="0" distL="0" distR="0" wp14:anchorId="70D8C61F" wp14:editId="74502528">
                        <wp:extent cx="2194560" cy="2194560"/>
                        <wp:effectExtent l="0" t="0" r="0" b="0"/>
                        <wp:docPr id="2" name="Picture 2" descr="FY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S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6440" w:type="dxa"/>
                  <w:shd w:val="clear" w:color="auto" w:fill="FFFFFF"/>
                  <w:vAlign w:val="center"/>
                  <w:hideMark/>
                </w:tcPr>
                <w:p w14:paraId="70918CCE" w14:textId="17ED1164" w:rsidR="007904C4" w:rsidRDefault="007904C4" w:rsidP="00735C72">
                  <w:pPr>
                    <w:spacing w:after="240"/>
                    <w:rPr>
                      <w:rFonts w:ascii="Trebuchet MS" w:hAnsi="Trebuchet MS"/>
                      <w:szCs w:val="22"/>
                    </w:rPr>
                  </w:pPr>
                  <w:r>
                    <w:rPr>
                      <w:rFonts w:ascii="Trebuchet MS" w:hAnsi="Trebuchet MS"/>
                      <w:szCs w:val="22"/>
                    </w:rPr>
                    <w:t>Welcome to BCG!</w:t>
                  </w:r>
                  <w:r>
                    <w:rPr>
                      <w:rFonts w:ascii="Trebuchet MS" w:hAnsi="Trebuchet MS"/>
                      <w:szCs w:val="22"/>
                    </w:rPr>
                    <w:br/>
                  </w:r>
                  <w:r>
                    <w:rPr>
                      <w:rFonts w:ascii="Trebuchet MS" w:hAnsi="Trebuchet MS"/>
                      <w:szCs w:val="22"/>
                    </w:rPr>
                    <w:br/>
                    <w:t>The first days at BCG are unique, full of emotion, excitement, questions and doubts... What's my job?  What's expected of me?  Any common pitfalls I should be aware of?</w:t>
                  </w:r>
                  <w:r>
                    <w:rPr>
                      <w:rFonts w:ascii="Trebuchet MS" w:hAnsi="Trebuchet MS"/>
                      <w:szCs w:val="22"/>
                    </w:rPr>
                    <w:br/>
                  </w:r>
                  <w:r>
                    <w:rPr>
                      <w:rFonts w:ascii="Trebuchet MS" w:hAnsi="Trebuchet MS"/>
                      <w:szCs w:val="22"/>
                    </w:rPr>
                    <w:br/>
                    <w:t xml:space="preserve">The First Year </w:t>
                  </w:r>
                  <w:r w:rsidR="009D12CF">
                    <w:rPr>
                      <w:rFonts w:ascii="Trebuchet MS" w:hAnsi="Trebuchet MS"/>
                      <w:szCs w:val="22"/>
                    </w:rPr>
                    <w:t>Launch</w:t>
                  </w:r>
                  <w:r>
                    <w:rPr>
                      <w:rFonts w:ascii="Trebuchet MS" w:hAnsi="Trebuchet MS"/>
                      <w:szCs w:val="22"/>
                    </w:rPr>
                    <w:t xml:space="preserve"> Kit is here to help!  Over your first six weeks we'll guide you to the online learning to help you to grasp quickly the BCG essentials. </w:t>
                  </w:r>
                  <w:r>
                    <w:rPr>
                      <w:rFonts w:ascii="Trebuchet MS" w:hAnsi="Trebuchet MS"/>
                      <w:szCs w:val="22"/>
                    </w:rPr>
                    <w:br/>
                  </w:r>
                  <w:r>
                    <w:rPr>
                      <w:rFonts w:ascii="Trebuchet MS" w:hAnsi="Trebuchet MS"/>
                      <w:szCs w:val="22"/>
                    </w:rPr>
                    <w:br/>
                    <w:t xml:space="preserve">Get started now with… </w:t>
                  </w:r>
                </w:p>
              </w:tc>
            </w:tr>
            <w:tr w:rsidR="007904C4" w14:paraId="20157792" w14:textId="77777777" w:rsidTr="00735C72">
              <w:trPr>
                <w:tblCellSpacing w:w="0" w:type="dxa"/>
              </w:trPr>
              <w:tc>
                <w:tcPr>
                  <w:tcW w:w="3797" w:type="dxa"/>
                  <w:shd w:val="clear" w:color="auto" w:fill="FFFFFF"/>
                  <w:vAlign w:val="center"/>
                  <w:hideMark/>
                </w:tcPr>
                <w:p w14:paraId="4390D049" w14:textId="522CA4A3" w:rsidR="007904C4" w:rsidRDefault="007904C4" w:rsidP="00735C72">
                  <w:pPr>
                    <w:jc w:val="center"/>
                    <w:rPr>
                      <w:rFonts w:ascii="Trebuchet MS" w:hAnsi="Trebuchet MS"/>
                      <w:sz w:val="24"/>
                    </w:rPr>
                  </w:pPr>
                  <w:commentRangeStart w:id="0"/>
                  <w:r>
                    <w:rPr>
                      <w:rFonts w:ascii="Trebuchet MS" w:hAnsi="Trebuchet MS"/>
                      <w:noProof/>
                      <w:color w:val="0000FF"/>
                      <w:lang w:eastAsia="en-US"/>
                    </w:rPr>
                    <w:drawing>
                      <wp:inline distT="0" distB="0" distL="0" distR="0" wp14:anchorId="47358C0C" wp14:editId="1AA081D3">
                        <wp:extent cx="1979930" cy="294005"/>
                        <wp:effectExtent l="0" t="0" r="1270" b="0"/>
                        <wp:docPr id="1" name="Picture 1" descr="LEARN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294005"/>
                                </a:xfrm>
                                <a:prstGeom prst="rect">
                                  <a:avLst/>
                                </a:prstGeom>
                                <a:noFill/>
                                <a:ln>
                                  <a:noFill/>
                                </a:ln>
                              </pic:spPr>
                            </pic:pic>
                          </a:graphicData>
                        </a:graphic>
                      </wp:inline>
                    </w:drawing>
                  </w:r>
                  <w:commentRangeEnd w:id="0"/>
                  <w:r w:rsidR="00696A3C">
                    <w:rPr>
                      <w:rStyle w:val="CommentReference"/>
                    </w:rPr>
                    <w:commentReference w:id="0"/>
                  </w:r>
                </w:p>
              </w:tc>
              <w:tc>
                <w:tcPr>
                  <w:tcW w:w="6440" w:type="dxa"/>
                  <w:shd w:val="clear" w:color="auto" w:fill="FFFFFF"/>
                  <w:vAlign w:val="center"/>
                  <w:hideMark/>
                </w:tcPr>
                <w:p w14:paraId="2593544B" w14:textId="07904BE9" w:rsidR="007904C4" w:rsidRDefault="007904C4" w:rsidP="00735C72">
                  <w:pPr>
                    <w:rPr>
                      <w:rFonts w:ascii="Times New Roman" w:hAnsi="Times New Roman"/>
                    </w:rPr>
                  </w:pPr>
                  <w:r>
                    <w:rPr>
                      <w:rFonts w:ascii="Henderson BCG Sans" w:hAnsi="Henderson BCG Sans" w:cs="Henderson BCG Sans"/>
                      <w:b/>
                      <w:bCs/>
                      <w:color w:val="00B050"/>
                      <w:szCs w:val="22"/>
                    </w:rPr>
                    <w:t>Managing Your Module</w:t>
                  </w:r>
                  <w:r>
                    <w:rPr>
                      <w:rFonts w:ascii="Trebuchet MS" w:hAnsi="Trebuchet MS"/>
                      <w:color w:val="00B050"/>
                      <w:szCs w:val="22"/>
                    </w:rPr>
                    <w:t xml:space="preserve">: </w:t>
                  </w:r>
                  <w:r>
                    <w:rPr>
                      <w:rFonts w:ascii="Trebuchet MS" w:hAnsi="Trebuchet MS"/>
                      <w:szCs w:val="22"/>
                    </w:rPr>
                    <w:t>A good start at BCG requires that you have a deep understanding of what your role is and how to take full ownership of your module. In this series, you can learn much more about BCG's expectations, how to "own" a module, develop a work plan and work more effectively with your PL.</w:t>
                  </w:r>
                </w:p>
              </w:tc>
            </w:tr>
          </w:tbl>
          <w:p w14:paraId="7298E9F6" w14:textId="77777777" w:rsidR="007904C4" w:rsidRDefault="007904C4">
            <w:pPr>
              <w:rPr>
                <w:szCs w:val="20"/>
              </w:rPr>
            </w:pPr>
          </w:p>
        </w:tc>
      </w:tr>
    </w:tbl>
    <w:p w14:paraId="51E156EB" w14:textId="77777777" w:rsidR="00C873D1" w:rsidRDefault="00C873D1">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2965"/>
        <w:gridCol w:w="6827"/>
      </w:tblGrid>
      <w:tr w:rsidR="00FD57F3" w:rsidRPr="005045CD" w14:paraId="6A4D3608" w14:textId="77777777" w:rsidTr="004D72EA">
        <w:tc>
          <w:tcPr>
            <w:tcW w:w="2965" w:type="dxa"/>
          </w:tcPr>
          <w:p w14:paraId="3EF9335E" w14:textId="2F1EC2B9" w:rsidR="00FD57F3" w:rsidRPr="005045CD" w:rsidRDefault="00FD57F3" w:rsidP="005045CD">
            <w:pPr>
              <w:rPr>
                <w:b/>
              </w:rPr>
            </w:pPr>
            <w:r>
              <w:rPr>
                <w:b/>
              </w:rPr>
              <w:lastRenderedPageBreak/>
              <w:t>ID</w:t>
            </w:r>
          </w:p>
        </w:tc>
        <w:tc>
          <w:tcPr>
            <w:tcW w:w="6827" w:type="dxa"/>
          </w:tcPr>
          <w:p w14:paraId="79346680" w14:textId="707CFCD9" w:rsidR="00FD57F3" w:rsidRDefault="00FD57F3" w:rsidP="00ED72B6">
            <w:pPr>
              <w:rPr>
                <w:b/>
              </w:rPr>
            </w:pPr>
            <w:r>
              <w:rPr>
                <w:b/>
              </w:rPr>
              <w:t>LK02</w:t>
            </w:r>
          </w:p>
        </w:tc>
      </w:tr>
      <w:tr w:rsidR="005045CD" w:rsidRPr="005045CD" w14:paraId="2C671373" w14:textId="77777777" w:rsidTr="004D72EA">
        <w:tc>
          <w:tcPr>
            <w:tcW w:w="2965" w:type="dxa"/>
          </w:tcPr>
          <w:p w14:paraId="2CA283E2" w14:textId="77777777" w:rsidR="005045CD" w:rsidRPr="005045CD" w:rsidRDefault="005045CD" w:rsidP="005045CD">
            <w:pPr>
              <w:rPr>
                <w:b/>
              </w:rPr>
            </w:pPr>
            <w:r w:rsidRPr="005045CD">
              <w:rPr>
                <w:b/>
              </w:rPr>
              <w:t xml:space="preserve">PREM: </w:t>
            </w:r>
          </w:p>
        </w:tc>
        <w:tc>
          <w:tcPr>
            <w:tcW w:w="6827" w:type="dxa"/>
          </w:tcPr>
          <w:p w14:paraId="71AA46B2" w14:textId="3323F001" w:rsidR="005045CD" w:rsidRPr="005045CD" w:rsidRDefault="007904C4" w:rsidP="00ED72B6">
            <w:pPr>
              <w:rPr>
                <w:b/>
              </w:rPr>
            </w:pPr>
            <w:r>
              <w:rPr>
                <w:b/>
              </w:rPr>
              <w:t>Curriculum Target Date reminder 1</w:t>
            </w:r>
          </w:p>
        </w:tc>
      </w:tr>
      <w:tr w:rsidR="005045CD" w:rsidRPr="005045CD" w14:paraId="07A52DDE" w14:textId="77777777" w:rsidTr="004D72EA">
        <w:tc>
          <w:tcPr>
            <w:tcW w:w="2965" w:type="dxa"/>
          </w:tcPr>
          <w:p w14:paraId="0961F521" w14:textId="77777777" w:rsidR="005045CD" w:rsidRPr="005045CD" w:rsidRDefault="005045CD" w:rsidP="005045CD">
            <w:pPr>
              <w:rPr>
                <w:b/>
              </w:rPr>
            </w:pPr>
            <w:r w:rsidRPr="005045CD">
              <w:rPr>
                <w:b/>
              </w:rPr>
              <w:t xml:space="preserve">CLOUD: </w:t>
            </w:r>
          </w:p>
        </w:tc>
        <w:tc>
          <w:tcPr>
            <w:tcW w:w="6827" w:type="dxa"/>
          </w:tcPr>
          <w:p w14:paraId="0E059802" w14:textId="03E72FC6" w:rsidR="005045CD" w:rsidRPr="005045CD" w:rsidRDefault="004D72EA" w:rsidP="00ED72B6">
            <w:pPr>
              <w:rPr>
                <w:b/>
              </w:rPr>
            </w:pPr>
            <w:r w:rsidRPr="004D72EA">
              <w:rPr>
                <w:b/>
              </w:rPr>
              <w:t>Curriculum due in X days</w:t>
            </w:r>
            <w:r w:rsidR="007904C4">
              <w:rPr>
                <w:b/>
              </w:rPr>
              <w:t xml:space="preserve"> (Day 7)</w:t>
            </w:r>
          </w:p>
        </w:tc>
      </w:tr>
      <w:tr w:rsidR="004D72EA" w:rsidRPr="005045CD" w14:paraId="1B4D9692" w14:textId="77777777" w:rsidTr="004D72EA">
        <w:trPr>
          <w:trHeight w:val="161"/>
        </w:trPr>
        <w:tc>
          <w:tcPr>
            <w:tcW w:w="2965" w:type="dxa"/>
          </w:tcPr>
          <w:p w14:paraId="4539AD22" w14:textId="19D413B0" w:rsidR="004D72EA" w:rsidRPr="005045CD" w:rsidRDefault="004D72EA" w:rsidP="007904C4">
            <w:pPr>
              <w:rPr>
                <w:b/>
              </w:rPr>
            </w:pPr>
            <w:r>
              <w:rPr>
                <w:b/>
              </w:rPr>
              <w:t>Overridden Reminder Days</w:t>
            </w:r>
          </w:p>
        </w:tc>
        <w:tc>
          <w:tcPr>
            <w:tcW w:w="6827" w:type="dxa"/>
          </w:tcPr>
          <w:p w14:paraId="50B3C306" w14:textId="4BD2C45E" w:rsidR="004D72EA" w:rsidRDefault="004D72EA" w:rsidP="007904C4">
            <w:pPr>
              <w:rPr>
                <w:b/>
              </w:rPr>
            </w:pPr>
            <w:r>
              <w:rPr>
                <w:b/>
              </w:rPr>
              <w:t>358</w:t>
            </w:r>
          </w:p>
        </w:tc>
      </w:tr>
      <w:tr w:rsidR="007904C4" w:rsidRPr="005045CD" w14:paraId="0C08B8A3" w14:textId="77777777" w:rsidTr="004D72EA">
        <w:trPr>
          <w:trHeight w:val="161"/>
        </w:trPr>
        <w:tc>
          <w:tcPr>
            <w:tcW w:w="2965" w:type="dxa"/>
          </w:tcPr>
          <w:p w14:paraId="66DD4668" w14:textId="77777777" w:rsidR="007904C4" w:rsidRPr="005045CD" w:rsidRDefault="007904C4" w:rsidP="007904C4">
            <w:pPr>
              <w:rPr>
                <w:b/>
              </w:rPr>
            </w:pPr>
            <w:r w:rsidRPr="005045CD">
              <w:rPr>
                <w:b/>
              </w:rPr>
              <w:t xml:space="preserve">Domain: </w:t>
            </w:r>
          </w:p>
        </w:tc>
        <w:tc>
          <w:tcPr>
            <w:tcW w:w="6827" w:type="dxa"/>
          </w:tcPr>
          <w:p w14:paraId="51E2FCCA" w14:textId="21EE102A" w:rsidR="007904C4" w:rsidRPr="005045CD" w:rsidRDefault="007904C4" w:rsidP="007904C4">
            <w:pPr>
              <w:rPr>
                <w:b/>
              </w:rPr>
            </w:pPr>
            <w:r>
              <w:rPr>
                <w:b/>
              </w:rPr>
              <w:t>First Year Launch Kit</w:t>
            </w:r>
          </w:p>
        </w:tc>
      </w:tr>
      <w:tr w:rsidR="007904C4" w:rsidRPr="005045CD" w14:paraId="72743001" w14:textId="77777777" w:rsidTr="004D72EA">
        <w:tc>
          <w:tcPr>
            <w:tcW w:w="2965" w:type="dxa"/>
          </w:tcPr>
          <w:p w14:paraId="45A0043B" w14:textId="77777777" w:rsidR="007904C4" w:rsidRPr="005045CD" w:rsidRDefault="007904C4" w:rsidP="007904C4">
            <w:pPr>
              <w:rPr>
                <w:b/>
              </w:rPr>
            </w:pPr>
            <w:r w:rsidRPr="005045CD">
              <w:rPr>
                <w:b/>
              </w:rPr>
              <w:t xml:space="preserve">Action Name: </w:t>
            </w:r>
          </w:p>
        </w:tc>
        <w:tc>
          <w:tcPr>
            <w:tcW w:w="6827" w:type="dxa"/>
          </w:tcPr>
          <w:p w14:paraId="26CF1C0F" w14:textId="036DDBD6" w:rsidR="007904C4" w:rsidRPr="005045CD" w:rsidRDefault="007904C4" w:rsidP="007904C4">
            <w:pPr>
              <w:rPr>
                <w:b/>
              </w:rPr>
            </w:pPr>
            <w:r>
              <w:rPr>
                <w:b/>
              </w:rPr>
              <w:t>First Reminder (Sent on Day 7)</w:t>
            </w:r>
          </w:p>
        </w:tc>
      </w:tr>
      <w:tr w:rsidR="007904C4" w:rsidRPr="005045CD" w14:paraId="53EF2C46" w14:textId="77777777" w:rsidTr="004D72EA">
        <w:tc>
          <w:tcPr>
            <w:tcW w:w="2965" w:type="dxa"/>
          </w:tcPr>
          <w:p w14:paraId="6E629E48" w14:textId="77777777" w:rsidR="007904C4" w:rsidRPr="005045CD" w:rsidRDefault="007904C4" w:rsidP="007904C4">
            <w:pPr>
              <w:rPr>
                <w:b/>
              </w:rPr>
            </w:pPr>
            <w:r w:rsidRPr="005045CD">
              <w:rPr>
                <w:b/>
              </w:rPr>
              <w:t xml:space="preserve">Code: </w:t>
            </w:r>
          </w:p>
        </w:tc>
        <w:tc>
          <w:tcPr>
            <w:tcW w:w="6827" w:type="dxa"/>
          </w:tcPr>
          <w:p w14:paraId="585F1D2D" w14:textId="6642680F" w:rsidR="007904C4" w:rsidRPr="005045CD" w:rsidRDefault="007904C4" w:rsidP="007904C4">
            <w:pPr>
              <w:rPr>
                <w:b/>
              </w:rPr>
            </w:pPr>
          </w:p>
        </w:tc>
      </w:tr>
      <w:tr w:rsidR="007904C4" w:rsidRPr="005045CD" w14:paraId="4E74BF8C" w14:textId="77777777" w:rsidTr="004D72EA">
        <w:tc>
          <w:tcPr>
            <w:tcW w:w="2965" w:type="dxa"/>
          </w:tcPr>
          <w:p w14:paraId="19826CF9" w14:textId="77777777" w:rsidR="007904C4" w:rsidRPr="005045CD" w:rsidRDefault="007904C4" w:rsidP="007904C4">
            <w:pPr>
              <w:rPr>
                <w:rFonts w:ascii="Arial" w:hAnsi="Arial" w:cs="Arial"/>
                <w:color w:val="333333"/>
                <w:sz w:val="18"/>
                <w:szCs w:val="18"/>
                <w:lang w:eastAsia="en-US"/>
              </w:rPr>
            </w:pPr>
            <w:r w:rsidRPr="005045CD">
              <w:rPr>
                <w:b/>
              </w:rPr>
              <w:t xml:space="preserve">Named Quires: </w:t>
            </w:r>
          </w:p>
        </w:tc>
        <w:tc>
          <w:tcPr>
            <w:tcW w:w="6827" w:type="dxa"/>
          </w:tcPr>
          <w:p w14:paraId="3B9B4361" w14:textId="1AA7F258" w:rsidR="007904C4" w:rsidRPr="005045CD" w:rsidRDefault="007904C4" w:rsidP="007904C4">
            <w:pPr>
              <w:rPr>
                <w:b/>
              </w:rPr>
            </w:pPr>
            <w:r>
              <w:rPr>
                <w:b/>
              </w:rPr>
              <w:t>Learner</w:t>
            </w:r>
          </w:p>
        </w:tc>
      </w:tr>
    </w:tbl>
    <w:p w14:paraId="6FE5397E" w14:textId="77777777" w:rsidR="00D35090" w:rsidRDefault="00D35090" w:rsidP="003B3E0C">
      <w:pPr>
        <w:rPr>
          <w:rFonts w:ascii="Arial" w:hAnsi="Arial" w:cs="Arial"/>
          <w:color w:val="333333"/>
          <w:sz w:val="18"/>
          <w:szCs w:val="18"/>
          <w:lang w:eastAsia="en-US"/>
        </w:rPr>
      </w:pPr>
    </w:p>
    <w:tbl>
      <w:tblPr>
        <w:tblStyle w:val="TableGrid"/>
        <w:tblW w:w="9304" w:type="dxa"/>
        <w:tblLook w:val="04A0" w:firstRow="1" w:lastRow="0" w:firstColumn="1" w:lastColumn="0" w:noHBand="0" w:noVBand="1"/>
      </w:tblPr>
      <w:tblGrid>
        <w:gridCol w:w="9304"/>
      </w:tblGrid>
      <w:tr w:rsidR="00DB5770" w14:paraId="4F135CF1" w14:textId="77777777" w:rsidTr="007904C4">
        <w:tc>
          <w:tcPr>
            <w:tcW w:w="9304" w:type="dxa"/>
          </w:tcPr>
          <w:p w14:paraId="47DB9C98" w14:textId="5CB95F0D" w:rsidR="00DB5770" w:rsidRPr="001D61A8" w:rsidRDefault="00DB5770" w:rsidP="007904C4">
            <w:pPr>
              <w:jc w:val="left"/>
              <w:rPr>
                <w:rFonts w:ascii="Trebuchet MS" w:hAnsi="Trebuchet MS"/>
                <w:color w:val="000000"/>
                <w:sz w:val="22"/>
                <w:szCs w:val="22"/>
              </w:rPr>
            </w:pPr>
            <w:r w:rsidRPr="001D61A8">
              <w:rPr>
                <w:rFonts w:ascii="Trebuchet MS" w:hAnsi="Trebuchet MS"/>
                <w:color w:val="000000"/>
                <w:sz w:val="22"/>
                <w:szCs w:val="22"/>
              </w:rPr>
              <w:t xml:space="preserve">Subject: </w:t>
            </w:r>
            <w:r w:rsidR="007904C4" w:rsidRPr="007904C4">
              <w:rPr>
                <w:rFonts w:ascii="Trebuchet MS" w:hAnsi="Trebuchet MS"/>
                <w:color w:val="000000"/>
                <w:sz w:val="22"/>
                <w:szCs w:val="22"/>
              </w:rPr>
              <w:t xml:space="preserve">First Year </w:t>
            </w:r>
            <w:r w:rsidR="009D12CF">
              <w:rPr>
                <w:rFonts w:ascii="Trebuchet MS" w:hAnsi="Trebuchet MS"/>
                <w:color w:val="000000"/>
                <w:sz w:val="22"/>
                <w:szCs w:val="22"/>
              </w:rPr>
              <w:t>Launch</w:t>
            </w:r>
            <w:r w:rsidR="007904C4" w:rsidRPr="007904C4">
              <w:rPr>
                <w:rFonts w:ascii="Trebuchet MS" w:hAnsi="Trebuchet MS"/>
                <w:color w:val="000000"/>
                <w:sz w:val="22"/>
                <w:szCs w:val="22"/>
              </w:rPr>
              <w:t xml:space="preserve"> Kit: Volume </w:t>
            </w:r>
            <w:r w:rsidR="007904C4">
              <w:rPr>
                <w:rFonts w:ascii="Trebuchet MS" w:hAnsi="Trebuchet MS"/>
                <w:color w:val="000000"/>
                <w:sz w:val="22"/>
                <w:szCs w:val="22"/>
              </w:rPr>
              <w:t>2</w:t>
            </w:r>
            <w:r w:rsidR="007904C4" w:rsidRPr="007904C4">
              <w:rPr>
                <w:rFonts w:ascii="Trebuchet MS" w:hAnsi="Trebuchet MS"/>
                <w:color w:val="000000"/>
                <w:sz w:val="22"/>
                <w:szCs w:val="22"/>
              </w:rPr>
              <w:t xml:space="preserve"> - Power Point &amp; Slidewriting</w:t>
            </w:r>
          </w:p>
        </w:tc>
      </w:tr>
      <w:tr w:rsidR="007904C4" w14:paraId="5C045EAE" w14:textId="77777777" w:rsidTr="007904C4">
        <w:tc>
          <w:tcPr>
            <w:tcW w:w="0" w:type="auto"/>
            <w:hideMark/>
          </w:tcPr>
          <w:tbl>
            <w:tblPr>
              <w:tblW w:w="9000" w:type="dxa"/>
              <w:tblCellSpacing w:w="0" w:type="dxa"/>
              <w:tblCellMar>
                <w:top w:w="120" w:type="dxa"/>
                <w:left w:w="120" w:type="dxa"/>
                <w:bottom w:w="120" w:type="dxa"/>
                <w:right w:w="120" w:type="dxa"/>
              </w:tblCellMar>
              <w:tblLook w:val="04A0" w:firstRow="1" w:lastRow="0" w:firstColumn="1" w:lastColumn="0" w:noHBand="0" w:noVBand="1"/>
            </w:tblPr>
            <w:tblGrid>
              <w:gridCol w:w="9006"/>
            </w:tblGrid>
            <w:tr w:rsidR="007904C4" w14:paraId="4ADD7462"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6"/>
                    <w:gridCol w:w="750"/>
                  </w:tblGrid>
                  <w:tr w:rsidR="007904C4" w14:paraId="1A7EEFA2" w14:textId="77777777">
                    <w:trPr>
                      <w:tblCellSpacing w:w="0" w:type="dxa"/>
                    </w:trPr>
                    <w:tc>
                      <w:tcPr>
                        <w:tcW w:w="8250" w:type="dxa"/>
                        <w:shd w:val="clear" w:color="auto" w:fill="21402E"/>
                        <w:hideMark/>
                      </w:tcPr>
                      <w:p w14:paraId="48F2F489" w14:textId="3A96135E" w:rsidR="007904C4" w:rsidRDefault="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1B3A6EC8" wp14:editId="11872754">
                              <wp:extent cx="5242560" cy="800100"/>
                              <wp:effectExtent l="0" t="0" r="0" b="0"/>
                              <wp:docPr id="10" name="Picture 10"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800100"/>
                                      </a:xfrm>
                                      <a:prstGeom prst="rect">
                                        <a:avLst/>
                                      </a:prstGeom>
                                      <a:noFill/>
                                      <a:ln>
                                        <a:noFill/>
                                      </a:ln>
                                    </pic:spPr>
                                  </pic:pic>
                                </a:graphicData>
                              </a:graphic>
                            </wp:inline>
                          </w:drawing>
                        </w:r>
                      </w:p>
                    </w:tc>
                    <w:tc>
                      <w:tcPr>
                        <w:tcW w:w="750" w:type="dxa"/>
                        <w:hideMark/>
                      </w:tcPr>
                      <w:p w14:paraId="2B9BFE7E" w14:textId="77777777" w:rsidR="007904C4" w:rsidRDefault="007904C4"/>
                    </w:tc>
                  </w:tr>
                </w:tbl>
                <w:p w14:paraId="12BBD4C0" w14:textId="77777777" w:rsidR="007904C4" w:rsidRDefault="007904C4">
                  <w:pPr>
                    <w:rPr>
                      <w:sz w:val="20"/>
                      <w:szCs w:val="20"/>
                    </w:rPr>
                  </w:pPr>
                </w:p>
              </w:tc>
            </w:tr>
            <w:tr w:rsidR="007904C4" w14:paraId="636F077A"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6"/>
                    <w:gridCol w:w="8250"/>
                  </w:tblGrid>
                  <w:tr w:rsidR="007904C4" w14:paraId="47F371F6"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6"/>
                        </w:tblGrid>
                        <w:tr w:rsidR="007904C4" w14:paraId="5F00E250" w14:textId="77777777">
                          <w:trPr>
                            <w:tblCellSpacing w:w="0" w:type="dxa"/>
                          </w:trPr>
                          <w:tc>
                            <w:tcPr>
                              <w:tcW w:w="0" w:type="auto"/>
                              <w:shd w:val="clear" w:color="auto" w:fill="21402E"/>
                              <w:hideMark/>
                            </w:tcPr>
                            <w:p w14:paraId="2CC6BB01" w14:textId="1BA8671B" w:rsidR="007904C4" w:rsidRDefault="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2BB8B22B" wp14:editId="35410D4F">
                                    <wp:extent cx="480060" cy="624840"/>
                                    <wp:effectExtent l="0" t="0" r="0" b="3810"/>
                                    <wp:docPr id="9" name="Picture 9"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tc>
                        </w:tr>
                        <w:tr w:rsidR="007904C4" w14:paraId="02A69B83" w14:textId="77777777">
                          <w:trPr>
                            <w:tblCellSpacing w:w="0" w:type="dxa"/>
                          </w:trPr>
                          <w:tc>
                            <w:tcPr>
                              <w:tcW w:w="0" w:type="auto"/>
                              <w:vAlign w:val="center"/>
                              <w:hideMark/>
                            </w:tcPr>
                            <w:p w14:paraId="3FF705CF" w14:textId="77777777" w:rsidR="007904C4" w:rsidRDefault="007904C4">
                              <w:pPr>
                                <w:spacing w:before="100" w:beforeAutospacing="1" w:after="100" w:afterAutospacing="1"/>
                              </w:pPr>
                              <w:r>
                                <w:rPr>
                                  <w:rFonts w:ascii="Trebuchet MS" w:hAnsi="Trebuchet MS"/>
                                  <w:color w:val="333333"/>
                                  <w:sz w:val="21"/>
                                  <w:szCs w:val="21"/>
                                </w:rPr>
                                <w:t xml:space="preserve">  </w:t>
                              </w:r>
                            </w:p>
                          </w:tc>
                        </w:tr>
                      </w:tbl>
                      <w:p w14:paraId="4CA8A4BD" w14:textId="77777777" w:rsidR="007904C4" w:rsidRDefault="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5C867ADE"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503D15D"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05735C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2CC08634" w14:textId="77777777">
                                            <w:trPr>
                                              <w:tblCellSpacing w:w="0" w:type="dxa"/>
                                            </w:trPr>
                                            <w:tc>
                                              <w:tcPr>
                                                <w:tcW w:w="0" w:type="auto"/>
                                                <w:vAlign w:val="center"/>
                                                <w:hideMark/>
                                              </w:tcPr>
                                              <w:p w14:paraId="7CC4D0AF" w14:textId="2CFA47A8" w:rsidR="007904C4" w:rsidRDefault="007904C4">
                                                <w:pPr>
                                                  <w:spacing w:before="100" w:beforeAutospacing="1" w:after="100" w:afterAutospacing="1"/>
                                                  <w:rPr>
                                                    <w:rFonts w:eastAsiaTheme="minorHAnsi"/>
                                                    <w:sz w:val="24"/>
                                                  </w:rPr>
                                                </w:pPr>
                                                <w:r>
                                                  <w:rPr>
                                                    <w:rFonts w:ascii="Trebuchet MS" w:hAnsi="Trebuchet MS"/>
                                                    <w:b/>
                                                    <w:bCs/>
                                                    <w:caps/>
                                                    <w:color w:val="177B57"/>
                                                    <w:sz w:val="27"/>
                                                    <w:szCs w:val="27"/>
                                                  </w:rPr>
                                                  <w:t xml:space="preserve">First YEAR </w:t>
                                                </w:r>
                                                <w:r w:rsidR="009D12CF">
                                                  <w:rPr>
                                                    <w:rFonts w:ascii="Trebuchet MS" w:hAnsi="Trebuchet MS"/>
                                                    <w:b/>
                                                    <w:bCs/>
                                                    <w:caps/>
                                                    <w:color w:val="177B57"/>
                                                    <w:sz w:val="27"/>
                                                    <w:szCs w:val="27"/>
                                                  </w:rPr>
                                                  <w:t>LAUNCH</w:t>
                                                </w:r>
                                                <w:r>
                                                  <w:rPr>
                                                    <w:rFonts w:ascii="Trebuchet MS" w:hAnsi="Trebuchet MS"/>
                                                    <w:b/>
                                                    <w:bCs/>
                                                    <w:caps/>
                                                    <w:color w:val="177B57"/>
                                                    <w:sz w:val="27"/>
                                                    <w:szCs w:val="27"/>
                                                  </w:rPr>
                                                  <w:t xml:space="preserve"> KIT</w:t>
                                                </w:r>
                                              </w:p>
                                              <w:p w14:paraId="2586BB3E" w14:textId="77777777" w:rsidR="007904C4" w:rsidRDefault="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2 0f 6: </w:t>
                                                </w:r>
                                              </w:p>
                                              <w:p w14:paraId="3CCA0221" w14:textId="0AEDDF1E" w:rsidR="007904C4" w:rsidRDefault="00696A3C">
                                                <w:pPr>
                                                  <w:spacing w:before="100" w:beforeAutospacing="1" w:after="100" w:afterAutospacing="1"/>
                                                </w:pPr>
                                                <w:r w:rsidRPr="00696A3C">
                                                  <w:rPr>
                                                    <w:rFonts w:ascii="Georgia" w:hAnsi="Georgia"/>
                                                    <w:color w:val="333333"/>
                                                    <w:sz w:val="36"/>
                                                    <w:szCs w:val="36"/>
                                                  </w:rPr>
                                                  <w:t>Storylining, Slidewriting, &amp; PowerPoint</w:t>
                                                </w:r>
                                              </w:p>
                                            </w:tc>
                                          </w:tr>
                                        </w:tbl>
                                        <w:p w14:paraId="70E9470A" w14:textId="77777777" w:rsidR="007904C4" w:rsidRDefault="007904C4">
                                          <w:pPr>
                                            <w:rPr>
                                              <w:sz w:val="20"/>
                                              <w:szCs w:val="20"/>
                                            </w:rPr>
                                          </w:pPr>
                                        </w:p>
                                      </w:tc>
                                    </w:tr>
                                  </w:tbl>
                                  <w:p w14:paraId="6CB709E7" w14:textId="77777777" w:rsidR="007904C4" w:rsidRDefault="007904C4">
                                    <w:pPr>
                                      <w:rPr>
                                        <w:sz w:val="20"/>
                                        <w:szCs w:val="20"/>
                                      </w:rPr>
                                    </w:pPr>
                                  </w:p>
                                </w:tc>
                              </w:tr>
                            </w:tbl>
                            <w:p w14:paraId="3E83ACBC" w14:textId="77777777" w:rsidR="007904C4" w:rsidRDefault="007904C4">
                              <w:pPr>
                                <w:rPr>
                                  <w:sz w:val="20"/>
                                  <w:szCs w:val="20"/>
                                </w:rPr>
                              </w:pPr>
                            </w:p>
                          </w:tc>
                        </w:tr>
                      </w:tbl>
                      <w:p w14:paraId="2E2476EF" w14:textId="77777777" w:rsidR="007904C4" w:rsidRDefault="007904C4">
                        <w:pPr>
                          <w:rPr>
                            <w:sz w:val="20"/>
                            <w:szCs w:val="20"/>
                          </w:rPr>
                        </w:pPr>
                      </w:p>
                    </w:tc>
                  </w:tr>
                </w:tbl>
                <w:p w14:paraId="6167BA9D" w14:textId="77777777" w:rsidR="007904C4" w:rsidRDefault="007904C4">
                  <w:pPr>
                    <w:rPr>
                      <w:sz w:val="20"/>
                      <w:szCs w:val="20"/>
                    </w:rPr>
                  </w:pPr>
                </w:p>
              </w:tc>
            </w:tr>
          </w:tbl>
          <w:p w14:paraId="357EC97C" w14:textId="77777777" w:rsidR="007904C4" w:rsidRDefault="007904C4">
            <w:pPr>
              <w:rPr>
                <w:szCs w:val="20"/>
              </w:rPr>
            </w:pPr>
          </w:p>
        </w:tc>
      </w:tr>
      <w:tr w:rsidR="007904C4" w14:paraId="095191E8" w14:textId="77777777" w:rsidTr="007904C4">
        <w:tc>
          <w:tcPr>
            <w:tcW w:w="0" w:type="auto"/>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591"/>
              <w:gridCol w:w="5497"/>
            </w:tblGrid>
            <w:tr w:rsidR="007904C4" w14:paraId="7EC7DA46" w14:textId="77777777" w:rsidTr="008A3476">
              <w:trPr>
                <w:tblCellSpacing w:w="0" w:type="dxa"/>
              </w:trPr>
              <w:tc>
                <w:tcPr>
                  <w:tcW w:w="3598" w:type="dxa"/>
                  <w:shd w:val="clear" w:color="auto" w:fill="FFFFFF"/>
                  <w:vAlign w:val="center"/>
                  <w:hideMark/>
                </w:tcPr>
                <w:p w14:paraId="106BF82E" w14:textId="763BE6DE" w:rsidR="007904C4" w:rsidRDefault="007904C4">
                  <w:pPr>
                    <w:spacing w:before="100" w:beforeAutospacing="1" w:after="100" w:afterAutospacing="1"/>
                    <w:jc w:val="center"/>
                    <w:rPr>
                      <w:rFonts w:eastAsiaTheme="minorHAnsi"/>
                      <w:sz w:val="24"/>
                    </w:rPr>
                  </w:pPr>
                  <w:r>
                    <w:rPr>
                      <w:noProof/>
                      <w:lang w:eastAsia="en-US"/>
                    </w:rPr>
                    <w:drawing>
                      <wp:inline distT="0" distB="0" distL="0" distR="0" wp14:anchorId="6797E858" wp14:editId="4401057A">
                        <wp:extent cx="2194560" cy="2194560"/>
                        <wp:effectExtent l="0" t="0" r="0" b="0"/>
                        <wp:docPr id="8" name="Picture 8" descr="FY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S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5490" w:type="dxa"/>
                  <w:shd w:val="clear" w:color="auto" w:fill="FFFFFF"/>
                  <w:vAlign w:val="center"/>
                  <w:hideMark/>
                </w:tcPr>
                <w:p w14:paraId="191CBE93" w14:textId="77777777" w:rsidR="007904C4" w:rsidRDefault="007904C4">
                  <w:pPr>
                    <w:spacing w:after="240"/>
                    <w:rPr>
                      <w:rFonts w:ascii="Trebuchet MS" w:hAnsi="Trebuchet MS"/>
                      <w:szCs w:val="22"/>
                    </w:rPr>
                  </w:pPr>
                  <w:r>
                    <w:rPr>
                      <w:rFonts w:ascii="Trebuchet MS" w:hAnsi="Trebuchet MS"/>
                      <w:szCs w:val="22"/>
                    </w:rPr>
                    <w:t xml:space="preserve">You are kicking off your second week and you know your way around the office, but now you likely have specific questions about how to do your work, like: </w:t>
                  </w:r>
                  <w:r>
                    <w:rPr>
                      <w:rFonts w:ascii="Trebuchet MS" w:hAnsi="Trebuchet MS"/>
                      <w:i/>
                      <w:iCs/>
                      <w:szCs w:val="22"/>
                    </w:rPr>
                    <w:t>How do I convey my findings?  How do I create a killer slide?  How can I leverage the BCG and Efficient Elements macros to make more effective slides in PowerPoint?</w:t>
                  </w:r>
                  <w:r>
                    <w:rPr>
                      <w:rFonts w:ascii="Trebuchet MS" w:hAnsi="Trebuchet MS"/>
                      <w:szCs w:val="22"/>
                    </w:rPr>
                    <w:br/>
                  </w:r>
                  <w:r>
                    <w:rPr>
                      <w:rFonts w:ascii="Trebuchet MS" w:hAnsi="Trebuchet MS"/>
                      <w:szCs w:val="22"/>
                    </w:rPr>
                    <w:br/>
                    <w:t>To help you, we have put together these fundamental lessons to demonstrate all the tips on how to communicate at BCG</w:t>
                  </w:r>
                  <w:r>
                    <w:rPr>
                      <w:rFonts w:ascii="Trebuchet MS" w:hAnsi="Trebuchet MS"/>
                      <w:b/>
                      <w:bCs/>
                      <w:szCs w:val="22"/>
                    </w:rPr>
                    <w:t>.</w:t>
                  </w:r>
                  <w:r>
                    <w:rPr>
                      <w:rFonts w:ascii="Trebuchet MS" w:hAnsi="Trebuchet MS"/>
                      <w:szCs w:val="22"/>
                    </w:rPr>
                    <w:t xml:space="preserve">  </w:t>
                  </w:r>
                </w:p>
              </w:tc>
            </w:tr>
            <w:tr w:rsidR="008A3476" w14:paraId="4247DC9A" w14:textId="77777777">
              <w:trPr>
                <w:tblCellSpacing w:w="0" w:type="dxa"/>
              </w:trPr>
              <w:tc>
                <w:tcPr>
                  <w:tcW w:w="0" w:type="auto"/>
                  <w:vMerge w:val="restart"/>
                  <w:shd w:val="clear" w:color="auto" w:fill="FFFFFF"/>
                  <w:vAlign w:val="center"/>
                  <w:hideMark/>
                </w:tcPr>
                <w:p w14:paraId="540DBD91" w14:textId="06759681" w:rsidR="008A3476" w:rsidRDefault="008A3476">
                  <w:pPr>
                    <w:jc w:val="center"/>
                    <w:rPr>
                      <w:rFonts w:ascii="Times New Roman" w:hAnsi="Times New Roman"/>
                      <w:sz w:val="24"/>
                    </w:rPr>
                  </w:pPr>
                  <w:commentRangeStart w:id="1"/>
                  <w:r>
                    <w:rPr>
                      <w:noProof/>
                      <w:color w:val="0000FF"/>
                      <w:lang w:eastAsia="en-US"/>
                    </w:rPr>
                    <w:drawing>
                      <wp:inline distT="0" distB="0" distL="0" distR="0" wp14:anchorId="49B9782C" wp14:editId="2FE23BA9">
                        <wp:extent cx="1981200" cy="297180"/>
                        <wp:effectExtent l="0" t="0" r="0" b="7620"/>
                        <wp:docPr id="7" name="Picture 7" descr="LEARN N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7180"/>
                                </a:xfrm>
                                <a:prstGeom prst="rect">
                                  <a:avLst/>
                                </a:prstGeom>
                                <a:noFill/>
                                <a:ln>
                                  <a:noFill/>
                                </a:ln>
                              </pic:spPr>
                            </pic:pic>
                          </a:graphicData>
                        </a:graphic>
                      </wp:inline>
                    </w:drawing>
                  </w:r>
                  <w:commentRangeEnd w:id="1"/>
                  <w:r>
                    <w:rPr>
                      <w:rStyle w:val="CommentReference"/>
                    </w:rPr>
                    <w:commentReference w:id="1"/>
                  </w:r>
                </w:p>
              </w:tc>
              <w:tc>
                <w:tcPr>
                  <w:tcW w:w="0" w:type="auto"/>
                  <w:shd w:val="clear" w:color="auto" w:fill="FFFFFF"/>
                  <w:vAlign w:val="center"/>
                  <w:hideMark/>
                </w:tcPr>
                <w:p w14:paraId="2E2E538C" w14:textId="77777777" w:rsidR="008A3476" w:rsidRDefault="008A3476">
                  <w:r>
                    <w:rPr>
                      <w:rFonts w:ascii="Henderson BCG Sans" w:hAnsi="Henderson BCG Sans" w:cs="Henderson BCG Sans"/>
                      <w:b/>
                      <w:bCs/>
                      <w:color w:val="00B050"/>
                      <w:szCs w:val="22"/>
                    </w:rPr>
                    <w:t xml:space="preserve">Storylining: </w:t>
                  </w:r>
                  <w:r>
                    <w:rPr>
                      <w:rFonts w:ascii="Trebuchet MS" w:hAnsi="Trebuchet MS"/>
                      <w:szCs w:val="22"/>
                    </w:rPr>
                    <w:t> This series helps you create compelling stories for your work with clients and colleagues.  You will learn to create powerful, audience-centric storylines using the "Who, Why, What, and How" framework, the Pyramid Principle approach, and the Grid approach.   </w:t>
                  </w:r>
                </w:p>
              </w:tc>
            </w:tr>
            <w:tr w:rsidR="008A3476" w14:paraId="5E0BF9F2" w14:textId="77777777" w:rsidTr="008A3476">
              <w:trPr>
                <w:tblCellSpacing w:w="0" w:type="dxa"/>
              </w:trPr>
              <w:tc>
                <w:tcPr>
                  <w:tcW w:w="3598" w:type="dxa"/>
                  <w:vMerge/>
                  <w:shd w:val="clear" w:color="auto" w:fill="FFFFFF"/>
                  <w:vAlign w:val="center"/>
                  <w:hideMark/>
                </w:tcPr>
                <w:p w14:paraId="59E6E95E" w14:textId="4D103E80" w:rsidR="008A3476" w:rsidRDefault="008A3476">
                  <w:pPr>
                    <w:jc w:val="center"/>
                    <w:rPr>
                      <w:rFonts w:ascii="Trebuchet MS" w:hAnsi="Trebuchet MS"/>
                    </w:rPr>
                  </w:pPr>
                </w:p>
              </w:tc>
              <w:tc>
                <w:tcPr>
                  <w:tcW w:w="5490" w:type="dxa"/>
                  <w:shd w:val="clear" w:color="auto" w:fill="FFFFFF"/>
                  <w:vAlign w:val="center"/>
                  <w:hideMark/>
                </w:tcPr>
                <w:p w14:paraId="0A93AACC" w14:textId="77777777" w:rsidR="008A3476" w:rsidRDefault="008A3476">
                  <w:pPr>
                    <w:rPr>
                      <w:rFonts w:ascii="Times New Roman" w:hAnsi="Times New Roman"/>
                    </w:rPr>
                  </w:pPr>
                  <w:r>
                    <w:rPr>
                      <w:rFonts w:ascii="Henderson BCG Sans" w:hAnsi="Henderson BCG Sans" w:cs="Henderson BCG Sans"/>
                      <w:b/>
                      <w:bCs/>
                      <w:color w:val="00B050"/>
                      <w:szCs w:val="22"/>
                    </w:rPr>
                    <w:t>Slidewriting</w:t>
                  </w:r>
                  <w:r>
                    <w:rPr>
                      <w:rFonts w:ascii="Trebuchet MS" w:hAnsi="Trebuchet MS"/>
                      <w:color w:val="00B050"/>
                      <w:szCs w:val="22"/>
                    </w:rPr>
                    <w:t>: </w:t>
                  </w:r>
                  <w:proofErr w:type="spellStart"/>
                  <w:r>
                    <w:rPr>
                      <w:rFonts w:ascii="Trebuchet MS" w:hAnsi="Trebuchet MS"/>
                      <w:szCs w:val="22"/>
                    </w:rPr>
                    <w:t>Well designed</w:t>
                  </w:r>
                  <w:proofErr w:type="spellEnd"/>
                  <w:r>
                    <w:rPr>
                      <w:rFonts w:ascii="Trebuchet MS" w:hAnsi="Trebuchet MS"/>
                      <w:szCs w:val="22"/>
                    </w:rPr>
                    <w:t xml:space="preserve"> slides help you communicate more powerfully.  This series helps you write effective BCG slides by leveraging key </w:t>
                  </w:r>
                  <w:proofErr w:type="spellStart"/>
                  <w:r>
                    <w:rPr>
                      <w:rFonts w:ascii="Trebuchet MS" w:hAnsi="Trebuchet MS"/>
                      <w:szCs w:val="22"/>
                    </w:rPr>
                    <w:t>slidewriting</w:t>
                  </w:r>
                  <w:proofErr w:type="spellEnd"/>
                  <w:r>
                    <w:rPr>
                      <w:rFonts w:ascii="Trebuchet MS" w:hAnsi="Trebuchet MS"/>
                      <w:szCs w:val="22"/>
                    </w:rPr>
                    <w:t xml:space="preserve"> principles, elements and layouts.  It also provides tips on preparing your presentation.</w:t>
                  </w:r>
                </w:p>
              </w:tc>
            </w:tr>
            <w:tr w:rsidR="008A3476" w14:paraId="02B78CA1" w14:textId="77777777" w:rsidTr="008A3476">
              <w:trPr>
                <w:tblCellSpacing w:w="0" w:type="dxa"/>
              </w:trPr>
              <w:tc>
                <w:tcPr>
                  <w:tcW w:w="3598" w:type="dxa"/>
                  <w:vMerge/>
                  <w:shd w:val="clear" w:color="auto" w:fill="FFFFFF"/>
                  <w:vAlign w:val="center"/>
                  <w:hideMark/>
                </w:tcPr>
                <w:p w14:paraId="0C80AEB4" w14:textId="033A94B6" w:rsidR="008A3476" w:rsidRDefault="008A3476">
                  <w:pPr>
                    <w:jc w:val="center"/>
                    <w:rPr>
                      <w:rFonts w:ascii="Trebuchet MS" w:hAnsi="Trebuchet MS"/>
                    </w:rPr>
                  </w:pPr>
                </w:p>
              </w:tc>
              <w:tc>
                <w:tcPr>
                  <w:tcW w:w="5490" w:type="dxa"/>
                  <w:shd w:val="clear" w:color="auto" w:fill="FFFFFF"/>
                  <w:vAlign w:val="center"/>
                  <w:hideMark/>
                </w:tcPr>
                <w:p w14:paraId="3FBAF78C" w14:textId="77777777" w:rsidR="008A3476" w:rsidRDefault="008A3476">
                  <w:pPr>
                    <w:rPr>
                      <w:rFonts w:ascii="Times New Roman" w:hAnsi="Times New Roman"/>
                    </w:rPr>
                  </w:pPr>
                  <w:r>
                    <w:rPr>
                      <w:rFonts w:ascii="Henderson BCG Sans" w:hAnsi="Henderson BCG Sans" w:cs="Henderson BCG Sans"/>
                      <w:b/>
                      <w:bCs/>
                      <w:color w:val="00B050"/>
                      <w:szCs w:val="22"/>
                    </w:rPr>
                    <w:t>PowerPoint at BCG</w:t>
                  </w:r>
                  <w:r>
                    <w:rPr>
                      <w:rFonts w:ascii="Trebuchet MS" w:hAnsi="Trebuchet MS"/>
                      <w:color w:val="00B050"/>
                      <w:szCs w:val="22"/>
                    </w:rPr>
                    <w:t xml:space="preserve">: </w:t>
                  </w:r>
                  <w:r>
                    <w:rPr>
                      <w:rFonts w:ascii="Trebuchet MS" w:hAnsi="Trebuchet MS"/>
                      <w:szCs w:val="22"/>
                    </w:rPr>
                    <w:t>This series covers all of the available BCG PowerPoint macros in the BCG HOME ribbon and Efficient Elements (EE) task pane to improve your slide design and speed-to-output.</w:t>
                  </w:r>
                </w:p>
              </w:tc>
            </w:tr>
          </w:tbl>
          <w:p w14:paraId="569ABD00" w14:textId="77777777" w:rsidR="007904C4" w:rsidRDefault="007904C4">
            <w:pPr>
              <w:rPr>
                <w:szCs w:val="20"/>
              </w:rPr>
            </w:pPr>
          </w:p>
        </w:tc>
      </w:tr>
    </w:tbl>
    <w:p w14:paraId="23018A01"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2875"/>
        <w:gridCol w:w="6917"/>
      </w:tblGrid>
      <w:tr w:rsidR="00E45A78" w:rsidRPr="005045CD" w14:paraId="485EA789" w14:textId="77777777" w:rsidTr="004D72EA">
        <w:tc>
          <w:tcPr>
            <w:tcW w:w="2875" w:type="dxa"/>
          </w:tcPr>
          <w:p w14:paraId="75214A1E" w14:textId="724E1A51" w:rsidR="00E45A78" w:rsidRPr="005045CD" w:rsidRDefault="00E45A78" w:rsidP="007904C4">
            <w:pPr>
              <w:rPr>
                <w:b/>
              </w:rPr>
            </w:pPr>
            <w:r>
              <w:rPr>
                <w:b/>
              </w:rPr>
              <w:lastRenderedPageBreak/>
              <w:t>ID</w:t>
            </w:r>
          </w:p>
        </w:tc>
        <w:tc>
          <w:tcPr>
            <w:tcW w:w="6917" w:type="dxa"/>
          </w:tcPr>
          <w:p w14:paraId="192555F0" w14:textId="7D25516C" w:rsidR="00E45A78" w:rsidRDefault="00E45A78" w:rsidP="007904C4">
            <w:pPr>
              <w:rPr>
                <w:b/>
              </w:rPr>
            </w:pPr>
            <w:r>
              <w:rPr>
                <w:b/>
              </w:rPr>
              <w:t>LK03</w:t>
            </w:r>
          </w:p>
        </w:tc>
      </w:tr>
      <w:tr w:rsidR="007904C4" w:rsidRPr="005045CD" w14:paraId="7CB999CA" w14:textId="77777777" w:rsidTr="004D72EA">
        <w:tc>
          <w:tcPr>
            <w:tcW w:w="2875" w:type="dxa"/>
          </w:tcPr>
          <w:p w14:paraId="0D17FBC4" w14:textId="77777777" w:rsidR="007904C4" w:rsidRPr="005045CD" w:rsidRDefault="007904C4" w:rsidP="007904C4">
            <w:pPr>
              <w:rPr>
                <w:b/>
              </w:rPr>
            </w:pPr>
            <w:r w:rsidRPr="005045CD">
              <w:rPr>
                <w:b/>
              </w:rPr>
              <w:t xml:space="preserve">PREM: </w:t>
            </w:r>
          </w:p>
        </w:tc>
        <w:tc>
          <w:tcPr>
            <w:tcW w:w="6917" w:type="dxa"/>
          </w:tcPr>
          <w:p w14:paraId="69BE4F2F" w14:textId="083C0F9E" w:rsidR="007904C4" w:rsidRPr="005045CD" w:rsidRDefault="007904C4" w:rsidP="007904C4">
            <w:pPr>
              <w:rPr>
                <w:b/>
              </w:rPr>
            </w:pPr>
            <w:r>
              <w:rPr>
                <w:b/>
              </w:rPr>
              <w:t>Curriculum Target Date reminder 2</w:t>
            </w:r>
          </w:p>
        </w:tc>
      </w:tr>
      <w:tr w:rsidR="007904C4" w:rsidRPr="005045CD" w14:paraId="14409C17" w14:textId="77777777" w:rsidTr="004D72EA">
        <w:tc>
          <w:tcPr>
            <w:tcW w:w="2875" w:type="dxa"/>
          </w:tcPr>
          <w:p w14:paraId="774DCE98" w14:textId="77777777" w:rsidR="007904C4" w:rsidRPr="005045CD" w:rsidRDefault="007904C4" w:rsidP="007904C4">
            <w:pPr>
              <w:rPr>
                <w:b/>
              </w:rPr>
            </w:pPr>
            <w:r w:rsidRPr="005045CD">
              <w:rPr>
                <w:b/>
              </w:rPr>
              <w:t xml:space="preserve">CLOUD: </w:t>
            </w:r>
          </w:p>
        </w:tc>
        <w:tc>
          <w:tcPr>
            <w:tcW w:w="6917" w:type="dxa"/>
          </w:tcPr>
          <w:p w14:paraId="615EEB5F" w14:textId="5A5C2704" w:rsidR="007904C4" w:rsidRDefault="007904C4" w:rsidP="007904C4">
            <w:pPr>
              <w:rPr>
                <w:b/>
              </w:rPr>
            </w:pPr>
            <w:r>
              <w:rPr>
                <w:b/>
              </w:rPr>
              <w:t>Curriculum Target date reminder (X days) (Day 14)</w:t>
            </w:r>
          </w:p>
        </w:tc>
      </w:tr>
      <w:tr w:rsidR="004D72EA" w:rsidRPr="005045CD" w14:paraId="6E8F6653" w14:textId="77777777" w:rsidTr="004D72EA">
        <w:tc>
          <w:tcPr>
            <w:tcW w:w="2875" w:type="dxa"/>
          </w:tcPr>
          <w:p w14:paraId="45E4A8CB" w14:textId="2C50ED8B" w:rsidR="004D72EA" w:rsidRPr="005045CD" w:rsidRDefault="004D72EA" w:rsidP="004D72EA">
            <w:pPr>
              <w:rPr>
                <w:b/>
              </w:rPr>
            </w:pPr>
            <w:r>
              <w:rPr>
                <w:b/>
              </w:rPr>
              <w:t>Overridden Reminder Days</w:t>
            </w:r>
          </w:p>
        </w:tc>
        <w:tc>
          <w:tcPr>
            <w:tcW w:w="6917" w:type="dxa"/>
          </w:tcPr>
          <w:p w14:paraId="702C4CE8" w14:textId="118DE243" w:rsidR="004D72EA" w:rsidRDefault="004D72EA" w:rsidP="004D72EA">
            <w:pPr>
              <w:tabs>
                <w:tab w:val="left" w:pos="1828"/>
              </w:tabs>
              <w:rPr>
                <w:b/>
              </w:rPr>
            </w:pPr>
            <w:r>
              <w:rPr>
                <w:b/>
              </w:rPr>
              <w:t>351</w:t>
            </w:r>
          </w:p>
        </w:tc>
      </w:tr>
      <w:tr w:rsidR="004D72EA" w:rsidRPr="005045CD" w14:paraId="5D333A4D" w14:textId="77777777" w:rsidTr="004D72EA">
        <w:tc>
          <w:tcPr>
            <w:tcW w:w="2875" w:type="dxa"/>
          </w:tcPr>
          <w:p w14:paraId="0DB0D9ED" w14:textId="77777777" w:rsidR="004D72EA" w:rsidRPr="005045CD" w:rsidRDefault="004D72EA" w:rsidP="004D72EA">
            <w:pPr>
              <w:rPr>
                <w:b/>
              </w:rPr>
            </w:pPr>
            <w:r w:rsidRPr="005045CD">
              <w:rPr>
                <w:b/>
              </w:rPr>
              <w:t xml:space="preserve">Domain: </w:t>
            </w:r>
          </w:p>
        </w:tc>
        <w:tc>
          <w:tcPr>
            <w:tcW w:w="6917" w:type="dxa"/>
          </w:tcPr>
          <w:p w14:paraId="5662E20C" w14:textId="79A74AD0" w:rsidR="004D72EA" w:rsidRDefault="004D72EA" w:rsidP="004D72EA">
            <w:pPr>
              <w:tabs>
                <w:tab w:val="left" w:pos="1828"/>
              </w:tabs>
              <w:rPr>
                <w:b/>
              </w:rPr>
            </w:pPr>
            <w:r>
              <w:rPr>
                <w:b/>
              </w:rPr>
              <w:t>First Year Launch Kit</w:t>
            </w:r>
          </w:p>
        </w:tc>
      </w:tr>
      <w:tr w:rsidR="004D72EA" w:rsidRPr="005045CD" w14:paraId="2310DD18" w14:textId="77777777" w:rsidTr="004D72EA">
        <w:tc>
          <w:tcPr>
            <w:tcW w:w="2875" w:type="dxa"/>
          </w:tcPr>
          <w:p w14:paraId="115092AA" w14:textId="77777777" w:rsidR="004D72EA" w:rsidRPr="005045CD" w:rsidRDefault="004D72EA" w:rsidP="004D72EA">
            <w:pPr>
              <w:rPr>
                <w:b/>
              </w:rPr>
            </w:pPr>
            <w:r w:rsidRPr="005045CD">
              <w:rPr>
                <w:b/>
              </w:rPr>
              <w:t xml:space="preserve">Action Name: </w:t>
            </w:r>
          </w:p>
        </w:tc>
        <w:tc>
          <w:tcPr>
            <w:tcW w:w="6917" w:type="dxa"/>
          </w:tcPr>
          <w:p w14:paraId="0E181B3F" w14:textId="282275E2" w:rsidR="004D72EA" w:rsidRDefault="004D72EA" w:rsidP="004D72EA">
            <w:pPr>
              <w:rPr>
                <w:b/>
              </w:rPr>
            </w:pPr>
            <w:r>
              <w:rPr>
                <w:b/>
              </w:rPr>
              <w:t>2</w:t>
            </w:r>
            <w:r w:rsidRPr="007904C4">
              <w:rPr>
                <w:b/>
                <w:vertAlign w:val="superscript"/>
              </w:rPr>
              <w:t>nd</w:t>
            </w:r>
            <w:r>
              <w:rPr>
                <w:b/>
              </w:rPr>
              <w:t xml:space="preserve"> Reminder (Sent on Day 14)</w:t>
            </w:r>
          </w:p>
        </w:tc>
      </w:tr>
      <w:tr w:rsidR="004D72EA" w:rsidRPr="005045CD" w14:paraId="4088658C" w14:textId="77777777" w:rsidTr="004D72EA">
        <w:tc>
          <w:tcPr>
            <w:tcW w:w="2875" w:type="dxa"/>
          </w:tcPr>
          <w:p w14:paraId="58FEA6BA" w14:textId="77777777" w:rsidR="004D72EA" w:rsidRPr="005045CD" w:rsidRDefault="004D72EA" w:rsidP="004D72EA">
            <w:pPr>
              <w:rPr>
                <w:b/>
              </w:rPr>
            </w:pPr>
            <w:r w:rsidRPr="005045CD">
              <w:rPr>
                <w:b/>
              </w:rPr>
              <w:t xml:space="preserve">Code: </w:t>
            </w:r>
          </w:p>
        </w:tc>
        <w:tc>
          <w:tcPr>
            <w:tcW w:w="6917" w:type="dxa"/>
          </w:tcPr>
          <w:p w14:paraId="3E5F9CB0" w14:textId="77777777" w:rsidR="004D72EA" w:rsidRDefault="004D72EA" w:rsidP="004D72EA">
            <w:pPr>
              <w:rPr>
                <w:rStyle w:val="Hyperlink"/>
                <w:b/>
              </w:rPr>
            </w:pPr>
          </w:p>
        </w:tc>
      </w:tr>
      <w:tr w:rsidR="004D72EA" w:rsidRPr="005045CD" w14:paraId="7E11F466" w14:textId="77777777" w:rsidTr="004D72EA">
        <w:tc>
          <w:tcPr>
            <w:tcW w:w="2875" w:type="dxa"/>
          </w:tcPr>
          <w:p w14:paraId="4BAC8506" w14:textId="77777777" w:rsidR="004D72EA" w:rsidRPr="005045CD" w:rsidRDefault="004D72EA" w:rsidP="004D72EA">
            <w:pPr>
              <w:rPr>
                <w:rFonts w:ascii="Arial" w:hAnsi="Arial" w:cs="Arial"/>
                <w:color w:val="333333"/>
                <w:sz w:val="18"/>
                <w:szCs w:val="18"/>
                <w:lang w:eastAsia="en-US"/>
              </w:rPr>
            </w:pPr>
            <w:r w:rsidRPr="005045CD">
              <w:rPr>
                <w:b/>
              </w:rPr>
              <w:t xml:space="preserve">Named Quires: </w:t>
            </w:r>
          </w:p>
        </w:tc>
        <w:tc>
          <w:tcPr>
            <w:tcW w:w="6917" w:type="dxa"/>
          </w:tcPr>
          <w:p w14:paraId="3F5726DE" w14:textId="2E9939ED" w:rsidR="004D72EA" w:rsidRDefault="004D72EA" w:rsidP="004D72EA">
            <w:pPr>
              <w:rPr>
                <w:b/>
              </w:rPr>
            </w:pPr>
            <w:r>
              <w:rPr>
                <w:b/>
              </w:rPr>
              <w:t>Learner</w:t>
            </w:r>
          </w:p>
        </w:tc>
      </w:tr>
    </w:tbl>
    <w:p w14:paraId="11D9DE46" w14:textId="77777777" w:rsidR="00346A83" w:rsidRDefault="00346A83" w:rsidP="00346A83">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346A83" w14:paraId="6557B56E" w14:textId="77777777" w:rsidTr="00AC4BE1">
        <w:trPr>
          <w:trHeight w:val="431"/>
        </w:trPr>
        <w:tc>
          <w:tcPr>
            <w:tcW w:w="9792" w:type="dxa"/>
          </w:tcPr>
          <w:p w14:paraId="6E30E896" w14:textId="4DFA62C8" w:rsidR="00346A83" w:rsidRDefault="00AC4BE1" w:rsidP="00AC4BE1">
            <w:pPr>
              <w:jc w:val="left"/>
              <w:rPr>
                <w:rFonts w:ascii="Arial" w:hAnsi="Arial" w:cs="Arial"/>
                <w:color w:val="333333"/>
                <w:sz w:val="18"/>
                <w:szCs w:val="18"/>
                <w:lang w:eastAsia="en-US"/>
              </w:rPr>
            </w:pPr>
            <w:r w:rsidRPr="00AC4BE1">
              <w:rPr>
                <w:rFonts w:ascii="Trebuchet MS" w:hAnsi="Trebuchet MS"/>
                <w:color w:val="000000"/>
                <w:sz w:val="22"/>
                <w:szCs w:val="22"/>
              </w:rPr>
              <w:t xml:space="preserve">Subject: </w:t>
            </w:r>
            <w:r w:rsidR="007904C4" w:rsidRPr="007904C4">
              <w:rPr>
                <w:rFonts w:ascii="Trebuchet MS" w:hAnsi="Trebuchet MS"/>
                <w:color w:val="000000"/>
                <w:sz w:val="22"/>
                <w:szCs w:val="22"/>
              </w:rPr>
              <w:t xml:space="preserve">First Year </w:t>
            </w:r>
            <w:r w:rsidR="009D12CF">
              <w:rPr>
                <w:rFonts w:ascii="Trebuchet MS" w:hAnsi="Trebuchet MS"/>
                <w:color w:val="000000"/>
                <w:sz w:val="22"/>
                <w:szCs w:val="22"/>
              </w:rPr>
              <w:t>Launch</w:t>
            </w:r>
            <w:r w:rsidR="007904C4" w:rsidRPr="007904C4">
              <w:rPr>
                <w:rFonts w:ascii="Trebuchet MS" w:hAnsi="Trebuchet MS"/>
                <w:color w:val="000000"/>
                <w:sz w:val="22"/>
                <w:szCs w:val="22"/>
              </w:rPr>
              <w:t xml:space="preserve"> Kit: Volume </w:t>
            </w:r>
            <w:r w:rsidR="007904C4">
              <w:rPr>
                <w:rFonts w:ascii="Trebuchet MS" w:hAnsi="Trebuchet MS"/>
                <w:color w:val="000000"/>
                <w:sz w:val="22"/>
                <w:szCs w:val="22"/>
              </w:rPr>
              <w:t>3</w:t>
            </w:r>
            <w:r w:rsidR="007904C4" w:rsidRPr="007904C4">
              <w:rPr>
                <w:rFonts w:ascii="Trebuchet MS" w:hAnsi="Trebuchet MS"/>
                <w:color w:val="000000"/>
                <w:sz w:val="22"/>
                <w:szCs w:val="22"/>
              </w:rPr>
              <w:t xml:space="preserve"> - Teaming with You Client</w:t>
            </w:r>
          </w:p>
        </w:tc>
      </w:tr>
      <w:tr w:rsidR="00346A83" w14:paraId="315BCDB4" w14:textId="77777777" w:rsidTr="00ED72B6">
        <w:tc>
          <w:tcPr>
            <w:tcW w:w="9792"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282"/>
              <w:gridCol w:w="4282"/>
              <w:gridCol w:w="443"/>
            </w:tblGrid>
            <w:tr w:rsidR="007904C4" w14:paraId="6F62D592" w14:textId="77777777" w:rsidTr="007904C4">
              <w:trPr>
                <w:tblCellSpacing w:w="0" w:type="dxa"/>
                <w:jc w:val="center"/>
              </w:trPr>
              <w:tc>
                <w:tcPr>
                  <w:tcW w:w="0" w:type="auto"/>
                  <w:gridSpan w:val="3"/>
                  <w:shd w:val="clear" w:color="auto" w:fill="F2F2F2"/>
                  <w:vAlign w:val="center"/>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9007"/>
                  </w:tblGrid>
                  <w:tr w:rsidR="007904C4" w14:paraId="46C89601" w14:textId="77777777">
                    <w:trPr>
                      <w:tblCellSpacing w:w="0" w:type="dxa"/>
                    </w:trPr>
                    <w:tc>
                      <w:tcPr>
                        <w:tcW w:w="5000" w:type="pct"/>
                        <w:shd w:val="clear" w:color="auto" w:fill="F2F2F2"/>
                        <w:vAlign w:val="center"/>
                        <w:hideMark/>
                      </w:tcPr>
                      <w:tbl>
                        <w:tblPr>
                          <w:tblW w:w="9000" w:type="dxa"/>
                          <w:jc w:val="center"/>
                          <w:tblCellSpacing w:w="0" w:type="dxa"/>
                          <w:tblCellMar>
                            <w:top w:w="120" w:type="dxa"/>
                            <w:left w:w="120" w:type="dxa"/>
                            <w:bottom w:w="120" w:type="dxa"/>
                            <w:right w:w="120" w:type="dxa"/>
                          </w:tblCellMar>
                          <w:tblLook w:val="04A0" w:firstRow="1" w:lastRow="0" w:firstColumn="1" w:lastColumn="0" w:noHBand="0" w:noVBand="1"/>
                        </w:tblPr>
                        <w:tblGrid>
                          <w:gridCol w:w="9006"/>
                        </w:tblGrid>
                        <w:tr w:rsidR="007904C4" w14:paraId="6FEA5CDA"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6"/>
                                <w:gridCol w:w="750"/>
                              </w:tblGrid>
                              <w:tr w:rsidR="007904C4" w14:paraId="24D069F5" w14:textId="77777777">
                                <w:trPr>
                                  <w:tblCellSpacing w:w="0" w:type="dxa"/>
                                </w:trPr>
                                <w:tc>
                                  <w:tcPr>
                                    <w:tcW w:w="8250" w:type="dxa"/>
                                    <w:shd w:val="clear" w:color="auto" w:fill="21402E"/>
                                    <w:hideMark/>
                                  </w:tcPr>
                                  <w:p w14:paraId="5CD2BB67" w14:textId="5A3CF1D9" w:rsidR="007904C4" w:rsidRDefault="007904C4" w:rsidP="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09C07BA2" wp14:editId="539019DC">
                                          <wp:extent cx="5242560" cy="1234440"/>
                                          <wp:effectExtent l="0" t="0" r="0" b="3810"/>
                                          <wp:docPr id="14" name="Picture 14"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234440"/>
                                                  </a:xfrm>
                                                  <a:prstGeom prst="rect">
                                                    <a:avLst/>
                                                  </a:prstGeom>
                                                  <a:noFill/>
                                                  <a:ln>
                                                    <a:noFill/>
                                                  </a:ln>
                                                </pic:spPr>
                                              </pic:pic>
                                            </a:graphicData>
                                          </a:graphic>
                                        </wp:inline>
                                      </w:drawing>
                                    </w:r>
                                  </w:p>
                                </w:tc>
                                <w:tc>
                                  <w:tcPr>
                                    <w:tcW w:w="750" w:type="dxa"/>
                                    <w:hideMark/>
                                  </w:tcPr>
                                  <w:p w14:paraId="1B6C4CF1" w14:textId="77777777" w:rsidR="007904C4" w:rsidRDefault="007904C4" w:rsidP="007904C4"/>
                                </w:tc>
                              </w:tr>
                            </w:tbl>
                            <w:p w14:paraId="6A7D9C84" w14:textId="77777777" w:rsidR="007904C4" w:rsidRDefault="007904C4" w:rsidP="007904C4">
                              <w:pPr>
                                <w:rPr>
                                  <w:sz w:val="20"/>
                                  <w:szCs w:val="20"/>
                                </w:rPr>
                              </w:pPr>
                            </w:p>
                          </w:tc>
                        </w:tr>
                        <w:tr w:rsidR="007904C4" w14:paraId="3339284B"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6"/>
                                <w:gridCol w:w="8250"/>
                              </w:tblGrid>
                              <w:tr w:rsidR="007904C4" w14:paraId="65CE92F4"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6"/>
                                    </w:tblGrid>
                                    <w:tr w:rsidR="007904C4" w14:paraId="46F8A45C" w14:textId="77777777">
                                      <w:trPr>
                                        <w:tblCellSpacing w:w="0" w:type="dxa"/>
                                      </w:trPr>
                                      <w:tc>
                                        <w:tcPr>
                                          <w:tcW w:w="0" w:type="auto"/>
                                          <w:shd w:val="clear" w:color="auto" w:fill="21402E"/>
                                          <w:hideMark/>
                                        </w:tcPr>
                                        <w:p w14:paraId="0CF8FC6D" w14:textId="675D8427" w:rsidR="007904C4" w:rsidRDefault="007904C4" w:rsidP="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3853A9B4" wp14:editId="7C2D0D20">
                                                <wp:extent cx="480060" cy="624840"/>
                                                <wp:effectExtent l="0" t="0" r="0" b="3810"/>
                                                <wp:docPr id="13" name="Picture 13"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tc>
                                    </w:tr>
                                    <w:tr w:rsidR="007904C4" w14:paraId="0D5A017E" w14:textId="77777777">
                                      <w:trPr>
                                        <w:tblCellSpacing w:w="0" w:type="dxa"/>
                                      </w:trPr>
                                      <w:tc>
                                        <w:tcPr>
                                          <w:tcW w:w="0" w:type="auto"/>
                                          <w:vAlign w:val="center"/>
                                          <w:hideMark/>
                                        </w:tcPr>
                                        <w:p w14:paraId="4BC63131" w14:textId="77777777" w:rsidR="007904C4" w:rsidRDefault="007904C4" w:rsidP="007904C4">
                                          <w:pPr>
                                            <w:spacing w:before="100" w:beforeAutospacing="1" w:after="100" w:afterAutospacing="1"/>
                                          </w:pPr>
                                          <w:r>
                                            <w:rPr>
                                              <w:rFonts w:ascii="Trebuchet MS" w:hAnsi="Trebuchet MS"/>
                                              <w:color w:val="333333"/>
                                              <w:sz w:val="21"/>
                                              <w:szCs w:val="21"/>
                                            </w:rPr>
                                            <w:t xml:space="preserve">  </w:t>
                                          </w:r>
                                        </w:p>
                                      </w:tc>
                                    </w:tr>
                                  </w:tbl>
                                  <w:p w14:paraId="50F7E656" w14:textId="77777777" w:rsidR="007904C4" w:rsidRDefault="007904C4" w:rsidP="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2578DF44"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6B8E3C30"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6080C1D3"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753115A" w14:textId="77777777">
                                                        <w:trPr>
                                                          <w:tblCellSpacing w:w="0" w:type="dxa"/>
                                                        </w:trPr>
                                                        <w:tc>
                                                          <w:tcPr>
                                                            <w:tcW w:w="0" w:type="auto"/>
                                                            <w:vAlign w:val="center"/>
                                                            <w:hideMark/>
                                                          </w:tcPr>
                                                          <w:p w14:paraId="514C477C" w14:textId="0538A7EB" w:rsidR="007904C4" w:rsidRDefault="007904C4" w:rsidP="007904C4">
                                                            <w:pPr>
                                                              <w:spacing w:before="100" w:beforeAutospacing="1" w:after="100" w:afterAutospacing="1"/>
                                                              <w:rPr>
                                                                <w:rFonts w:eastAsiaTheme="minorHAnsi"/>
                                                                <w:sz w:val="24"/>
                                                              </w:rPr>
                                                            </w:pPr>
                                                            <w:r>
                                                              <w:rPr>
                                                                <w:rFonts w:ascii="Trebuchet MS" w:hAnsi="Trebuchet MS"/>
                                                                <w:b/>
                                                                <w:bCs/>
                                                                <w:caps/>
                                                                <w:color w:val="177B57"/>
                                                                <w:sz w:val="27"/>
                                                                <w:szCs w:val="27"/>
                                                              </w:rPr>
                                                              <w:t xml:space="preserve">First YEAR </w:t>
                                                            </w:r>
                                                            <w:r w:rsidR="009D12CF">
                                                              <w:rPr>
                                                                <w:rFonts w:ascii="Trebuchet MS" w:hAnsi="Trebuchet MS"/>
                                                                <w:b/>
                                                                <w:bCs/>
                                                                <w:caps/>
                                                                <w:color w:val="177B57"/>
                                                                <w:sz w:val="27"/>
                                                                <w:szCs w:val="27"/>
                                                              </w:rPr>
                                                              <w:t>LAUNCH</w:t>
                                                            </w:r>
                                                            <w:r>
                                                              <w:rPr>
                                                                <w:rFonts w:ascii="Trebuchet MS" w:hAnsi="Trebuchet MS"/>
                                                                <w:b/>
                                                                <w:bCs/>
                                                                <w:caps/>
                                                                <w:color w:val="177B57"/>
                                                                <w:sz w:val="27"/>
                                                                <w:szCs w:val="27"/>
                                                              </w:rPr>
                                                              <w:t xml:space="preserve"> KIT</w:t>
                                                            </w:r>
                                                          </w:p>
                                                          <w:p w14:paraId="765F3C81" w14:textId="77777777" w:rsidR="007904C4" w:rsidRDefault="007904C4" w:rsidP="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3 0f 6: </w:t>
                                                            </w:r>
                                                          </w:p>
                                                          <w:p w14:paraId="3EA1269C" w14:textId="77777777" w:rsidR="007904C4" w:rsidRDefault="007904C4" w:rsidP="007904C4">
                                                            <w:pPr>
                                                              <w:spacing w:before="100" w:beforeAutospacing="1" w:after="100" w:afterAutospacing="1"/>
                                                            </w:pPr>
                                                            <w:r>
                                                              <w:rPr>
                                                                <w:rFonts w:ascii="Georgia" w:hAnsi="Georgia"/>
                                                                <w:color w:val="333333"/>
                                                                <w:sz w:val="36"/>
                                                                <w:szCs w:val="36"/>
                                                              </w:rPr>
                                                              <w:t>Teaming with You Client</w:t>
                                                            </w:r>
                                                          </w:p>
                                                        </w:tc>
                                                      </w:tr>
                                                    </w:tbl>
                                                    <w:p w14:paraId="58CD8C00" w14:textId="77777777" w:rsidR="007904C4" w:rsidRDefault="007904C4" w:rsidP="007904C4">
                                                      <w:pPr>
                                                        <w:rPr>
                                                          <w:sz w:val="20"/>
                                                          <w:szCs w:val="20"/>
                                                        </w:rPr>
                                                      </w:pPr>
                                                    </w:p>
                                                  </w:tc>
                                                </w:tr>
                                              </w:tbl>
                                              <w:p w14:paraId="4698B616" w14:textId="77777777" w:rsidR="007904C4" w:rsidRDefault="007904C4" w:rsidP="007904C4">
                                                <w:pPr>
                                                  <w:rPr>
                                                    <w:sz w:val="20"/>
                                                    <w:szCs w:val="20"/>
                                                  </w:rPr>
                                                </w:pPr>
                                              </w:p>
                                            </w:tc>
                                          </w:tr>
                                        </w:tbl>
                                        <w:p w14:paraId="4AA7E13E" w14:textId="77777777" w:rsidR="007904C4" w:rsidRDefault="007904C4" w:rsidP="007904C4">
                                          <w:pPr>
                                            <w:rPr>
                                              <w:sz w:val="20"/>
                                              <w:szCs w:val="20"/>
                                            </w:rPr>
                                          </w:pPr>
                                        </w:p>
                                      </w:tc>
                                    </w:tr>
                                  </w:tbl>
                                  <w:p w14:paraId="291A0214" w14:textId="77777777" w:rsidR="007904C4" w:rsidRDefault="007904C4" w:rsidP="007904C4">
                                    <w:pPr>
                                      <w:rPr>
                                        <w:sz w:val="20"/>
                                        <w:szCs w:val="20"/>
                                      </w:rPr>
                                    </w:pPr>
                                  </w:p>
                                </w:tc>
                              </w:tr>
                            </w:tbl>
                            <w:p w14:paraId="40E884BD" w14:textId="77777777" w:rsidR="007904C4" w:rsidRDefault="007904C4" w:rsidP="007904C4">
                              <w:pPr>
                                <w:rPr>
                                  <w:sz w:val="20"/>
                                  <w:szCs w:val="20"/>
                                </w:rPr>
                              </w:pPr>
                            </w:p>
                          </w:tc>
                        </w:tr>
                      </w:tbl>
                      <w:p w14:paraId="32CB92B9" w14:textId="77777777" w:rsidR="007904C4" w:rsidRDefault="007904C4" w:rsidP="007904C4">
                        <w:pPr>
                          <w:jc w:val="center"/>
                          <w:rPr>
                            <w:sz w:val="20"/>
                            <w:szCs w:val="20"/>
                          </w:rPr>
                        </w:pPr>
                      </w:p>
                    </w:tc>
                  </w:tr>
                </w:tbl>
                <w:p w14:paraId="182F7331" w14:textId="77777777" w:rsidR="007904C4" w:rsidRDefault="007904C4" w:rsidP="007904C4">
                  <w:pPr>
                    <w:rPr>
                      <w:sz w:val="20"/>
                      <w:szCs w:val="20"/>
                    </w:rPr>
                  </w:pPr>
                </w:p>
              </w:tc>
            </w:tr>
            <w:tr w:rsidR="007904C4" w14:paraId="672E63D4" w14:textId="77777777" w:rsidTr="007904C4">
              <w:trPr>
                <w:tblCellSpacing w:w="0" w:type="dxa"/>
                <w:jc w:val="center"/>
              </w:trPr>
              <w:tc>
                <w:tcPr>
                  <w:tcW w:w="0" w:type="auto"/>
                  <w:shd w:val="clear" w:color="auto" w:fill="F2F2F2"/>
                  <w:vAlign w:val="center"/>
                  <w:hideMark/>
                </w:tcPr>
                <w:p w14:paraId="3DA839C6" w14:textId="77777777" w:rsidR="007904C4" w:rsidRDefault="007904C4" w:rsidP="007904C4">
                  <w:pPr>
                    <w:rPr>
                      <w:sz w:val="24"/>
                    </w:rPr>
                  </w:pPr>
                  <w:r>
                    <w:t xml:space="preserve">  </w:t>
                  </w:r>
                </w:p>
              </w:tc>
              <w:tc>
                <w:tcPr>
                  <w:tcW w:w="0" w:type="auto"/>
                  <w:shd w:val="clear" w:color="auto" w:fill="F2F2F2"/>
                  <w:vAlign w:val="center"/>
                  <w:hideMark/>
                </w:tcPr>
                <w:p w14:paraId="79BD44F5" w14:textId="77777777" w:rsidR="007904C4" w:rsidRDefault="007904C4" w:rsidP="007904C4"/>
              </w:tc>
              <w:tc>
                <w:tcPr>
                  <w:tcW w:w="0" w:type="auto"/>
                  <w:shd w:val="clear" w:color="auto" w:fill="F2F2F2"/>
                  <w:vAlign w:val="center"/>
                  <w:hideMark/>
                </w:tcPr>
                <w:p w14:paraId="6D0B57A6" w14:textId="77777777" w:rsidR="007904C4" w:rsidRDefault="007904C4" w:rsidP="007904C4">
                  <w:pPr>
                    <w:rPr>
                      <w:sz w:val="20"/>
                      <w:szCs w:val="20"/>
                    </w:rPr>
                  </w:pPr>
                </w:p>
              </w:tc>
            </w:tr>
            <w:tr w:rsidR="007904C4" w14:paraId="4700A92C" w14:textId="77777777" w:rsidTr="007904C4">
              <w:trPr>
                <w:tblCellSpacing w:w="0" w:type="dxa"/>
                <w:jc w:val="center"/>
              </w:trPr>
              <w:tc>
                <w:tcPr>
                  <w:tcW w:w="0" w:type="auto"/>
                  <w:shd w:val="clear" w:color="auto" w:fill="FFFFFF"/>
                  <w:vAlign w:val="center"/>
                  <w:hideMark/>
                </w:tcPr>
                <w:p w14:paraId="79B8A4D6" w14:textId="77777777" w:rsidR="007904C4" w:rsidRDefault="007904C4" w:rsidP="007904C4">
                  <w:pPr>
                    <w:rPr>
                      <w:sz w:val="20"/>
                      <w:szCs w:val="20"/>
                    </w:rPr>
                  </w:pPr>
                </w:p>
              </w:tc>
              <w:tc>
                <w:tcPr>
                  <w:tcW w:w="0" w:type="auto"/>
                  <w:shd w:val="clear" w:color="auto" w:fill="FFFFFF"/>
                  <w:vAlign w:val="center"/>
                  <w:hideMark/>
                </w:tcPr>
                <w:p w14:paraId="3B98AA5E" w14:textId="77777777" w:rsidR="007904C4" w:rsidRDefault="007904C4" w:rsidP="007904C4">
                  <w:pPr>
                    <w:rPr>
                      <w:sz w:val="24"/>
                    </w:rPr>
                  </w:pPr>
                  <w:r>
                    <w:t> </w:t>
                  </w:r>
                </w:p>
              </w:tc>
              <w:tc>
                <w:tcPr>
                  <w:tcW w:w="0" w:type="auto"/>
                  <w:shd w:val="clear" w:color="auto" w:fill="FFFFFF"/>
                  <w:vAlign w:val="center"/>
                  <w:hideMark/>
                </w:tcPr>
                <w:p w14:paraId="6ACC9F1A" w14:textId="77777777" w:rsidR="007904C4" w:rsidRDefault="007904C4" w:rsidP="007904C4"/>
              </w:tc>
            </w:tr>
            <w:tr w:rsidR="007904C4" w14:paraId="3785AD8C" w14:textId="77777777" w:rsidTr="007904C4">
              <w:trPr>
                <w:tblCellSpacing w:w="0" w:type="dxa"/>
                <w:jc w:val="center"/>
              </w:trPr>
              <w:tc>
                <w:tcPr>
                  <w:tcW w:w="0" w:type="auto"/>
                  <w:gridSpan w:val="3"/>
                  <w:shd w:val="clear" w:color="auto" w:fill="F2F2F2"/>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763"/>
                    <w:gridCol w:w="5244"/>
                  </w:tblGrid>
                  <w:tr w:rsidR="007904C4" w14:paraId="79673C31" w14:textId="77777777">
                    <w:trPr>
                      <w:tblCellSpacing w:w="0" w:type="dxa"/>
                    </w:trPr>
                    <w:tc>
                      <w:tcPr>
                        <w:tcW w:w="3735" w:type="dxa"/>
                        <w:shd w:val="clear" w:color="auto" w:fill="FFFFFF"/>
                        <w:vAlign w:val="center"/>
                        <w:hideMark/>
                      </w:tcPr>
                      <w:p w14:paraId="7F66D938" w14:textId="6A6064F6" w:rsidR="007904C4" w:rsidRDefault="007904C4" w:rsidP="007904C4">
                        <w:pPr>
                          <w:spacing w:before="100" w:beforeAutospacing="1" w:after="100" w:afterAutospacing="1"/>
                          <w:jc w:val="center"/>
                          <w:rPr>
                            <w:rFonts w:eastAsiaTheme="minorHAnsi"/>
                            <w:sz w:val="24"/>
                          </w:rPr>
                        </w:pPr>
                        <w:r>
                          <w:rPr>
                            <w:noProof/>
                            <w:lang w:eastAsia="en-US"/>
                          </w:rPr>
                          <w:drawing>
                            <wp:inline distT="0" distB="0" distL="0" distR="0" wp14:anchorId="7CA22C8A" wp14:editId="34137AF2">
                              <wp:extent cx="2194560" cy="2194560"/>
                              <wp:effectExtent l="0" t="0" r="0" b="0"/>
                              <wp:docPr id="12" name="Picture 12" descr="FYS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YSK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5205" w:type="dxa"/>
                        <w:shd w:val="clear" w:color="auto" w:fill="FFFFFF"/>
                        <w:vAlign w:val="center"/>
                        <w:hideMark/>
                      </w:tcPr>
                      <w:p w14:paraId="27A82A30" w14:textId="77777777" w:rsidR="007904C4" w:rsidRDefault="007904C4" w:rsidP="007904C4">
                        <w:pPr>
                          <w:spacing w:after="240"/>
                          <w:rPr>
                            <w:rFonts w:ascii="Trebuchet MS" w:hAnsi="Trebuchet MS"/>
                            <w:szCs w:val="22"/>
                          </w:rPr>
                        </w:pPr>
                        <w:r>
                          <w:rPr>
                            <w:rFonts w:ascii="Trebuchet MS" w:hAnsi="Trebuchet MS"/>
                            <w:szCs w:val="22"/>
                          </w:rPr>
                          <w:t>Week three is here and by now you've likely been exposed to your first taste of project work.  Working on a real case is an exciting and rewarding experience!  </w:t>
                        </w:r>
                        <w:r>
                          <w:rPr>
                            <w:rFonts w:ascii="Trebuchet MS" w:hAnsi="Trebuchet MS"/>
                            <w:szCs w:val="22"/>
                          </w:rPr>
                          <w:br/>
                        </w:r>
                        <w:r>
                          <w:rPr>
                            <w:rFonts w:ascii="Trebuchet MS" w:hAnsi="Trebuchet MS"/>
                            <w:szCs w:val="22"/>
                          </w:rPr>
                          <w:br/>
                          <w:t>Working with your client can bring up unexpected challenges if you're not prepared.  During your third week take the time to learn the basics of how to best partner with your client in a way that is sure to lead to success.  </w:t>
                        </w:r>
                        <w:r>
                          <w:rPr>
                            <w:rFonts w:ascii="Trebuchet MS" w:hAnsi="Trebuchet MS"/>
                            <w:szCs w:val="22"/>
                          </w:rPr>
                          <w:br/>
                        </w:r>
                        <w:r>
                          <w:rPr>
                            <w:rFonts w:ascii="Trebuchet MS" w:hAnsi="Trebuchet MS"/>
                            <w:szCs w:val="22"/>
                          </w:rPr>
                          <w:br/>
                          <w:t xml:space="preserve">Get started now with… </w:t>
                        </w:r>
                      </w:p>
                    </w:tc>
                  </w:tr>
                  <w:tr w:rsidR="007904C4" w14:paraId="7F24877E" w14:textId="77777777">
                    <w:trPr>
                      <w:tblCellSpacing w:w="0" w:type="dxa"/>
                    </w:trPr>
                    <w:tc>
                      <w:tcPr>
                        <w:tcW w:w="3735" w:type="dxa"/>
                        <w:shd w:val="clear" w:color="auto" w:fill="FFFFFF"/>
                        <w:vAlign w:val="center"/>
                        <w:hideMark/>
                      </w:tcPr>
                      <w:p w14:paraId="087D0BF4" w14:textId="68E92B0F" w:rsidR="007904C4" w:rsidRDefault="007904C4" w:rsidP="007904C4">
                        <w:pPr>
                          <w:jc w:val="center"/>
                          <w:rPr>
                            <w:rFonts w:ascii="Trebuchet MS" w:hAnsi="Trebuchet MS"/>
                            <w:sz w:val="24"/>
                          </w:rPr>
                        </w:pPr>
                        <w:commentRangeStart w:id="2"/>
                        <w:r>
                          <w:rPr>
                            <w:rFonts w:ascii="Trebuchet MS" w:hAnsi="Trebuchet MS"/>
                            <w:noProof/>
                            <w:color w:val="0000FF"/>
                            <w:lang w:eastAsia="en-US"/>
                          </w:rPr>
                          <w:drawing>
                            <wp:inline distT="0" distB="0" distL="0" distR="0" wp14:anchorId="74939547" wp14:editId="602B7946">
                              <wp:extent cx="1981200" cy="297180"/>
                              <wp:effectExtent l="0" t="0" r="0" b="7620"/>
                              <wp:docPr id="11" name="Picture 11" descr="LEARN NO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7180"/>
                                      </a:xfrm>
                                      <a:prstGeom prst="rect">
                                        <a:avLst/>
                                      </a:prstGeom>
                                      <a:noFill/>
                                      <a:ln>
                                        <a:noFill/>
                                      </a:ln>
                                    </pic:spPr>
                                  </pic:pic>
                                </a:graphicData>
                              </a:graphic>
                            </wp:inline>
                          </w:drawing>
                        </w:r>
                        <w:commentRangeEnd w:id="2"/>
                        <w:r w:rsidR="008A3476">
                          <w:rPr>
                            <w:rStyle w:val="CommentReference"/>
                          </w:rPr>
                          <w:commentReference w:id="2"/>
                        </w:r>
                      </w:p>
                    </w:tc>
                    <w:tc>
                      <w:tcPr>
                        <w:tcW w:w="5205" w:type="dxa"/>
                        <w:shd w:val="clear" w:color="auto" w:fill="FFFFFF"/>
                        <w:vAlign w:val="center"/>
                        <w:hideMark/>
                      </w:tcPr>
                      <w:p w14:paraId="404055B3" w14:textId="77777777" w:rsidR="007904C4" w:rsidRDefault="007904C4" w:rsidP="007904C4">
                        <w:pPr>
                          <w:rPr>
                            <w:rFonts w:ascii="Times New Roman" w:hAnsi="Times New Roman"/>
                          </w:rPr>
                        </w:pPr>
                        <w:r>
                          <w:rPr>
                            <w:rFonts w:ascii="Henderson BCG Sans" w:hAnsi="Henderson BCG Sans" w:cs="Henderson BCG Sans"/>
                            <w:b/>
                            <w:bCs/>
                            <w:color w:val="00B050"/>
                            <w:szCs w:val="22"/>
                          </w:rPr>
                          <w:t>Teaming with Your Client</w:t>
                        </w:r>
                        <w:r>
                          <w:rPr>
                            <w:rFonts w:ascii="Trebuchet MS" w:hAnsi="Trebuchet MS"/>
                            <w:color w:val="00B050"/>
                            <w:szCs w:val="22"/>
                          </w:rPr>
                          <w:t xml:space="preserve">: </w:t>
                        </w:r>
                        <w:r>
                          <w:rPr>
                            <w:rFonts w:ascii="Trebuchet MS" w:hAnsi="Trebuchet MS"/>
                            <w:szCs w:val="22"/>
                          </w:rPr>
                          <w:t>Teaming with our clients is a fundamental part of our daily jobs as consultants.  This topic aims to improve your teaming abilities in typical client interactions and to help you manage situations that require strong soft skills.</w:t>
                        </w:r>
                      </w:p>
                    </w:tc>
                  </w:tr>
                </w:tbl>
                <w:p w14:paraId="376EFA50" w14:textId="77777777" w:rsidR="007904C4" w:rsidRDefault="007904C4" w:rsidP="007904C4">
                  <w:pPr>
                    <w:rPr>
                      <w:sz w:val="20"/>
                      <w:szCs w:val="20"/>
                    </w:rPr>
                  </w:pPr>
                </w:p>
              </w:tc>
            </w:tr>
          </w:tbl>
          <w:p w14:paraId="37CF9389" w14:textId="77777777" w:rsidR="00BA3917" w:rsidRDefault="00BA3917" w:rsidP="00BA3917">
            <w:pPr>
              <w:spacing w:before="100" w:beforeAutospacing="1" w:after="100" w:afterAutospacing="1"/>
              <w:rPr>
                <w:rFonts w:ascii="Arial" w:hAnsi="Arial" w:cs="Arial"/>
                <w:color w:val="333333"/>
                <w:sz w:val="18"/>
                <w:szCs w:val="18"/>
                <w:lang w:eastAsia="en-US"/>
              </w:rPr>
            </w:pPr>
          </w:p>
        </w:tc>
      </w:tr>
    </w:tbl>
    <w:p w14:paraId="29EF518D" w14:textId="77777777" w:rsidR="00346A83" w:rsidRDefault="00346A83" w:rsidP="003B3E0C">
      <w:pPr>
        <w:rPr>
          <w:rFonts w:ascii="Arial" w:hAnsi="Arial" w:cs="Arial"/>
          <w:color w:val="333333"/>
          <w:sz w:val="18"/>
          <w:szCs w:val="18"/>
          <w:lang w:eastAsia="en-US"/>
        </w:rPr>
      </w:pPr>
    </w:p>
    <w:p w14:paraId="5D185BEC" w14:textId="643B9807" w:rsidR="007904C4" w:rsidRDefault="007904C4">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2965"/>
        <w:gridCol w:w="6827"/>
      </w:tblGrid>
      <w:tr w:rsidR="00D472C3" w:rsidRPr="005045CD" w14:paraId="285ADC3C" w14:textId="77777777" w:rsidTr="004D72EA">
        <w:tc>
          <w:tcPr>
            <w:tcW w:w="2965" w:type="dxa"/>
          </w:tcPr>
          <w:p w14:paraId="087D18F1" w14:textId="40BFA477" w:rsidR="00D472C3" w:rsidRPr="005045CD" w:rsidRDefault="00D472C3" w:rsidP="00BC7A5B">
            <w:pPr>
              <w:rPr>
                <w:b/>
              </w:rPr>
            </w:pPr>
            <w:r>
              <w:rPr>
                <w:b/>
              </w:rPr>
              <w:lastRenderedPageBreak/>
              <w:t>ID</w:t>
            </w:r>
          </w:p>
        </w:tc>
        <w:tc>
          <w:tcPr>
            <w:tcW w:w="6827" w:type="dxa"/>
          </w:tcPr>
          <w:p w14:paraId="42328D13" w14:textId="33056C57" w:rsidR="00D472C3" w:rsidRDefault="00D472C3" w:rsidP="00BC7A5B">
            <w:pPr>
              <w:rPr>
                <w:b/>
              </w:rPr>
            </w:pPr>
            <w:r>
              <w:rPr>
                <w:b/>
              </w:rPr>
              <w:t>LK04</w:t>
            </w:r>
          </w:p>
        </w:tc>
      </w:tr>
      <w:tr w:rsidR="007904C4" w:rsidRPr="005045CD" w14:paraId="7E4004E8" w14:textId="77777777" w:rsidTr="004D72EA">
        <w:tc>
          <w:tcPr>
            <w:tcW w:w="2965" w:type="dxa"/>
          </w:tcPr>
          <w:p w14:paraId="501753FA" w14:textId="77777777" w:rsidR="007904C4" w:rsidRPr="005045CD" w:rsidRDefault="007904C4" w:rsidP="00BC7A5B">
            <w:pPr>
              <w:rPr>
                <w:b/>
              </w:rPr>
            </w:pPr>
            <w:r w:rsidRPr="005045CD">
              <w:rPr>
                <w:b/>
              </w:rPr>
              <w:t xml:space="preserve">PREM: </w:t>
            </w:r>
          </w:p>
        </w:tc>
        <w:tc>
          <w:tcPr>
            <w:tcW w:w="6827" w:type="dxa"/>
          </w:tcPr>
          <w:p w14:paraId="29FD8765" w14:textId="381D34C4" w:rsidR="007904C4" w:rsidRPr="005045CD" w:rsidRDefault="007904C4" w:rsidP="00BC7A5B">
            <w:pPr>
              <w:rPr>
                <w:b/>
              </w:rPr>
            </w:pPr>
            <w:r>
              <w:rPr>
                <w:b/>
              </w:rPr>
              <w:t>Curriculum Target Date reminder 3</w:t>
            </w:r>
          </w:p>
        </w:tc>
      </w:tr>
      <w:tr w:rsidR="007904C4" w:rsidRPr="005045CD" w14:paraId="74FB8A1A" w14:textId="77777777" w:rsidTr="004D72EA">
        <w:tc>
          <w:tcPr>
            <w:tcW w:w="2965" w:type="dxa"/>
          </w:tcPr>
          <w:p w14:paraId="7909229A" w14:textId="77777777" w:rsidR="007904C4" w:rsidRPr="005045CD" w:rsidRDefault="007904C4" w:rsidP="00BC7A5B">
            <w:pPr>
              <w:rPr>
                <w:b/>
              </w:rPr>
            </w:pPr>
            <w:r w:rsidRPr="005045CD">
              <w:rPr>
                <w:b/>
              </w:rPr>
              <w:t xml:space="preserve">CLOUD: </w:t>
            </w:r>
          </w:p>
        </w:tc>
        <w:tc>
          <w:tcPr>
            <w:tcW w:w="6827" w:type="dxa"/>
          </w:tcPr>
          <w:p w14:paraId="6E81648E" w14:textId="443D6DE9" w:rsidR="007904C4" w:rsidRDefault="007904C4" w:rsidP="007904C4">
            <w:pPr>
              <w:rPr>
                <w:b/>
              </w:rPr>
            </w:pPr>
            <w:r>
              <w:rPr>
                <w:b/>
              </w:rPr>
              <w:t>Curriculum Target date reminder (X days) (Day 21)</w:t>
            </w:r>
          </w:p>
        </w:tc>
      </w:tr>
      <w:tr w:rsidR="004D72EA" w:rsidRPr="005045CD" w14:paraId="39998F35" w14:textId="77777777" w:rsidTr="004D72EA">
        <w:tc>
          <w:tcPr>
            <w:tcW w:w="2965" w:type="dxa"/>
          </w:tcPr>
          <w:p w14:paraId="73BC256F" w14:textId="52F9C297" w:rsidR="004D72EA" w:rsidRPr="005045CD" w:rsidRDefault="004D72EA" w:rsidP="004D72EA">
            <w:pPr>
              <w:rPr>
                <w:b/>
              </w:rPr>
            </w:pPr>
            <w:r>
              <w:rPr>
                <w:b/>
              </w:rPr>
              <w:t>Overridden Reminder Days</w:t>
            </w:r>
          </w:p>
        </w:tc>
        <w:tc>
          <w:tcPr>
            <w:tcW w:w="6827" w:type="dxa"/>
          </w:tcPr>
          <w:p w14:paraId="13F503A5" w14:textId="3BC4080D" w:rsidR="004D72EA" w:rsidRDefault="001D4B7B" w:rsidP="004D72EA">
            <w:pPr>
              <w:tabs>
                <w:tab w:val="left" w:pos="1828"/>
              </w:tabs>
              <w:rPr>
                <w:b/>
              </w:rPr>
            </w:pPr>
            <w:r>
              <w:rPr>
                <w:b/>
              </w:rPr>
              <w:t>344</w:t>
            </w:r>
          </w:p>
        </w:tc>
      </w:tr>
      <w:tr w:rsidR="004D72EA" w:rsidRPr="005045CD" w14:paraId="743A7087" w14:textId="77777777" w:rsidTr="004D72EA">
        <w:tc>
          <w:tcPr>
            <w:tcW w:w="2965" w:type="dxa"/>
          </w:tcPr>
          <w:p w14:paraId="70EE04A6" w14:textId="77777777" w:rsidR="004D72EA" w:rsidRPr="005045CD" w:rsidRDefault="004D72EA" w:rsidP="004D72EA">
            <w:pPr>
              <w:rPr>
                <w:b/>
              </w:rPr>
            </w:pPr>
            <w:r w:rsidRPr="005045CD">
              <w:rPr>
                <w:b/>
              </w:rPr>
              <w:t xml:space="preserve">Domain: </w:t>
            </w:r>
          </w:p>
        </w:tc>
        <w:tc>
          <w:tcPr>
            <w:tcW w:w="6827" w:type="dxa"/>
          </w:tcPr>
          <w:p w14:paraId="76354239" w14:textId="71FFB3F2" w:rsidR="004D72EA" w:rsidRDefault="004D72EA" w:rsidP="004D72EA">
            <w:pPr>
              <w:tabs>
                <w:tab w:val="left" w:pos="1828"/>
              </w:tabs>
              <w:rPr>
                <w:b/>
              </w:rPr>
            </w:pPr>
            <w:r>
              <w:rPr>
                <w:b/>
              </w:rPr>
              <w:t>First Year Launch Kit</w:t>
            </w:r>
          </w:p>
        </w:tc>
      </w:tr>
      <w:tr w:rsidR="004D72EA" w:rsidRPr="005045CD" w14:paraId="3866EEC3" w14:textId="77777777" w:rsidTr="004D72EA">
        <w:tc>
          <w:tcPr>
            <w:tcW w:w="2965" w:type="dxa"/>
          </w:tcPr>
          <w:p w14:paraId="00FBD392" w14:textId="77777777" w:rsidR="004D72EA" w:rsidRPr="005045CD" w:rsidRDefault="004D72EA" w:rsidP="004D72EA">
            <w:pPr>
              <w:rPr>
                <w:b/>
              </w:rPr>
            </w:pPr>
            <w:r w:rsidRPr="005045CD">
              <w:rPr>
                <w:b/>
              </w:rPr>
              <w:t xml:space="preserve">Action Name: </w:t>
            </w:r>
          </w:p>
        </w:tc>
        <w:tc>
          <w:tcPr>
            <w:tcW w:w="6827" w:type="dxa"/>
          </w:tcPr>
          <w:p w14:paraId="57F04A80" w14:textId="0040AAAC" w:rsidR="004D72EA" w:rsidRDefault="004D72EA" w:rsidP="004D72EA">
            <w:pPr>
              <w:rPr>
                <w:b/>
              </w:rPr>
            </w:pPr>
            <w:r>
              <w:rPr>
                <w:b/>
              </w:rPr>
              <w:t>3rd Reminder (Sent on Day 21)</w:t>
            </w:r>
          </w:p>
        </w:tc>
      </w:tr>
      <w:tr w:rsidR="004D72EA" w:rsidRPr="005045CD" w14:paraId="3BA48C89" w14:textId="77777777" w:rsidTr="004D72EA">
        <w:tc>
          <w:tcPr>
            <w:tcW w:w="2965" w:type="dxa"/>
          </w:tcPr>
          <w:p w14:paraId="5FE2811C" w14:textId="77777777" w:rsidR="004D72EA" w:rsidRPr="005045CD" w:rsidRDefault="004D72EA" w:rsidP="004D72EA">
            <w:pPr>
              <w:rPr>
                <w:b/>
              </w:rPr>
            </w:pPr>
            <w:r w:rsidRPr="005045CD">
              <w:rPr>
                <w:b/>
              </w:rPr>
              <w:t xml:space="preserve">Code: </w:t>
            </w:r>
          </w:p>
        </w:tc>
        <w:tc>
          <w:tcPr>
            <w:tcW w:w="6827" w:type="dxa"/>
          </w:tcPr>
          <w:p w14:paraId="0F7FF9F3" w14:textId="77777777" w:rsidR="004D72EA" w:rsidRDefault="004D72EA" w:rsidP="004D72EA">
            <w:pPr>
              <w:rPr>
                <w:rStyle w:val="Hyperlink"/>
                <w:b/>
              </w:rPr>
            </w:pPr>
          </w:p>
        </w:tc>
      </w:tr>
      <w:tr w:rsidR="004D72EA" w:rsidRPr="005045CD" w14:paraId="025FE08B" w14:textId="77777777" w:rsidTr="004D72EA">
        <w:tc>
          <w:tcPr>
            <w:tcW w:w="2965" w:type="dxa"/>
          </w:tcPr>
          <w:p w14:paraId="32B03285" w14:textId="77777777" w:rsidR="004D72EA" w:rsidRPr="005045CD" w:rsidRDefault="004D72EA" w:rsidP="004D72EA">
            <w:pPr>
              <w:rPr>
                <w:rFonts w:ascii="Arial" w:hAnsi="Arial" w:cs="Arial"/>
                <w:color w:val="333333"/>
                <w:sz w:val="18"/>
                <w:szCs w:val="18"/>
                <w:lang w:eastAsia="en-US"/>
              </w:rPr>
            </w:pPr>
            <w:r w:rsidRPr="005045CD">
              <w:rPr>
                <w:b/>
              </w:rPr>
              <w:t xml:space="preserve">Named Quires: </w:t>
            </w:r>
          </w:p>
        </w:tc>
        <w:tc>
          <w:tcPr>
            <w:tcW w:w="6827" w:type="dxa"/>
          </w:tcPr>
          <w:p w14:paraId="2C8EEE7C" w14:textId="77777777" w:rsidR="004D72EA" w:rsidRDefault="004D72EA" w:rsidP="004D72EA">
            <w:pPr>
              <w:rPr>
                <w:b/>
              </w:rPr>
            </w:pPr>
            <w:r>
              <w:rPr>
                <w:b/>
              </w:rPr>
              <w:t>Learner</w:t>
            </w:r>
          </w:p>
        </w:tc>
      </w:tr>
    </w:tbl>
    <w:p w14:paraId="3335F1A4" w14:textId="77777777" w:rsidR="007904C4" w:rsidRDefault="007904C4" w:rsidP="007904C4">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7904C4" w14:paraId="58ACF746" w14:textId="77777777" w:rsidTr="00BC7A5B">
        <w:trPr>
          <w:trHeight w:val="431"/>
        </w:trPr>
        <w:tc>
          <w:tcPr>
            <w:tcW w:w="9792" w:type="dxa"/>
          </w:tcPr>
          <w:p w14:paraId="3783DC73" w14:textId="270F13AE" w:rsidR="007904C4" w:rsidRDefault="007904C4" w:rsidP="00BC7A5B">
            <w:pPr>
              <w:jc w:val="left"/>
              <w:rPr>
                <w:rFonts w:ascii="Arial" w:hAnsi="Arial" w:cs="Arial"/>
                <w:color w:val="333333"/>
                <w:sz w:val="18"/>
                <w:szCs w:val="18"/>
                <w:lang w:eastAsia="en-US"/>
              </w:rPr>
            </w:pPr>
            <w:r w:rsidRPr="00AC4BE1">
              <w:rPr>
                <w:rFonts w:ascii="Trebuchet MS" w:hAnsi="Trebuchet MS"/>
                <w:color w:val="000000"/>
                <w:sz w:val="22"/>
                <w:szCs w:val="22"/>
              </w:rPr>
              <w:t xml:space="preserve">Subject: </w:t>
            </w:r>
            <w:r w:rsidRPr="007904C4">
              <w:rPr>
                <w:rFonts w:ascii="Trebuchet MS" w:hAnsi="Trebuchet MS"/>
                <w:color w:val="000000"/>
                <w:sz w:val="22"/>
                <w:szCs w:val="22"/>
              </w:rPr>
              <w:t xml:space="preserve">First Year </w:t>
            </w:r>
            <w:r w:rsidR="009D12CF">
              <w:rPr>
                <w:rFonts w:ascii="Trebuchet MS" w:hAnsi="Trebuchet MS"/>
                <w:color w:val="000000"/>
                <w:sz w:val="22"/>
                <w:szCs w:val="22"/>
              </w:rPr>
              <w:t>Launch</w:t>
            </w:r>
            <w:r w:rsidRPr="007904C4">
              <w:rPr>
                <w:rFonts w:ascii="Trebuchet MS" w:hAnsi="Trebuchet MS"/>
                <w:color w:val="000000"/>
                <w:sz w:val="22"/>
                <w:szCs w:val="22"/>
              </w:rPr>
              <w:t xml:space="preserve"> Kit: Volume </w:t>
            </w:r>
            <w:r>
              <w:rPr>
                <w:rFonts w:ascii="Trebuchet MS" w:hAnsi="Trebuchet MS"/>
                <w:color w:val="000000"/>
                <w:sz w:val="22"/>
                <w:szCs w:val="22"/>
              </w:rPr>
              <w:t>4</w:t>
            </w:r>
            <w:r w:rsidRPr="007904C4">
              <w:rPr>
                <w:rFonts w:ascii="Trebuchet MS" w:hAnsi="Trebuchet MS"/>
                <w:color w:val="000000"/>
                <w:sz w:val="22"/>
                <w:szCs w:val="22"/>
              </w:rPr>
              <w:t xml:space="preserve"> - Effective Research</w:t>
            </w:r>
          </w:p>
        </w:tc>
      </w:tr>
      <w:tr w:rsidR="007904C4" w14:paraId="529205C6" w14:textId="77777777" w:rsidTr="00BC7A5B">
        <w:tc>
          <w:tcPr>
            <w:tcW w:w="9792"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282"/>
              <w:gridCol w:w="4282"/>
              <w:gridCol w:w="443"/>
            </w:tblGrid>
            <w:tr w:rsidR="007904C4" w14:paraId="1C2C71EE" w14:textId="77777777" w:rsidTr="007904C4">
              <w:trPr>
                <w:tblCellSpacing w:w="0" w:type="dxa"/>
                <w:jc w:val="center"/>
              </w:trPr>
              <w:tc>
                <w:tcPr>
                  <w:tcW w:w="0" w:type="auto"/>
                  <w:gridSpan w:val="3"/>
                  <w:shd w:val="clear" w:color="auto" w:fill="F2F2F2"/>
                  <w:vAlign w:val="center"/>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9007"/>
                  </w:tblGrid>
                  <w:tr w:rsidR="007904C4" w14:paraId="2F91CCB6" w14:textId="77777777">
                    <w:trPr>
                      <w:tblCellSpacing w:w="0" w:type="dxa"/>
                    </w:trPr>
                    <w:tc>
                      <w:tcPr>
                        <w:tcW w:w="5000" w:type="pct"/>
                        <w:shd w:val="clear" w:color="auto" w:fill="F2F2F2"/>
                        <w:vAlign w:val="center"/>
                        <w:hideMark/>
                      </w:tcPr>
                      <w:tbl>
                        <w:tblPr>
                          <w:tblW w:w="9000" w:type="dxa"/>
                          <w:jc w:val="center"/>
                          <w:tblCellSpacing w:w="0" w:type="dxa"/>
                          <w:tblCellMar>
                            <w:top w:w="120" w:type="dxa"/>
                            <w:left w:w="120" w:type="dxa"/>
                            <w:bottom w:w="120" w:type="dxa"/>
                            <w:right w:w="120" w:type="dxa"/>
                          </w:tblCellMar>
                          <w:tblLook w:val="04A0" w:firstRow="1" w:lastRow="0" w:firstColumn="1" w:lastColumn="0" w:noHBand="0" w:noVBand="1"/>
                        </w:tblPr>
                        <w:tblGrid>
                          <w:gridCol w:w="9006"/>
                        </w:tblGrid>
                        <w:tr w:rsidR="007904C4" w14:paraId="2FF6C185"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6"/>
                                <w:gridCol w:w="750"/>
                              </w:tblGrid>
                              <w:tr w:rsidR="007904C4" w14:paraId="06756B7C" w14:textId="77777777">
                                <w:trPr>
                                  <w:tblCellSpacing w:w="0" w:type="dxa"/>
                                </w:trPr>
                                <w:tc>
                                  <w:tcPr>
                                    <w:tcW w:w="8250" w:type="dxa"/>
                                    <w:shd w:val="clear" w:color="auto" w:fill="21402E"/>
                                    <w:hideMark/>
                                  </w:tcPr>
                                  <w:p w14:paraId="7754CD3F" w14:textId="1233D6F7" w:rsidR="007904C4" w:rsidRDefault="007904C4" w:rsidP="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6224A3F0" wp14:editId="480F68CA">
                                          <wp:extent cx="5242560" cy="1234440"/>
                                          <wp:effectExtent l="0" t="0" r="0" b="3810"/>
                                          <wp:docPr id="30" name="Picture 30"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234440"/>
                                                  </a:xfrm>
                                                  <a:prstGeom prst="rect">
                                                    <a:avLst/>
                                                  </a:prstGeom>
                                                  <a:noFill/>
                                                  <a:ln>
                                                    <a:noFill/>
                                                  </a:ln>
                                                </pic:spPr>
                                              </pic:pic>
                                            </a:graphicData>
                                          </a:graphic>
                                        </wp:inline>
                                      </w:drawing>
                                    </w:r>
                                  </w:p>
                                </w:tc>
                                <w:tc>
                                  <w:tcPr>
                                    <w:tcW w:w="750" w:type="dxa"/>
                                    <w:hideMark/>
                                  </w:tcPr>
                                  <w:p w14:paraId="0B52E705" w14:textId="77777777" w:rsidR="007904C4" w:rsidRDefault="007904C4" w:rsidP="007904C4"/>
                                </w:tc>
                              </w:tr>
                            </w:tbl>
                            <w:p w14:paraId="61A91E28" w14:textId="77777777" w:rsidR="007904C4" w:rsidRDefault="007904C4" w:rsidP="007904C4">
                              <w:pPr>
                                <w:rPr>
                                  <w:sz w:val="20"/>
                                  <w:szCs w:val="20"/>
                                </w:rPr>
                              </w:pPr>
                            </w:p>
                          </w:tc>
                        </w:tr>
                        <w:tr w:rsidR="007904C4" w14:paraId="245DEDFB"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6"/>
                                <w:gridCol w:w="8250"/>
                              </w:tblGrid>
                              <w:tr w:rsidR="007904C4" w14:paraId="755011D9"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6"/>
                                    </w:tblGrid>
                                    <w:tr w:rsidR="007904C4" w14:paraId="248A87E0" w14:textId="77777777">
                                      <w:trPr>
                                        <w:tblCellSpacing w:w="0" w:type="dxa"/>
                                      </w:trPr>
                                      <w:tc>
                                        <w:tcPr>
                                          <w:tcW w:w="0" w:type="auto"/>
                                          <w:shd w:val="clear" w:color="auto" w:fill="21402E"/>
                                          <w:hideMark/>
                                        </w:tcPr>
                                        <w:p w14:paraId="286ACEC1" w14:textId="23461054" w:rsidR="007904C4" w:rsidRDefault="007904C4" w:rsidP="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32B20E79" wp14:editId="4869F0C2">
                                                <wp:extent cx="480060" cy="624840"/>
                                                <wp:effectExtent l="0" t="0" r="0" b="3810"/>
                                                <wp:docPr id="29" name="Picture 29"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tc>
                                    </w:tr>
                                    <w:tr w:rsidR="007904C4" w14:paraId="092148C2" w14:textId="77777777">
                                      <w:trPr>
                                        <w:tblCellSpacing w:w="0" w:type="dxa"/>
                                      </w:trPr>
                                      <w:tc>
                                        <w:tcPr>
                                          <w:tcW w:w="0" w:type="auto"/>
                                          <w:vAlign w:val="center"/>
                                          <w:hideMark/>
                                        </w:tcPr>
                                        <w:p w14:paraId="718B53F8" w14:textId="77777777" w:rsidR="007904C4" w:rsidRDefault="007904C4" w:rsidP="007904C4">
                                          <w:pPr>
                                            <w:spacing w:before="100" w:beforeAutospacing="1" w:after="100" w:afterAutospacing="1"/>
                                          </w:pPr>
                                          <w:r>
                                            <w:rPr>
                                              <w:rFonts w:ascii="Trebuchet MS" w:hAnsi="Trebuchet MS"/>
                                              <w:color w:val="333333"/>
                                              <w:sz w:val="21"/>
                                              <w:szCs w:val="21"/>
                                            </w:rPr>
                                            <w:t xml:space="preserve">  </w:t>
                                          </w:r>
                                        </w:p>
                                      </w:tc>
                                    </w:tr>
                                  </w:tbl>
                                  <w:p w14:paraId="5CF0F119" w14:textId="77777777" w:rsidR="007904C4" w:rsidRDefault="007904C4" w:rsidP="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19065D28"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72B44E96"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1DEEB6F"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1FA71467" w14:textId="77777777">
                                                        <w:trPr>
                                                          <w:tblCellSpacing w:w="0" w:type="dxa"/>
                                                        </w:trPr>
                                                        <w:tc>
                                                          <w:tcPr>
                                                            <w:tcW w:w="0" w:type="auto"/>
                                                            <w:vAlign w:val="center"/>
                                                            <w:hideMark/>
                                                          </w:tcPr>
                                                          <w:p w14:paraId="225E35E2" w14:textId="347DB397" w:rsidR="007904C4" w:rsidRDefault="007904C4" w:rsidP="007904C4">
                                                            <w:pPr>
                                                              <w:spacing w:before="100" w:beforeAutospacing="1" w:after="100" w:afterAutospacing="1"/>
                                                              <w:rPr>
                                                                <w:rFonts w:eastAsiaTheme="minorHAnsi"/>
                                                                <w:sz w:val="24"/>
                                                              </w:rPr>
                                                            </w:pPr>
                                                            <w:r>
                                                              <w:rPr>
                                                                <w:rFonts w:ascii="Trebuchet MS" w:hAnsi="Trebuchet MS"/>
                                                                <w:b/>
                                                                <w:bCs/>
                                                                <w:caps/>
                                                                <w:color w:val="177B57"/>
                                                                <w:sz w:val="27"/>
                                                                <w:szCs w:val="27"/>
                                                              </w:rPr>
                                                              <w:t xml:space="preserve">First YEAR </w:t>
                                                            </w:r>
                                                            <w:r w:rsidR="009D12CF">
                                                              <w:rPr>
                                                                <w:rFonts w:ascii="Trebuchet MS" w:hAnsi="Trebuchet MS"/>
                                                                <w:b/>
                                                                <w:bCs/>
                                                                <w:caps/>
                                                                <w:color w:val="177B57"/>
                                                                <w:sz w:val="27"/>
                                                                <w:szCs w:val="27"/>
                                                              </w:rPr>
                                                              <w:t>LAUNCH</w:t>
                                                            </w:r>
                                                            <w:r>
                                                              <w:rPr>
                                                                <w:rFonts w:ascii="Trebuchet MS" w:hAnsi="Trebuchet MS"/>
                                                                <w:b/>
                                                                <w:bCs/>
                                                                <w:caps/>
                                                                <w:color w:val="177B57"/>
                                                                <w:sz w:val="27"/>
                                                                <w:szCs w:val="27"/>
                                                              </w:rPr>
                                                              <w:t xml:space="preserve"> KIT</w:t>
                                                            </w:r>
                                                          </w:p>
                                                          <w:p w14:paraId="1345E4DD" w14:textId="77777777" w:rsidR="007904C4" w:rsidRDefault="007904C4" w:rsidP="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4 0f 6: </w:t>
                                                            </w:r>
                                                          </w:p>
                                                          <w:p w14:paraId="7B69A9E1" w14:textId="77777777" w:rsidR="007904C4" w:rsidRDefault="007904C4" w:rsidP="007904C4">
                                                            <w:pPr>
                                                              <w:spacing w:before="100" w:beforeAutospacing="1" w:after="100" w:afterAutospacing="1"/>
                                                            </w:pPr>
                                                            <w:r>
                                                              <w:rPr>
                                                                <w:rFonts w:ascii="Georgia" w:hAnsi="Georgia"/>
                                                                <w:color w:val="333333"/>
                                                                <w:sz w:val="36"/>
                                                                <w:szCs w:val="36"/>
                                                              </w:rPr>
                                                              <w:t>Effective Research</w:t>
                                                            </w:r>
                                                          </w:p>
                                                        </w:tc>
                                                      </w:tr>
                                                    </w:tbl>
                                                    <w:p w14:paraId="67C66A0A" w14:textId="77777777" w:rsidR="007904C4" w:rsidRDefault="007904C4" w:rsidP="007904C4">
                                                      <w:pPr>
                                                        <w:rPr>
                                                          <w:sz w:val="20"/>
                                                          <w:szCs w:val="20"/>
                                                        </w:rPr>
                                                      </w:pPr>
                                                    </w:p>
                                                  </w:tc>
                                                </w:tr>
                                              </w:tbl>
                                              <w:p w14:paraId="1FFAC716" w14:textId="77777777" w:rsidR="007904C4" w:rsidRDefault="007904C4" w:rsidP="007904C4">
                                                <w:pPr>
                                                  <w:rPr>
                                                    <w:sz w:val="20"/>
                                                    <w:szCs w:val="20"/>
                                                  </w:rPr>
                                                </w:pPr>
                                              </w:p>
                                            </w:tc>
                                          </w:tr>
                                        </w:tbl>
                                        <w:p w14:paraId="0A37C828" w14:textId="77777777" w:rsidR="007904C4" w:rsidRDefault="007904C4" w:rsidP="007904C4">
                                          <w:pPr>
                                            <w:rPr>
                                              <w:sz w:val="20"/>
                                              <w:szCs w:val="20"/>
                                            </w:rPr>
                                          </w:pPr>
                                        </w:p>
                                      </w:tc>
                                    </w:tr>
                                  </w:tbl>
                                  <w:p w14:paraId="24308AF8" w14:textId="77777777" w:rsidR="007904C4" w:rsidRDefault="007904C4" w:rsidP="007904C4">
                                    <w:pPr>
                                      <w:rPr>
                                        <w:sz w:val="20"/>
                                        <w:szCs w:val="20"/>
                                      </w:rPr>
                                    </w:pPr>
                                  </w:p>
                                </w:tc>
                              </w:tr>
                            </w:tbl>
                            <w:p w14:paraId="1BC9B628" w14:textId="77777777" w:rsidR="007904C4" w:rsidRDefault="007904C4" w:rsidP="007904C4">
                              <w:pPr>
                                <w:rPr>
                                  <w:sz w:val="20"/>
                                  <w:szCs w:val="20"/>
                                </w:rPr>
                              </w:pPr>
                            </w:p>
                          </w:tc>
                        </w:tr>
                      </w:tbl>
                      <w:p w14:paraId="427F7AAB" w14:textId="77777777" w:rsidR="007904C4" w:rsidRDefault="007904C4" w:rsidP="007904C4">
                        <w:pPr>
                          <w:jc w:val="center"/>
                          <w:rPr>
                            <w:sz w:val="20"/>
                            <w:szCs w:val="20"/>
                          </w:rPr>
                        </w:pPr>
                      </w:p>
                    </w:tc>
                  </w:tr>
                </w:tbl>
                <w:p w14:paraId="07672CC0" w14:textId="77777777" w:rsidR="007904C4" w:rsidRDefault="007904C4" w:rsidP="007904C4">
                  <w:pPr>
                    <w:rPr>
                      <w:sz w:val="20"/>
                      <w:szCs w:val="20"/>
                    </w:rPr>
                  </w:pPr>
                </w:p>
              </w:tc>
            </w:tr>
            <w:tr w:rsidR="007904C4" w14:paraId="146834C3" w14:textId="77777777" w:rsidTr="007904C4">
              <w:trPr>
                <w:tblCellSpacing w:w="0" w:type="dxa"/>
                <w:jc w:val="center"/>
              </w:trPr>
              <w:tc>
                <w:tcPr>
                  <w:tcW w:w="0" w:type="auto"/>
                  <w:shd w:val="clear" w:color="auto" w:fill="F2F2F2"/>
                  <w:vAlign w:val="center"/>
                  <w:hideMark/>
                </w:tcPr>
                <w:p w14:paraId="701B896E" w14:textId="77777777" w:rsidR="007904C4" w:rsidRDefault="007904C4" w:rsidP="007904C4">
                  <w:pPr>
                    <w:rPr>
                      <w:sz w:val="24"/>
                    </w:rPr>
                  </w:pPr>
                  <w:r>
                    <w:t xml:space="preserve">  </w:t>
                  </w:r>
                </w:p>
              </w:tc>
              <w:tc>
                <w:tcPr>
                  <w:tcW w:w="0" w:type="auto"/>
                  <w:shd w:val="clear" w:color="auto" w:fill="F2F2F2"/>
                  <w:vAlign w:val="center"/>
                  <w:hideMark/>
                </w:tcPr>
                <w:p w14:paraId="6B743639" w14:textId="77777777" w:rsidR="007904C4" w:rsidRDefault="007904C4" w:rsidP="007904C4"/>
              </w:tc>
              <w:tc>
                <w:tcPr>
                  <w:tcW w:w="0" w:type="auto"/>
                  <w:shd w:val="clear" w:color="auto" w:fill="F2F2F2"/>
                  <w:vAlign w:val="center"/>
                  <w:hideMark/>
                </w:tcPr>
                <w:p w14:paraId="64510CE2" w14:textId="77777777" w:rsidR="007904C4" w:rsidRDefault="007904C4" w:rsidP="007904C4">
                  <w:pPr>
                    <w:rPr>
                      <w:sz w:val="20"/>
                      <w:szCs w:val="20"/>
                    </w:rPr>
                  </w:pPr>
                </w:p>
              </w:tc>
            </w:tr>
            <w:tr w:rsidR="007904C4" w14:paraId="0F25E905" w14:textId="77777777" w:rsidTr="007904C4">
              <w:trPr>
                <w:tblCellSpacing w:w="0" w:type="dxa"/>
                <w:jc w:val="center"/>
              </w:trPr>
              <w:tc>
                <w:tcPr>
                  <w:tcW w:w="0" w:type="auto"/>
                  <w:shd w:val="clear" w:color="auto" w:fill="FFFFFF"/>
                  <w:vAlign w:val="center"/>
                  <w:hideMark/>
                </w:tcPr>
                <w:p w14:paraId="7CBCDD93" w14:textId="77777777" w:rsidR="007904C4" w:rsidRDefault="007904C4" w:rsidP="007904C4">
                  <w:pPr>
                    <w:rPr>
                      <w:sz w:val="20"/>
                      <w:szCs w:val="20"/>
                    </w:rPr>
                  </w:pPr>
                </w:p>
              </w:tc>
              <w:tc>
                <w:tcPr>
                  <w:tcW w:w="0" w:type="auto"/>
                  <w:shd w:val="clear" w:color="auto" w:fill="FFFFFF"/>
                  <w:vAlign w:val="center"/>
                  <w:hideMark/>
                </w:tcPr>
                <w:p w14:paraId="748D4E34" w14:textId="77777777" w:rsidR="007904C4" w:rsidRDefault="007904C4" w:rsidP="007904C4">
                  <w:pPr>
                    <w:rPr>
                      <w:sz w:val="24"/>
                    </w:rPr>
                  </w:pPr>
                  <w:r>
                    <w:t> </w:t>
                  </w:r>
                </w:p>
              </w:tc>
              <w:tc>
                <w:tcPr>
                  <w:tcW w:w="0" w:type="auto"/>
                  <w:shd w:val="clear" w:color="auto" w:fill="FFFFFF"/>
                  <w:vAlign w:val="center"/>
                  <w:hideMark/>
                </w:tcPr>
                <w:p w14:paraId="6BFE2031" w14:textId="77777777" w:rsidR="007904C4" w:rsidRDefault="007904C4" w:rsidP="007904C4"/>
              </w:tc>
            </w:tr>
            <w:tr w:rsidR="007904C4" w14:paraId="1801BA6A" w14:textId="77777777" w:rsidTr="007904C4">
              <w:trPr>
                <w:tblCellSpacing w:w="0" w:type="dxa"/>
                <w:jc w:val="center"/>
              </w:trPr>
              <w:tc>
                <w:tcPr>
                  <w:tcW w:w="0" w:type="auto"/>
                  <w:gridSpan w:val="3"/>
                  <w:shd w:val="clear" w:color="auto" w:fill="F2F2F2"/>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763"/>
                    <w:gridCol w:w="5244"/>
                  </w:tblGrid>
                  <w:tr w:rsidR="007904C4" w14:paraId="1B269CF6" w14:textId="77777777">
                    <w:trPr>
                      <w:tblCellSpacing w:w="0" w:type="dxa"/>
                    </w:trPr>
                    <w:tc>
                      <w:tcPr>
                        <w:tcW w:w="3735" w:type="dxa"/>
                        <w:shd w:val="clear" w:color="auto" w:fill="FFFFFF"/>
                        <w:vAlign w:val="center"/>
                        <w:hideMark/>
                      </w:tcPr>
                      <w:p w14:paraId="3C6929FA" w14:textId="12246D56" w:rsidR="007904C4" w:rsidRDefault="007904C4" w:rsidP="007904C4">
                        <w:pPr>
                          <w:spacing w:before="100" w:beforeAutospacing="1" w:after="100" w:afterAutospacing="1"/>
                          <w:jc w:val="center"/>
                          <w:rPr>
                            <w:rFonts w:eastAsiaTheme="minorHAnsi"/>
                            <w:sz w:val="24"/>
                          </w:rPr>
                        </w:pPr>
                        <w:r>
                          <w:rPr>
                            <w:noProof/>
                            <w:lang w:eastAsia="en-US"/>
                          </w:rPr>
                          <w:drawing>
                            <wp:inline distT="0" distB="0" distL="0" distR="0" wp14:anchorId="73E1FB17" wp14:editId="72571744">
                              <wp:extent cx="2194560" cy="2194560"/>
                              <wp:effectExtent l="0" t="0" r="0" b="0"/>
                              <wp:docPr id="28" name="Picture 28" descr="FYS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YS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5205" w:type="dxa"/>
                        <w:shd w:val="clear" w:color="auto" w:fill="FFFFFF"/>
                        <w:vAlign w:val="center"/>
                        <w:hideMark/>
                      </w:tcPr>
                      <w:p w14:paraId="297C2866" w14:textId="77777777" w:rsidR="007904C4" w:rsidRDefault="007904C4" w:rsidP="007904C4">
                        <w:pPr>
                          <w:spacing w:after="240"/>
                          <w:rPr>
                            <w:rFonts w:ascii="Trebuchet MS" w:hAnsi="Trebuchet MS"/>
                            <w:szCs w:val="22"/>
                          </w:rPr>
                        </w:pPr>
                        <w:r>
                          <w:rPr>
                            <w:rFonts w:ascii="Trebuchet MS" w:hAnsi="Trebuchet MS"/>
                            <w:szCs w:val="22"/>
                          </w:rPr>
                          <w:t>Amazing how fast the weeks go by!</w:t>
                        </w:r>
                        <w:r>
                          <w:rPr>
                            <w:rFonts w:ascii="Trebuchet MS" w:hAnsi="Trebuchet MS"/>
                            <w:szCs w:val="22"/>
                          </w:rPr>
                          <w:br/>
                        </w:r>
                        <w:r>
                          <w:rPr>
                            <w:rFonts w:ascii="Trebuchet MS" w:hAnsi="Trebuchet MS"/>
                            <w:szCs w:val="22"/>
                          </w:rPr>
                          <w:br/>
                          <w:t>In your fourth week we want to introduce you to BCG's variety of research tools to help you crunch data and discover critical information for your case.  Learning how to use our powerful tools is a key factor to succeed at BCG.  BCG has learning to help you get the most out of our research resources.  </w:t>
                        </w:r>
                        <w:r>
                          <w:rPr>
                            <w:rFonts w:ascii="Trebuchet MS" w:hAnsi="Trebuchet MS"/>
                            <w:szCs w:val="22"/>
                          </w:rPr>
                          <w:br/>
                        </w:r>
                        <w:r>
                          <w:rPr>
                            <w:rFonts w:ascii="Trebuchet MS" w:hAnsi="Trebuchet MS"/>
                            <w:szCs w:val="22"/>
                          </w:rPr>
                          <w:br/>
                          <w:t xml:space="preserve">Get started now with… </w:t>
                        </w:r>
                      </w:p>
                    </w:tc>
                  </w:tr>
                  <w:tr w:rsidR="007904C4" w14:paraId="44BE345C" w14:textId="77777777">
                    <w:trPr>
                      <w:tblCellSpacing w:w="0" w:type="dxa"/>
                    </w:trPr>
                    <w:tc>
                      <w:tcPr>
                        <w:tcW w:w="3735" w:type="dxa"/>
                        <w:shd w:val="clear" w:color="auto" w:fill="FFFFFF"/>
                        <w:vAlign w:val="center"/>
                        <w:hideMark/>
                      </w:tcPr>
                      <w:p w14:paraId="33603CEB" w14:textId="6360169E" w:rsidR="007904C4" w:rsidRDefault="007904C4" w:rsidP="007904C4">
                        <w:pPr>
                          <w:jc w:val="center"/>
                          <w:rPr>
                            <w:rFonts w:ascii="Trebuchet MS" w:hAnsi="Trebuchet MS"/>
                            <w:sz w:val="24"/>
                          </w:rPr>
                        </w:pPr>
                        <w:commentRangeStart w:id="3"/>
                        <w:r>
                          <w:rPr>
                            <w:rFonts w:ascii="Trebuchet MS" w:hAnsi="Trebuchet MS"/>
                            <w:noProof/>
                            <w:color w:val="0000FF"/>
                            <w:lang w:eastAsia="en-US"/>
                          </w:rPr>
                          <w:drawing>
                            <wp:inline distT="0" distB="0" distL="0" distR="0" wp14:anchorId="3F6A97F8" wp14:editId="14149081">
                              <wp:extent cx="1981200" cy="297180"/>
                              <wp:effectExtent l="0" t="0" r="0" b="7620"/>
                              <wp:docPr id="27" name="Picture 27" descr="LEARN NO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7180"/>
                                      </a:xfrm>
                                      <a:prstGeom prst="rect">
                                        <a:avLst/>
                                      </a:prstGeom>
                                      <a:noFill/>
                                      <a:ln>
                                        <a:noFill/>
                                      </a:ln>
                                    </pic:spPr>
                                  </pic:pic>
                                </a:graphicData>
                              </a:graphic>
                            </wp:inline>
                          </w:drawing>
                        </w:r>
                        <w:commentRangeEnd w:id="3"/>
                        <w:r w:rsidR="008A3476">
                          <w:rPr>
                            <w:rStyle w:val="CommentReference"/>
                          </w:rPr>
                          <w:commentReference w:id="3"/>
                        </w:r>
                      </w:p>
                    </w:tc>
                    <w:tc>
                      <w:tcPr>
                        <w:tcW w:w="5205" w:type="dxa"/>
                        <w:shd w:val="clear" w:color="auto" w:fill="FFFFFF"/>
                        <w:vAlign w:val="center"/>
                        <w:hideMark/>
                      </w:tcPr>
                      <w:p w14:paraId="0E0DDC04" w14:textId="77777777" w:rsidR="007904C4" w:rsidRDefault="007904C4" w:rsidP="007904C4">
                        <w:pPr>
                          <w:rPr>
                            <w:rFonts w:ascii="Times New Roman" w:hAnsi="Times New Roman"/>
                          </w:rPr>
                        </w:pPr>
                        <w:r>
                          <w:rPr>
                            <w:rFonts w:ascii="Henderson BCG Sans" w:hAnsi="Henderson BCG Sans" w:cs="Henderson BCG Sans"/>
                            <w:b/>
                            <w:bCs/>
                            <w:color w:val="00B050"/>
                            <w:szCs w:val="22"/>
                          </w:rPr>
                          <w:t>Effective Research</w:t>
                        </w:r>
                        <w:r>
                          <w:rPr>
                            <w:rFonts w:ascii="Trebuchet MS" w:hAnsi="Trebuchet MS"/>
                            <w:color w:val="00B050"/>
                            <w:szCs w:val="22"/>
                          </w:rPr>
                          <w:t>: </w:t>
                        </w:r>
                        <w:r>
                          <w:rPr>
                            <w:rFonts w:ascii="Trebuchet MS" w:hAnsi="Trebuchet MS"/>
                            <w:szCs w:val="22"/>
                          </w:rPr>
                          <w:t xml:space="preserve">Effective research skills are necessary for every </w:t>
                        </w:r>
                        <w:proofErr w:type="spellStart"/>
                        <w:r>
                          <w:rPr>
                            <w:rFonts w:ascii="Trebuchet MS" w:hAnsi="Trebuchet MS"/>
                            <w:szCs w:val="22"/>
                          </w:rPr>
                          <w:t>BCGer</w:t>
                        </w:r>
                        <w:proofErr w:type="spellEnd"/>
                        <w:r>
                          <w:rPr>
                            <w:rFonts w:ascii="Trebuchet MS" w:hAnsi="Trebuchet MS"/>
                            <w:szCs w:val="22"/>
                          </w:rPr>
                          <w:t xml:space="preserve">.  This topic will help you access the right materials, tools, </w:t>
                        </w:r>
                        <w:proofErr w:type="gramStart"/>
                        <w:r>
                          <w:rPr>
                            <w:rFonts w:ascii="Trebuchet MS" w:hAnsi="Trebuchet MS"/>
                            <w:szCs w:val="22"/>
                          </w:rPr>
                          <w:t>data</w:t>
                        </w:r>
                        <w:proofErr w:type="gramEnd"/>
                        <w:r>
                          <w:rPr>
                            <w:rFonts w:ascii="Trebuchet MS" w:hAnsi="Trebuchet MS"/>
                            <w:szCs w:val="22"/>
                          </w:rPr>
                          <w:t xml:space="preserve"> and people fast and effectively.  You will save precious time, and help deliver timely and effective results for our clients.</w:t>
                        </w:r>
                      </w:p>
                    </w:tc>
                  </w:tr>
                </w:tbl>
                <w:p w14:paraId="4FEB7C05" w14:textId="77777777" w:rsidR="007904C4" w:rsidRDefault="007904C4" w:rsidP="007904C4">
                  <w:pPr>
                    <w:rPr>
                      <w:sz w:val="20"/>
                      <w:szCs w:val="20"/>
                    </w:rPr>
                  </w:pPr>
                </w:p>
              </w:tc>
            </w:tr>
          </w:tbl>
          <w:p w14:paraId="0A4D4D10" w14:textId="77777777" w:rsidR="007904C4" w:rsidRDefault="007904C4" w:rsidP="00BC7A5B">
            <w:pPr>
              <w:spacing w:before="100" w:beforeAutospacing="1" w:after="100" w:afterAutospacing="1"/>
              <w:rPr>
                <w:rFonts w:ascii="Arial" w:hAnsi="Arial" w:cs="Arial"/>
                <w:color w:val="333333"/>
                <w:sz w:val="18"/>
                <w:szCs w:val="18"/>
                <w:lang w:eastAsia="en-US"/>
              </w:rPr>
            </w:pPr>
          </w:p>
        </w:tc>
      </w:tr>
    </w:tbl>
    <w:p w14:paraId="5D441F6E" w14:textId="43B88A10" w:rsidR="007904C4" w:rsidRDefault="007904C4">
      <w:pPr>
        <w:spacing w:after="160" w:line="259" w:lineRule="auto"/>
        <w:rPr>
          <w:rFonts w:ascii="Arial" w:hAnsi="Arial" w:cs="Arial"/>
          <w:color w:val="333333"/>
          <w:sz w:val="18"/>
          <w:szCs w:val="18"/>
          <w:lang w:eastAsia="en-US"/>
        </w:rPr>
      </w:pPr>
    </w:p>
    <w:p w14:paraId="19955E6F" w14:textId="77777777" w:rsidR="007904C4" w:rsidRDefault="007904C4">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2875"/>
        <w:gridCol w:w="6917"/>
      </w:tblGrid>
      <w:tr w:rsidR="00D472C3" w:rsidRPr="005045CD" w14:paraId="14FB63DB" w14:textId="77777777" w:rsidTr="001D4B7B">
        <w:tc>
          <w:tcPr>
            <w:tcW w:w="2875" w:type="dxa"/>
          </w:tcPr>
          <w:p w14:paraId="6E7D9D8A" w14:textId="0B3273DF" w:rsidR="00D472C3" w:rsidRPr="005045CD" w:rsidRDefault="00D472C3" w:rsidP="00BC7A5B">
            <w:pPr>
              <w:rPr>
                <w:b/>
              </w:rPr>
            </w:pPr>
            <w:r>
              <w:rPr>
                <w:b/>
              </w:rPr>
              <w:lastRenderedPageBreak/>
              <w:t>ID</w:t>
            </w:r>
          </w:p>
        </w:tc>
        <w:tc>
          <w:tcPr>
            <w:tcW w:w="6917" w:type="dxa"/>
          </w:tcPr>
          <w:p w14:paraId="6411ABDF" w14:textId="29C67EDC" w:rsidR="00D472C3" w:rsidRDefault="00D472C3" w:rsidP="00BC7A5B">
            <w:pPr>
              <w:rPr>
                <w:b/>
              </w:rPr>
            </w:pPr>
            <w:r>
              <w:rPr>
                <w:b/>
              </w:rPr>
              <w:t>LK05</w:t>
            </w:r>
          </w:p>
        </w:tc>
      </w:tr>
      <w:tr w:rsidR="007904C4" w:rsidRPr="005045CD" w14:paraId="4D362324" w14:textId="77777777" w:rsidTr="001D4B7B">
        <w:tc>
          <w:tcPr>
            <w:tcW w:w="2875" w:type="dxa"/>
          </w:tcPr>
          <w:p w14:paraId="12547AE7" w14:textId="77777777" w:rsidR="007904C4" w:rsidRPr="005045CD" w:rsidRDefault="007904C4" w:rsidP="00BC7A5B">
            <w:pPr>
              <w:rPr>
                <w:b/>
              </w:rPr>
            </w:pPr>
            <w:r w:rsidRPr="005045CD">
              <w:rPr>
                <w:b/>
              </w:rPr>
              <w:t xml:space="preserve">PREM: </w:t>
            </w:r>
          </w:p>
        </w:tc>
        <w:tc>
          <w:tcPr>
            <w:tcW w:w="6917" w:type="dxa"/>
          </w:tcPr>
          <w:p w14:paraId="4DFBBAB2" w14:textId="164C097B" w:rsidR="007904C4" w:rsidRPr="005045CD" w:rsidRDefault="007904C4" w:rsidP="00BC7A5B">
            <w:pPr>
              <w:rPr>
                <w:b/>
              </w:rPr>
            </w:pPr>
            <w:r>
              <w:rPr>
                <w:b/>
              </w:rPr>
              <w:t>Curriculum Target Date reminder 3</w:t>
            </w:r>
          </w:p>
        </w:tc>
      </w:tr>
      <w:tr w:rsidR="007904C4" w:rsidRPr="005045CD" w14:paraId="2E07FAEA" w14:textId="77777777" w:rsidTr="001D4B7B">
        <w:tc>
          <w:tcPr>
            <w:tcW w:w="2875" w:type="dxa"/>
          </w:tcPr>
          <w:p w14:paraId="30EF0C2C" w14:textId="77777777" w:rsidR="007904C4" w:rsidRPr="005045CD" w:rsidRDefault="007904C4" w:rsidP="00BC7A5B">
            <w:pPr>
              <w:rPr>
                <w:b/>
              </w:rPr>
            </w:pPr>
            <w:r w:rsidRPr="005045CD">
              <w:rPr>
                <w:b/>
              </w:rPr>
              <w:t xml:space="preserve">CLOUD: </w:t>
            </w:r>
          </w:p>
        </w:tc>
        <w:tc>
          <w:tcPr>
            <w:tcW w:w="6917" w:type="dxa"/>
          </w:tcPr>
          <w:p w14:paraId="5DB2C3A2" w14:textId="27DF226D" w:rsidR="007904C4" w:rsidRDefault="007904C4" w:rsidP="007904C4">
            <w:pPr>
              <w:rPr>
                <w:b/>
              </w:rPr>
            </w:pPr>
            <w:r>
              <w:rPr>
                <w:b/>
              </w:rPr>
              <w:t>Curriculum Target date reminder (X days) (Day 28)</w:t>
            </w:r>
          </w:p>
        </w:tc>
      </w:tr>
      <w:tr w:rsidR="001D4B7B" w:rsidRPr="005045CD" w14:paraId="1ECA7E66" w14:textId="77777777" w:rsidTr="001D4B7B">
        <w:tc>
          <w:tcPr>
            <w:tcW w:w="2875" w:type="dxa"/>
          </w:tcPr>
          <w:p w14:paraId="179FC045" w14:textId="4F6431B5" w:rsidR="001D4B7B" w:rsidRPr="005045CD" w:rsidRDefault="001D4B7B" w:rsidP="001D4B7B">
            <w:pPr>
              <w:rPr>
                <w:b/>
              </w:rPr>
            </w:pPr>
            <w:r>
              <w:rPr>
                <w:b/>
              </w:rPr>
              <w:t>Overridden Reminder Days</w:t>
            </w:r>
          </w:p>
        </w:tc>
        <w:tc>
          <w:tcPr>
            <w:tcW w:w="6917" w:type="dxa"/>
          </w:tcPr>
          <w:p w14:paraId="669FE2BE" w14:textId="64FFAFC1" w:rsidR="001D4B7B" w:rsidRDefault="001D4B7B" w:rsidP="001D4B7B">
            <w:pPr>
              <w:tabs>
                <w:tab w:val="left" w:pos="1828"/>
              </w:tabs>
              <w:rPr>
                <w:b/>
              </w:rPr>
            </w:pPr>
            <w:r>
              <w:rPr>
                <w:b/>
              </w:rPr>
              <w:t>337</w:t>
            </w:r>
          </w:p>
        </w:tc>
      </w:tr>
      <w:tr w:rsidR="001D4B7B" w:rsidRPr="005045CD" w14:paraId="768BD2C7" w14:textId="77777777" w:rsidTr="001D4B7B">
        <w:tc>
          <w:tcPr>
            <w:tcW w:w="2875" w:type="dxa"/>
          </w:tcPr>
          <w:p w14:paraId="0331AD6A" w14:textId="77777777" w:rsidR="001D4B7B" w:rsidRPr="005045CD" w:rsidRDefault="001D4B7B" w:rsidP="001D4B7B">
            <w:pPr>
              <w:rPr>
                <w:b/>
              </w:rPr>
            </w:pPr>
            <w:r w:rsidRPr="005045CD">
              <w:rPr>
                <w:b/>
              </w:rPr>
              <w:t xml:space="preserve">Domain: </w:t>
            </w:r>
          </w:p>
        </w:tc>
        <w:tc>
          <w:tcPr>
            <w:tcW w:w="6917" w:type="dxa"/>
          </w:tcPr>
          <w:p w14:paraId="23D67D26" w14:textId="4B3BE421" w:rsidR="001D4B7B" w:rsidRDefault="001D4B7B" w:rsidP="001D4B7B">
            <w:pPr>
              <w:tabs>
                <w:tab w:val="left" w:pos="1828"/>
              </w:tabs>
              <w:rPr>
                <w:b/>
              </w:rPr>
            </w:pPr>
            <w:r>
              <w:rPr>
                <w:b/>
              </w:rPr>
              <w:t>Launch Kits/First Year Launch Kit</w:t>
            </w:r>
          </w:p>
        </w:tc>
      </w:tr>
      <w:tr w:rsidR="001D4B7B" w:rsidRPr="005045CD" w14:paraId="49BF2B8D" w14:textId="77777777" w:rsidTr="001D4B7B">
        <w:tc>
          <w:tcPr>
            <w:tcW w:w="2875" w:type="dxa"/>
          </w:tcPr>
          <w:p w14:paraId="6D220112" w14:textId="77777777" w:rsidR="001D4B7B" w:rsidRPr="005045CD" w:rsidRDefault="001D4B7B" w:rsidP="001D4B7B">
            <w:pPr>
              <w:rPr>
                <w:b/>
              </w:rPr>
            </w:pPr>
            <w:r w:rsidRPr="005045CD">
              <w:rPr>
                <w:b/>
              </w:rPr>
              <w:t xml:space="preserve">Action Name: </w:t>
            </w:r>
          </w:p>
        </w:tc>
        <w:tc>
          <w:tcPr>
            <w:tcW w:w="6917" w:type="dxa"/>
          </w:tcPr>
          <w:p w14:paraId="4C8FF537" w14:textId="038ECAFA" w:rsidR="001D4B7B" w:rsidRDefault="001D4B7B" w:rsidP="001D4B7B">
            <w:pPr>
              <w:rPr>
                <w:b/>
              </w:rPr>
            </w:pPr>
            <w:r>
              <w:rPr>
                <w:b/>
              </w:rPr>
              <w:t>4th Reminder (Sent on Day 28)</w:t>
            </w:r>
          </w:p>
        </w:tc>
      </w:tr>
      <w:tr w:rsidR="001D4B7B" w:rsidRPr="005045CD" w14:paraId="17E91A65" w14:textId="77777777" w:rsidTr="001D4B7B">
        <w:tc>
          <w:tcPr>
            <w:tcW w:w="2875" w:type="dxa"/>
          </w:tcPr>
          <w:p w14:paraId="45F6A1A1" w14:textId="77777777" w:rsidR="001D4B7B" w:rsidRPr="005045CD" w:rsidRDefault="001D4B7B" w:rsidP="001D4B7B">
            <w:pPr>
              <w:rPr>
                <w:b/>
              </w:rPr>
            </w:pPr>
            <w:r w:rsidRPr="005045CD">
              <w:rPr>
                <w:b/>
              </w:rPr>
              <w:t xml:space="preserve">Code: </w:t>
            </w:r>
          </w:p>
        </w:tc>
        <w:tc>
          <w:tcPr>
            <w:tcW w:w="6917" w:type="dxa"/>
          </w:tcPr>
          <w:p w14:paraId="21A37C6D" w14:textId="77777777" w:rsidR="001D4B7B" w:rsidRDefault="001D4B7B" w:rsidP="001D4B7B">
            <w:pPr>
              <w:rPr>
                <w:rStyle w:val="Hyperlink"/>
                <w:b/>
              </w:rPr>
            </w:pPr>
          </w:p>
        </w:tc>
      </w:tr>
      <w:tr w:rsidR="001D4B7B" w:rsidRPr="005045CD" w14:paraId="1304BB5F" w14:textId="77777777" w:rsidTr="001D4B7B">
        <w:tc>
          <w:tcPr>
            <w:tcW w:w="2875" w:type="dxa"/>
          </w:tcPr>
          <w:p w14:paraId="64A66264" w14:textId="77777777" w:rsidR="001D4B7B" w:rsidRPr="005045CD" w:rsidRDefault="001D4B7B" w:rsidP="001D4B7B">
            <w:pPr>
              <w:rPr>
                <w:rFonts w:ascii="Arial" w:hAnsi="Arial" w:cs="Arial"/>
                <w:color w:val="333333"/>
                <w:sz w:val="18"/>
                <w:szCs w:val="18"/>
                <w:lang w:eastAsia="en-US"/>
              </w:rPr>
            </w:pPr>
            <w:r w:rsidRPr="005045CD">
              <w:rPr>
                <w:b/>
              </w:rPr>
              <w:t xml:space="preserve">Named Quires: </w:t>
            </w:r>
          </w:p>
        </w:tc>
        <w:tc>
          <w:tcPr>
            <w:tcW w:w="6917" w:type="dxa"/>
          </w:tcPr>
          <w:p w14:paraId="5E197E07" w14:textId="77777777" w:rsidR="001D4B7B" w:rsidRDefault="001D4B7B" w:rsidP="001D4B7B">
            <w:pPr>
              <w:rPr>
                <w:b/>
              </w:rPr>
            </w:pPr>
            <w:r>
              <w:rPr>
                <w:b/>
              </w:rPr>
              <w:t>Learner</w:t>
            </w:r>
          </w:p>
        </w:tc>
      </w:tr>
    </w:tbl>
    <w:p w14:paraId="3794E369" w14:textId="77777777" w:rsidR="007904C4" w:rsidRDefault="007904C4" w:rsidP="007904C4">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7904C4" w14:paraId="1C55D212" w14:textId="77777777" w:rsidTr="00BC7A5B">
        <w:trPr>
          <w:trHeight w:val="431"/>
        </w:trPr>
        <w:tc>
          <w:tcPr>
            <w:tcW w:w="9792" w:type="dxa"/>
          </w:tcPr>
          <w:p w14:paraId="65E4F9F3" w14:textId="7BCE8649" w:rsidR="007904C4" w:rsidRDefault="007904C4" w:rsidP="00BC7A5B">
            <w:pPr>
              <w:jc w:val="left"/>
              <w:rPr>
                <w:rFonts w:ascii="Arial" w:hAnsi="Arial" w:cs="Arial"/>
                <w:color w:val="333333"/>
                <w:sz w:val="18"/>
                <w:szCs w:val="18"/>
                <w:lang w:eastAsia="en-US"/>
              </w:rPr>
            </w:pPr>
            <w:r w:rsidRPr="00AC4BE1">
              <w:rPr>
                <w:rFonts w:ascii="Trebuchet MS" w:hAnsi="Trebuchet MS"/>
                <w:color w:val="000000"/>
                <w:sz w:val="22"/>
                <w:szCs w:val="22"/>
              </w:rPr>
              <w:t xml:space="preserve">Subject: </w:t>
            </w:r>
            <w:r w:rsidRPr="007904C4">
              <w:rPr>
                <w:rFonts w:ascii="Trebuchet MS" w:hAnsi="Trebuchet MS"/>
                <w:color w:val="000000"/>
                <w:sz w:val="22"/>
                <w:szCs w:val="22"/>
              </w:rPr>
              <w:t xml:space="preserve">First Year </w:t>
            </w:r>
            <w:r w:rsidR="009D12CF">
              <w:rPr>
                <w:rFonts w:ascii="Trebuchet MS" w:hAnsi="Trebuchet MS"/>
                <w:color w:val="000000"/>
                <w:sz w:val="22"/>
                <w:szCs w:val="22"/>
              </w:rPr>
              <w:t>Launch</w:t>
            </w:r>
            <w:r w:rsidRPr="007904C4">
              <w:rPr>
                <w:rFonts w:ascii="Trebuchet MS" w:hAnsi="Trebuchet MS"/>
                <w:color w:val="000000"/>
                <w:sz w:val="22"/>
                <w:szCs w:val="22"/>
              </w:rPr>
              <w:t xml:space="preserve"> Kit: Volume </w:t>
            </w:r>
            <w:r>
              <w:rPr>
                <w:rFonts w:ascii="Trebuchet MS" w:hAnsi="Trebuchet MS"/>
                <w:color w:val="000000"/>
                <w:sz w:val="22"/>
                <w:szCs w:val="22"/>
              </w:rPr>
              <w:t>5</w:t>
            </w:r>
            <w:r w:rsidRPr="007904C4">
              <w:rPr>
                <w:rFonts w:ascii="Trebuchet MS" w:hAnsi="Trebuchet MS"/>
                <w:color w:val="000000"/>
                <w:sz w:val="22"/>
                <w:szCs w:val="22"/>
              </w:rPr>
              <w:t xml:space="preserve"> - Problem Solving</w:t>
            </w:r>
          </w:p>
        </w:tc>
      </w:tr>
      <w:tr w:rsidR="007904C4" w14:paraId="7213108B" w14:textId="77777777" w:rsidTr="00BC7A5B">
        <w:tc>
          <w:tcPr>
            <w:tcW w:w="9792"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282"/>
              <w:gridCol w:w="4282"/>
              <w:gridCol w:w="443"/>
            </w:tblGrid>
            <w:tr w:rsidR="007904C4" w14:paraId="00C53457" w14:textId="77777777" w:rsidTr="007904C4">
              <w:trPr>
                <w:tblCellSpacing w:w="0" w:type="dxa"/>
                <w:jc w:val="center"/>
              </w:trPr>
              <w:tc>
                <w:tcPr>
                  <w:tcW w:w="0" w:type="auto"/>
                  <w:gridSpan w:val="3"/>
                  <w:shd w:val="clear" w:color="auto" w:fill="F2F2F2"/>
                  <w:vAlign w:val="center"/>
                  <w:hideMark/>
                </w:tcPr>
                <w:tbl>
                  <w:tblPr>
                    <w:tblW w:w="9000" w:type="dxa"/>
                    <w:tblCellSpacing w:w="0" w:type="dxa"/>
                    <w:tblCellMar>
                      <w:top w:w="120" w:type="dxa"/>
                      <w:left w:w="120" w:type="dxa"/>
                      <w:bottom w:w="120" w:type="dxa"/>
                      <w:right w:w="120" w:type="dxa"/>
                    </w:tblCellMar>
                    <w:tblLook w:val="04A0" w:firstRow="1" w:lastRow="0" w:firstColumn="1" w:lastColumn="0" w:noHBand="0" w:noVBand="1"/>
                  </w:tblPr>
                  <w:tblGrid>
                    <w:gridCol w:w="9006"/>
                  </w:tblGrid>
                  <w:tr w:rsidR="007904C4" w14:paraId="5B6A5298"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6"/>
                          <w:gridCol w:w="750"/>
                        </w:tblGrid>
                        <w:tr w:rsidR="007904C4" w14:paraId="2422D422" w14:textId="77777777">
                          <w:trPr>
                            <w:tblCellSpacing w:w="0" w:type="dxa"/>
                          </w:trPr>
                          <w:tc>
                            <w:tcPr>
                              <w:tcW w:w="8250" w:type="dxa"/>
                              <w:shd w:val="clear" w:color="auto" w:fill="21402E"/>
                              <w:hideMark/>
                            </w:tcPr>
                            <w:p w14:paraId="5BCE9F87" w14:textId="5191A302" w:rsidR="007904C4" w:rsidRDefault="007904C4" w:rsidP="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59D2CB2F" wp14:editId="7F21DB8E">
                                    <wp:extent cx="5242560" cy="769620"/>
                                    <wp:effectExtent l="0" t="0" r="0" b="0"/>
                                    <wp:docPr id="35" name="Picture 35"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769620"/>
                                            </a:xfrm>
                                            <a:prstGeom prst="rect">
                                              <a:avLst/>
                                            </a:prstGeom>
                                            <a:noFill/>
                                            <a:ln>
                                              <a:noFill/>
                                            </a:ln>
                                          </pic:spPr>
                                        </pic:pic>
                                      </a:graphicData>
                                    </a:graphic>
                                  </wp:inline>
                                </w:drawing>
                              </w:r>
                            </w:p>
                          </w:tc>
                          <w:tc>
                            <w:tcPr>
                              <w:tcW w:w="750" w:type="dxa"/>
                              <w:hideMark/>
                            </w:tcPr>
                            <w:p w14:paraId="20CAEE40" w14:textId="77777777" w:rsidR="007904C4" w:rsidRDefault="007904C4" w:rsidP="007904C4"/>
                          </w:tc>
                        </w:tr>
                      </w:tbl>
                      <w:p w14:paraId="6730EFBF" w14:textId="77777777" w:rsidR="007904C4" w:rsidRDefault="007904C4" w:rsidP="007904C4">
                        <w:pPr>
                          <w:rPr>
                            <w:sz w:val="20"/>
                            <w:szCs w:val="20"/>
                          </w:rPr>
                        </w:pPr>
                      </w:p>
                    </w:tc>
                  </w:tr>
                  <w:tr w:rsidR="007904C4" w14:paraId="2D45D78C"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6"/>
                          <w:gridCol w:w="8250"/>
                        </w:tblGrid>
                        <w:tr w:rsidR="007904C4" w14:paraId="4D3DDFE4"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6"/>
                              </w:tblGrid>
                              <w:tr w:rsidR="007904C4" w14:paraId="3538611F" w14:textId="77777777">
                                <w:trPr>
                                  <w:tblCellSpacing w:w="0" w:type="dxa"/>
                                </w:trPr>
                                <w:tc>
                                  <w:tcPr>
                                    <w:tcW w:w="0" w:type="auto"/>
                                    <w:shd w:val="clear" w:color="auto" w:fill="21402E"/>
                                    <w:hideMark/>
                                  </w:tcPr>
                                  <w:p w14:paraId="18EF73C1" w14:textId="1F53C336" w:rsidR="007904C4" w:rsidRDefault="007904C4" w:rsidP="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06C9B2E7" wp14:editId="26BF98C0">
                                          <wp:extent cx="480060" cy="624840"/>
                                          <wp:effectExtent l="0" t="0" r="0" b="3810"/>
                                          <wp:docPr id="34" name="Picture 34"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tc>
                              </w:tr>
                              <w:tr w:rsidR="007904C4" w14:paraId="4E6F626A" w14:textId="77777777">
                                <w:trPr>
                                  <w:tblCellSpacing w:w="0" w:type="dxa"/>
                                </w:trPr>
                                <w:tc>
                                  <w:tcPr>
                                    <w:tcW w:w="0" w:type="auto"/>
                                    <w:vAlign w:val="center"/>
                                    <w:hideMark/>
                                  </w:tcPr>
                                  <w:p w14:paraId="4EF2A9F8" w14:textId="77777777" w:rsidR="007904C4" w:rsidRDefault="007904C4" w:rsidP="007904C4">
                                    <w:pPr>
                                      <w:spacing w:before="100" w:beforeAutospacing="1" w:after="100" w:afterAutospacing="1"/>
                                    </w:pPr>
                                    <w:r>
                                      <w:rPr>
                                        <w:rFonts w:ascii="Trebuchet MS" w:hAnsi="Trebuchet MS"/>
                                        <w:color w:val="333333"/>
                                        <w:sz w:val="21"/>
                                        <w:szCs w:val="21"/>
                                      </w:rPr>
                                      <w:t xml:space="preserve">  </w:t>
                                    </w:r>
                                  </w:p>
                                </w:tc>
                              </w:tr>
                            </w:tbl>
                            <w:p w14:paraId="221F55C0" w14:textId="77777777" w:rsidR="007904C4" w:rsidRDefault="007904C4" w:rsidP="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47FDB87E"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5DA7DBE2"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66A1C5B3"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3240E168" w14:textId="77777777">
                                                  <w:trPr>
                                                    <w:tblCellSpacing w:w="0" w:type="dxa"/>
                                                  </w:trPr>
                                                  <w:tc>
                                                    <w:tcPr>
                                                      <w:tcW w:w="0" w:type="auto"/>
                                                      <w:vAlign w:val="center"/>
                                                      <w:hideMark/>
                                                    </w:tcPr>
                                                    <w:p w14:paraId="2729670A" w14:textId="27D7F93C" w:rsidR="007904C4" w:rsidRDefault="007904C4" w:rsidP="007904C4">
                                                      <w:pPr>
                                                        <w:spacing w:before="100" w:beforeAutospacing="1" w:after="100" w:afterAutospacing="1"/>
                                                        <w:rPr>
                                                          <w:rFonts w:eastAsiaTheme="minorHAnsi"/>
                                                          <w:sz w:val="24"/>
                                                        </w:rPr>
                                                      </w:pPr>
                                                      <w:r>
                                                        <w:rPr>
                                                          <w:rFonts w:ascii="Trebuchet MS" w:hAnsi="Trebuchet MS"/>
                                                          <w:b/>
                                                          <w:bCs/>
                                                          <w:caps/>
                                                          <w:color w:val="177B57"/>
                                                          <w:sz w:val="27"/>
                                                          <w:szCs w:val="27"/>
                                                        </w:rPr>
                                                        <w:t xml:space="preserve">FIRST YEAR </w:t>
                                                      </w:r>
                                                      <w:r w:rsidR="009D12CF">
                                                        <w:rPr>
                                                          <w:rFonts w:ascii="Trebuchet MS" w:hAnsi="Trebuchet MS"/>
                                                          <w:b/>
                                                          <w:bCs/>
                                                          <w:caps/>
                                                          <w:color w:val="177B57"/>
                                                          <w:sz w:val="27"/>
                                                          <w:szCs w:val="27"/>
                                                        </w:rPr>
                                                        <w:t>LAUNCH</w:t>
                                                      </w:r>
                                                      <w:r>
                                                        <w:rPr>
                                                          <w:rFonts w:ascii="Trebuchet MS" w:hAnsi="Trebuchet MS"/>
                                                          <w:b/>
                                                          <w:bCs/>
                                                          <w:caps/>
                                                          <w:color w:val="177B57"/>
                                                          <w:sz w:val="27"/>
                                                          <w:szCs w:val="27"/>
                                                        </w:rPr>
                                                        <w:t xml:space="preserve"> KIT</w:t>
                                                      </w:r>
                                                    </w:p>
                                                    <w:p w14:paraId="7A62BEA0" w14:textId="77777777" w:rsidR="007904C4" w:rsidRDefault="007904C4" w:rsidP="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5 0f 6: </w:t>
                                                      </w:r>
                                                    </w:p>
                                                    <w:p w14:paraId="3937F1B8" w14:textId="77777777" w:rsidR="007904C4" w:rsidRDefault="007904C4" w:rsidP="007904C4">
                                                      <w:pPr>
                                                        <w:spacing w:before="100" w:beforeAutospacing="1" w:after="100" w:afterAutospacing="1"/>
                                                      </w:pPr>
                                                      <w:r>
                                                        <w:rPr>
                                                          <w:rFonts w:ascii="Georgia" w:hAnsi="Georgia"/>
                                                          <w:color w:val="333333"/>
                                                          <w:sz w:val="36"/>
                                                          <w:szCs w:val="36"/>
                                                        </w:rPr>
                                                        <w:t>Problem Solving</w:t>
                                                      </w:r>
                                                    </w:p>
                                                  </w:tc>
                                                </w:tr>
                                              </w:tbl>
                                              <w:p w14:paraId="7E142A25" w14:textId="77777777" w:rsidR="007904C4" w:rsidRDefault="007904C4" w:rsidP="007904C4">
                                                <w:pPr>
                                                  <w:rPr>
                                                    <w:sz w:val="20"/>
                                                    <w:szCs w:val="20"/>
                                                  </w:rPr>
                                                </w:pPr>
                                              </w:p>
                                            </w:tc>
                                          </w:tr>
                                        </w:tbl>
                                        <w:p w14:paraId="672A5265" w14:textId="77777777" w:rsidR="007904C4" w:rsidRDefault="007904C4" w:rsidP="007904C4">
                                          <w:pPr>
                                            <w:rPr>
                                              <w:sz w:val="20"/>
                                              <w:szCs w:val="20"/>
                                            </w:rPr>
                                          </w:pPr>
                                        </w:p>
                                      </w:tc>
                                    </w:tr>
                                  </w:tbl>
                                  <w:p w14:paraId="0BAB5C39" w14:textId="77777777" w:rsidR="007904C4" w:rsidRDefault="007904C4" w:rsidP="007904C4">
                                    <w:pPr>
                                      <w:rPr>
                                        <w:sz w:val="20"/>
                                        <w:szCs w:val="20"/>
                                      </w:rPr>
                                    </w:pPr>
                                  </w:p>
                                </w:tc>
                              </w:tr>
                            </w:tbl>
                            <w:p w14:paraId="6B9BA60B" w14:textId="77777777" w:rsidR="007904C4" w:rsidRDefault="007904C4" w:rsidP="007904C4">
                              <w:pPr>
                                <w:rPr>
                                  <w:sz w:val="20"/>
                                  <w:szCs w:val="20"/>
                                </w:rPr>
                              </w:pPr>
                            </w:p>
                          </w:tc>
                        </w:tr>
                      </w:tbl>
                      <w:p w14:paraId="59C31D3F" w14:textId="77777777" w:rsidR="007904C4" w:rsidRDefault="007904C4" w:rsidP="007904C4">
                        <w:pPr>
                          <w:rPr>
                            <w:sz w:val="20"/>
                            <w:szCs w:val="20"/>
                          </w:rPr>
                        </w:pPr>
                      </w:p>
                    </w:tc>
                  </w:tr>
                </w:tbl>
                <w:p w14:paraId="6B6AF1A5" w14:textId="77777777" w:rsidR="007904C4" w:rsidRDefault="007904C4" w:rsidP="007904C4">
                  <w:pPr>
                    <w:rPr>
                      <w:sz w:val="20"/>
                      <w:szCs w:val="20"/>
                    </w:rPr>
                  </w:pPr>
                </w:p>
              </w:tc>
            </w:tr>
            <w:tr w:rsidR="007904C4" w14:paraId="1229597A" w14:textId="77777777" w:rsidTr="007904C4">
              <w:trPr>
                <w:tblCellSpacing w:w="0" w:type="dxa"/>
                <w:jc w:val="center"/>
              </w:trPr>
              <w:tc>
                <w:tcPr>
                  <w:tcW w:w="0" w:type="auto"/>
                  <w:shd w:val="clear" w:color="auto" w:fill="F2F2F2"/>
                  <w:vAlign w:val="center"/>
                  <w:hideMark/>
                </w:tcPr>
                <w:p w14:paraId="2875A893" w14:textId="77777777" w:rsidR="007904C4" w:rsidRDefault="007904C4" w:rsidP="007904C4">
                  <w:pPr>
                    <w:rPr>
                      <w:sz w:val="24"/>
                    </w:rPr>
                  </w:pPr>
                  <w:r>
                    <w:t xml:space="preserve">  </w:t>
                  </w:r>
                </w:p>
              </w:tc>
              <w:tc>
                <w:tcPr>
                  <w:tcW w:w="0" w:type="auto"/>
                  <w:shd w:val="clear" w:color="auto" w:fill="F2F2F2"/>
                  <w:vAlign w:val="center"/>
                  <w:hideMark/>
                </w:tcPr>
                <w:p w14:paraId="44D0E75F" w14:textId="77777777" w:rsidR="007904C4" w:rsidRDefault="007904C4" w:rsidP="007904C4"/>
              </w:tc>
              <w:tc>
                <w:tcPr>
                  <w:tcW w:w="0" w:type="auto"/>
                  <w:shd w:val="clear" w:color="auto" w:fill="F2F2F2"/>
                  <w:vAlign w:val="center"/>
                  <w:hideMark/>
                </w:tcPr>
                <w:p w14:paraId="1D48EFEF" w14:textId="77777777" w:rsidR="007904C4" w:rsidRDefault="007904C4" w:rsidP="007904C4">
                  <w:pPr>
                    <w:rPr>
                      <w:sz w:val="20"/>
                      <w:szCs w:val="20"/>
                    </w:rPr>
                  </w:pPr>
                </w:p>
              </w:tc>
            </w:tr>
            <w:tr w:rsidR="007904C4" w14:paraId="1E8CF544" w14:textId="77777777" w:rsidTr="007904C4">
              <w:trPr>
                <w:tblCellSpacing w:w="0" w:type="dxa"/>
                <w:jc w:val="center"/>
              </w:trPr>
              <w:tc>
                <w:tcPr>
                  <w:tcW w:w="0" w:type="auto"/>
                  <w:shd w:val="clear" w:color="auto" w:fill="FFFFFF"/>
                  <w:vAlign w:val="center"/>
                  <w:hideMark/>
                </w:tcPr>
                <w:p w14:paraId="575A52E5" w14:textId="77777777" w:rsidR="007904C4" w:rsidRDefault="007904C4" w:rsidP="007904C4">
                  <w:pPr>
                    <w:rPr>
                      <w:sz w:val="20"/>
                      <w:szCs w:val="20"/>
                    </w:rPr>
                  </w:pPr>
                </w:p>
              </w:tc>
              <w:tc>
                <w:tcPr>
                  <w:tcW w:w="0" w:type="auto"/>
                  <w:shd w:val="clear" w:color="auto" w:fill="FFFFFF"/>
                  <w:vAlign w:val="center"/>
                  <w:hideMark/>
                </w:tcPr>
                <w:p w14:paraId="3F2AF029" w14:textId="77777777" w:rsidR="007904C4" w:rsidRDefault="007904C4" w:rsidP="007904C4">
                  <w:pPr>
                    <w:rPr>
                      <w:sz w:val="24"/>
                    </w:rPr>
                  </w:pPr>
                  <w:r>
                    <w:t> </w:t>
                  </w:r>
                </w:p>
              </w:tc>
              <w:tc>
                <w:tcPr>
                  <w:tcW w:w="0" w:type="auto"/>
                  <w:shd w:val="clear" w:color="auto" w:fill="FFFFFF"/>
                  <w:vAlign w:val="center"/>
                  <w:hideMark/>
                </w:tcPr>
                <w:p w14:paraId="6D4C2DFB" w14:textId="77777777" w:rsidR="007904C4" w:rsidRDefault="007904C4" w:rsidP="007904C4"/>
              </w:tc>
            </w:tr>
            <w:tr w:rsidR="007904C4" w14:paraId="660A8D32" w14:textId="77777777" w:rsidTr="007904C4">
              <w:trPr>
                <w:tblCellSpacing w:w="0" w:type="dxa"/>
                <w:jc w:val="center"/>
              </w:trPr>
              <w:tc>
                <w:tcPr>
                  <w:tcW w:w="0" w:type="auto"/>
                  <w:gridSpan w:val="3"/>
                  <w:shd w:val="clear" w:color="auto" w:fill="F2F2F2"/>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591"/>
                    <w:gridCol w:w="5416"/>
                  </w:tblGrid>
                  <w:tr w:rsidR="007904C4" w14:paraId="158BB07F" w14:textId="77777777" w:rsidTr="00C45505">
                    <w:trPr>
                      <w:tblCellSpacing w:w="0" w:type="dxa"/>
                    </w:trPr>
                    <w:tc>
                      <w:tcPr>
                        <w:tcW w:w="3597" w:type="dxa"/>
                        <w:shd w:val="clear" w:color="auto" w:fill="FFFFFF"/>
                        <w:vAlign w:val="center"/>
                        <w:hideMark/>
                      </w:tcPr>
                      <w:p w14:paraId="20A9E794" w14:textId="200EABBB" w:rsidR="007904C4" w:rsidRDefault="007904C4" w:rsidP="007904C4">
                        <w:pPr>
                          <w:spacing w:before="100" w:beforeAutospacing="1" w:after="100" w:afterAutospacing="1"/>
                          <w:jc w:val="center"/>
                          <w:rPr>
                            <w:rFonts w:eastAsiaTheme="minorHAnsi"/>
                            <w:sz w:val="24"/>
                          </w:rPr>
                        </w:pPr>
                        <w:r>
                          <w:rPr>
                            <w:noProof/>
                            <w:lang w:eastAsia="en-US"/>
                          </w:rPr>
                          <w:drawing>
                            <wp:inline distT="0" distB="0" distL="0" distR="0" wp14:anchorId="02E0FFD2" wp14:editId="5D159554">
                              <wp:extent cx="2194560" cy="2194560"/>
                              <wp:effectExtent l="0" t="0" r="0" b="0"/>
                              <wp:docPr id="33" name="Picture 33" descr="First Year Stater Kit: Volum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rst Year Stater Kit: Volum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5410" w:type="dxa"/>
                        <w:shd w:val="clear" w:color="auto" w:fill="FFFFFF"/>
                        <w:vAlign w:val="center"/>
                        <w:hideMark/>
                      </w:tcPr>
                      <w:p w14:paraId="3125E33F" w14:textId="77777777" w:rsidR="007904C4" w:rsidRDefault="007904C4" w:rsidP="007904C4">
                        <w:pPr>
                          <w:spacing w:after="240"/>
                          <w:rPr>
                            <w:rFonts w:ascii="Trebuchet MS" w:hAnsi="Trebuchet MS"/>
                            <w:szCs w:val="22"/>
                          </w:rPr>
                        </w:pPr>
                        <w:r>
                          <w:rPr>
                            <w:rFonts w:ascii="Trebuchet MS" w:hAnsi="Trebuchet MS"/>
                            <w:szCs w:val="22"/>
                          </w:rPr>
                          <w:t>You completed your first month at BCG!  Have you faced a problem you weren't sure how to solve?  </w:t>
                        </w:r>
                        <w:r>
                          <w:rPr>
                            <w:rFonts w:ascii="Trebuchet MS" w:hAnsi="Trebuchet MS"/>
                            <w:szCs w:val="22"/>
                          </w:rPr>
                          <w:br/>
                        </w:r>
                        <w:r>
                          <w:rPr>
                            <w:rFonts w:ascii="Trebuchet MS" w:hAnsi="Trebuchet MS"/>
                            <w:szCs w:val="22"/>
                          </w:rPr>
                          <w:br/>
                          <w:t xml:space="preserve">Learning how to solve problems is a core skill for all </w:t>
                        </w:r>
                        <w:proofErr w:type="spellStart"/>
                        <w:r>
                          <w:rPr>
                            <w:rFonts w:ascii="Trebuchet MS" w:hAnsi="Trebuchet MS"/>
                            <w:szCs w:val="22"/>
                          </w:rPr>
                          <w:t>BCGers</w:t>
                        </w:r>
                        <w:proofErr w:type="spellEnd"/>
                        <w:r>
                          <w:rPr>
                            <w:rFonts w:ascii="Trebuchet MS" w:hAnsi="Trebuchet MS"/>
                            <w:szCs w:val="22"/>
                          </w:rPr>
                          <w:t xml:space="preserve"> from Associates to Partners. Time to learn BCG's unique approaches to solving problems and adding valuable insight</w:t>
                        </w:r>
                        <w:r>
                          <w:rPr>
                            <w:rFonts w:ascii="Trebuchet MS" w:hAnsi="Trebuchet MS"/>
                            <w:szCs w:val="22"/>
                          </w:rPr>
                          <w:br/>
                        </w:r>
                        <w:r>
                          <w:rPr>
                            <w:rFonts w:ascii="Trebuchet MS" w:hAnsi="Trebuchet MS"/>
                            <w:szCs w:val="22"/>
                          </w:rPr>
                          <w:br/>
                          <w:t xml:space="preserve">Get started now with… </w:t>
                        </w:r>
                      </w:p>
                    </w:tc>
                  </w:tr>
                  <w:tr w:rsidR="00C45505" w14:paraId="5EFF4598" w14:textId="77777777">
                    <w:trPr>
                      <w:tblCellSpacing w:w="0" w:type="dxa"/>
                    </w:trPr>
                    <w:tc>
                      <w:tcPr>
                        <w:tcW w:w="0" w:type="auto"/>
                        <w:vMerge w:val="restart"/>
                        <w:shd w:val="clear" w:color="auto" w:fill="FFFFFF"/>
                        <w:vAlign w:val="center"/>
                        <w:hideMark/>
                      </w:tcPr>
                      <w:p w14:paraId="2AFEABFD" w14:textId="56CA7078" w:rsidR="00C45505" w:rsidRDefault="00C45505" w:rsidP="007904C4">
                        <w:pPr>
                          <w:jc w:val="center"/>
                          <w:rPr>
                            <w:rFonts w:ascii="Times New Roman" w:hAnsi="Times New Roman"/>
                            <w:sz w:val="24"/>
                          </w:rPr>
                        </w:pPr>
                        <w:commentRangeStart w:id="4"/>
                        <w:r>
                          <w:rPr>
                            <w:noProof/>
                            <w:color w:val="0000FF"/>
                            <w:lang w:eastAsia="en-US"/>
                          </w:rPr>
                          <w:drawing>
                            <wp:inline distT="0" distB="0" distL="0" distR="0" wp14:anchorId="0CC2BBBD" wp14:editId="4F287263">
                              <wp:extent cx="1981200" cy="297180"/>
                              <wp:effectExtent l="0" t="0" r="0" b="7620"/>
                              <wp:docPr id="32" name="Picture 32" descr="LEARN N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7180"/>
                                      </a:xfrm>
                                      <a:prstGeom prst="rect">
                                        <a:avLst/>
                                      </a:prstGeom>
                                      <a:noFill/>
                                      <a:ln>
                                        <a:noFill/>
                                      </a:ln>
                                    </pic:spPr>
                                  </pic:pic>
                                </a:graphicData>
                              </a:graphic>
                            </wp:inline>
                          </w:drawing>
                        </w:r>
                        <w:commentRangeEnd w:id="4"/>
                        <w:r>
                          <w:rPr>
                            <w:rStyle w:val="CommentReference"/>
                          </w:rPr>
                          <w:commentReference w:id="4"/>
                        </w:r>
                      </w:p>
                    </w:tc>
                    <w:tc>
                      <w:tcPr>
                        <w:tcW w:w="0" w:type="auto"/>
                        <w:shd w:val="clear" w:color="auto" w:fill="FFFFFF"/>
                        <w:vAlign w:val="center"/>
                        <w:hideMark/>
                      </w:tcPr>
                      <w:p w14:paraId="0718D710" w14:textId="2245144C" w:rsidR="00C45505" w:rsidRDefault="00C45505" w:rsidP="007904C4">
                        <w:r>
                          <w:rPr>
                            <w:rFonts w:ascii="Henderson BCG Sans" w:hAnsi="Henderson BCG Sans" w:cs="Henderson BCG Sans"/>
                            <w:b/>
                            <w:bCs/>
                            <w:color w:val="00B050"/>
                            <w:szCs w:val="22"/>
                          </w:rPr>
                          <w:t>Problem Solving:  </w:t>
                        </w:r>
                        <w:r>
                          <w:rPr>
                            <w:rFonts w:ascii="Trebuchet MS" w:hAnsi="Trebuchet MS"/>
                            <w:szCs w:val="22"/>
                          </w:rPr>
                          <w:t>Are you lost with a lot of analysis?  The problem solving topic teaches you how to use a structured approach to solve complex problems.  From generating a hypothesis to the so-what, this series will help you become an effective and efficient problem solver.   </w:t>
                        </w:r>
                      </w:p>
                    </w:tc>
                  </w:tr>
                  <w:tr w:rsidR="00C45505" w14:paraId="1CDD6FE4" w14:textId="77777777" w:rsidTr="00C45505">
                    <w:trPr>
                      <w:tblCellSpacing w:w="0" w:type="dxa"/>
                    </w:trPr>
                    <w:tc>
                      <w:tcPr>
                        <w:tcW w:w="3597" w:type="dxa"/>
                        <w:vMerge/>
                        <w:shd w:val="clear" w:color="auto" w:fill="FFFFFF"/>
                        <w:vAlign w:val="center"/>
                        <w:hideMark/>
                      </w:tcPr>
                      <w:p w14:paraId="021DCEAF" w14:textId="6894DE9F" w:rsidR="00C45505" w:rsidRDefault="00C45505" w:rsidP="007904C4">
                        <w:pPr>
                          <w:jc w:val="center"/>
                          <w:rPr>
                            <w:rFonts w:ascii="Trebuchet MS" w:hAnsi="Trebuchet MS"/>
                          </w:rPr>
                        </w:pPr>
                      </w:p>
                    </w:tc>
                    <w:tc>
                      <w:tcPr>
                        <w:tcW w:w="5410" w:type="dxa"/>
                        <w:shd w:val="clear" w:color="auto" w:fill="FFFFFF"/>
                        <w:vAlign w:val="center"/>
                        <w:hideMark/>
                      </w:tcPr>
                      <w:p w14:paraId="4C8EC9B8" w14:textId="20095D18" w:rsidR="00C45505" w:rsidRDefault="00C45505" w:rsidP="007904C4">
                        <w:pPr>
                          <w:rPr>
                            <w:rFonts w:ascii="Times New Roman" w:hAnsi="Times New Roman"/>
                          </w:rPr>
                        </w:pPr>
                        <w:r>
                          <w:rPr>
                            <w:rFonts w:ascii="Henderson BCG Sans" w:hAnsi="Henderson BCG Sans" w:cs="Henderson BCG Sans"/>
                            <w:b/>
                            <w:bCs/>
                            <w:color w:val="00B050"/>
                            <w:szCs w:val="22"/>
                          </w:rPr>
                          <w:t>Generating Impact</w:t>
                        </w:r>
                        <w:r>
                          <w:rPr>
                            <w:rFonts w:ascii="Trebuchet MS" w:hAnsi="Trebuchet MS"/>
                            <w:color w:val="00B050"/>
                            <w:szCs w:val="22"/>
                          </w:rPr>
                          <w:t xml:space="preserve">: </w:t>
                        </w:r>
                        <w:r>
                          <w:rPr>
                            <w:rFonts w:ascii="Trebuchet MS" w:hAnsi="Trebuchet MS"/>
                            <w:szCs w:val="22"/>
                          </w:rPr>
                          <w:t xml:space="preserve">This series focuses on strengthening your problem solving skills.  While the first series introduced you to a framework to solve problems, this one provides you with tactical tools, including Pyramid Principle, and </w:t>
                        </w:r>
                        <w:proofErr w:type="spellStart"/>
                        <w:r>
                          <w:rPr>
                            <w:rFonts w:ascii="Trebuchet MS" w:hAnsi="Trebuchet MS"/>
                            <w:szCs w:val="22"/>
                          </w:rPr>
                          <w:t>MECE</w:t>
                        </w:r>
                        <w:proofErr w:type="spellEnd"/>
                        <w:r>
                          <w:rPr>
                            <w:rFonts w:ascii="Trebuchet MS" w:hAnsi="Trebuchet MS"/>
                            <w:szCs w:val="22"/>
                          </w:rPr>
                          <w:t>, which you can employ in your work.</w:t>
                        </w:r>
                      </w:p>
                    </w:tc>
                  </w:tr>
                </w:tbl>
                <w:p w14:paraId="761A325A" w14:textId="77777777" w:rsidR="007904C4" w:rsidRDefault="007904C4" w:rsidP="007904C4">
                  <w:pPr>
                    <w:rPr>
                      <w:sz w:val="20"/>
                      <w:szCs w:val="20"/>
                    </w:rPr>
                  </w:pPr>
                </w:p>
              </w:tc>
            </w:tr>
          </w:tbl>
          <w:p w14:paraId="4B576038" w14:textId="77777777" w:rsidR="007904C4" w:rsidRDefault="007904C4" w:rsidP="00BC7A5B">
            <w:pPr>
              <w:spacing w:before="100" w:beforeAutospacing="1" w:after="100" w:afterAutospacing="1"/>
              <w:rPr>
                <w:rFonts w:ascii="Arial" w:hAnsi="Arial" w:cs="Arial"/>
                <w:color w:val="333333"/>
                <w:sz w:val="18"/>
                <w:szCs w:val="18"/>
                <w:lang w:eastAsia="en-US"/>
              </w:rPr>
            </w:pPr>
          </w:p>
        </w:tc>
      </w:tr>
    </w:tbl>
    <w:p w14:paraId="1159F92A" w14:textId="5CF003E2" w:rsidR="007904C4" w:rsidRDefault="007904C4">
      <w:pPr>
        <w:spacing w:after="160" w:line="259" w:lineRule="auto"/>
        <w:rPr>
          <w:rFonts w:ascii="Arial" w:hAnsi="Arial" w:cs="Arial"/>
          <w:color w:val="333333"/>
          <w:sz w:val="18"/>
          <w:szCs w:val="18"/>
          <w:lang w:eastAsia="en-US"/>
        </w:rPr>
      </w:pPr>
    </w:p>
    <w:p w14:paraId="7ED1E6C4" w14:textId="77777777" w:rsidR="007904C4" w:rsidRDefault="007904C4">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9792" w:type="dxa"/>
        <w:tblLook w:val="04A0" w:firstRow="1" w:lastRow="0" w:firstColumn="1" w:lastColumn="0" w:noHBand="0" w:noVBand="1"/>
      </w:tblPr>
      <w:tblGrid>
        <w:gridCol w:w="2965"/>
        <w:gridCol w:w="6827"/>
      </w:tblGrid>
      <w:tr w:rsidR="001337AE" w:rsidRPr="005045CD" w14:paraId="0B1365E8" w14:textId="77777777" w:rsidTr="001D4B7B">
        <w:tc>
          <w:tcPr>
            <w:tcW w:w="2965" w:type="dxa"/>
          </w:tcPr>
          <w:p w14:paraId="2518922D" w14:textId="02393400" w:rsidR="001337AE" w:rsidRPr="005045CD" w:rsidRDefault="001337AE" w:rsidP="00BC7A5B">
            <w:pPr>
              <w:rPr>
                <w:b/>
              </w:rPr>
            </w:pPr>
            <w:r>
              <w:rPr>
                <w:b/>
              </w:rPr>
              <w:lastRenderedPageBreak/>
              <w:t>ID</w:t>
            </w:r>
          </w:p>
        </w:tc>
        <w:tc>
          <w:tcPr>
            <w:tcW w:w="6827" w:type="dxa"/>
          </w:tcPr>
          <w:p w14:paraId="3AAC9D18" w14:textId="17CCD2CC" w:rsidR="001337AE" w:rsidRDefault="001337AE" w:rsidP="00BC7A5B">
            <w:pPr>
              <w:rPr>
                <w:b/>
              </w:rPr>
            </w:pPr>
            <w:r>
              <w:rPr>
                <w:b/>
              </w:rPr>
              <w:t>LK06</w:t>
            </w:r>
          </w:p>
        </w:tc>
      </w:tr>
      <w:tr w:rsidR="007904C4" w:rsidRPr="005045CD" w14:paraId="2F612ECA" w14:textId="77777777" w:rsidTr="001D4B7B">
        <w:tc>
          <w:tcPr>
            <w:tcW w:w="2965" w:type="dxa"/>
          </w:tcPr>
          <w:p w14:paraId="558EDC19" w14:textId="77777777" w:rsidR="007904C4" w:rsidRPr="005045CD" w:rsidRDefault="007904C4" w:rsidP="00BC7A5B">
            <w:pPr>
              <w:rPr>
                <w:b/>
              </w:rPr>
            </w:pPr>
            <w:r w:rsidRPr="005045CD">
              <w:rPr>
                <w:b/>
              </w:rPr>
              <w:t xml:space="preserve">PREM: </w:t>
            </w:r>
          </w:p>
        </w:tc>
        <w:tc>
          <w:tcPr>
            <w:tcW w:w="6827" w:type="dxa"/>
          </w:tcPr>
          <w:p w14:paraId="649E7E53" w14:textId="11548C65" w:rsidR="007904C4" w:rsidRPr="005045CD" w:rsidRDefault="007904C4" w:rsidP="00BC7A5B">
            <w:pPr>
              <w:rPr>
                <w:b/>
              </w:rPr>
            </w:pPr>
            <w:r>
              <w:rPr>
                <w:b/>
              </w:rPr>
              <w:t xml:space="preserve">Curriculum Target Date </w:t>
            </w:r>
            <w:r w:rsidR="0006376E">
              <w:rPr>
                <w:b/>
              </w:rPr>
              <w:t>reminder 5</w:t>
            </w:r>
          </w:p>
        </w:tc>
      </w:tr>
      <w:tr w:rsidR="007904C4" w:rsidRPr="005045CD" w14:paraId="796FBEE5" w14:textId="77777777" w:rsidTr="001D4B7B">
        <w:tc>
          <w:tcPr>
            <w:tcW w:w="2965" w:type="dxa"/>
          </w:tcPr>
          <w:p w14:paraId="3E4CBFCB" w14:textId="77777777" w:rsidR="007904C4" w:rsidRPr="005045CD" w:rsidRDefault="007904C4" w:rsidP="00BC7A5B">
            <w:pPr>
              <w:rPr>
                <w:b/>
              </w:rPr>
            </w:pPr>
            <w:r w:rsidRPr="005045CD">
              <w:rPr>
                <w:b/>
              </w:rPr>
              <w:t xml:space="preserve">CLOUD: </w:t>
            </w:r>
          </w:p>
        </w:tc>
        <w:tc>
          <w:tcPr>
            <w:tcW w:w="6827" w:type="dxa"/>
          </w:tcPr>
          <w:p w14:paraId="2166A25E" w14:textId="39A3C448" w:rsidR="007904C4" w:rsidRDefault="007904C4" w:rsidP="00BC7A5B">
            <w:pPr>
              <w:rPr>
                <w:b/>
              </w:rPr>
            </w:pPr>
            <w:r>
              <w:rPr>
                <w:b/>
              </w:rPr>
              <w:t>Curriculum Target date reminder (X days)</w:t>
            </w:r>
            <w:r w:rsidR="0006376E">
              <w:rPr>
                <w:b/>
              </w:rPr>
              <w:t xml:space="preserve"> (Day 42</w:t>
            </w:r>
            <w:r>
              <w:rPr>
                <w:b/>
              </w:rPr>
              <w:t>)</w:t>
            </w:r>
          </w:p>
        </w:tc>
      </w:tr>
      <w:tr w:rsidR="001D4B7B" w:rsidRPr="005045CD" w14:paraId="76B1EE44" w14:textId="77777777" w:rsidTr="001D4B7B">
        <w:tc>
          <w:tcPr>
            <w:tcW w:w="2965" w:type="dxa"/>
          </w:tcPr>
          <w:p w14:paraId="17590AB7" w14:textId="33A69100" w:rsidR="001D4B7B" w:rsidRPr="005045CD" w:rsidRDefault="001D4B7B" w:rsidP="001D4B7B">
            <w:pPr>
              <w:rPr>
                <w:b/>
              </w:rPr>
            </w:pPr>
            <w:r>
              <w:rPr>
                <w:b/>
              </w:rPr>
              <w:t>Overridden Reminder Days</w:t>
            </w:r>
          </w:p>
        </w:tc>
        <w:tc>
          <w:tcPr>
            <w:tcW w:w="6827" w:type="dxa"/>
          </w:tcPr>
          <w:p w14:paraId="4DFCCF85" w14:textId="40426893" w:rsidR="001D4B7B" w:rsidRDefault="001D4B7B" w:rsidP="001D4B7B">
            <w:pPr>
              <w:tabs>
                <w:tab w:val="left" w:pos="1828"/>
              </w:tabs>
              <w:rPr>
                <w:b/>
              </w:rPr>
            </w:pPr>
            <w:r>
              <w:rPr>
                <w:b/>
              </w:rPr>
              <w:t>323</w:t>
            </w:r>
          </w:p>
        </w:tc>
      </w:tr>
      <w:tr w:rsidR="001D4B7B" w:rsidRPr="005045CD" w14:paraId="7A983745" w14:textId="77777777" w:rsidTr="001D4B7B">
        <w:tc>
          <w:tcPr>
            <w:tcW w:w="2965" w:type="dxa"/>
          </w:tcPr>
          <w:p w14:paraId="4EFB53B9" w14:textId="77777777" w:rsidR="001D4B7B" w:rsidRPr="005045CD" w:rsidRDefault="001D4B7B" w:rsidP="001D4B7B">
            <w:pPr>
              <w:rPr>
                <w:b/>
              </w:rPr>
            </w:pPr>
            <w:r w:rsidRPr="005045CD">
              <w:rPr>
                <w:b/>
              </w:rPr>
              <w:t xml:space="preserve">Domain: </w:t>
            </w:r>
          </w:p>
        </w:tc>
        <w:tc>
          <w:tcPr>
            <w:tcW w:w="6827" w:type="dxa"/>
          </w:tcPr>
          <w:p w14:paraId="1AC7B5DA" w14:textId="2CE83A21" w:rsidR="001D4B7B" w:rsidRDefault="001D4B7B" w:rsidP="001D4B7B">
            <w:pPr>
              <w:tabs>
                <w:tab w:val="left" w:pos="1828"/>
              </w:tabs>
              <w:rPr>
                <w:b/>
              </w:rPr>
            </w:pPr>
            <w:r>
              <w:rPr>
                <w:b/>
              </w:rPr>
              <w:t>Launch Kits/First Year Launch Kit</w:t>
            </w:r>
          </w:p>
        </w:tc>
      </w:tr>
      <w:tr w:rsidR="001D4B7B" w:rsidRPr="005045CD" w14:paraId="4D91C9B3" w14:textId="77777777" w:rsidTr="001D4B7B">
        <w:tc>
          <w:tcPr>
            <w:tcW w:w="2965" w:type="dxa"/>
          </w:tcPr>
          <w:p w14:paraId="3C8D526B" w14:textId="77777777" w:rsidR="001D4B7B" w:rsidRPr="005045CD" w:rsidRDefault="001D4B7B" w:rsidP="001D4B7B">
            <w:pPr>
              <w:rPr>
                <w:b/>
              </w:rPr>
            </w:pPr>
            <w:r w:rsidRPr="005045CD">
              <w:rPr>
                <w:b/>
              </w:rPr>
              <w:t xml:space="preserve">Action Name: </w:t>
            </w:r>
          </w:p>
        </w:tc>
        <w:tc>
          <w:tcPr>
            <w:tcW w:w="6827" w:type="dxa"/>
          </w:tcPr>
          <w:p w14:paraId="149FB28F" w14:textId="5811069F" w:rsidR="001D4B7B" w:rsidRDefault="001D4B7B" w:rsidP="001D4B7B">
            <w:pPr>
              <w:rPr>
                <w:b/>
              </w:rPr>
            </w:pPr>
            <w:r>
              <w:rPr>
                <w:b/>
              </w:rPr>
              <w:t>Final Reminder (Sent on Day 42)</w:t>
            </w:r>
          </w:p>
        </w:tc>
      </w:tr>
      <w:tr w:rsidR="001D4B7B" w:rsidRPr="005045CD" w14:paraId="3BEF2837" w14:textId="77777777" w:rsidTr="001D4B7B">
        <w:tc>
          <w:tcPr>
            <w:tcW w:w="2965" w:type="dxa"/>
          </w:tcPr>
          <w:p w14:paraId="6CF3C93E" w14:textId="77777777" w:rsidR="001D4B7B" w:rsidRPr="005045CD" w:rsidRDefault="001D4B7B" w:rsidP="001D4B7B">
            <w:pPr>
              <w:rPr>
                <w:b/>
              </w:rPr>
            </w:pPr>
            <w:r w:rsidRPr="005045CD">
              <w:rPr>
                <w:b/>
              </w:rPr>
              <w:t xml:space="preserve">Code: </w:t>
            </w:r>
          </w:p>
        </w:tc>
        <w:tc>
          <w:tcPr>
            <w:tcW w:w="6827" w:type="dxa"/>
          </w:tcPr>
          <w:p w14:paraId="5F7C3AF8" w14:textId="77777777" w:rsidR="001D4B7B" w:rsidRDefault="001D4B7B" w:rsidP="001D4B7B">
            <w:pPr>
              <w:rPr>
                <w:rStyle w:val="Hyperlink"/>
                <w:b/>
              </w:rPr>
            </w:pPr>
          </w:p>
        </w:tc>
      </w:tr>
      <w:tr w:rsidR="001D4B7B" w:rsidRPr="005045CD" w14:paraId="37B4D2BE" w14:textId="77777777" w:rsidTr="001D4B7B">
        <w:tc>
          <w:tcPr>
            <w:tcW w:w="2965" w:type="dxa"/>
          </w:tcPr>
          <w:p w14:paraId="60E6A3F0" w14:textId="77777777" w:rsidR="001D4B7B" w:rsidRPr="005045CD" w:rsidRDefault="001D4B7B" w:rsidP="001D4B7B">
            <w:pPr>
              <w:rPr>
                <w:rFonts w:ascii="Arial" w:hAnsi="Arial" w:cs="Arial"/>
                <w:color w:val="333333"/>
                <w:sz w:val="18"/>
                <w:szCs w:val="18"/>
                <w:lang w:eastAsia="en-US"/>
              </w:rPr>
            </w:pPr>
            <w:r w:rsidRPr="005045CD">
              <w:rPr>
                <w:b/>
              </w:rPr>
              <w:t xml:space="preserve">Named Quires: </w:t>
            </w:r>
          </w:p>
        </w:tc>
        <w:tc>
          <w:tcPr>
            <w:tcW w:w="6827" w:type="dxa"/>
          </w:tcPr>
          <w:p w14:paraId="0B2C25DA" w14:textId="77777777" w:rsidR="001D4B7B" w:rsidRDefault="001D4B7B" w:rsidP="001D4B7B">
            <w:pPr>
              <w:rPr>
                <w:b/>
              </w:rPr>
            </w:pPr>
            <w:r>
              <w:rPr>
                <w:b/>
              </w:rPr>
              <w:t>Learner</w:t>
            </w:r>
          </w:p>
        </w:tc>
      </w:tr>
    </w:tbl>
    <w:p w14:paraId="2F05A5DB" w14:textId="77777777" w:rsidR="007904C4" w:rsidRDefault="007904C4" w:rsidP="007904C4">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7904C4" w14:paraId="70F08245" w14:textId="77777777" w:rsidTr="00BC7A5B">
        <w:trPr>
          <w:trHeight w:val="431"/>
        </w:trPr>
        <w:tc>
          <w:tcPr>
            <w:tcW w:w="9792" w:type="dxa"/>
          </w:tcPr>
          <w:p w14:paraId="06B88C71" w14:textId="0D26DFA2" w:rsidR="007904C4" w:rsidRDefault="007904C4" w:rsidP="007904C4">
            <w:pPr>
              <w:jc w:val="left"/>
              <w:rPr>
                <w:rFonts w:ascii="Arial" w:hAnsi="Arial" w:cs="Arial"/>
                <w:color w:val="333333"/>
                <w:sz w:val="18"/>
                <w:szCs w:val="18"/>
                <w:lang w:eastAsia="en-US"/>
              </w:rPr>
            </w:pPr>
            <w:r w:rsidRPr="00AC4BE1">
              <w:rPr>
                <w:rFonts w:ascii="Trebuchet MS" w:hAnsi="Trebuchet MS"/>
                <w:color w:val="000000"/>
                <w:sz w:val="22"/>
                <w:szCs w:val="22"/>
              </w:rPr>
              <w:t xml:space="preserve">Subject: </w:t>
            </w:r>
            <w:r w:rsidRPr="007904C4">
              <w:rPr>
                <w:rFonts w:ascii="Trebuchet MS" w:hAnsi="Trebuchet MS"/>
                <w:color w:val="000000"/>
                <w:sz w:val="22"/>
                <w:szCs w:val="22"/>
              </w:rPr>
              <w:t xml:space="preserve">First Year </w:t>
            </w:r>
            <w:r w:rsidR="009D12CF">
              <w:rPr>
                <w:rFonts w:ascii="Trebuchet MS" w:hAnsi="Trebuchet MS"/>
                <w:color w:val="000000"/>
                <w:sz w:val="22"/>
                <w:szCs w:val="22"/>
              </w:rPr>
              <w:t>Launch</w:t>
            </w:r>
            <w:r w:rsidRPr="007904C4">
              <w:rPr>
                <w:rFonts w:ascii="Trebuchet MS" w:hAnsi="Trebuchet MS"/>
                <w:color w:val="000000"/>
                <w:sz w:val="22"/>
                <w:szCs w:val="22"/>
              </w:rPr>
              <w:t xml:space="preserve"> Kit: Volume </w:t>
            </w:r>
            <w:r>
              <w:rPr>
                <w:rFonts w:ascii="Trebuchet MS" w:hAnsi="Trebuchet MS"/>
                <w:color w:val="000000"/>
                <w:sz w:val="22"/>
                <w:szCs w:val="22"/>
              </w:rPr>
              <w:t>6</w:t>
            </w:r>
            <w:r w:rsidRPr="007904C4">
              <w:rPr>
                <w:rFonts w:ascii="Trebuchet MS" w:hAnsi="Trebuchet MS"/>
                <w:color w:val="000000"/>
                <w:sz w:val="22"/>
                <w:szCs w:val="22"/>
              </w:rPr>
              <w:t xml:space="preserve"> - </w:t>
            </w:r>
            <w:r w:rsidR="0006376E" w:rsidRPr="0006376E">
              <w:rPr>
                <w:rFonts w:ascii="Trebuchet MS" w:hAnsi="Trebuchet MS"/>
                <w:color w:val="000000"/>
                <w:sz w:val="22"/>
                <w:szCs w:val="22"/>
              </w:rPr>
              <w:t>What do you want to learn?</w:t>
            </w:r>
          </w:p>
        </w:tc>
      </w:tr>
      <w:tr w:rsidR="007904C4" w14:paraId="20B6141F" w14:textId="77777777" w:rsidTr="00BC7A5B">
        <w:tc>
          <w:tcPr>
            <w:tcW w:w="9792"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282"/>
              <w:gridCol w:w="4282"/>
              <w:gridCol w:w="443"/>
            </w:tblGrid>
            <w:tr w:rsidR="007904C4" w14:paraId="39CECFEE" w14:textId="77777777" w:rsidTr="007904C4">
              <w:trPr>
                <w:tblCellSpacing w:w="0" w:type="dxa"/>
                <w:jc w:val="center"/>
              </w:trPr>
              <w:tc>
                <w:tcPr>
                  <w:tcW w:w="0" w:type="auto"/>
                  <w:gridSpan w:val="3"/>
                  <w:shd w:val="clear" w:color="auto" w:fill="F2F2F2"/>
                  <w:vAlign w:val="center"/>
                  <w:hideMark/>
                </w:tcPr>
                <w:tbl>
                  <w:tblPr>
                    <w:tblW w:w="9000" w:type="dxa"/>
                    <w:tblCellSpacing w:w="0" w:type="dxa"/>
                    <w:tblCellMar>
                      <w:top w:w="120" w:type="dxa"/>
                      <w:left w:w="120" w:type="dxa"/>
                      <w:bottom w:w="120" w:type="dxa"/>
                      <w:right w:w="120" w:type="dxa"/>
                    </w:tblCellMar>
                    <w:tblLook w:val="04A0" w:firstRow="1" w:lastRow="0" w:firstColumn="1" w:lastColumn="0" w:noHBand="0" w:noVBand="1"/>
                  </w:tblPr>
                  <w:tblGrid>
                    <w:gridCol w:w="9006"/>
                  </w:tblGrid>
                  <w:tr w:rsidR="007904C4" w14:paraId="489C38B5"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6"/>
                          <w:gridCol w:w="750"/>
                        </w:tblGrid>
                        <w:tr w:rsidR="007904C4" w14:paraId="46C00D81" w14:textId="77777777">
                          <w:trPr>
                            <w:tblCellSpacing w:w="0" w:type="dxa"/>
                          </w:trPr>
                          <w:tc>
                            <w:tcPr>
                              <w:tcW w:w="8250" w:type="dxa"/>
                              <w:shd w:val="clear" w:color="auto" w:fill="21402E"/>
                              <w:hideMark/>
                            </w:tcPr>
                            <w:p w14:paraId="72A15D97" w14:textId="45AF74A2" w:rsidR="007904C4" w:rsidRDefault="007904C4" w:rsidP="007904C4">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17CD5C10" wp14:editId="6797CD64">
                                    <wp:extent cx="5242560" cy="1234440"/>
                                    <wp:effectExtent l="0" t="0" r="0" b="3810"/>
                                    <wp:docPr id="39" name="Picture 39"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234440"/>
                                            </a:xfrm>
                                            <a:prstGeom prst="rect">
                                              <a:avLst/>
                                            </a:prstGeom>
                                            <a:noFill/>
                                            <a:ln>
                                              <a:noFill/>
                                            </a:ln>
                                          </pic:spPr>
                                        </pic:pic>
                                      </a:graphicData>
                                    </a:graphic>
                                  </wp:inline>
                                </w:drawing>
                              </w:r>
                            </w:p>
                          </w:tc>
                          <w:tc>
                            <w:tcPr>
                              <w:tcW w:w="750" w:type="dxa"/>
                              <w:hideMark/>
                            </w:tcPr>
                            <w:p w14:paraId="33906D5B" w14:textId="77777777" w:rsidR="007904C4" w:rsidRDefault="007904C4" w:rsidP="007904C4"/>
                          </w:tc>
                        </w:tr>
                      </w:tbl>
                      <w:p w14:paraId="50D2F8B6" w14:textId="77777777" w:rsidR="007904C4" w:rsidRDefault="007904C4" w:rsidP="007904C4">
                        <w:pPr>
                          <w:rPr>
                            <w:sz w:val="20"/>
                            <w:szCs w:val="20"/>
                          </w:rPr>
                        </w:pPr>
                      </w:p>
                    </w:tc>
                  </w:tr>
                  <w:tr w:rsidR="007904C4" w14:paraId="11CD1726" w14:textId="77777777">
                    <w:trPr>
                      <w:tblCellSpacing w:w="0" w:type="dxa"/>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6"/>
                          <w:gridCol w:w="8250"/>
                        </w:tblGrid>
                        <w:tr w:rsidR="007904C4" w14:paraId="2E0073B2"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6"/>
                              </w:tblGrid>
                              <w:tr w:rsidR="007904C4" w14:paraId="05578026" w14:textId="77777777">
                                <w:trPr>
                                  <w:tblCellSpacing w:w="0" w:type="dxa"/>
                                </w:trPr>
                                <w:tc>
                                  <w:tcPr>
                                    <w:tcW w:w="0" w:type="auto"/>
                                    <w:shd w:val="clear" w:color="auto" w:fill="21402E"/>
                                    <w:hideMark/>
                                  </w:tcPr>
                                  <w:p w14:paraId="2C384262" w14:textId="136EAF59" w:rsidR="007904C4" w:rsidRDefault="007904C4" w:rsidP="007904C4">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3C517D93" wp14:editId="0EFCCDC5">
                                          <wp:extent cx="480060" cy="624840"/>
                                          <wp:effectExtent l="0" t="0" r="0" b="3810"/>
                                          <wp:docPr id="38" name="Picture 3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tc>
                              </w:tr>
                              <w:tr w:rsidR="007904C4" w14:paraId="75C9FA68" w14:textId="77777777">
                                <w:trPr>
                                  <w:tblCellSpacing w:w="0" w:type="dxa"/>
                                </w:trPr>
                                <w:tc>
                                  <w:tcPr>
                                    <w:tcW w:w="0" w:type="auto"/>
                                    <w:vAlign w:val="center"/>
                                    <w:hideMark/>
                                  </w:tcPr>
                                  <w:p w14:paraId="08DBDD6B" w14:textId="77777777" w:rsidR="007904C4" w:rsidRDefault="007904C4" w:rsidP="007904C4">
                                    <w:pPr>
                                      <w:spacing w:before="100" w:beforeAutospacing="1" w:after="100" w:afterAutospacing="1"/>
                                    </w:pPr>
                                    <w:r>
                                      <w:rPr>
                                        <w:rFonts w:ascii="Trebuchet MS" w:hAnsi="Trebuchet MS"/>
                                        <w:color w:val="333333"/>
                                        <w:sz w:val="21"/>
                                        <w:szCs w:val="21"/>
                                      </w:rPr>
                                      <w:t xml:space="preserve">  </w:t>
                                    </w:r>
                                  </w:p>
                                </w:tc>
                              </w:tr>
                            </w:tbl>
                            <w:p w14:paraId="60984BE2" w14:textId="77777777" w:rsidR="007904C4" w:rsidRDefault="007904C4" w:rsidP="007904C4">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904C4" w14:paraId="09892DC9"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40282BCC"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79B875E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904C4" w14:paraId="367C1C0F" w14:textId="77777777">
                                                  <w:trPr>
                                                    <w:tblCellSpacing w:w="0" w:type="dxa"/>
                                                  </w:trPr>
                                                  <w:tc>
                                                    <w:tcPr>
                                                      <w:tcW w:w="0" w:type="auto"/>
                                                      <w:vAlign w:val="center"/>
                                                      <w:hideMark/>
                                                    </w:tcPr>
                                                    <w:p w14:paraId="4DA410B7" w14:textId="5ECBCEA8" w:rsidR="007904C4" w:rsidRDefault="007904C4" w:rsidP="007904C4">
                                                      <w:pPr>
                                                        <w:spacing w:before="100" w:beforeAutospacing="1" w:after="100" w:afterAutospacing="1"/>
                                                        <w:rPr>
                                                          <w:rFonts w:eastAsiaTheme="minorHAnsi"/>
                                                          <w:sz w:val="24"/>
                                                        </w:rPr>
                                                      </w:pPr>
                                                      <w:r>
                                                        <w:rPr>
                                                          <w:rFonts w:ascii="Trebuchet MS" w:hAnsi="Trebuchet MS"/>
                                                          <w:b/>
                                                          <w:bCs/>
                                                          <w:caps/>
                                                          <w:color w:val="177B57"/>
                                                          <w:sz w:val="27"/>
                                                          <w:szCs w:val="27"/>
                                                        </w:rPr>
                                                        <w:t xml:space="preserve">FIRST YEAR </w:t>
                                                      </w:r>
                                                      <w:r w:rsidR="009D12CF">
                                                        <w:rPr>
                                                          <w:rFonts w:ascii="Trebuchet MS" w:hAnsi="Trebuchet MS"/>
                                                          <w:b/>
                                                          <w:bCs/>
                                                          <w:caps/>
                                                          <w:color w:val="177B57"/>
                                                          <w:sz w:val="27"/>
                                                          <w:szCs w:val="27"/>
                                                        </w:rPr>
                                                        <w:t>LAUNCH</w:t>
                                                      </w:r>
                                                      <w:r>
                                                        <w:rPr>
                                                          <w:rFonts w:ascii="Trebuchet MS" w:hAnsi="Trebuchet MS"/>
                                                          <w:b/>
                                                          <w:bCs/>
                                                          <w:caps/>
                                                          <w:color w:val="177B57"/>
                                                          <w:sz w:val="27"/>
                                                          <w:szCs w:val="27"/>
                                                        </w:rPr>
                                                        <w:t xml:space="preserve"> KIT</w:t>
                                                      </w:r>
                                                    </w:p>
                                                    <w:p w14:paraId="2A2220BC" w14:textId="77777777" w:rsidR="007904C4" w:rsidRDefault="007904C4" w:rsidP="007904C4">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Volume 6 0f 6: </w:t>
                                                      </w:r>
                                                    </w:p>
                                                    <w:p w14:paraId="7A4EA77B" w14:textId="77777777" w:rsidR="007904C4" w:rsidRDefault="007904C4" w:rsidP="007904C4">
                                                      <w:pPr>
                                                        <w:spacing w:before="100" w:beforeAutospacing="1" w:after="100" w:afterAutospacing="1"/>
                                                      </w:pPr>
                                                      <w:r>
                                                        <w:rPr>
                                                          <w:rFonts w:ascii="Georgia" w:hAnsi="Georgia"/>
                                                          <w:color w:val="333333"/>
                                                          <w:sz w:val="36"/>
                                                          <w:szCs w:val="36"/>
                                                        </w:rPr>
                                                        <w:t>What do you want to learn?</w:t>
                                                      </w:r>
                                                    </w:p>
                                                  </w:tc>
                                                </w:tr>
                                              </w:tbl>
                                              <w:p w14:paraId="524D4763" w14:textId="77777777" w:rsidR="007904C4" w:rsidRDefault="007904C4" w:rsidP="007904C4">
                                                <w:pPr>
                                                  <w:rPr>
                                                    <w:sz w:val="20"/>
                                                    <w:szCs w:val="20"/>
                                                  </w:rPr>
                                                </w:pPr>
                                              </w:p>
                                            </w:tc>
                                          </w:tr>
                                        </w:tbl>
                                        <w:p w14:paraId="34912AEA" w14:textId="77777777" w:rsidR="007904C4" w:rsidRDefault="007904C4" w:rsidP="007904C4">
                                          <w:pPr>
                                            <w:rPr>
                                              <w:sz w:val="20"/>
                                              <w:szCs w:val="20"/>
                                            </w:rPr>
                                          </w:pPr>
                                        </w:p>
                                      </w:tc>
                                    </w:tr>
                                  </w:tbl>
                                  <w:p w14:paraId="60251450" w14:textId="77777777" w:rsidR="007904C4" w:rsidRDefault="007904C4" w:rsidP="007904C4">
                                    <w:pPr>
                                      <w:rPr>
                                        <w:sz w:val="20"/>
                                        <w:szCs w:val="20"/>
                                      </w:rPr>
                                    </w:pPr>
                                  </w:p>
                                </w:tc>
                              </w:tr>
                            </w:tbl>
                            <w:p w14:paraId="6EAE40FF" w14:textId="77777777" w:rsidR="007904C4" w:rsidRDefault="007904C4" w:rsidP="007904C4">
                              <w:pPr>
                                <w:rPr>
                                  <w:sz w:val="20"/>
                                  <w:szCs w:val="20"/>
                                </w:rPr>
                              </w:pPr>
                            </w:p>
                          </w:tc>
                        </w:tr>
                      </w:tbl>
                      <w:p w14:paraId="62632D48" w14:textId="77777777" w:rsidR="007904C4" w:rsidRDefault="007904C4" w:rsidP="007904C4">
                        <w:pPr>
                          <w:rPr>
                            <w:sz w:val="20"/>
                            <w:szCs w:val="20"/>
                          </w:rPr>
                        </w:pPr>
                      </w:p>
                    </w:tc>
                  </w:tr>
                </w:tbl>
                <w:p w14:paraId="03FDC72E" w14:textId="77777777" w:rsidR="007904C4" w:rsidRDefault="007904C4" w:rsidP="007904C4">
                  <w:pPr>
                    <w:rPr>
                      <w:sz w:val="20"/>
                      <w:szCs w:val="20"/>
                    </w:rPr>
                  </w:pPr>
                </w:p>
              </w:tc>
            </w:tr>
            <w:tr w:rsidR="007904C4" w14:paraId="662BE30D" w14:textId="77777777" w:rsidTr="007904C4">
              <w:trPr>
                <w:tblCellSpacing w:w="0" w:type="dxa"/>
                <w:jc w:val="center"/>
              </w:trPr>
              <w:tc>
                <w:tcPr>
                  <w:tcW w:w="0" w:type="auto"/>
                  <w:shd w:val="clear" w:color="auto" w:fill="F2F2F2"/>
                  <w:vAlign w:val="center"/>
                  <w:hideMark/>
                </w:tcPr>
                <w:p w14:paraId="4E0BBB58" w14:textId="77777777" w:rsidR="007904C4" w:rsidRDefault="007904C4" w:rsidP="007904C4">
                  <w:pPr>
                    <w:rPr>
                      <w:sz w:val="24"/>
                    </w:rPr>
                  </w:pPr>
                  <w:r>
                    <w:t xml:space="preserve">  </w:t>
                  </w:r>
                </w:p>
              </w:tc>
              <w:tc>
                <w:tcPr>
                  <w:tcW w:w="0" w:type="auto"/>
                  <w:shd w:val="clear" w:color="auto" w:fill="F2F2F2"/>
                  <w:vAlign w:val="center"/>
                  <w:hideMark/>
                </w:tcPr>
                <w:p w14:paraId="331F0FA9" w14:textId="77777777" w:rsidR="007904C4" w:rsidRDefault="007904C4" w:rsidP="007904C4"/>
              </w:tc>
              <w:tc>
                <w:tcPr>
                  <w:tcW w:w="0" w:type="auto"/>
                  <w:shd w:val="clear" w:color="auto" w:fill="F2F2F2"/>
                  <w:vAlign w:val="center"/>
                  <w:hideMark/>
                </w:tcPr>
                <w:p w14:paraId="49A8A76D" w14:textId="77777777" w:rsidR="007904C4" w:rsidRDefault="007904C4" w:rsidP="007904C4">
                  <w:pPr>
                    <w:rPr>
                      <w:sz w:val="20"/>
                      <w:szCs w:val="20"/>
                    </w:rPr>
                  </w:pPr>
                </w:p>
              </w:tc>
            </w:tr>
            <w:tr w:rsidR="007904C4" w14:paraId="2F457392" w14:textId="77777777" w:rsidTr="007904C4">
              <w:trPr>
                <w:tblCellSpacing w:w="0" w:type="dxa"/>
                <w:jc w:val="center"/>
              </w:trPr>
              <w:tc>
                <w:tcPr>
                  <w:tcW w:w="0" w:type="auto"/>
                  <w:shd w:val="clear" w:color="auto" w:fill="FFFFFF"/>
                  <w:vAlign w:val="center"/>
                  <w:hideMark/>
                </w:tcPr>
                <w:p w14:paraId="3CB25D7D" w14:textId="77777777" w:rsidR="007904C4" w:rsidRDefault="007904C4" w:rsidP="007904C4">
                  <w:pPr>
                    <w:rPr>
                      <w:sz w:val="20"/>
                      <w:szCs w:val="20"/>
                    </w:rPr>
                  </w:pPr>
                </w:p>
              </w:tc>
              <w:tc>
                <w:tcPr>
                  <w:tcW w:w="0" w:type="auto"/>
                  <w:shd w:val="clear" w:color="auto" w:fill="FFFFFF"/>
                  <w:vAlign w:val="center"/>
                  <w:hideMark/>
                </w:tcPr>
                <w:p w14:paraId="21B9503D" w14:textId="77777777" w:rsidR="007904C4" w:rsidRDefault="007904C4" w:rsidP="007904C4">
                  <w:pPr>
                    <w:rPr>
                      <w:sz w:val="24"/>
                    </w:rPr>
                  </w:pPr>
                  <w:r>
                    <w:t> </w:t>
                  </w:r>
                </w:p>
              </w:tc>
              <w:tc>
                <w:tcPr>
                  <w:tcW w:w="0" w:type="auto"/>
                  <w:shd w:val="clear" w:color="auto" w:fill="FFFFFF"/>
                  <w:vAlign w:val="center"/>
                  <w:hideMark/>
                </w:tcPr>
                <w:p w14:paraId="5D48071B" w14:textId="77777777" w:rsidR="007904C4" w:rsidRDefault="007904C4" w:rsidP="007904C4"/>
              </w:tc>
            </w:tr>
            <w:tr w:rsidR="007904C4" w14:paraId="399FAEF0" w14:textId="77777777" w:rsidTr="007904C4">
              <w:trPr>
                <w:tblCellSpacing w:w="0" w:type="dxa"/>
                <w:jc w:val="center"/>
              </w:trPr>
              <w:tc>
                <w:tcPr>
                  <w:tcW w:w="0" w:type="auto"/>
                  <w:gridSpan w:val="3"/>
                  <w:shd w:val="clear" w:color="auto" w:fill="F2F2F2"/>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763"/>
                    <w:gridCol w:w="5244"/>
                  </w:tblGrid>
                  <w:tr w:rsidR="007904C4" w14:paraId="23FC56C1" w14:textId="77777777">
                    <w:trPr>
                      <w:tblCellSpacing w:w="0" w:type="dxa"/>
                    </w:trPr>
                    <w:tc>
                      <w:tcPr>
                        <w:tcW w:w="3735" w:type="dxa"/>
                        <w:shd w:val="clear" w:color="auto" w:fill="FFFFFF"/>
                        <w:vAlign w:val="center"/>
                        <w:hideMark/>
                      </w:tcPr>
                      <w:p w14:paraId="166F7CF0" w14:textId="33732A62" w:rsidR="007904C4" w:rsidRDefault="007904C4" w:rsidP="007904C4">
                        <w:pPr>
                          <w:spacing w:before="100" w:beforeAutospacing="1" w:after="100" w:afterAutospacing="1"/>
                          <w:jc w:val="center"/>
                          <w:rPr>
                            <w:rFonts w:eastAsiaTheme="minorHAnsi"/>
                            <w:sz w:val="24"/>
                          </w:rPr>
                        </w:pPr>
                        <w:r>
                          <w:rPr>
                            <w:noProof/>
                            <w:lang w:eastAsia="en-US"/>
                          </w:rPr>
                          <w:drawing>
                            <wp:inline distT="0" distB="0" distL="0" distR="0" wp14:anchorId="1D4B3DE1" wp14:editId="23775135">
                              <wp:extent cx="2194560" cy="2194560"/>
                              <wp:effectExtent l="0" t="0" r="0" b="0"/>
                              <wp:docPr id="37" name="Picture 37" descr="FYS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YSK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5205" w:type="dxa"/>
                        <w:shd w:val="clear" w:color="auto" w:fill="FFFFFF"/>
                        <w:vAlign w:val="center"/>
                        <w:hideMark/>
                      </w:tcPr>
                      <w:p w14:paraId="4E18AEF2" w14:textId="77777777" w:rsidR="007904C4" w:rsidRDefault="007904C4" w:rsidP="007904C4">
                        <w:pPr>
                          <w:spacing w:after="240"/>
                          <w:rPr>
                            <w:rFonts w:ascii="Trebuchet MS" w:hAnsi="Trebuchet MS"/>
                            <w:szCs w:val="22"/>
                          </w:rPr>
                        </w:pPr>
                        <w:r>
                          <w:rPr>
                            <w:rFonts w:ascii="Trebuchet MS" w:hAnsi="Trebuchet MS"/>
                            <w:szCs w:val="22"/>
                          </w:rPr>
                          <w:t>After 6 weeks at BCG, you've already learned a lot and are starting to feel more comfortable.</w:t>
                        </w:r>
                        <w:r>
                          <w:rPr>
                            <w:rFonts w:ascii="Trebuchet MS" w:hAnsi="Trebuchet MS"/>
                            <w:szCs w:val="22"/>
                          </w:rPr>
                          <w:br/>
                        </w:r>
                        <w:r>
                          <w:rPr>
                            <w:rFonts w:ascii="Trebuchet MS" w:hAnsi="Trebuchet MS"/>
                            <w:szCs w:val="22"/>
                          </w:rPr>
                          <w:br/>
                          <w:t>As you come across questions or need further guidance, LAB is here for you!  Find learning to bring your capabilities to the next level or to quickly answer a question.  You'll be amazed what you can find on LAB.  </w:t>
                        </w:r>
                        <w:r>
                          <w:rPr>
                            <w:rFonts w:ascii="Trebuchet MS" w:hAnsi="Trebuchet MS"/>
                            <w:szCs w:val="22"/>
                          </w:rPr>
                          <w:br/>
                        </w:r>
                        <w:r>
                          <w:rPr>
                            <w:rFonts w:ascii="Trebuchet MS" w:hAnsi="Trebuchet MS"/>
                            <w:szCs w:val="22"/>
                          </w:rPr>
                          <w:br/>
                          <w:t xml:space="preserve">Get started now with… </w:t>
                        </w:r>
                      </w:p>
                    </w:tc>
                  </w:tr>
                  <w:tr w:rsidR="007904C4" w14:paraId="43892E7B" w14:textId="77777777">
                    <w:trPr>
                      <w:tblCellSpacing w:w="0" w:type="dxa"/>
                    </w:trPr>
                    <w:tc>
                      <w:tcPr>
                        <w:tcW w:w="3735" w:type="dxa"/>
                        <w:shd w:val="clear" w:color="auto" w:fill="FFFFFF"/>
                        <w:vAlign w:val="center"/>
                        <w:hideMark/>
                      </w:tcPr>
                      <w:p w14:paraId="2298DF9D" w14:textId="6CDBAF43" w:rsidR="007904C4" w:rsidRDefault="007904C4" w:rsidP="007904C4">
                        <w:pPr>
                          <w:jc w:val="center"/>
                          <w:rPr>
                            <w:rFonts w:ascii="Trebuchet MS" w:hAnsi="Trebuchet MS"/>
                            <w:sz w:val="24"/>
                          </w:rPr>
                        </w:pPr>
                        <w:commentRangeStart w:id="5"/>
                        <w:r>
                          <w:rPr>
                            <w:rFonts w:ascii="Trebuchet MS" w:hAnsi="Trebuchet MS"/>
                            <w:noProof/>
                            <w:color w:val="0000FF"/>
                            <w:lang w:eastAsia="en-US"/>
                          </w:rPr>
                          <w:drawing>
                            <wp:inline distT="0" distB="0" distL="0" distR="0" wp14:anchorId="6A91B388" wp14:editId="1117A9C6">
                              <wp:extent cx="1981200" cy="297180"/>
                              <wp:effectExtent l="0" t="0" r="0" b="7620"/>
                              <wp:docPr id="36" name="Picture 36" descr="LEARN N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EARN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97180"/>
                                      </a:xfrm>
                                      <a:prstGeom prst="rect">
                                        <a:avLst/>
                                      </a:prstGeom>
                                      <a:noFill/>
                                      <a:ln>
                                        <a:noFill/>
                                      </a:ln>
                                    </pic:spPr>
                                  </pic:pic>
                                </a:graphicData>
                              </a:graphic>
                            </wp:inline>
                          </w:drawing>
                        </w:r>
                        <w:commentRangeEnd w:id="5"/>
                        <w:r w:rsidR="00C45505">
                          <w:rPr>
                            <w:rStyle w:val="CommentReference"/>
                          </w:rPr>
                          <w:commentReference w:id="5"/>
                        </w:r>
                      </w:p>
                    </w:tc>
                    <w:tc>
                      <w:tcPr>
                        <w:tcW w:w="5205" w:type="dxa"/>
                        <w:shd w:val="clear" w:color="auto" w:fill="FFFFFF"/>
                        <w:vAlign w:val="center"/>
                        <w:hideMark/>
                      </w:tcPr>
                      <w:p w14:paraId="5DC75809" w14:textId="77777777" w:rsidR="007904C4" w:rsidRDefault="007904C4" w:rsidP="007904C4">
                        <w:pPr>
                          <w:rPr>
                            <w:rFonts w:ascii="Times New Roman" w:hAnsi="Times New Roman"/>
                          </w:rPr>
                        </w:pPr>
                        <w:r>
                          <w:rPr>
                            <w:rFonts w:ascii="Henderson BCG Sans" w:hAnsi="Henderson BCG Sans" w:cs="Henderson BCG Sans"/>
                            <w:b/>
                            <w:bCs/>
                            <w:color w:val="00B050"/>
                            <w:szCs w:val="22"/>
                          </w:rPr>
                          <w:t>Consulting Skills &amp; Practice Area Primers</w:t>
                        </w:r>
                        <w:r>
                          <w:rPr>
                            <w:rFonts w:ascii="Trebuchet MS" w:hAnsi="Trebuchet MS"/>
                            <w:color w:val="00B050"/>
                            <w:szCs w:val="22"/>
                          </w:rPr>
                          <w:t xml:space="preserve">: </w:t>
                        </w:r>
                        <w:r>
                          <w:rPr>
                            <w:rFonts w:ascii="Trebuchet MS" w:hAnsi="Trebuchet MS"/>
                            <w:szCs w:val="22"/>
                          </w:rPr>
                          <w:t>Browse the catalog of online courses to help develop the skills and tools to be effective in your job.  Need to learn about a new industry to get ready for the next big case, or feel more confident with your current project?  Browse through the Practice Areas in our online catalog to find insight from BCG experts.</w:t>
                        </w:r>
                      </w:p>
                    </w:tc>
                  </w:tr>
                </w:tbl>
                <w:p w14:paraId="00C8FD07" w14:textId="77777777" w:rsidR="007904C4" w:rsidRDefault="007904C4" w:rsidP="007904C4">
                  <w:pPr>
                    <w:rPr>
                      <w:sz w:val="20"/>
                      <w:szCs w:val="20"/>
                    </w:rPr>
                  </w:pPr>
                </w:p>
              </w:tc>
            </w:tr>
          </w:tbl>
          <w:p w14:paraId="28CB778D" w14:textId="77777777" w:rsidR="007904C4" w:rsidRDefault="007904C4" w:rsidP="00BC7A5B">
            <w:pPr>
              <w:spacing w:before="100" w:beforeAutospacing="1" w:after="100" w:afterAutospacing="1"/>
              <w:rPr>
                <w:rFonts w:ascii="Arial" w:hAnsi="Arial" w:cs="Arial"/>
                <w:color w:val="333333"/>
                <w:sz w:val="18"/>
                <w:szCs w:val="18"/>
                <w:lang w:eastAsia="en-US"/>
              </w:rPr>
            </w:pPr>
          </w:p>
        </w:tc>
      </w:tr>
    </w:tbl>
    <w:p w14:paraId="55529A23" w14:textId="77777777" w:rsidR="00346A83" w:rsidRDefault="00346A83">
      <w:pPr>
        <w:spacing w:after="160" w:line="259" w:lineRule="auto"/>
        <w:rPr>
          <w:rFonts w:ascii="Arial" w:hAnsi="Arial" w:cs="Arial"/>
          <w:color w:val="333333"/>
          <w:sz w:val="18"/>
          <w:szCs w:val="18"/>
          <w:lang w:eastAsia="en-US"/>
        </w:rPr>
      </w:pPr>
    </w:p>
    <w:sectPr w:rsidR="00346A83"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20-01-29T16:18:00Z" w:initials="CM">
    <w:p w14:paraId="12B1ED32" w14:textId="77777777" w:rsidR="00696A3C" w:rsidRDefault="00696A3C">
      <w:pPr>
        <w:pStyle w:val="CommentText"/>
      </w:pPr>
      <w:r>
        <w:rPr>
          <w:rStyle w:val="CommentReference"/>
        </w:rPr>
        <w:annotationRef/>
      </w:r>
      <w:r>
        <w:t>Correct PROD LINK:</w:t>
      </w:r>
    </w:p>
    <w:p w14:paraId="510DBD7A" w14:textId="77777777" w:rsidR="00696A3C" w:rsidRDefault="00696A3C">
      <w:pPr>
        <w:pStyle w:val="CommentText"/>
      </w:pPr>
    </w:p>
    <w:p w14:paraId="2DFDF6C7" w14:textId="73E1CFFA" w:rsidR="00696A3C" w:rsidRDefault="00696A3C">
      <w:pPr>
        <w:pStyle w:val="CommentText"/>
      </w:pPr>
      <w:hyperlink r:id="rId1" w:history="1">
        <w:r w:rsidRPr="00F06F3E">
          <w:rPr>
            <w:rStyle w:val="Hyperlink"/>
          </w:rPr>
          <w:t>https://lab.bcg.com/Saba/Web_spf/NA9P1PRD002/common/learningeventdetail/curra000000000003542</w:t>
        </w:r>
      </w:hyperlink>
    </w:p>
    <w:p w14:paraId="3657629E" w14:textId="616D024C" w:rsidR="00696A3C" w:rsidRDefault="00696A3C">
      <w:pPr>
        <w:pStyle w:val="CommentText"/>
      </w:pPr>
    </w:p>
  </w:comment>
  <w:comment w:id="1" w:author="Colonero Maxwell" w:date="2020-01-29T16:20:00Z" w:initials="CM">
    <w:p w14:paraId="49F53261" w14:textId="44392ACB" w:rsidR="008A3476" w:rsidRDefault="008A3476">
      <w:pPr>
        <w:pStyle w:val="CommentText"/>
      </w:pPr>
      <w:r>
        <w:rPr>
          <w:rStyle w:val="CommentReference"/>
        </w:rPr>
        <w:annotationRef/>
      </w:r>
      <w:proofErr w:type="gramStart"/>
      <w:r>
        <w:t>correct</w:t>
      </w:r>
      <w:proofErr w:type="gramEnd"/>
      <w:r>
        <w:t xml:space="preserve"> PROD link</w:t>
      </w:r>
    </w:p>
    <w:p w14:paraId="69AD2F3D" w14:textId="77777777" w:rsidR="008A3476" w:rsidRDefault="008A3476">
      <w:pPr>
        <w:pStyle w:val="CommentText"/>
      </w:pPr>
    </w:p>
    <w:p w14:paraId="15177D24" w14:textId="5E9A8A01" w:rsidR="008A3476" w:rsidRDefault="008A3476">
      <w:pPr>
        <w:pStyle w:val="CommentText"/>
      </w:pPr>
      <w:r w:rsidRPr="008A3476">
        <w:t>https://lab.bcg.com/Saba/Web_spf/NA9P1PRD002/common/learningeventdetail/curra000000000003544</w:t>
      </w:r>
    </w:p>
  </w:comment>
  <w:comment w:id="2" w:author="Colonero Maxwell" w:date="2020-01-29T16:20:00Z" w:initials="CM">
    <w:p w14:paraId="194868CE" w14:textId="79A6EE65" w:rsidR="008A3476" w:rsidRDefault="008A3476">
      <w:pPr>
        <w:pStyle w:val="CommentText"/>
      </w:pPr>
      <w:r>
        <w:rPr>
          <w:rStyle w:val="CommentReference"/>
        </w:rPr>
        <w:annotationRef/>
      </w:r>
      <w:r>
        <w:t>Correct prod link</w:t>
      </w:r>
    </w:p>
    <w:p w14:paraId="57EA045B" w14:textId="77777777" w:rsidR="008A3476" w:rsidRDefault="008A3476">
      <w:pPr>
        <w:pStyle w:val="CommentText"/>
      </w:pPr>
    </w:p>
    <w:p w14:paraId="7ED84FDD" w14:textId="09E95838" w:rsidR="008A3476" w:rsidRDefault="008A3476">
      <w:pPr>
        <w:pStyle w:val="CommentText"/>
      </w:pPr>
      <w:r w:rsidRPr="008A3476">
        <w:t>https://lab.bcg.com/Saba/Web_spf/NA9P1PRD002/common/learningeventdetail/curra000000000003545</w:t>
      </w:r>
    </w:p>
  </w:comment>
  <w:comment w:id="3" w:author="Colonero Maxwell" w:date="2020-01-29T16:21:00Z" w:initials="CM">
    <w:p w14:paraId="3EF3D8B2" w14:textId="77777777" w:rsidR="008A3476" w:rsidRDefault="008A3476">
      <w:pPr>
        <w:pStyle w:val="CommentText"/>
      </w:pPr>
      <w:r>
        <w:rPr>
          <w:rStyle w:val="CommentReference"/>
        </w:rPr>
        <w:annotationRef/>
      </w:r>
      <w:r>
        <w:t>Correct PROD LINK:</w:t>
      </w:r>
    </w:p>
    <w:p w14:paraId="741B37B6" w14:textId="77777777" w:rsidR="008A3476" w:rsidRDefault="008A3476">
      <w:pPr>
        <w:pStyle w:val="CommentText"/>
      </w:pPr>
    </w:p>
    <w:p w14:paraId="73F8696B" w14:textId="30E32F2A" w:rsidR="008A3476" w:rsidRDefault="008A3476">
      <w:pPr>
        <w:pStyle w:val="CommentText"/>
      </w:pPr>
      <w:r w:rsidRPr="008A3476">
        <w:t>https://lab.bcg.com/Saba/Web_spf/NA9P1PRD002/common/learningeventdetail/curra000000000003546</w:t>
      </w:r>
    </w:p>
  </w:comment>
  <w:comment w:id="4" w:author="Colonero Maxwell" w:date="2020-01-29T16:25:00Z" w:initials="CM">
    <w:p w14:paraId="0812296C" w14:textId="77777777" w:rsidR="00C45505" w:rsidRDefault="00C45505">
      <w:pPr>
        <w:pStyle w:val="CommentText"/>
      </w:pPr>
      <w:r>
        <w:rPr>
          <w:rStyle w:val="CommentReference"/>
        </w:rPr>
        <w:annotationRef/>
      </w:r>
      <w:r>
        <w:t>CORRECT PROD LINK:</w:t>
      </w:r>
    </w:p>
    <w:p w14:paraId="11693D6F" w14:textId="77777777" w:rsidR="00C45505" w:rsidRDefault="00C45505">
      <w:pPr>
        <w:pStyle w:val="CommentText"/>
      </w:pPr>
    </w:p>
    <w:p w14:paraId="5DB92471" w14:textId="7B5F4644" w:rsidR="00C45505" w:rsidRDefault="00C45505">
      <w:pPr>
        <w:pStyle w:val="CommentText"/>
      </w:pPr>
      <w:r w:rsidRPr="00C45505">
        <w:t>https://lab.bcg.com/Saba/Web_spf/NA9P1PRD002/common/learningeventdetail/curra000000000003547</w:t>
      </w:r>
    </w:p>
  </w:comment>
  <w:comment w:id="5" w:author="Colonero Maxwell" w:date="2020-01-29T16:27:00Z" w:initials="CM">
    <w:p w14:paraId="67A65E9B" w14:textId="52D2809F" w:rsidR="00C45505" w:rsidRDefault="00C45505">
      <w:pPr>
        <w:pStyle w:val="CommentText"/>
      </w:pPr>
      <w:r>
        <w:rPr>
          <w:rStyle w:val="CommentReference"/>
        </w:rPr>
        <w:annotationRef/>
      </w:r>
      <w:r>
        <w:t>Correct PROD LINK:</w:t>
      </w:r>
    </w:p>
    <w:p w14:paraId="2D86E34D" w14:textId="77777777" w:rsidR="00C45505" w:rsidRDefault="00C45505">
      <w:pPr>
        <w:pStyle w:val="CommentText"/>
      </w:pPr>
    </w:p>
    <w:p w14:paraId="53D8C933" w14:textId="630450AC" w:rsidR="00C45505" w:rsidRDefault="00C45505">
      <w:pPr>
        <w:pStyle w:val="CommentText"/>
      </w:pPr>
      <w:r w:rsidRPr="00C45505">
        <w:t>https://lab.bcg.com/Saba/Web_spf/NA9P1PRD002/app/shared;spf-url=common%2Flearn</w:t>
      </w:r>
      <w:bookmarkStart w:id="6" w:name="_GoBack"/>
      <w:bookmarkEnd w:id="6"/>
      <w:r w:rsidRPr="00C45505">
        <w:t>ingcatalog%2F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7629E" w15:done="0"/>
  <w15:commentEx w15:paraId="15177D24" w15:done="0"/>
  <w15:commentEx w15:paraId="7ED84FDD" w15:done="0"/>
  <w15:commentEx w15:paraId="73F8696B" w15:done="0"/>
  <w15:commentEx w15:paraId="5DB92471" w15:done="0"/>
  <w15:commentEx w15:paraId="53D8C9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nderson BCG Sans">
    <w:panose1 w:val="020B0502030402020204"/>
    <w:charset w:val="00"/>
    <w:family w:val="swiss"/>
    <w:pitch w:val="variable"/>
    <w:sig w:usb0="A000006F" w:usb1="D000E06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A216B"/>
    <w:multiLevelType w:val="multilevel"/>
    <w:tmpl w:val="6CCA1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00945"/>
    <w:multiLevelType w:val="multilevel"/>
    <w:tmpl w:val="A546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9FA3AA7"/>
    <w:multiLevelType w:val="multilevel"/>
    <w:tmpl w:val="C9D80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5156D"/>
    <w:multiLevelType w:val="multilevel"/>
    <w:tmpl w:val="704C8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00EDD"/>
    <w:multiLevelType w:val="multilevel"/>
    <w:tmpl w:val="EC3A2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232EC"/>
    <w:multiLevelType w:val="multilevel"/>
    <w:tmpl w:val="A9B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496372"/>
    <w:multiLevelType w:val="multilevel"/>
    <w:tmpl w:val="B6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C70A4"/>
    <w:multiLevelType w:val="multilevel"/>
    <w:tmpl w:val="33B8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B4226"/>
    <w:multiLevelType w:val="multilevel"/>
    <w:tmpl w:val="D690C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9139A"/>
    <w:multiLevelType w:val="multilevel"/>
    <w:tmpl w:val="61080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23DE8"/>
    <w:multiLevelType w:val="multilevel"/>
    <w:tmpl w:val="7CA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9445CE"/>
    <w:multiLevelType w:val="multilevel"/>
    <w:tmpl w:val="6B3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F53D15"/>
    <w:multiLevelType w:val="multilevel"/>
    <w:tmpl w:val="15A6F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1A7F1C"/>
    <w:multiLevelType w:val="multilevel"/>
    <w:tmpl w:val="494E9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10ADD"/>
    <w:multiLevelType w:val="multilevel"/>
    <w:tmpl w:val="E154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E804317"/>
    <w:multiLevelType w:val="multilevel"/>
    <w:tmpl w:val="1142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7"/>
  </w:num>
  <w:num w:numId="13">
    <w:abstractNumId w:val="26"/>
  </w:num>
  <w:num w:numId="14">
    <w:abstractNumId w:val="13"/>
  </w:num>
  <w:num w:numId="15">
    <w:abstractNumId w:val="18"/>
  </w:num>
  <w:num w:numId="16">
    <w:abstractNumId w:val="20"/>
  </w:num>
  <w:num w:numId="17">
    <w:abstractNumId w:val="11"/>
  </w:num>
  <w:num w:numId="18">
    <w:abstractNumId w:val="14"/>
  </w:num>
  <w:num w:numId="19">
    <w:abstractNumId w:val="21"/>
  </w:num>
  <w:num w:numId="20">
    <w:abstractNumId w:val="17"/>
  </w:num>
  <w:num w:numId="21">
    <w:abstractNumId w:val="10"/>
  </w:num>
  <w:num w:numId="22">
    <w:abstractNumId w:val="15"/>
  </w:num>
  <w:num w:numId="23">
    <w:abstractNumId w:val="12"/>
  </w:num>
  <w:num w:numId="24">
    <w:abstractNumId w:val="16"/>
  </w:num>
  <w:num w:numId="25">
    <w:abstractNumId w:val="23"/>
  </w:num>
  <w:num w:numId="26">
    <w:abstractNumId w:val="32"/>
  </w:num>
  <w:num w:numId="27">
    <w:abstractNumId w:val="28"/>
  </w:num>
  <w:num w:numId="28">
    <w:abstractNumId w:val="29"/>
  </w:num>
  <w:num w:numId="29">
    <w:abstractNumId w:val="19"/>
  </w:num>
  <w:num w:numId="30">
    <w:abstractNumId w:val="22"/>
  </w:num>
  <w:num w:numId="31">
    <w:abstractNumId w:val="30"/>
  </w:num>
  <w:num w:numId="32">
    <w:abstractNumId w:val="24"/>
  </w:num>
  <w:num w:numId="33">
    <w:abstractNumId w:val="25"/>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6376E"/>
    <w:rsid w:val="000A46A5"/>
    <w:rsid w:val="000C7035"/>
    <w:rsid w:val="000E1408"/>
    <w:rsid w:val="000F7399"/>
    <w:rsid w:val="0010005C"/>
    <w:rsid w:val="001204CD"/>
    <w:rsid w:val="001337AE"/>
    <w:rsid w:val="001D4B7B"/>
    <w:rsid w:val="001D61A8"/>
    <w:rsid w:val="001E129B"/>
    <w:rsid w:val="00320AD6"/>
    <w:rsid w:val="003335C0"/>
    <w:rsid w:val="00346A83"/>
    <w:rsid w:val="003A2AE8"/>
    <w:rsid w:val="003B3E0C"/>
    <w:rsid w:val="004236D3"/>
    <w:rsid w:val="004A0FBD"/>
    <w:rsid w:val="004D72EA"/>
    <w:rsid w:val="005045CD"/>
    <w:rsid w:val="00531323"/>
    <w:rsid w:val="005B2AC3"/>
    <w:rsid w:val="00696A3C"/>
    <w:rsid w:val="006A26F6"/>
    <w:rsid w:val="00735C72"/>
    <w:rsid w:val="007904C4"/>
    <w:rsid w:val="007F49A4"/>
    <w:rsid w:val="00825706"/>
    <w:rsid w:val="008455CB"/>
    <w:rsid w:val="008A3476"/>
    <w:rsid w:val="008D5A07"/>
    <w:rsid w:val="00913996"/>
    <w:rsid w:val="009A10FA"/>
    <w:rsid w:val="009B614F"/>
    <w:rsid w:val="009D12CF"/>
    <w:rsid w:val="00A93DE9"/>
    <w:rsid w:val="00AC0FA9"/>
    <w:rsid w:val="00AC4BE1"/>
    <w:rsid w:val="00AD1BD8"/>
    <w:rsid w:val="00AF627D"/>
    <w:rsid w:val="00B64F39"/>
    <w:rsid w:val="00BA3917"/>
    <w:rsid w:val="00BE7F69"/>
    <w:rsid w:val="00C12D7B"/>
    <w:rsid w:val="00C45505"/>
    <w:rsid w:val="00C57005"/>
    <w:rsid w:val="00C873D1"/>
    <w:rsid w:val="00CD453F"/>
    <w:rsid w:val="00CD78B1"/>
    <w:rsid w:val="00CF1ADD"/>
    <w:rsid w:val="00D00D1C"/>
    <w:rsid w:val="00D35090"/>
    <w:rsid w:val="00D472C3"/>
    <w:rsid w:val="00D93B4F"/>
    <w:rsid w:val="00DB5770"/>
    <w:rsid w:val="00DB71C2"/>
    <w:rsid w:val="00DE4EB3"/>
    <w:rsid w:val="00E11FF5"/>
    <w:rsid w:val="00E45A78"/>
    <w:rsid w:val="00E51F00"/>
    <w:rsid w:val="00E65E91"/>
    <w:rsid w:val="00E85DA6"/>
    <w:rsid w:val="00EB2E89"/>
    <w:rsid w:val="00ED72B6"/>
    <w:rsid w:val="00F4113D"/>
    <w:rsid w:val="00F75BCC"/>
    <w:rsid w:val="00FD243D"/>
    <w:rsid w:val="00FD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FD243D"/>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FD243D"/>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1"/>
      </w:numPr>
    </w:pPr>
  </w:style>
  <w:style w:type="numbering" w:styleId="1ai">
    <w:name w:val="Outline List 1"/>
    <w:basedOn w:val="NoList"/>
    <w:semiHidden/>
    <w:rsid w:val="00FD243D"/>
    <w:pPr>
      <w:numPr>
        <w:numId w:val="12"/>
      </w:numPr>
    </w:pPr>
  </w:style>
  <w:style w:type="numbering" w:styleId="ArticleSection">
    <w:name w:val="Outline List 3"/>
    <w:basedOn w:val="NoList"/>
    <w:semiHidden/>
    <w:rsid w:val="00FD243D"/>
    <w:pPr>
      <w:numPr>
        <w:numId w:val="13"/>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1"/>
      </w:numPr>
    </w:pPr>
  </w:style>
  <w:style w:type="paragraph" w:styleId="ListBullet2">
    <w:name w:val="List Bullet 2"/>
    <w:basedOn w:val="Normal"/>
    <w:semiHidden/>
    <w:rsid w:val="00FD243D"/>
    <w:pPr>
      <w:numPr>
        <w:numId w:val="2"/>
      </w:numPr>
    </w:pPr>
  </w:style>
  <w:style w:type="paragraph" w:styleId="ListBullet3">
    <w:name w:val="List Bullet 3"/>
    <w:basedOn w:val="Normal"/>
    <w:semiHidden/>
    <w:rsid w:val="00FD243D"/>
    <w:pPr>
      <w:numPr>
        <w:numId w:val="3"/>
      </w:numPr>
    </w:pPr>
  </w:style>
  <w:style w:type="paragraph" w:styleId="ListBullet4">
    <w:name w:val="List Bullet 4"/>
    <w:basedOn w:val="Normal"/>
    <w:semiHidden/>
    <w:rsid w:val="00FD243D"/>
    <w:pPr>
      <w:numPr>
        <w:numId w:val="4"/>
      </w:numPr>
    </w:pPr>
  </w:style>
  <w:style w:type="paragraph" w:styleId="ListBullet5">
    <w:name w:val="List Bullet 5"/>
    <w:basedOn w:val="Normal"/>
    <w:semiHidden/>
    <w:rsid w:val="00FD243D"/>
    <w:pPr>
      <w:numPr>
        <w:numId w:val="5"/>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6"/>
      </w:numPr>
    </w:pPr>
  </w:style>
  <w:style w:type="paragraph" w:styleId="ListNumber2">
    <w:name w:val="List Number 2"/>
    <w:basedOn w:val="Normal"/>
    <w:semiHidden/>
    <w:rsid w:val="00FD243D"/>
    <w:pPr>
      <w:numPr>
        <w:numId w:val="7"/>
      </w:numPr>
    </w:pPr>
  </w:style>
  <w:style w:type="paragraph" w:styleId="ListNumber3">
    <w:name w:val="List Number 3"/>
    <w:basedOn w:val="Normal"/>
    <w:semiHidden/>
    <w:rsid w:val="00FD243D"/>
    <w:pPr>
      <w:numPr>
        <w:numId w:val="8"/>
      </w:numPr>
    </w:pPr>
  </w:style>
  <w:style w:type="paragraph" w:styleId="ListNumber4">
    <w:name w:val="List Number 4"/>
    <w:basedOn w:val="Normal"/>
    <w:semiHidden/>
    <w:rsid w:val="00FD243D"/>
    <w:pPr>
      <w:numPr>
        <w:numId w:val="9"/>
      </w:numPr>
    </w:pPr>
  </w:style>
  <w:style w:type="paragraph" w:styleId="ListNumber5">
    <w:name w:val="List Number 5"/>
    <w:basedOn w:val="Normal"/>
    <w:semiHidden/>
    <w:rsid w:val="00FD243D"/>
    <w:pPr>
      <w:numPr>
        <w:numId w:val="10"/>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15"/>
      </w:numPr>
      <w:spacing w:before="60" w:after="60"/>
    </w:pPr>
  </w:style>
  <w:style w:type="paragraph" w:customStyle="1" w:styleId="Bullet2">
    <w:name w:val="Bullet 2"/>
    <w:basedOn w:val="Normal"/>
    <w:qFormat/>
    <w:rsid w:val="00FD243D"/>
    <w:pPr>
      <w:numPr>
        <w:numId w:val="16"/>
      </w:numPr>
      <w:spacing w:before="60" w:after="60"/>
    </w:pPr>
  </w:style>
  <w:style w:type="paragraph" w:customStyle="1" w:styleId="Bullet3">
    <w:name w:val="Bullet 3"/>
    <w:basedOn w:val="Normal"/>
    <w:qFormat/>
    <w:rsid w:val="00FD243D"/>
    <w:pPr>
      <w:numPr>
        <w:numId w:val="17"/>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118455397">
      <w:bodyDiv w:val="1"/>
      <w:marLeft w:val="0"/>
      <w:marRight w:val="0"/>
      <w:marTop w:val="0"/>
      <w:marBottom w:val="0"/>
      <w:divBdr>
        <w:top w:val="none" w:sz="0" w:space="0" w:color="auto"/>
        <w:left w:val="none" w:sz="0" w:space="0" w:color="auto"/>
        <w:bottom w:val="none" w:sz="0" w:space="0" w:color="auto"/>
        <w:right w:val="none" w:sz="0" w:space="0" w:color="auto"/>
      </w:divBdr>
    </w:div>
    <w:div w:id="179317043">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413431981">
      <w:bodyDiv w:val="1"/>
      <w:marLeft w:val="0"/>
      <w:marRight w:val="0"/>
      <w:marTop w:val="0"/>
      <w:marBottom w:val="0"/>
      <w:divBdr>
        <w:top w:val="none" w:sz="0" w:space="0" w:color="auto"/>
        <w:left w:val="none" w:sz="0" w:space="0" w:color="auto"/>
        <w:bottom w:val="none" w:sz="0" w:space="0" w:color="auto"/>
        <w:right w:val="none" w:sz="0" w:space="0" w:color="auto"/>
      </w:divBdr>
    </w:div>
    <w:div w:id="419644072">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657223951">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944995658">
      <w:bodyDiv w:val="1"/>
      <w:marLeft w:val="0"/>
      <w:marRight w:val="0"/>
      <w:marTop w:val="0"/>
      <w:marBottom w:val="0"/>
      <w:divBdr>
        <w:top w:val="none" w:sz="0" w:space="0" w:color="auto"/>
        <w:left w:val="none" w:sz="0" w:space="0" w:color="auto"/>
        <w:bottom w:val="none" w:sz="0" w:space="0" w:color="auto"/>
        <w:right w:val="none" w:sz="0" w:space="0" w:color="auto"/>
      </w:divBdr>
    </w:div>
    <w:div w:id="963850495">
      <w:bodyDiv w:val="1"/>
      <w:marLeft w:val="0"/>
      <w:marRight w:val="0"/>
      <w:marTop w:val="0"/>
      <w:marBottom w:val="0"/>
      <w:divBdr>
        <w:top w:val="none" w:sz="0" w:space="0" w:color="auto"/>
        <w:left w:val="none" w:sz="0" w:space="0" w:color="auto"/>
        <w:bottom w:val="none" w:sz="0" w:space="0" w:color="auto"/>
        <w:right w:val="none" w:sz="0" w:space="0" w:color="auto"/>
      </w:divBdr>
    </w:div>
    <w:div w:id="985205426">
      <w:bodyDiv w:val="1"/>
      <w:marLeft w:val="0"/>
      <w:marRight w:val="0"/>
      <w:marTop w:val="0"/>
      <w:marBottom w:val="0"/>
      <w:divBdr>
        <w:top w:val="none" w:sz="0" w:space="0" w:color="auto"/>
        <w:left w:val="none" w:sz="0" w:space="0" w:color="auto"/>
        <w:bottom w:val="none" w:sz="0" w:space="0" w:color="auto"/>
        <w:right w:val="none" w:sz="0" w:space="0" w:color="auto"/>
      </w:divBdr>
    </w:div>
    <w:div w:id="985549952">
      <w:bodyDiv w:val="1"/>
      <w:marLeft w:val="0"/>
      <w:marRight w:val="0"/>
      <w:marTop w:val="0"/>
      <w:marBottom w:val="0"/>
      <w:divBdr>
        <w:top w:val="none" w:sz="0" w:space="0" w:color="auto"/>
        <w:left w:val="none" w:sz="0" w:space="0" w:color="auto"/>
        <w:bottom w:val="none" w:sz="0" w:space="0" w:color="auto"/>
        <w:right w:val="none" w:sz="0" w:space="0" w:color="auto"/>
      </w:divBdr>
    </w:div>
    <w:div w:id="986666157">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583877427">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 w:id="1811743898">
      <w:bodyDiv w:val="1"/>
      <w:marLeft w:val="0"/>
      <w:marRight w:val="0"/>
      <w:marTop w:val="0"/>
      <w:marBottom w:val="0"/>
      <w:divBdr>
        <w:top w:val="none" w:sz="0" w:space="0" w:color="auto"/>
        <w:left w:val="none" w:sz="0" w:space="0" w:color="auto"/>
        <w:bottom w:val="none" w:sz="0" w:space="0" w:color="auto"/>
        <w:right w:val="none" w:sz="0" w:space="0" w:color="auto"/>
      </w:divBdr>
    </w:div>
    <w:div w:id="204416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ab.bcg.com/Saba/Web_spf/NA9P1PRD002/common/learningeventdetail/curra00000000000354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hyperlink" Target="https://lab.bcg.com/Saba/Web_spf/NA9P1PRD002/common/learningeventdetail/curra000000000003546" TargetMode="External"/><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b.bcg.com/Saba/Web_spf/NA9P1PRD002/common/learningeventdetail/curra000000000003545" TargetMode="External"/><Relationship Id="rId20" Type="http://schemas.openxmlformats.org/officeDocument/2006/relationships/hyperlink" Target="https://lab.bcg.com/Saba/Web_spf/NA9P1PRD002/common/learningeventdetail/curra00000000000354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https://lab.bcg.com/Saba/Web_spf/NA9P1PRD002/common/learningeventdetail/curra000000000003542" TargetMode="External"/><Relationship Id="rId14" Type="http://schemas.openxmlformats.org/officeDocument/2006/relationships/hyperlink" Target="https://lab.bcg.com/Saba/Web_spf/NA9P1PRD002/common/learningeventdetail/curra000000000003544" TargetMode="External"/><Relationship Id="rId22" Type="http://schemas.openxmlformats.org/officeDocument/2006/relationships/hyperlink" Target="https://lab.bcg.com/Saba/Web_spf/NA9P1PRD002/app/shared;spf-url=common%2Flearningcatalog%2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DAF5-A688-4184-927B-F88CC4B4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1877</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Colonero Maxwell</cp:lastModifiedBy>
  <cp:revision>12</cp:revision>
  <dcterms:created xsi:type="dcterms:W3CDTF">2019-11-20T16:29:00Z</dcterms:created>
  <dcterms:modified xsi:type="dcterms:W3CDTF">2020-01-29T21:28:00Z</dcterms:modified>
</cp:coreProperties>
</file>