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705"/>
        <w:gridCol w:w="8087"/>
      </w:tblGrid>
      <w:tr w:rsidR="002B0B0B" w:rsidRPr="005045CD" w14:paraId="3257E4A9" w14:textId="77777777" w:rsidTr="005045CD">
        <w:tc>
          <w:tcPr>
            <w:tcW w:w="1705" w:type="dxa"/>
          </w:tcPr>
          <w:p w14:paraId="7FD01C9A" w14:textId="75995380" w:rsidR="002B0B0B" w:rsidRPr="005045CD" w:rsidRDefault="002B0B0B" w:rsidP="005045CD">
            <w:pPr>
              <w:rPr>
                <w:b/>
              </w:rPr>
            </w:pPr>
            <w:r>
              <w:rPr>
                <w:b/>
              </w:rPr>
              <w:t>ID</w:t>
            </w:r>
          </w:p>
        </w:tc>
        <w:tc>
          <w:tcPr>
            <w:tcW w:w="8087" w:type="dxa"/>
          </w:tcPr>
          <w:p w14:paraId="6DE62CF7" w14:textId="2DFFF2A0" w:rsidR="002B0B0B" w:rsidRDefault="002B0B0B" w:rsidP="005045CD">
            <w:pPr>
              <w:rPr>
                <w:b/>
              </w:rPr>
            </w:pPr>
            <w:r>
              <w:rPr>
                <w:b/>
              </w:rPr>
              <w:t>LK11</w:t>
            </w:r>
          </w:p>
        </w:tc>
      </w:tr>
      <w:tr w:rsidR="005045CD" w:rsidRPr="005045CD" w14:paraId="31C5BDC5" w14:textId="77777777" w:rsidTr="005045CD">
        <w:tc>
          <w:tcPr>
            <w:tcW w:w="1705" w:type="dxa"/>
          </w:tcPr>
          <w:p w14:paraId="4E8E0FA0" w14:textId="77777777" w:rsidR="005045CD" w:rsidRPr="005045CD" w:rsidRDefault="005045CD" w:rsidP="005045CD">
            <w:pPr>
              <w:jc w:val="left"/>
              <w:rPr>
                <w:b/>
              </w:rPr>
            </w:pPr>
            <w:r w:rsidRPr="005045CD">
              <w:rPr>
                <w:b/>
              </w:rPr>
              <w:t xml:space="preserve">PREM: </w:t>
            </w:r>
          </w:p>
        </w:tc>
        <w:tc>
          <w:tcPr>
            <w:tcW w:w="8087" w:type="dxa"/>
          </w:tcPr>
          <w:p w14:paraId="3AFA5CC5" w14:textId="33645328" w:rsidR="005045CD" w:rsidRPr="005045CD" w:rsidRDefault="00821B0E" w:rsidP="005045CD">
            <w:pPr>
              <w:jc w:val="left"/>
              <w:rPr>
                <w:b/>
              </w:rPr>
            </w:pPr>
            <w:r>
              <w:rPr>
                <w:b/>
              </w:rPr>
              <w:t>Curriculum Added to Profile</w:t>
            </w:r>
          </w:p>
        </w:tc>
      </w:tr>
      <w:tr w:rsidR="005045CD" w:rsidRPr="005045CD" w14:paraId="046A6FBB" w14:textId="77777777" w:rsidTr="005045CD">
        <w:tc>
          <w:tcPr>
            <w:tcW w:w="1705" w:type="dxa"/>
          </w:tcPr>
          <w:p w14:paraId="0A0DFDFE" w14:textId="77777777" w:rsidR="005045CD" w:rsidRPr="005045CD" w:rsidRDefault="005045CD" w:rsidP="005045CD">
            <w:pPr>
              <w:jc w:val="left"/>
              <w:rPr>
                <w:b/>
              </w:rPr>
            </w:pPr>
            <w:r w:rsidRPr="005045CD">
              <w:rPr>
                <w:b/>
              </w:rPr>
              <w:t xml:space="preserve">CLOUD: </w:t>
            </w:r>
          </w:p>
        </w:tc>
        <w:tc>
          <w:tcPr>
            <w:tcW w:w="8087" w:type="dxa"/>
          </w:tcPr>
          <w:p w14:paraId="55D5C16E" w14:textId="4E0D07FC" w:rsidR="005045CD" w:rsidRPr="005045CD" w:rsidRDefault="00531323" w:rsidP="005045CD">
            <w:pPr>
              <w:jc w:val="left"/>
              <w:rPr>
                <w:b/>
              </w:rPr>
            </w:pPr>
            <w:r>
              <w:rPr>
                <w:b/>
              </w:rPr>
              <w:t>Curriculum</w:t>
            </w:r>
            <w:r w:rsidR="00AC4BE1">
              <w:rPr>
                <w:b/>
              </w:rPr>
              <w:t xml:space="preserve"> Added to Profile</w:t>
            </w:r>
          </w:p>
        </w:tc>
      </w:tr>
      <w:tr w:rsidR="005045CD" w:rsidRPr="005045CD" w14:paraId="49AFC94B" w14:textId="77777777" w:rsidTr="005045CD">
        <w:tc>
          <w:tcPr>
            <w:tcW w:w="1705" w:type="dxa"/>
          </w:tcPr>
          <w:p w14:paraId="024D1973" w14:textId="77777777" w:rsidR="005045CD" w:rsidRPr="005045CD" w:rsidRDefault="005045CD" w:rsidP="005045CD">
            <w:pPr>
              <w:jc w:val="left"/>
              <w:rPr>
                <w:b/>
              </w:rPr>
            </w:pPr>
            <w:r w:rsidRPr="005045CD">
              <w:rPr>
                <w:b/>
              </w:rPr>
              <w:t xml:space="preserve">Domain: </w:t>
            </w:r>
          </w:p>
        </w:tc>
        <w:tc>
          <w:tcPr>
            <w:tcW w:w="8087" w:type="dxa"/>
          </w:tcPr>
          <w:p w14:paraId="62D61350" w14:textId="3ADB0C5C" w:rsidR="005045CD" w:rsidRPr="005045CD" w:rsidRDefault="00D34395" w:rsidP="00735C72">
            <w:pPr>
              <w:jc w:val="left"/>
              <w:rPr>
                <w:b/>
              </w:rPr>
            </w:pPr>
            <w:r>
              <w:rPr>
                <w:b/>
              </w:rPr>
              <w:t>Senior Hire</w:t>
            </w:r>
            <w:r w:rsidR="00735C72">
              <w:rPr>
                <w:b/>
              </w:rPr>
              <w:t xml:space="preserve"> Launch Kit</w:t>
            </w:r>
          </w:p>
        </w:tc>
      </w:tr>
      <w:tr w:rsidR="005045CD" w:rsidRPr="005045CD" w14:paraId="201E045E" w14:textId="77777777" w:rsidTr="005045CD">
        <w:tc>
          <w:tcPr>
            <w:tcW w:w="1705" w:type="dxa"/>
          </w:tcPr>
          <w:p w14:paraId="77CA1BEF" w14:textId="77777777" w:rsidR="005045CD" w:rsidRPr="005045CD" w:rsidRDefault="005045CD" w:rsidP="005045CD">
            <w:pPr>
              <w:jc w:val="left"/>
              <w:rPr>
                <w:b/>
              </w:rPr>
            </w:pPr>
            <w:r w:rsidRPr="005045CD">
              <w:rPr>
                <w:b/>
              </w:rPr>
              <w:t xml:space="preserve">Action Name: </w:t>
            </w:r>
          </w:p>
        </w:tc>
        <w:tc>
          <w:tcPr>
            <w:tcW w:w="8087" w:type="dxa"/>
          </w:tcPr>
          <w:p w14:paraId="1F9E89ED" w14:textId="6B9E57CA" w:rsidR="005045CD" w:rsidRPr="005045CD" w:rsidRDefault="00526573" w:rsidP="00E85DA6">
            <w:pPr>
              <w:jc w:val="left"/>
              <w:rPr>
                <w:b/>
              </w:rPr>
            </w:pPr>
            <w:r>
              <w:rPr>
                <w:b/>
              </w:rPr>
              <w:t>Volume 1</w:t>
            </w:r>
            <w:r w:rsidR="00E85DA6">
              <w:rPr>
                <w:b/>
              </w:rPr>
              <w:t xml:space="preserve"> (Sent on Day 0)</w:t>
            </w:r>
          </w:p>
        </w:tc>
      </w:tr>
      <w:tr w:rsidR="005045CD" w:rsidRPr="005045CD" w14:paraId="4C3F978F" w14:textId="77777777" w:rsidTr="005045CD">
        <w:tc>
          <w:tcPr>
            <w:tcW w:w="1705" w:type="dxa"/>
          </w:tcPr>
          <w:p w14:paraId="3A9A57A0" w14:textId="77777777" w:rsidR="005045CD" w:rsidRPr="005045CD" w:rsidRDefault="005045CD" w:rsidP="005045CD">
            <w:pPr>
              <w:jc w:val="left"/>
              <w:rPr>
                <w:b/>
              </w:rPr>
            </w:pPr>
            <w:r w:rsidRPr="005045CD">
              <w:rPr>
                <w:b/>
              </w:rPr>
              <w:t xml:space="preserve">Code: </w:t>
            </w:r>
          </w:p>
        </w:tc>
        <w:tc>
          <w:tcPr>
            <w:tcW w:w="8087" w:type="dxa"/>
          </w:tcPr>
          <w:p w14:paraId="4E2067EC" w14:textId="0C874E49" w:rsidR="00D34395" w:rsidRPr="005045CD" w:rsidRDefault="0083256D" w:rsidP="005B2AC3">
            <w:pPr>
              <w:jc w:val="left"/>
              <w:rPr>
                <w:b/>
              </w:rPr>
            </w:pPr>
            <w:hyperlink r:id="rId6" w:history="1">
              <w:r w:rsidR="00D34395" w:rsidRPr="00880003">
                <w:rPr>
                  <w:rStyle w:val="Hyperlink"/>
                  <w:b/>
                </w:rPr>
                <w:t>https://bcg01.egnyte.com/dl/8rB4OgXDBz</w:t>
              </w:r>
            </w:hyperlink>
          </w:p>
        </w:tc>
      </w:tr>
      <w:tr w:rsidR="005045CD" w:rsidRPr="005045CD" w14:paraId="10358278" w14:textId="77777777" w:rsidTr="005045CD">
        <w:tc>
          <w:tcPr>
            <w:tcW w:w="1705" w:type="dxa"/>
          </w:tcPr>
          <w:p w14:paraId="3EA62616" w14:textId="77777777" w:rsidR="005045CD" w:rsidRPr="005045CD" w:rsidRDefault="005045CD" w:rsidP="005045CD">
            <w:pPr>
              <w:jc w:val="left"/>
              <w:rPr>
                <w:rFonts w:ascii="Arial" w:hAnsi="Arial" w:cs="Arial"/>
                <w:color w:val="333333"/>
                <w:sz w:val="18"/>
                <w:szCs w:val="18"/>
                <w:lang w:eastAsia="en-US"/>
              </w:rPr>
            </w:pPr>
            <w:r w:rsidRPr="005045CD">
              <w:rPr>
                <w:b/>
              </w:rPr>
              <w:t xml:space="preserve">Named Quires: </w:t>
            </w:r>
          </w:p>
        </w:tc>
        <w:tc>
          <w:tcPr>
            <w:tcW w:w="8087" w:type="dxa"/>
          </w:tcPr>
          <w:p w14:paraId="08C532AB" w14:textId="252E285A" w:rsidR="005045CD" w:rsidRPr="005045CD" w:rsidRDefault="00352481" w:rsidP="005045CD">
            <w:pPr>
              <w:jc w:val="left"/>
              <w:rPr>
                <w:b/>
              </w:rPr>
            </w:pPr>
            <w:r>
              <w:rPr>
                <w:b/>
              </w:rPr>
              <w:t>Learner</w:t>
            </w:r>
          </w:p>
        </w:tc>
      </w:tr>
      <w:tr w:rsidR="00D34395" w:rsidRPr="005045CD" w14:paraId="18E1CFB1" w14:textId="77777777" w:rsidTr="005045CD">
        <w:tc>
          <w:tcPr>
            <w:tcW w:w="1705" w:type="dxa"/>
          </w:tcPr>
          <w:p w14:paraId="5B095636" w14:textId="05704F73" w:rsidR="00D34395" w:rsidRPr="005045CD" w:rsidRDefault="00D34395" w:rsidP="005045CD">
            <w:pPr>
              <w:rPr>
                <w:b/>
              </w:rPr>
            </w:pPr>
            <w:r>
              <w:rPr>
                <w:b/>
              </w:rPr>
              <w:t xml:space="preserve">Attachments: </w:t>
            </w:r>
          </w:p>
        </w:tc>
        <w:tc>
          <w:tcPr>
            <w:tcW w:w="8087" w:type="dxa"/>
          </w:tcPr>
          <w:p w14:paraId="103D408B" w14:textId="1A3A60EE" w:rsidR="00D34395" w:rsidRDefault="00D34395" w:rsidP="00D34395">
            <w:pPr>
              <w:jc w:val="left"/>
              <w:rPr>
                <w:b/>
              </w:rPr>
            </w:pPr>
          </w:p>
        </w:tc>
      </w:tr>
    </w:tbl>
    <w:p w14:paraId="3F9601E5" w14:textId="76005B32" w:rsidR="00D35090" w:rsidRDefault="00D35090" w:rsidP="003B3E0C">
      <w:pPr>
        <w:rPr>
          <w:rFonts w:ascii="Arial" w:hAnsi="Arial" w:cs="Arial"/>
          <w:color w:val="333333"/>
          <w:sz w:val="18"/>
          <w:szCs w:val="18"/>
          <w:lang w:eastAsia="en-US"/>
        </w:rPr>
      </w:pPr>
    </w:p>
    <w:tbl>
      <w:tblPr>
        <w:tblStyle w:val="TableGrid"/>
        <w:tblW w:w="10453" w:type="dxa"/>
        <w:tblLook w:val="04A0" w:firstRow="1" w:lastRow="0" w:firstColumn="1" w:lastColumn="0" w:noHBand="0" w:noVBand="1"/>
      </w:tblPr>
      <w:tblGrid>
        <w:gridCol w:w="10453"/>
      </w:tblGrid>
      <w:tr w:rsidR="00821B0E" w14:paraId="6804D655" w14:textId="77777777" w:rsidTr="00821B0E">
        <w:trPr>
          <w:trHeight w:val="323"/>
        </w:trPr>
        <w:tc>
          <w:tcPr>
            <w:tcW w:w="10453" w:type="dxa"/>
          </w:tcPr>
          <w:p w14:paraId="78D394EA" w14:textId="69AE8A95" w:rsidR="00821B0E" w:rsidRDefault="00821B0E" w:rsidP="00D34395">
            <w:pPr>
              <w:jc w:val="left"/>
              <w:rPr>
                <w:rFonts w:ascii="Arial" w:hAnsi="Arial" w:cs="Arial"/>
                <w:color w:val="333333"/>
                <w:sz w:val="18"/>
                <w:szCs w:val="18"/>
                <w:lang w:eastAsia="en-US"/>
              </w:rPr>
            </w:pPr>
            <w:r w:rsidRPr="005045CD">
              <w:rPr>
                <w:b/>
                <w:sz w:val="22"/>
              </w:rPr>
              <w:t>Subject</w:t>
            </w:r>
            <w:r w:rsidRPr="005045CD">
              <w:rPr>
                <w:sz w:val="22"/>
              </w:rPr>
              <w:t xml:space="preserve">: </w:t>
            </w:r>
            <w:r w:rsidR="00D34395" w:rsidRPr="00D34395">
              <w:rPr>
                <w:sz w:val="22"/>
              </w:rPr>
              <w:t xml:space="preserve">Senior Hire </w:t>
            </w:r>
            <w:r w:rsidR="00D34395">
              <w:rPr>
                <w:sz w:val="22"/>
              </w:rPr>
              <w:t>Launch</w:t>
            </w:r>
            <w:r w:rsidR="00D34395" w:rsidRPr="00D34395">
              <w:rPr>
                <w:sz w:val="22"/>
              </w:rPr>
              <w:t xml:space="preserve"> Kit - Your Learning Journey Begins (1 of 3)</w:t>
            </w:r>
          </w:p>
        </w:tc>
      </w:tr>
      <w:tr w:rsidR="00821B0E" w14:paraId="1DF88169" w14:textId="77777777" w:rsidTr="000645BF">
        <w:tc>
          <w:tcPr>
            <w:tcW w:w="0" w:type="auto"/>
          </w:tcPr>
          <w:tbl>
            <w:tblPr>
              <w:tblW w:w="9000" w:type="dxa"/>
              <w:jc w:val="center"/>
              <w:tblCellSpacing w:w="0" w:type="dxa"/>
              <w:shd w:val="clear" w:color="auto" w:fill="F2F2F2"/>
              <w:tblCellMar>
                <w:left w:w="0" w:type="dxa"/>
                <w:right w:w="0" w:type="dxa"/>
              </w:tblCellMar>
              <w:tblLook w:val="04A0" w:firstRow="1" w:lastRow="0" w:firstColumn="1" w:lastColumn="0" w:noHBand="0" w:noVBand="1"/>
            </w:tblPr>
            <w:tblGrid>
              <w:gridCol w:w="4501"/>
              <w:gridCol w:w="4501"/>
            </w:tblGrid>
            <w:tr w:rsidR="00D34395" w14:paraId="06C9F29D" w14:textId="77777777" w:rsidTr="00D34395">
              <w:trPr>
                <w:tblCellSpacing w:w="0" w:type="dxa"/>
                <w:jc w:val="center"/>
              </w:trPr>
              <w:tc>
                <w:tcPr>
                  <w:tcW w:w="0" w:type="auto"/>
                  <w:gridSpan w:val="2"/>
                  <w:shd w:val="clear" w:color="auto" w:fill="F2F2F2"/>
                  <w:vAlign w:val="center"/>
                  <w:hideMark/>
                </w:tcPr>
                <w:tbl>
                  <w:tblPr>
                    <w:tblW w:w="5000" w:type="pct"/>
                    <w:tblCellSpacing w:w="0" w:type="dxa"/>
                    <w:shd w:val="clear" w:color="auto" w:fill="F2F2F2"/>
                    <w:tblCellMar>
                      <w:left w:w="0" w:type="dxa"/>
                      <w:right w:w="0" w:type="dxa"/>
                    </w:tblCellMar>
                    <w:tblLook w:val="04A0" w:firstRow="1" w:lastRow="0" w:firstColumn="1" w:lastColumn="0" w:noHBand="0" w:noVBand="1"/>
                  </w:tblPr>
                  <w:tblGrid>
                    <w:gridCol w:w="9002"/>
                  </w:tblGrid>
                  <w:tr w:rsidR="00D34395" w14:paraId="47082593" w14:textId="77777777">
                    <w:trPr>
                      <w:tblCellSpacing w:w="0" w:type="dxa"/>
                    </w:trPr>
                    <w:tc>
                      <w:tcPr>
                        <w:tcW w:w="5000" w:type="pct"/>
                        <w:shd w:val="clear" w:color="auto" w:fill="F2F2F2"/>
                        <w:vAlign w:val="center"/>
                        <w:hideMark/>
                      </w:tcPr>
                      <w:tbl>
                        <w:tblPr>
                          <w:tblW w:w="9000" w:type="dxa"/>
                          <w:jc w:val="center"/>
                          <w:tblCellSpacing w:w="0" w:type="dxa"/>
                          <w:tblCellMar>
                            <w:top w:w="150" w:type="dxa"/>
                            <w:left w:w="150" w:type="dxa"/>
                            <w:bottom w:w="150" w:type="dxa"/>
                            <w:right w:w="150" w:type="dxa"/>
                          </w:tblCellMar>
                          <w:tblLook w:val="04A0" w:firstRow="1" w:lastRow="0" w:firstColumn="1" w:lastColumn="0" w:noHBand="0" w:noVBand="1"/>
                        </w:tblPr>
                        <w:tblGrid>
                          <w:gridCol w:w="9001"/>
                        </w:tblGrid>
                        <w:tr w:rsidR="00D34395" w14:paraId="6FCADA39" w14:textId="77777777">
                          <w:trPr>
                            <w:tblCellSpacing w:w="0" w:type="dxa"/>
                            <w:jc w:val="center"/>
                          </w:trPr>
                          <w:tc>
                            <w:tcPr>
                              <w:tcW w:w="0" w:type="auto"/>
                              <w:tcMar>
                                <w:top w:w="0" w:type="dxa"/>
                                <w:left w:w="0" w:type="dxa"/>
                                <w:bottom w:w="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8252"/>
                                <w:gridCol w:w="749"/>
                              </w:tblGrid>
                              <w:tr w:rsidR="00D34395" w14:paraId="2CEB646D" w14:textId="77777777">
                                <w:trPr>
                                  <w:tblCellSpacing w:w="0" w:type="dxa"/>
                                </w:trPr>
                                <w:tc>
                                  <w:tcPr>
                                    <w:tcW w:w="8250" w:type="dxa"/>
                                    <w:shd w:val="clear" w:color="auto" w:fill="21402E"/>
                                    <w:hideMark/>
                                  </w:tcPr>
                                  <w:p w14:paraId="3070CB5D" w14:textId="0F82ECCF" w:rsidR="00D34395" w:rsidRDefault="00D34395" w:rsidP="00D34395">
                                    <w:pPr>
                                      <w:spacing w:before="100" w:beforeAutospacing="1" w:after="100" w:afterAutospacing="1"/>
                                      <w:rPr>
                                        <w:rFonts w:ascii="Times New Roman" w:hAnsi="Times New Roman"/>
                                        <w:lang w:eastAsia="en-US"/>
                                      </w:rPr>
                                    </w:pPr>
                                    <w:r>
                                      <w:rPr>
                                        <w:rFonts w:ascii="Trebuchet MS" w:hAnsi="Trebuchet MS"/>
                                        <w:noProof/>
                                        <w:color w:val="333333"/>
                                        <w:sz w:val="21"/>
                                        <w:szCs w:val="21"/>
                                        <w:lang w:eastAsia="en-US"/>
                                      </w:rPr>
                                      <w:drawing>
                                        <wp:inline distT="0" distB="0" distL="0" distR="0" wp14:anchorId="4E1ECE9E" wp14:editId="63139BF7">
                                          <wp:extent cx="5240020" cy="811033"/>
                                          <wp:effectExtent l="0" t="0" r="0" b="8255"/>
                                          <wp:docPr id="61" name="Picture 61" descr="BCG&#10;The Boston Consulting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CG&#10;The Boston Consulting Gro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4876" cy="813332"/>
                                                  </a:xfrm>
                                                  <a:prstGeom prst="rect">
                                                    <a:avLst/>
                                                  </a:prstGeom>
                                                  <a:noFill/>
                                                  <a:ln>
                                                    <a:noFill/>
                                                  </a:ln>
                                                </pic:spPr>
                                              </pic:pic>
                                            </a:graphicData>
                                          </a:graphic>
                                        </wp:inline>
                                      </w:drawing>
                                    </w:r>
                                  </w:p>
                                </w:tc>
                                <w:tc>
                                  <w:tcPr>
                                    <w:tcW w:w="750" w:type="dxa"/>
                                    <w:hideMark/>
                                  </w:tcPr>
                                  <w:p w14:paraId="72366C73" w14:textId="77777777" w:rsidR="00D34395" w:rsidRDefault="00D34395" w:rsidP="00D34395"/>
                                </w:tc>
                              </w:tr>
                            </w:tbl>
                            <w:p w14:paraId="5D786BC2" w14:textId="77777777" w:rsidR="00D34395" w:rsidRDefault="00D34395" w:rsidP="00D34395">
                              <w:pPr>
                                <w:rPr>
                                  <w:sz w:val="20"/>
                                  <w:szCs w:val="20"/>
                                </w:rPr>
                              </w:pPr>
                            </w:p>
                          </w:tc>
                        </w:tr>
                        <w:tr w:rsidR="00D34395" w14:paraId="5847CADA" w14:textId="77777777">
                          <w:trPr>
                            <w:tblCellSpacing w:w="0" w:type="dxa"/>
                            <w:jc w:val="center"/>
                          </w:trPr>
                          <w:tc>
                            <w:tcPr>
                              <w:tcW w:w="0" w:type="auto"/>
                              <w:tcMar>
                                <w:top w:w="0" w:type="dxa"/>
                                <w:left w:w="0" w:type="dxa"/>
                                <w:bottom w:w="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751"/>
                                <w:gridCol w:w="8250"/>
                              </w:tblGrid>
                              <w:tr w:rsidR="00D34395" w14:paraId="54528706" w14:textId="77777777">
                                <w:trPr>
                                  <w:tblCellSpacing w:w="0" w:type="dxa"/>
                                </w:trPr>
                                <w:tc>
                                  <w:tcPr>
                                    <w:tcW w:w="750" w:type="dxa"/>
                                    <w:hideMark/>
                                  </w:tcPr>
                                  <w:tbl>
                                    <w:tblPr>
                                      <w:tblW w:w="5000" w:type="pct"/>
                                      <w:tblCellSpacing w:w="0" w:type="dxa"/>
                                      <w:tblCellMar>
                                        <w:left w:w="0" w:type="dxa"/>
                                        <w:right w:w="0" w:type="dxa"/>
                                      </w:tblCellMar>
                                      <w:tblLook w:val="04A0" w:firstRow="1" w:lastRow="0" w:firstColumn="1" w:lastColumn="0" w:noHBand="0" w:noVBand="1"/>
                                    </w:tblPr>
                                    <w:tblGrid>
                                      <w:gridCol w:w="751"/>
                                    </w:tblGrid>
                                    <w:tr w:rsidR="00D34395" w14:paraId="53544CCA" w14:textId="77777777">
                                      <w:trPr>
                                        <w:tblCellSpacing w:w="0" w:type="dxa"/>
                                      </w:trPr>
                                      <w:tc>
                                        <w:tcPr>
                                          <w:tcW w:w="0" w:type="auto"/>
                                          <w:shd w:val="clear" w:color="auto" w:fill="21402E"/>
                                          <w:hideMark/>
                                        </w:tcPr>
                                        <w:p w14:paraId="5422BA5C" w14:textId="1CB87207" w:rsidR="00D34395" w:rsidRDefault="00D34395" w:rsidP="00D34395">
                                          <w:pPr>
                                            <w:spacing w:before="100" w:beforeAutospacing="1" w:after="100" w:afterAutospacing="1"/>
                                            <w:rPr>
                                              <w:rFonts w:eastAsiaTheme="minorHAnsi"/>
                                              <w:sz w:val="24"/>
                                            </w:rPr>
                                          </w:pPr>
                                          <w:r>
                                            <w:rPr>
                                              <w:rFonts w:ascii="Trebuchet MS" w:hAnsi="Trebuchet MS"/>
                                              <w:noProof/>
                                              <w:color w:val="333333"/>
                                              <w:sz w:val="21"/>
                                              <w:szCs w:val="21"/>
                                              <w:lang w:eastAsia="en-US"/>
                                            </w:rPr>
                                            <w:drawing>
                                              <wp:inline distT="0" distB="0" distL="0" distR="0" wp14:anchorId="0EE9712C" wp14:editId="613A82CA">
                                                <wp:extent cx="476885" cy="628015"/>
                                                <wp:effectExtent l="0" t="0" r="0" b="635"/>
                                                <wp:docPr id="60" name="Picture 60" descr="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885" cy="628015"/>
                                                        </a:xfrm>
                                                        <a:prstGeom prst="rect">
                                                          <a:avLst/>
                                                        </a:prstGeom>
                                                        <a:noFill/>
                                                        <a:ln>
                                                          <a:noFill/>
                                                        </a:ln>
                                                      </pic:spPr>
                                                    </pic:pic>
                                                  </a:graphicData>
                                                </a:graphic>
                                              </wp:inline>
                                            </w:drawing>
                                          </w:r>
                                        </w:p>
                                      </w:tc>
                                    </w:tr>
                                    <w:tr w:rsidR="00D34395" w14:paraId="3C9FB726" w14:textId="77777777">
                                      <w:trPr>
                                        <w:tblCellSpacing w:w="0" w:type="dxa"/>
                                      </w:trPr>
                                      <w:tc>
                                        <w:tcPr>
                                          <w:tcW w:w="0" w:type="auto"/>
                                          <w:vAlign w:val="center"/>
                                          <w:hideMark/>
                                        </w:tcPr>
                                        <w:p w14:paraId="6412B467" w14:textId="77777777" w:rsidR="00D34395" w:rsidRDefault="00D34395" w:rsidP="00D34395">
                                          <w:pPr>
                                            <w:spacing w:before="100" w:beforeAutospacing="1" w:after="100" w:afterAutospacing="1"/>
                                          </w:pPr>
                                          <w:r>
                                            <w:rPr>
                                              <w:rFonts w:ascii="Trebuchet MS" w:hAnsi="Trebuchet MS"/>
                                              <w:color w:val="333333"/>
                                              <w:sz w:val="21"/>
                                              <w:szCs w:val="21"/>
                                            </w:rPr>
                                            <w:t xml:space="preserve">  </w:t>
                                          </w:r>
                                        </w:p>
                                      </w:tc>
                                    </w:tr>
                                  </w:tbl>
                                  <w:p w14:paraId="5641FD94" w14:textId="77777777" w:rsidR="00D34395" w:rsidRDefault="00D34395" w:rsidP="00D34395">
                                    <w:pPr>
                                      <w:rPr>
                                        <w:sz w:val="20"/>
                                        <w:szCs w:val="20"/>
                                      </w:rPr>
                                    </w:pPr>
                                  </w:p>
                                </w:tc>
                                <w:tc>
                                  <w:tcPr>
                                    <w:tcW w:w="0" w:type="auto"/>
                                    <w:hideMark/>
                                  </w:tcPr>
                                  <w:tbl>
                                    <w:tblPr>
                                      <w:tblW w:w="8250" w:type="dxa"/>
                                      <w:tblCellSpacing w:w="0" w:type="dxa"/>
                                      <w:shd w:val="clear" w:color="auto" w:fill="FFFFFF"/>
                                      <w:tblCellMar>
                                        <w:left w:w="0" w:type="dxa"/>
                                        <w:right w:w="0" w:type="dxa"/>
                                      </w:tblCellMar>
                                      <w:tblLook w:val="04A0" w:firstRow="1" w:lastRow="0" w:firstColumn="1" w:lastColumn="0" w:noHBand="0" w:noVBand="1"/>
                                    </w:tblPr>
                                    <w:tblGrid>
                                      <w:gridCol w:w="8250"/>
                                    </w:tblGrid>
                                    <w:tr w:rsidR="00D34395" w14:paraId="0F40F139" w14:textId="77777777">
                                      <w:trPr>
                                        <w:tblCellSpacing w:w="0" w:type="dxa"/>
                                      </w:trPr>
                                      <w:tc>
                                        <w:tcPr>
                                          <w:tcW w:w="0" w:type="auto"/>
                                          <w:shd w:val="clear" w:color="auto" w:fill="FFFFFF"/>
                                          <w:tcMar>
                                            <w:top w:w="300" w:type="dxa"/>
                                            <w:left w:w="375" w:type="dxa"/>
                                            <w:bottom w:w="300" w:type="dxa"/>
                                            <w:right w:w="375"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7500"/>
                                          </w:tblGrid>
                                          <w:tr w:rsidR="00D34395" w14:paraId="127EE840"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7500"/>
                                                </w:tblGrid>
                                                <w:tr w:rsidR="00D34395" w14:paraId="662DA814"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7500"/>
                                                      </w:tblGrid>
                                                      <w:tr w:rsidR="00D34395" w14:paraId="41955C4A" w14:textId="77777777">
                                                        <w:trPr>
                                                          <w:tblCellSpacing w:w="0" w:type="dxa"/>
                                                        </w:trPr>
                                                        <w:tc>
                                                          <w:tcPr>
                                                            <w:tcW w:w="0" w:type="auto"/>
                                                            <w:vAlign w:val="center"/>
                                                            <w:hideMark/>
                                                          </w:tcPr>
                                                          <w:p w14:paraId="3CA9E943" w14:textId="01A6C8CE" w:rsidR="00D34395" w:rsidRDefault="00D34395" w:rsidP="00D34395">
                                                            <w:pPr>
                                                              <w:spacing w:before="100" w:beforeAutospacing="1" w:after="100" w:afterAutospacing="1"/>
                                                              <w:rPr>
                                                                <w:rFonts w:eastAsiaTheme="minorHAnsi"/>
                                                                <w:sz w:val="24"/>
                                                              </w:rPr>
                                                            </w:pPr>
                                                            <w:r>
                                                              <w:rPr>
                                                                <w:rFonts w:ascii="Trebuchet MS" w:hAnsi="Trebuchet MS"/>
                                                                <w:b/>
                                                                <w:bCs/>
                                                                <w:caps/>
                                                                <w:color w:val="177B57"/>
                                                                <w:sz w:val="27"/>
                                                                <w:szCs w:val="27"/>
                                                              </w:rPr>
                                                              <w:t>SENIOR HIRE LAUNCH KIT</w:t>
                                                            </w:r>
                                                          </w:p>
                                                          <w:p w14:paraId="5D6688A7" w14:textId="77777777" w:rsidR="00D34395" w:rsidRDefault="00D34395" w:rsidP="00D34395">
                                                            <w:pPr>
                                                              <w:spacing w:before="100" w:beforeAutospacing="1" w:after="100" w:afterAutospacing="1"/>
                                                            </w:pPr>
                                                            <w:r>
                                                              <w:rPr>
                                                                <w:rFonts w:ascii="Trebuchet MS" w:hAnsi="Trebuchet MS"/>
                                                                <w:b/>
                                                                <w:bCs/>
                                                                <w:caps/>
                                                                <w:color w:val="177B57"/>
                                                                <w:sz w:val="27"/>
                                                                <w:szCs w:val="27"/>
                                                              </w:rPr>
                                                              <w:br/>
                                                            </w:r>
                                                            <w:r>
                                                              <w:rPr>
                                                                <w:rFonts w:ascii="Georgia" w:hAnsi="Georgia"/>
                                                                <w:color w:val="333333"/>
                                                                <w:sz w:val="36"/>
                                                                <w:szCs w:val="36"/>
                                                              </w:rPr>
                                                              <w:t>Your learning journey begins</w:t>
                                                            </w:r>
                                                          </w:p>
                                                        </w:tc>
                                                      </w:tr>
                                                    </w:tbl>
                                                    <w:p w14:paraId="1A0252C2" w14:textId="77777777" w:rsidR="00D34395" w:rsidRDefault="00D34395" w:rsidP="00D34395">
                                                      <w:pPr>
                                                        <w:rPr>
                                                          <w:sz w:val="20"/>
                                                          <w:szCs w:val="20"/>
                                                        </w:rPr>
                                                      </w:pPr>
                                                    </w:p>
                                                  </w:tc>
                                                </w:tr>
                                              </w:tbl>
                                              <w:p w14:paraId="0095EBAC" w14:textId="77777777" w:rsidR="00D34395" w:rsidRDefault="00D34395" w:rsidP="00D34395">
                                                <w:pPr>
                                                  <w:rPr>
                                                    <w:sz w:val="20"/>
                                                    <w:szCs w:val="20"/>
                                                  </w:rPr>
                                                </w:pPr>
                                              </w:p>
                                            </w:tc>
                                          </w:tr>
                                        </w:tbl>
                                        <w:p w14:paraId="29A08CA9" w14:textId="77777777" w:rsidR="00D34395" w:rsidRDefault="00D34395" w:rsidP="00D34395">
                                          <w:pPr>
                                            <w:rPr>
                                              <w:sz w:val="20"/>
                                              <w:szCs w:val="20"/>
                                            </w:rPr>
                                          </w:pPr>
                                        </w:p>
                                      </w:tc>
                                    </w:tr>
                                  </w:tbl>
                                  <w:p w14:paraId="4972CDEB" w14:textId="77777777" w:rsidR="00D34395" w:rsidRDefault="00D34395" w:rsidP="00D34395">
                                    <w:pPr>
                                      <w:rPr>
                                        <w:sz w:val="20"/>
                                        <w:szCs w:val="20"/>
                                      </w:rPr>
                                    </w:pPr>
                                  </w:p>
                                </w:tc>
                              </w:tr>
                            </w:tbl>
                            <w:p w14:paraId="7D12E0D2" w14:textId="77777777" w:rsidR="00D34395" w:rsidRDefault="00D34395" w:rsidP="00D34395">
                              <w:pPr>
                                <w:rPr>
                                  <w:sz w:val="20"/>
                                  <w:szCs w:val="20"/>
                                </w:rPr>
                              </w:pPr>
                            </w:p>
                          </w:tc>
                        </w:tr>
                      </w:tbl>
                      <w:p w14:paraId="553E030E" w14:textId="77777777" w:rsidR="00D34395" w:rsidRDefault="00D34395" w:rsidP="00D34395">
                        <w:pPr>
                          <w:jc w:val="center"/>
                          <w:rPr>
                            <w:sz w:val="20"/>
                            <w:szCs w:val="20"/>
                          </w:rPr>
                        </w:pPr>
                      </w:p>
                    </w:tc>
                  </w:tr>
                </w:tbl>
                <w:p w14:paraId="1E964B0D" w14:textId="77777777" w:rsidR="00D34395" w:rsidRDefault="00D34395" w:rsidP="00D34395">
                  <w:pPr>
                    <w:rPr>
                      <w:sz w:val="20"/>
                      <w:szCs w:val="20"/>
                    </w:rPr>
                  </w:pPr>
                </w:p>
              </w:tc>
            </w:tr>
            <w:tr w:rsidR="00D34395" w14:paraId="4E93A1E4" w14:textId="77777777" w:rsidTr="00D34395">
              <w:trPr>
                <w:tblCellSpacing w:w="0" w:type="dxa"/>
                <w:jc w:val="center"/>
              </w:trPr>
              <w:tc>
                <w:tcPr>
                  <w:tcW w:w="0" w:type="auto"/>
                  <w:shd w:val="clear" w:color="auto" w:fill="F2F2F2"/>
                  <w:vAlign w:val="center"/>
                  <w:hideMark/>
                </w:tcPr>
                <w:p w14:paraId="0C6D300E" w14:textId="77777777" w:rsidR="00D34395" w:rsidRDefault="00D34395" w:rsidP="00D34395">
                  <w:pPr>
                    <w:rPr>
                      <w:sz w:val="24"/>
                    </w:rPr>
                  </w:pPr>
                  <w:r>
                    <w:t xml:space="preserve">  </w:t>
                  </w:r>
                </w:p>
              </w:tc>
              <w:tc>
                <w:tcPr>
                  <w:tcW w:w="0" w:type="auto"/>
                  <w:shd w:val="clear" w:color="auto" w:fill="F2F2F2"/>
                  <w:vAlign w:val="center"/>
                  <w:hideMark/>
                </w:tcPr>
                <w:p w14:paraId="53D93358" w14:textId="77777777" w:rsidR="00D34395" w:rsidRDefault="00D34395" w:rsidP="00D34395"/>
              </w:tc>
            </w:tr>
            <w:tr w:rsidR="00D34395" w14:paraId="26C535E0" w14:textId="77777777" w:rsidTr="00D34395">
              <w:trPr>
                <w:tblCellSpacing w:w="0" w:type="dxa"/>
                <w:jc w:val="center"/>
              </w:trPr>
              <w:tc>
                <w:tcPr>
                  <w:tcW w:w="0" w:type="auto"/>
                  <w:shd w:val="clear" w:color="auto" w:fill="FFFFFF"/>
                  <w:vAlign w:val="center"/>
                  <w:hideMark/>
                </w:tcPr>
                <w:p w14:paraId="10B68963" w14:textId="77777777" w:rsidR="00D34395" w:rsidRDefault="00D34395" w:rsidP="00D34395">
                  <w:pPr>
                    <w:rPr>
                      <w:sz w:val="20"/>
                      <w:szCs w:val="20"/>
                    </w:rPr>
                  </w:pPr>
                </w:p>
              </w:tc>
              <w:tc>
                <w:tcPr>
                  <w:tcW w:w="0" w:type="auto"/>
                  <w:shd w:val="clear" w:color="auto" w:fill="FFFFFF"/>
                  <w:vAlign w:val="center"/>
                  <w:hideMark/>
                </w:tcPr>
                <w:p w14:paraId="45C16179" w14:textId="77777777" w:rsidR="00D34395" w:rsidRDefault="00D34395" w:rsidP="00D34395">
                  <w:pPr>
                    <w:rPr>
                      <w:sz w:val="24"/>
                    </w:rPr>
                  </w:pPr>
                  <w:r>
                    <w:t> </w:t>
                  </w:r>
                </w:p>
              </w:tc>
            </w:tr>
            <w:tr w:rsidR="00D34395" w14:paraId="005B9635" w14:textId="77777777" w:rsidTr="00D34395">
              <w:trPr>
                <w:tblCellSpacing w:w="0" w:type="dxa"/>
                <w:jc w:val="center"/>
              </w:trPr>
              <w:tc>
                <w:tcPr>
                  <w:tcW w:w="0" w:type="auto"/>
                  <w:gridSpan w:val="2"/>
                  <w:shd w:val="clear" w:color="auto" w:fill="F2F2F2"/>
                  <w:vAlign w:val="center"/>
                  <w:hideMark/>
                </w:tcPr>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2084"/>
                    <w:gridCol w:w="6918"/>
                  </w:tblGrid>
                  <w:tr w:rsidR="00D34395" w14:paraId="534ADC2A" w14:textId="77777777" w:rsidTr="001B4EC1">
                    <w:trPr>
                      <w:tblCellSpacing w:w="0" w:type="dxa"/>
                    </w:trPr>
                    <w:tc>
                      <w:tcPr>
                        <w:tcW w:w="9002" w:type="dxa"/>
                        <w:gridSpan w:val="2"/>
                        <w:shd w:val="clear" w:color="auto" w:fill="FFFFFF"/>
                        <w:vAlign w:val="center"/>
                        <w:hideMark/>
                      </w:tcPr>
                      <w:p w14:paraId="76B0A0D2" w14:textId="77777777" w:rsidR="00D34395" w:rsidRPr="00D34395" w:rsidRDefault="00D34395" w:rsidP="00D34395">
                        <w:pPr>
                          <w:rPr>
                            <w:rFonts w:ascii="Trebuchet MS" w:hAnsi="Trebuchet MS"/>
                            <w:szCs w:val="22"/>
                          </w:rPr>
                        </w:pPr>
                        <w:r w:rsidRPr="00D34395">
                          <w:rPr>
                            <w:rFonts w:ascii="Trebuchet MS" w:hAnsi="Trebuchet MS"/>
                            <w:b/>
                            <w:bCs/>
                            <w:color w:val="177B57"/>
                          </w:rPr>
                          <w:t xml:space="preserve">WELCOME TO BCG </w:t>
                        </w:r>
                      </w:p>
                      <w:p w14:paraId="71169F4F" w14:textId="77777777" w:rsidR="00D34395" w:rsidRPr="00D34395" w:rsidRDefault="00D34395" w:rsidP="00D34395">
                        <w:pPr>
                          <w:pStyle w:val="NormalWeb"/>
                          <w:rPr>
                            <w:rFonts w:ascii="Trebuchet MS" w:eastAsiaTheme="minorHAnsi" w:hAnsi="Trebuchet MS"/>
                            <w:sz w:val="22"/>
                            <w:szCs w:val="22"/>
                          </w:rPr>
                        </w:pPr>
                        <w:r w:rsidRPr="00D34395">
                          <w:rPr>
                            <w:rFonts w:ascii="Trebuchet MS" w:hAnsi="Trebuchet MS"/>
                            <w:sz w:val="22"/>
                            <w:szCs w:val="22"/>
                          </w:rPr>
                          <w:t xml:space="preserve">Your first few days at BCG are unique and exciting, and probably overwhelming as well. There are many things to learn and people to meet, and the pressure of performing quickly can be daunting. </w:t>
                        </w:r>
                        <w:r w:rsidRPr="00D34395">
                          <w:rPr>
                            <w:rFonts w:ascii="Trebuchet MS" w:hAnsi="Trebuchet MS"/>
                            <w:i/>
                            <w:iCs/>
                            <w:sz w:val="22"/>
                            <w:szCs w:val="22"/>
                          </w:rPr>
                          <w:t>Where can you find some good tips to help you jumpstart your BCG career? What are the common pitfalls and how do other senior hires cope with such challenges?</w:t>
                        </w:r>
                      </w:p>
                      <w:p w14:paraId="0BEA7FD4" w14:textId="69807D23" w:rsidR="00D34395" w:rsidRPr="00D34395" w:rsidRDefault="00D34395" w:rsidP="00D34395">
                        <w:pPr>
                          <w:pStyle w:val="NormalWeb"/>
                          <w:rPr>
                            <w:rFonts w:ascii="Trebuchet MS" w:hAnsi="Trebuchet MS"/>
                            <w:sz w:val="22"/>
                            <w:szCs w:val="22"/>
                          </w:rPr>
                        </w:pPr>
                        <w:r w:rsidRPr="00D34395">
                          <w:rPr>
                            <w:rFonts w:ascii="Trebuchet MS" w:hAnsi="Trebuchet MS"/>
                            <w:sz w:val="22"/>
                            <w:szCs w:val="22"/>
                          </w:rPr>
                          <w:t xml:space="preserve">The </w:t>
                        </w:r>
                        <w:r w:rsidRPr="00D34395">
                          <w:rPr>
                            <w:rFonts w:ascii="Trebuchet MS" w:hAnsi="Trebuchet MS"/>
                            <w:b/>
                            <w:bCs/>
                            <w:sz w:val="22"/>
                            <w:szCs w:val="22"/>
                          </w:rPr>
                          <w:t>Senior Hire Launch Kit</w:t>
                        </w:r>
                        <w:r w:rsidRPr="00D34395">
                          <w:rPr>
                            <w:rFonts w:ascii="Trebuchet MS" w:hAnsi="Trebuchet MS"/>
                            <w:sz w:val="22"/>
                            <w:szCs w:val="22"/>
                          </w:rPr>
                          <w:t xml:space="preserve"> is here to help. This self-paced online curriculum available on </w:t>
                        </w:r>
                        <w:hyperlink r:id="rId9" w:history="1">
                          <w:commentRangeStart w:id="0"/>
                          <w:r w:rsidRPr="00EE007E">
                            <w:rPr>
                              <w:rStyle w:val="Hyperlink"/>
                              <w:rFonts w:ascii="Trebuchet MS" w:hAnsi="Trebuchet MS"/>
                              <w:sz w:val="22"/>
                              <w:szCs w:val="22"/>
                            </w:rPr>
                            <w:t>LAB</w:t>
                          </w:r>
                          <w:commentRangeEnd w:id="0"/>
                          <w:r w:rsidR="007C75EE" w:rsidRPr="00EE007E">
                            <w:rPr>
                              <w:rStyle w:val="Hyperlink"/>
                              <w:rFonts w:ascii="Henderson BCG Serif" w:hAnsi="Henderson BCG Serif"/>
                              <w:sz w:val="16"/>
                              <w:szCs w:val="16"/>
                            </w:rPr>
                            <w:commentReference w:id="0"/>
                          </w:r>
                        </w:hyperlink>
                        <w:r w:rsidRPr="00D34395">
                          <w:rPr>
                            <w:rFonts w:ascii="Trebuchet MS" w:hAnsi="Trebuchet MS"/>
                            <w:sz w:val="22"/>
                            <w:szCs w:val="22"/>
                          </w:rPr>
                          <w:t xml:space="preserve"> will quickly equip you with the essential skills to thrive at BCG. You can choose from a range of topics that are most relevant and revisit when you need them. You are not expected to complete all the modules in your first week.</w:t>
                        </w:r>
                      </w:p>
                      <w:p w14:paraId="3E36B1AC" w14:textId="4FA45FBB" w:rsidR="00D34395" w:rsidRPr="00D34395" w:rsidRDefault="00D34395" w:rsidP="004D241D">
                        <w:pPr>
                          <w:pStyle w:val="NormalWeb"/>
                          <w:rPr>
                            <w:rFonts w:ascii="Trebuchet MS" w:hAnsi="Trebuchet MS"/>
                            <w:sz w:val="22"/>
                            <w:szCs w:val="22"/>
                          </w:rPr>
                        </w:pPr>
                        <w:r w:rsidRPr="00D34395">
                          <w:rPr>
                            <w:rFonts w:ascii="Trebuchet MS" w:hAnsi="Trebuchet MS"/>
                            <w:sz w:val="22"/>
                            <w:szCs w:val="22"/>
                          </w:rPr>
                          <w:t xml:space="preserve">To understand more about BCG, check out the BCG's History, DNA, and Value </w:t>
                        </w:r>
                        <w:r w:rsidR="004D241D">
                          <w:rPr>
                            <w:rFonts w:ascii="Trebuchet MS" w:hAnsi="Trebuchet MS"/>
                            <w:sz w:val="22"/>
                            <w:szCs w:val="22"/>
                          </w:rPr>
                          <w:t>module</w:t>
                        </w:r>
                        <w:r w:rsidR="00C37671">
                          <w:rPr>
                            <w:rFonts w:ascii="Trebuchet MS" w:hAnsi="Trebuchet MS"/>
                            <w:sz w:val="22"/>
                            <w:szCs w:val="22"/>
                          </w:rPr>
                          <w:t xml:space="preserve"> </w:t>
                        </w:r>
                        <w:r w:rsidRPr="00D34395">
                          <w:rPr>
                            <w:rFonts w:ascii="Trebuchet MS" w:hAnsi="Trebuchet MS"/>
                            <w:sz w:val="22"/>
                            <w:szCs w:val="22"/>
                          </w:rPr>
                          <w:t xml:space="preserve">in </w:t>
                        </w:r>
                        <w:r w:rsidRPr="00D34395">
                          <w:rPr>
                            <w:rFonts w:ascii="Trebuchet MS" w:hAnsi="Trebuchet MS"/>
                            <w:b/>
                            <w:bCs/>
                            <w:sz w:val="22"/>
                            <w:szCs w:val="22"/>
                          </w:rPr>
                          <w:t>Intro to BCG</w:t>
                        </w:r>
                        <w:r w:rsidR="00C37671">
                          <w:rPr>
                            <w:rFonts w:ascii="Trebuchet MS" w:hAnsi="Trebuchet MS"/>
                            <w:b/>
                            <w:bCs/>
                            <w:sz w:val="22"/>
                            <w:szCs w:val="22"/>
                          </w:rPr>
                          <w:t xml:space="preserve"> </w:t>
                        </w:r>
                        <w:r w:rsidR="00C37671" w:rsidRPr="00C37671">
                          <w:rPr>
                            <w:rFonts w:ascii="Trebuchet MS" w:hAnsi="Trebuchet MS"/>
                            <w:bCs/>
                            <w:sz w:val="22"/>
                            <w:szCs w:val="22"/>
                          </w:rPr>
                          <w:t>in Vol 1</w:t>
                        </w:r>
                        <w:r w:rsidRPr="00D34395">
                          <w:rPr>
                            <w:rFonts w:ascii="Trebuchet MS" w:hAnsi="Trebuchet MS"/>
                            <w:sz w:val="22"/>
                            <w:szCs w:val="22"/>
                          </w:rPr>
                          <w:t xml:space="preserve">. If you expect to lead a project soon, review the </w:t>
                        </w:r>
                        <w:r w:rsidRPr="00D34395">
                          <w:rPr>
                            <w:rFonts w:ascii="Trebuchet MS" w:hAnsi="Trebuchet MS"/>
                            <w:b/>
                            <w:bCs/>
                            <w:sz w:val="22"/>
                            <w:szCs w:val="22"/>
                          </w:rPr>
                          <w:t xml:space="preserve">Project </w:t>
                        </w:r>
                        <w:r w:rsidR="00C37671" w:rsidRPr="00D34395">
                          <w:rPr>
                            <w:rFonts w:ascii="Trebuchet MS" w:hAnsi="Trebuchet MS"/>
                            <w:b/>
                            <w:bCs/>
                            <w:sz w:val="22"/>
                            <w:szCs w:val="22"/>
                          </w:rPr>
                          <w:t>Management</w:t>
                        </w:r>
                        <w:r w:rsidR="00C37671" w:rsidRPr="00D34395">
                          <w:rPr>
                            <w:rFonts w:ascii="Trebuchet MS" w:hAnsi="Trebuchet MS"/>
                            <w:sz w:val="22"/>
                            <w:szCs w:val="22"/>
                          </w:rPr>
                          <w:t xml:space="preserve"> </w:t>
                        </w:r>
                        <w:r w:rsidR="004D241D">
                          <w:rPr>
                            <w:rFonts w:ascii="Trebuchet MS" w:hAnsi="Trebuchet MS"/>
                            <w:sz w:val="22"/>
                            <w:szCs w:val="22"/>
                          </w:rPr>
                          <w:t xml:space="preserve">module </w:t>
                        </w:r>
                        <w:r w:rsidR="00C37671">
                          <w:rPr>
                            <w:rFonts w:ascii="Trebuchet MS" w:hAnsi="Trebuchet MS"/>
                            <w:sz w:val="22"/>
                            <w:szCs w:val="22"/>
                          </w:rPr>
                          <w:t xml:space="preserve">in Vol 2 </w:t>
                        </w:r>
                        <w:r w:rsidRPr="00D34395">
                          <w:rPr>
                            <w:rFonts w:ascii="Trebuchet MS" w:hAnsi="Trebuchet MS"/>
                            <w:sz w:val="22"/>
                            <w:szCs w:val="22"/>
                          </w:rPr>
                          <w:t xml:space="preserve">to understand BCG's approach. If you are going to participate in a proposal pitch, check out the </w:t>
                        </w:r>
                        <w:r w:rsidRPr="00D34395">
                          <w:rPr>
                            <w:rFonts w:ascii="Trebuchet MS" w:hAnsi="Trebuchet MS"/>
                            <w:b/>
                            <w:bCs/>
                            <w:sz w:val="22"/>
                            <w:szCs w:val="22"/>
                          </w:rPr>
                          <w:t>Proposal Excellence</w:t>
                        </w:r>
                        <w:r w:rsidR="00C37671">
                          <w:rPr>
                            <w:rFonts w:ascii="Trebuchet MS" w:hAnsi="Trebuchet MS"/>
                            <w:sz w:val="22"/>
                            <w:szCs w:val="22"/>
                          </w:rPr>
                          <w:t xml:space="preserve"> </w:t>
                        </w:r>
                        <w:r w:rsidR="004D241D">
                          <w:rPr>
                            <w:rFonts w:ascii="Trebuchet MS" w:hAnsi="Trebuchet MS"/>
                            <w:sz w:val="22"/>
                            <w:szCs w:val="22"/>
                          </w:rPr>
                          <w:t>module</w:t>
                        </w:r>
                        <w:r w:rsidR="00C37671">
                          <w:rPr>
                            <w:rFonts w:ascii="Trebuchet MS" w:hAnsi="Trebuchet MS"/>
                            <w:sz w:val="22"/>
                            <w:szCs w:val="22"/>
                          </w:rPr>
                          <w:t xml:space="preserve"> in Vol 2.</w:t>
                        </w:r>
                        <w:r w:rsidRPr="00D34395">
                          <w:rPr>
                            <w:rFonts w:ascii="Trebuchet MS" w:hAnsi="Trebuchet MS"/>
                            <w:sz w:val="22"/>
                            <w:szCs w:val="22"/>
                          </w:rPr>
                          <w:t xml:space="preserve"> In addition, you can also reach out to the </w:t>
                        </w:r>
                        <w:hyperlink r:id="rId12" w:history="1">
                          <w:r w:rsidRPr="00D34395">
                            <w:rPr>
                              <w:rStyle w:val="Hyperlink"/>
                              <w:rFonts w:ascii="Trebuchet MS" w:hAnsi="Trebuchet MS"/>
                              <w:color w:val="00B050"/>
                              <w:sz w:val="22"/>
                              <w:szCs w:val="22"/>
                            </w:rPr>
                            <w:t>Proposal Excellence Team</w:t>
                          </w:r>
                        </w:hyperlink>
                        <w:r w:rsidRPr="00D34395">
                          <w:rPr>
                            <w:rFonts w:ascii="Trebuchet MS" w:hAnsi="Trebuchet MS"/>
                            <w:sz w:val="22"/>
                            <w:szCs w:val="22"/>
                          </w:rPr>
                          <w:t xml:space="preserve"> if you need further support.</w:t>
                        </w:r>
                      </w:p>
                    </w:tc>
                  </w:tr>
                  <w:tr w:rsidR="00D34395" w14:paraId="17CF7115" w14:textId="77777777">
                    <w:trPr>
                      <w:trHeight w:val="300"/>
                      <w:tblCellSpacing w:w="0" w:type="dxa"/>
                    </w:trPr>
                    <w:tc>
                      <w:tcPr>
                        <w:tcW w:w="0" w:type="auto"/>
                        <w:gridSpan w:val="2"/>
                        <w:shd w:val="clear" w:color="auto" w:fill="FFFFFF"/>
                        <w:vAlign w:val="center"/>
                        <w:hideMark/>
                      </w:tcPr>
                      <w:p w14:paraId="79ED1870" w14:textId="77777777" w:rsidR="00D34395" w:rsidRPr="00D34395" w:rsidRDefault="00D34395" w:rsidP="00D34395">
                        <w:pPr>
                          <w:rPr>
                            <w:rFonts w:ascii="Trebuchet MS" w:hAnsi="Trebuchet MS"/>
                            <w:szCs w:val="22"/>
                          </w:rPr>
                        </w:pPr>
                      </w:p>
                    </w:tc>
                  </w:tr>
                  <w:tr w:rsidR="00D34395" w14:paraId="73FBCCF5" w14:textId="77777777" w:rsidTr="001B4EC1">
                    <w:trPr>
                      <w:tblCellSpacing w:w="0" w:type="dxa"/>
                    </w:trPr>
                    <w:tc>
                      <w:tcPr>
                        <w:tcW w:w="9002" w:type="dxa"/>
                        <w:gridSpan w:val="2"/>
                        <w:shd w:val="clear" w:color="auto" w:fill="FFFFFF"/>
                        <w:vAlign w:val="center"/>
                        <w:hideMark/>
                      </w:tcPr>
                      <w:p w14:paraId="0C31F7CB" w14:textId="77777777" w:rsidR="00D34395" w:rsidRPr="00D34395" w:rsidRDefault="00D34395" w:rsidP="00D34395">
                        <w:pPr>
                          <w:pStyle w:val="NormalWeb"/>
                          <w:rPr>
                            <w:rFonts w:ascii="Trebuchet MS" w:eastAsiaTheme="minorHAnsi" w:hAnsi="Trebuchet MS"/>
                            <w:b/>
                            <w:bCs/>
                            <w:color w:val="177B57"/>
                            <w:sz w:val="22"/>
                          </w:rPr>
                        </w:pPr>
                        <w:r w:rsidRPr="00D34395">
                          <w:rPr>
                            <w:rFonts w:ascii="Trebuchet MS" w:hAnsi="Trebuchet MS"/>
                            <w:b/>
                            <w:bCs/>
                            <w:color w:val="177B57"/>
                            <w:sz w:val="22"/>
                          </w:rPr>
                          <w:t>RECOMMENDED CONTENT FOR YOU</w:t>
                        </w:r>
                      </w:p>
                    </w:tc>
                  </w:tr>
                  <w:tr w:rsidR="00D34395" w14:paraId="0586C20F" w14:textId="77777777">
                    <w:trPr>
                      <w:trHeight w:val="300"/>
                      <w:tblCellSpacing w:w="0" w:type="dxa"/>
                    </w:trPr>
                    <w:tc>
                      <w:tcPr>
                        <w:tcW w:w="0" w:type="auto"/>
                        <w:gridSpan w:val="2"/>
                        <w:shd w:val="clear" w:color="auto" w:fill="FFFFFF"/>
                        <w:vAlign w:val="center"/>
                        <w:hideMark/>
                      </w:tcPr>
                      <w:p w14:paraId="1DF2C546" w14:textId="77777777" w:rsidR="00D34395" w:rsidRPr="00D34395" w:rsidRDefault="00D34395" w:rsidP="00D34395">
                        <w:pPr>
                          <w:rPr>
                            <w:rFonts w:ascii="Trebuchet MS" w:hAnsi="Trebuchet MS"/>
                            <w:b/>
                            <w:bCs/>
                            <w:color w:val="177B57"/>
                          </w:rPr>
                        </w:pPr>
                      </w:p>
                    </w:tc>
                  </w:tr>
                  <w:tr w:rsidR="001B4EC1" w14:paraId="721CE589" w14:textId="77777777" w:rsidTr="001B4EC1">
                    <w:trPr>
                      <w:tblCellSpacing w:w="0" w:type="dxa"/>
                    </w:trPr>
                    <w:tc>
                      <w:tcPr>
                        <w:tcW w:w="2359" w:type="dxa"/>
                        <w:vMerge w:val="restart"/>
                        <w:shd w:val="clear" w:color="auto" w:fill="FFFFFF"/>
                        <w:vAlign w:val="center"/>
                        <w:hideMark/>
                      </w:tcPr>
                      <w:p w14:paraId="1DCF72B2" w14:textId="28D5973B" w:rsidR="00D34395" w:rsidRPr="00D34395" w:rsidRDefault="00D34395" w:rsidP="00D34395">
                        <w:pPr>
                          <w:jc w:val="center"/>
                          <w:rPr>
                            <w:rFonts w:ascii="Trebuchet MS" w:hAnsi="Trebuchet MS"/>
                          </w:rPr>
                        </w:pPr>
                        <w:r w:rsidRPr="00D34395">
                          <w:rPr>
                            <w:rFonts w:ascii="Trebuchet MS" w:hAnsi="Trebuchet MS"/>
                            <w:noProof/>
                            <w:lang w:eastAsia="en-US"/>
                          </w:rPr>
                          <w:drawing>
                            <wp:inline distT="0" distB="0" distL="0" distR="0" wp14:anchorId="2CA75C6F" wp14:editId="4A6F3F20">
                              <wp:extent cx="1256030" cy="1256030"/>
                              <wp:effectExtent l="0" t="0" r="1270" b="1270"/>
                              <wp:docPr id="59" name="Picture 59" descr="Intro to B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ntro to BC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6030" cy="1256030"/>
                                      </a:xfrm>
                                      <a:prstGeom prst="rect">
                                        <a:avLst/>
                                      </a:prstGeom>
                                      <a:noFill/>
                                      <a:ln>
                                        <a:noFill/>
                                      </a:ln>
                                    </pic:spPr>
                                  </pic:pic>
                                </a:graphicData>
                              </a:graphic>
                            </wp:inline>
                          </w:drawing>
                        </w:r>
                      </w:p>
                    </w:tc>
                    <w:tc>
                      <w:tcPr>
                        <w:tcW w:w="6643" w:type="dxa"/>
                        <w:shd w:val="clear" w:color="auto" w:fill="FFFFFF"/>
                        <w:vAlign w:val="center"/>
                        <w:hideMark/>
                      </w:tcPr>
                      <w:p w14:paraId="3A6FE7D0" w14:textId="392582EA" w:rsidR="00D34395" w:rsidRPr="00D34395" w:rsidRDefault="001B4EC1" w:rsidP="00D34395">
                        <w:pPr>
                          <w:rPr>
                            <w:rFonts w:ascii="Times New Roman" w:hAnsi="Times New Roman"/>
                          </w:rPr>
                        </w:pPr>
                        <w:r w:rsidRPr="00362B4B">
                          <w:rPr>
                            <w:rFonts w:ascii="Trebuchet MS" w:hAnsi="Trebuchet MS"/>
                            <w:sz w:val="24"/>
                            <w:szCs w:val="22"/>
                            <w:shd w:val="clear" w:color="auto" w:fill="FFFFFF"/>
                          </w:rPr>
                          <w:t>Vol. 1 Getting Started</w:t>
                        </w:r>
                      </w:p>
                    </w:tc>
                  </w:tr>
                  <w:tr w:rsidR="001B4EC1" w14:paraId="473CD815" w14:textId="77777777">
                    <w:trPr>
                      <w:trHeight w:val="300"/>
                      <w:tblCellSpacing w:w="0" w:type="dxa"/>
                    </w:trPr>
                    <w:tc>
                      <w:tcPr>
                        <w:tcW w:w="0" w:type="auto"/>
                        <w:vMerge/>
                        <w:shd w:val="clear" w:color="auto" w:fill="FFFFFF"/>
                        <w:vAlign w:val="center"/>
                        <w:hideMark/>
                      </w:tcPr>
                      <w:p w14:paraId="599EA3D7" w14:textId="77777777" w:rsidR="00D34395" w:rsidRPr="00D34395" w:rsidRDefault="00D34395" w:rsidP="00D34395">
                        <w:pPr>
                          <w:rPr>
                            <w:rFonts w:ascii="Trebuchet MS" w:hAnsi="Trebuchet MS"/>
                          </w:rPr>
                        </w:pPr>
                      </w:p>
                    </w:tc>
                    <w:tc>
                      <w:tcPr>
                        <w:tcW w:w="0" w:type="auto"/>
                        <w:shd w:val="clear" w:color="auto" w:fill="FFFFFF"/>
                        <w:vAlign w:val="center"/>
                        <w:hideMark/>
                      </w:tcPr>
                      <w:p w14:paraId="36005EAD" w14:textId="77777777" w:rsidR="00D34395" w:rsidRPr="00D34395" w:rsidRDefault="00D34395" w:rsidP="00D34395"/>
                    </w:tc>
                  </w:tr>
                  <w:tr w:rsidR="001B4EC1" w14:paraId="1D5D3348" w14:textId="77777777">
                    <w:trPr>
                      <w:tblCellSpacing w:w="0" w:type="dxa"/>
                    </w:trPr>
                    <w:tc>
                      <w:tcPr>
                        <w:tcW w:w="0" w:type="auto"/>
                        <w:vMerge/>
                        <w:shd w:val="clear" w:color="auto" w:fill="FFFFFF"/>
                        <w:vAlign w:val="center"/>
                        <w:hideMark/>
                      </w:tcPr>
                      <w:p w14:paraId="043A712E" w14:textId="77777777" w:rsidR="00D34395" w:rsidRPr="00D34395" w:rsidRDefault="00D34395" w:rsidP="00D34395">
                        <w:pPr>
                          <w:rPr>
                            <w:rFonts w:ascii="Trebuchet MS" w:hAnsi="Trebuchet MS"/>
                          </w:rPr>
                        </w:pPr>
                      </w:p>
                    </w:tc>
                    <w:tc>
                      <w:tcPr>
                        <w:tcW w:w="0" w:type="auto"/>
                        <w:shd w:val="clear" w:color="auto" w:fill="FFFFFF"/>
                        <w:vAlign w:val="center"/>
                        <w:hideMark/>
                      </w:tcPr>
                      <w:p w14:paraId="51149321" w14:textId="2EA27E7D" w:rsidR="00D34395" w:rsidRPr="00D34395" w:rsidRDefault="00D34395" w:rsidP="001B4EC1">
                        <w:r w:rsidRPr="00D34395">
                          <w:rPr>
                            <w:rFonts w:ascii="Trebuchet MS" w:hAnsi="Trebuchet MS"/>
                            <w:szCs w:val="22"/>
                            <w:shd w:val="clear" w:color="auto" w:fill="FFFFFF"/>
                          </w:rPr>
                          <w:t xml:space="preserve">The Intro to BCG </w:t>
                        </w:r>
                        <w:r w:rsidR="001B4EC1">
                          <w:rPr>
                            <w:rFonts w:ascii="Trebuchet MS" w:hAnsi="Trebuchet MS"/>
                            <w:szCs w:val="22"/>
                            <w:shd w:val="clear" w:color="auto" w:fill="FFFFFF"/>
                          </w:rPr>
                          <w:t>Volume</w:t>
                        </w:r>
                        <w:r w:rsidRPr="00D34395">
                          <w:rPr>
                            <w:rFonts w:ascii="Trebuchet MS" w:hAnsi="Trebuchet MS"/>
                            <w:szCs w:val="22"/>
                            <w:shd w:val="clear" w:color="auto" w:fill="FFFFFF"/>
                          </w:rPr>
                          <w:t xml:space="preserve"> contains all the information that you'll need to know when first starting at BCG. You'll learn about the history of BCG, </w:t>
                        </w:r>
                        <w:r w:rsidR="001B4EC1">
                          <w:rPr>
                            <w:rFonts w:ascii="Trebuchet MS" w:hAnsi="Trebuchet MS"/>
                            <w:szCs w:val="22"/>
                            <w:shd w:val="clear" w:color="auto" w:fill="FFFFFF"/>
                          </w:rPr>
                          <w:t xml:space="preserve">searching Navigator, </w:t>
                        </w:r>
                        <w:r w:rsidRPr="00D34395">
                          <w:rPr>
                            <w:rFonts w:ascii="Trebuchet MS" w:hAnsi="Trebuchet MS"/>
                            <w:szCs w:val="22"/>
                            <w:shd w:val="clear" w:color="auto" w:fill="FFFFFF"/>
                          </w:rPr>
                          <w:t>our organizational structure,</w:t>
                        </w:r>
                        <w:r w:rsidR="001B4EC1">
                          <w:rPr>
                            <w:rFonts w:ascii="Trebuchet MS" w:hAnsi="Trebuchet MS"/>
                            <w:szCs w:val="22"/>
                            <w:shd w:val="clear" w:color="auto" w:fill="FFFFFF"/>
                          </w:rPr>
                          <w:t xml:space="preserve"> using Research Center,</w:t>
                        </w:r>
                        <w:r w:rsidRPr="00D34395">
                          <w:rPr>
                            <w:rFonts w:ascii="Trebuchet MS" w:hAnsi="Trebuchet MS"/>
                            <w:szCs w:val="22"/>
                            <w:shd w:val="clear" w:color="auto" w:fill="FFFFFF"/>
                          </w:rPr>
                          <w:t xml:space="preserve"> how to use career services, and many other important things to make your first days at BCG easier.</w:t>
                        </w:r>
                      </w:p>
                    </w:tc>
                  </w:tr>
                  <w:tr w:rsidR="001B4EC1" w14:paraId="213ABAF6" w14:textId="77777777">
                    <w:trPr>
                      <w:trHeight w:val="150"/>
                      <w:tblCellSpacing w:w="0" w:type="dxa"/>
                    </w:trPr>
                    <w:tc>
                      <w:tcPr>
                        <w:tcW w:w="0" w:type="auto"/>
                        <w:vMerge/>
                        <w:shd w:val="clear" w:color="auto" w:fill="FFFFFF"/>
                        <w:vAlign w:val="center"/>
                        <w:hideMark/>
                      </w:tcPr>
                      <w:p w14:paraId="1B84FFEA" w14:textId="77777777" w:rsidR="00D34395" w:rsidRPr="00D34395" w:rsidRDefault="00D34395" w:rsidP="00D34395">
                        <w:pPr>
                          <w:rPr>
                            <w:rFonts w:ascii="Trebuchet MS" w:hAnsi="Trebuchet MS"/>
                          </w:rPr>
                        </w:pPr>
                      </w:p>
                    </w:tc>
                    <w:tc>
                      <w:tcPr>
                        <w:tcW w:w="0" w:type="auto"/>
                        <w:shd w:val="clear" w:color="auto" w:fill="FFFFFF"/>
                        <w:vAlign w:val="center"/>
                        <w:hideMark/>
                      </w:tcPr>
                      <w:p w14:paraId="585A74AB" w14:textId="77777777" w:rsidR="00D34395" w:rsidRPr="00D34395" w:rsidRDefault="00D34395" w:rsidP="00D34395"/>
                    </w:tc>
                  </w:tr>
                  <w:tr w:rsidR="001B4EC1" w14:paraId="7DD9BFDF" w14:textId="77777777">
                    <w:trPr>
                      <w:tblCellSpacing w:w="0" w:type="dxa"/>
                    </w:trPr>
                    <w:tc>
                      <w:tcPr>
                        <w:tcW w:w="0" w:type="auto"/>
                        <w:vMerge/>
                        <w:shd w:val="clear" w:color="auto" w:fill="FFFFFF"/>
                        <w:vAlign w:val="center"/>
                        <w:hideMark/>
                      </w:tcPr>
                      <w:p w14:paraId="652325FD" w14:textId="77777777" w:rsidR="00D34395" w:rsidRPr="00D34395" w:rsidRDefault="00D34395" w:rsidP="00D34395">
                        <w:pPr>
                          <w:rPr>
                            <w:rFonts w:ascii="Trebuchet MS" w:hAnsi="Trebuchet MS"/>
                          </w:rPr>
                        </w:pPr>
                      </w:p>
                    </w:tc>
                    <w:tc>
                      <w:tcPr>
                        <w:tcW w:w="0" w:type="auto"/>
                        <w:shd w:val="clear" w:color="auto" w:fill="FFFFFF"/>
                        <w:vAlign w:val="center"/>
                        <w:hideMark/>
                      </w:tcPr>
                      <w:p w14:paraId="107544B6" w14:textId="014D9FC1" w:rsidR="00D34395" w:rsidRPr="00D34395" w:rsidRDefault="00D34395" w:rsidP="00D34395">
                        <w:pPr>
                          <w:jc w:val="center"/>
                        </w:pPr>
                        <w:commentRangeStart w:id="1"/>
                        <w:r w:rsidRPr="00D34395">
                          <w:t> </w:t>
                        </w:r>
                        <w:commentRangeEnd w:id="1"/>
                        <w:r w:rsidR="007C75EE">
                          <w:rPr>
                            <w:rStyle w:val="CommentReference"/>
                          </w:rPr>
                          <w:commentReference w:id="1"/>
                        </w:r>
                        <w:r w:rsidRPr="00D34395">
                          <w:rPr>
                            <w:noProof/>
                            <w:color w:val="0000FF"/>
                            <w:lang w:eastAsia="en-US"/>
                          </w:rPr>
                          <w:drawing>
                            <wp:inline distT="0" distB="0" distL="0" distR="0" wp14:anchorId="14260BBB" wp14:editId="66C4D48A">
                              <wp:extent cx="1828800" cy="294005"/>
                              <wp:effectExtent l="0" t="0" r="0" b="0"/>
                              <wp:docPr id="57" name="Picture 57" descr="LEARN NOW">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LEARN N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294005"/>
                                      </a:xfrm>
                                      <a:prstGeom prst="rect">
                                        <a:avLst/>
                                      </a:prstGeom>
                                      <a:noFill/>
                                      <a:ln>
                                        <a:noFill/>
                                      </a:ln>
                                    </pic:spPr>
                                  </pic:pic>
                                </a:graphicData>
                              </a:graphic>
                            </wp:inline>
                          </w:drawing>
                        </w:r>
                      </w:p>
                    </w:tc>
                  </w:tr>
                  <w:tr w:rsidR="00D34395" w14:paraId="726BFEB0" w14:textId="77777777">
                    <w:trPr>
                      <w:trHeight w:val="600"/>
                      <w:tblCellSpacing w:w="0" w:type="dxa"/>
                    </w:trPr>
                    <w:tc>
                      <w:tcPr>
                        <w:tcW w:w="0" w:type="auto"/>
                        <w:gridSpan w:val="2"/>
                        <w:shd w:val="clear" w:color="auto" w:fill="FFFFFF"/>
                        <w:vAlign w:val="center"/>
                        <w:hideMark/>
                      </w:tcPr>
                      <w:p w14:paraId="25A2D256" w14:textId="77777777" w:rsidR="00D34395" w:rsidRPr="00D34395" w:rsidRDefault="00D34395" w:rsidP="00D34395"/>
                    </w:tc>
                  </w:tr>
                  <w:tr w:rsidR="001B4EC1" w14:paraId="58C3700A" w14:textId="77777777" w:rsidTr="001B4EC1">
                    <w:trPr>
                      <w:tblCellSpacing w:w="0" w:type="dxa"/>
                    </w:trPr>
                    <w:tc>
                      <w:tcPr>
                        <w:tcW w:w="2359" w:type="dxa"/>
                        <w:vMerge w:val="restart"/>
                        <w:shd w:val="clear" w:color="auto" w:fill="FFFFFF"/>
                        <w:vAlign w:val="center"/>
                        <w:hideMark/>
                      </w:tcPr>
                      <w:p w14:paraId="341690C9" w14:textId="4E2E6749" w:rsidR="00D34395" w:rsidRPr="00D34395" w:rsidRDefault="00D34395" w:rsidP="00D34395">
                        <w:pPr>
                          <w:jc w:val="center"/>
                          <w:rPr>
                            <w:rFonts w:ascii="Trebuchet MS" w:hAnsi="Trebuchet MS"/>
                          </w:rPr>
                        </w:pPr>
                        <w:r w:rsidRPr="00D34395">
                          <w:rPr>
                            <w:rFonts w:ascii="Trebuchet MS" w:hAnsi="Trebuchet MS"/>
                            <w:noProof/>
                            <w:lang w:eastAsia="en-US"/>
                          </w:rPr>
                          <w:drawing>
                            <wp:inline distT="0" distB="0" distL="0" distR="0" wp14:anchorId="129CC0A8" wp14:editId="3E228AAA">
                              <wp:extent cx="1256030" cy="1256030"/>
                              <wp:effectExtent l="0" t="0" r="1270" b="1270"/>
                              <wp:docPr id="56" name="Picture 56" descr="Projec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roject Manag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6030" cy="1256030"/>
                                      </a:xfrm>
                                      <a:prstGeom prst="rect">
                                        <a:avLst/>
                                      </a:prstGeom>
                                      <a:noFill/>
                                      <a:ln>
                                        <a:noFill/>
                                      </a:ln>
                                    </pic:spPr>
                                  </pic:pic>
                                </a:graphicData>
                              </a:graphic>
                            </wp:inline>
                          </w:drawing>
                        </w:r>
                      </w:p>
                    </w:tc>
                    <w:tc>
                      <w:tcPr>
                        <w:tcW w:w="6643" w:type="dxa"/>
                        <w:shd w:val="clear" w:color="auto" w:fill="FFFFFF"/>
                        <w:vAlign w:val="center"/>
                        <w:hideMark/>
                      </w:tcPr>
                      <w:p w14:paraId="60BD49C2" w14:textId="76D7C6EA" w:rsidR="00D34395" w:rsidRPr="00D34395" w:rsidRDefault="001B4EC1" w:rsidP="00D34395">
                        <w:pPr>
                          <w:rPr>
                            <w:rFonts w:ascii="Times New Roman" w:hAnsi="Times New Roman"/>
                          </w:rPr>
                        </w:pPr>
                        <w:r w:rsidRPr="00362B4B">
                          <w:rPr>
                            <w:rFonts w:ascii="Trebuchet MS" w:hAnsi="Trebuchet MS"/>
                            <w:sz w:val="24"/>
                            <w:szCs w:val="22"/>
                            <w:shd w:val="clear" w:color="auto" w:fill="FFFFFF"/>
                          </w:rPr>
                          <w:t>Vol. 2 Understanding Your Role</w:t>
                        </w:r>
                      </w:p>
                    </w:tc>
                  </w:tr>
                  <w:tr w:rsidR="001B4EC1" w14:paraId="3C3766BC" w14:textId="77777777">
                    <w:trPr>
                      <w:trHeight w:val="300"/>
                      <w:tblCellSpacing w:w="0" w:type="dxa"/>
                    </w:trPr>
                    <w:tc>
                      <w:tcPr>
                        <w:tcW w:w="0" w:type="auto"/>
                        <w:vMerge/>
                        <w:shd w:val="clear" w:color="auto" w:fill="FFFFFF"/>
                        <w:vAlign w:val="center"/>
                        <w:hideMark/>
                      </w:tcPr>
                      <w:p w14:paraId="5CAE244B" w14:textId="77777777" w:rsidR="00D34395" w:rsidRPr="00D34395" w:rsidRDefault="00D34395" w:rsidP="00D34395">
                        <w:pPr>
                          <w:rPr>
                            <w:rFonts w:ascii="Trebuchet MS" w:hAnsi="Trebuchet MS"/>
                          </w:rPr>
                        </w:pPr>
                      </w:p>
                    </w:tc>
                    <w:tc>
                      <w:tcPr>
                        <w:tcW w:w="0" w:type="auto"/>
                        <w:shd w:val="clear" w:color="auto" w:fill="FFFFFF"/>
                        <w:vAlign w:val="center"/>
                        <w:hideMark/>
                      </w:tcPr>
                      <w:p w14:paraId="1FB34A55" w14:textId="77777777" w:rsidR="00D34395" w:rsidRPr="00D34395" w:rsidRDefault="00D34395" w:rsidP="00D34395"/>
                    </w:tc>
                  </w:tr>
                  <w:tr w:rsidR="001B4EC1" w14:paraId="61AF2687" w14:textId="77777777">
                    <w:trPr>
                      <w:tblCellSpacing w:w="0" w:type="dxa"/>
                    </w:trPr>
                    <w:tc>
                      <w:tcPr>
                        <w:tcW w:w="0" w:type="auto"/>
                        <w:vMerge/>
                        <w:shd w:val="clear" w:color="auto" w:fill="FFFFFF"/>
                        <w:vAlign w:val="center"/>
                        <w:hideMark/>
                      </w:tcPr>
                      <w:p w14:paraId="346D1B8E" w14:textId="77777777" w:rsidR="00D34395" w:rsidRPr="00D34395" w:rsidRDefault="00D34395" w:rsidP="00D34395">
                        <w:pPr>
                          <w:rPr>
                            <w:rFonts w:ascii="Trebuchet MS" w:hAnsi="Trebuchet MS"/>
                          </w:rPr>
                        </w:pPr>
                      </w:p>
                    </w:tc>
                    <w:tc>
                      <w:tcPr>
                        <w:tcW w:w="0" w:type="auto"/>
                        <w:shd w:val="clear" w:color="auto" w:fill="FFFFFF"/>
                        <w:vAlign w:val="center"/>
                        <w:hideMark/>
                      </w:tcPr>
                      <w:p w14:paraId="58C6E795" w14:textId="2176A99E" w:rsidR="00D34395" w:rsidRPr="00D34395" w:rsidRDefault="00D34395" w:rsidP="00341AAD">
                        <w:r w:rsidRPr="00D34395">
                          <w:rPr>
                            <w:rFonts w:ascii="Trebuchet MS" w:hAnsi="Trebuchet MS"/>
                            <w:szCs w:val="22"/>
                            <w:shd w:val="clear" w:color="auto" w:fill="FFFFFF"/>
                          </w:rPr>
                          <w:t xml:space="preserve">As a Project Leader you are responsible for </w:t>
                        </w:r>
                        <w:r w:rsidR="00341AAD">
                          <w:rPr>
                            <w:rFonts w:ascii="Trebuchet MS" w:hAnsi="Trebuchet MS"/>
                            <w:szCs w:val="22"/>
                            <w:shd w:val="clear" w:color="auto" w:fill="FFFFFF"/>
                          </w:rPr>
                          <w:t xml:space="preserve">understanding your role, kicking off your project, </w:t>
                        </w:r>
                        <w:r w:rsidRPr="00D34395">
                          <w:rPr>
                            <w:rFonts w:ascii="Trebuchet MS" w:hAnsi="Trebuchet MS"/>
                            <w:szCs w:val="22"/>
                            <w:shd w:val="clear" w:color="auto" w:fill="FFFFFF"/>
                          </w:rPr>
                          <w:t>running a timely and efficient process,</w:t>
                        </w:r>
                        <w:r w:rsidR="00341AAD">
                          <w:rPr>
                            <w:rFonts w:ascii="Trebuchet MS" w:hAnsi="Trebuchet MS"/>
                            <w:szCs w:val="22"/>
                            <w:shd w:val="clear" w:color="auto" w:fill="FFFFFF"/>
                          </w:rPr>
                          <w:t xml:space="preserve"> managing content, </w:t>
                        </w:r>
                        <w:r w:rsidRPr="00D34395">
                          <w:rPr>
                            <w:rFonts w:ascii="Trebuchet MS" w:hAnsi="Trebuchet MS"/>
                            <w:szCs w:val="22"/>
                            <w:shd w:val="clear" w:color="auto" w:fill="FFFFFF"/>
                          </w:rPr>
                          <w:t>and managing many stakeholders. With useful guidelines,</w:t>
                        </w:r>
                        <w:r w:rsidR="00341AAD">
                          <w:rPr>
                            <w:rFonts w:ascii="Trebuchet MS" w:hAnsi="Trebuchet MS"/>
                            <w:szCs w:val="22"/>
                            <w:shd w:val="clear" w:color="auto" w:fill="FFFFFF"/>
                          </w:rPr>
                          <w:t xml:space="preserve"> tips, and checklists, this Launch Kit </w:t>
                        </w:r>
                        <w:r w:rsidRPr="00D34395">
                          <w:rPr>
                            <w:rFonts w:ascii="Trebuchet MS" w:hAnsi="Trebuchet MS"/>
                            <w:szCs w:val="22"/>
                            <w:shd w:val="clear" w:color="auto" w:fill="FFFFFF"/>
                          </w:rPr>
                          <w:t>helps you to better manage process, content, and people on your projects.</w:t>
                        </w:r>
                      </w:p>
                    </w:tc>
                  </w:tr>
                  <w:tr w:rsidR="001B4EC1" w14:paraId="13772D26" w14:textId="77777777">
                    <w:trPr>
                      <w:trHeight w:val="150"/>
                      <w:tblCellSpacing w:w="0" w:type="dxa"/>
                    </w:trPr>
                    <w:tc>
                      <w:tcPr>
                        <w:tcW w:w="0" w:type="auto"/>
                        <w:vMerge/>
                        <w:shd w:val="clear" w:color="auto" w:fill="FFFFFF"/>
                        <w:vAlign w:val="center"/>
                        <w:hideMark/>
                      </w:tcPr>
                      <w:p w14:paraId="1765FC5C" w14:textId="77777777" w:rsidR="00D34395" w:rsidRPr="00D34395" w:rsidRDefault="00D34395" w:rsidP="00D34395">
                        <w:pPr>
                          <w:rPr>
                            <w:rFonts w:ascii="Trebuchet MS" w:hAnsi="Trebuchet MS"/>
                          </w:rPr>
                        </w:pPr>
                      </w:p>
                    </w:tc>
                    <w:tc>
                      <w:tcPr>
                        <w:tcW w:w="0" w:type="auto"/>
                        <w:shd w:val="clear" w:color="auto" w:fill="FFFFFF"/>
                        <w:vAlign w:val="center"/>
                        <w:hideMark/>
                      </w:tcPr>
                      <w:p w14:paraId="3E8F1DCE" w14:textId="77777777" w:rsidR="00D34395" w:rsidRPr="00D34395" w:rsidRDefault="00D34395" w:rsidP="00D34395"/>
                    </w:tc>
                  </w:tr>
                  <w:tr w:rsidR="001B4EC1" w14:paraId="18B9D46C" w14:textId="77777777">
                    <w:trPr>
                      <w:tblCellSpacing w:w="0" w:type="dxa"/>
                    </w:trPr>
                    <w:tc>
                      <w:tcPr>
                        <w:tcW w:w="0" w:type="auto"/>
                        <w:vMerge/>
                        <w:shd w:val="clear" w:color="auto" w:fill="FFFFFF"/>
                        <w:vAlign w:val="center"/>
                        <w:hideMark/>
                      </w:tcPr>
                      <w:p w14:paraId="5E0BBEF4" w14:textId="77777777" w:rsidR="00D34395" w:rsidRPr="00D34395" w:rsidRDefault="00D34395" w:rsidP="00D34395">
                        <w:pPr>
                          <w:rPr>
                            <w:rFonts w:ascii="Trebuchet MS" w:hAnsi="Trebuchet MS"/>
                          </w:rPr>
                        </w:pPr>
                      </w:p>
                    </w:tc>
                    <w:tc>
                      <w:tcPr>
                        <w:tcW w:w="0" w:type="auto"/>
                        <w:shd w:val="clear" w:color="auto" w:fill="FFFFFF"/>
                        <w:vAlign w:val="center"/>
                        <w:hideMark/>
                      </w:tcPr>
                      <w:p w14:paraId="03A980AB" w14:textId="19F66224" w:rsidR="00D34395" w:rsidRPr="00D34395" w:rsidRDefault="00D34395" w:rsidP="00D34395">
                        <w:pPr>
                          <w:jc w:val="center"/>
                        </w:pPr>
                        <w:commentRangeStart w:id="2"/>
                        <w:r w:rsidRPr="00D34395">
                          <w:t> </w:t>
                        </w:r>
                        <w:commentRangeEnd w:id="2"/>
                        <w:r w:rsidR="007C75EE">
                          <w:rPr>
                            <w:rStyle w:val="CommentReference"/>
                          </w:rPr>
                          <w:commentReference w:id="2"/>
                        </w:r>
                        <w:r w:rsidRPr="00D34395">
                          <w:rPr>
                            <w:noProof/>
                            <w:color w:val="0000FF"/>
                            <w:lang w:eastAsia="en-US"/>
                          </w:rPr>
                          <w:drawing>
                            <wp:inline distT="0" distB="0" distL="0" distR="0" wp14:anchorId="2C9F5C4A" wp14:editId="6055E3C5">
                              <wp:extent cx="1828800" cy="294005"/>
                              <wp:effectExtent l="0" t="0" r="0" b="0"/>
                              <wp:docPr id="54" name="Picture 54" descr="LEARN NOW">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LEARN N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294005"/>
                                      </a:xfrm>
                                      <a:prstGeom prst="rect">
                                        <a:avLst/>
                                      </a:prstGeom>
                                      <a:noFill/>
                                      <a:ln>
                                        <a:noFill/>
                                      </a:ln>
                                    </pic:spPr>
                                  </pic:pic>
                                </a:graphicData>
                              </a:graphic>
                            </wp:inline>
                          </w:drawing>
                        </w:r>
                      </w:p>
                    </w:tc>
                  </w:tr>
                  <w:tr w:rsidR="00D34395" w14:paraId="4E119684" w14:textId="77777777" w:rsidTr="001B4EC1">
                    <w:trPr>
                      <w:tblCellSpacing w:w="0" w:type="dxa"/>
                    </w:trPr>
                    <w:tc>
                      <w:tcPr>
                        <w:tcW w:w="9002" w:type="dxa"/>
                        <w:gridSpan w:val="2"/>
                        <w:shd w:val="clear" w:color="auto" w:fill="FFFFFF"/>
                        <w:vAlign w:val="center"/>
                        <w:hideMark/>
                      </w:tcPr>
                      <w:p w14:paraId="199BE5C3" w14:textId="77777777" w:rsidR="001B4EC1" w:rsidRDefault="001B4EC1" w:rsidP="00D34395">
                        <w:pPr>
                          <w:rPr>
                            <w:rFonts w:ascii="Trebuchet MS" w:hAnsi="Trebuchet MS"/>
                            <w:b/>
                            <w:bCs/>
                            <w:color w:val="177B57"/>
                          </w:rPr>
                        </w:pPr>
                      </w:p>
                      <w:p w14:paraId="5C3E4182" w14:textId="77777777" w:rsidR="00D34395" w:rsidRPr="00D34395" w:rsidRDefault="00D34395" w:rsidP="00D34395">
                        <w:pPr>
                          <w:rPr>
                            <w:rFonts w:ascii="Trebuchet MS" w:hAnsi="Trebuchet MS"/>
                            <w:szCs w:val="22"/>
                          </w:rPr>
                        </w:pPr>
                        <w:r w:rsidRPr="00D34395">
                          <w:rPr>
                            <w:rFonts w:ascii="Trebuchet MS" w:hAnsi="Trebuchet MS"/>
                            <w:b/>
                            <w:bCs/>
                            <w:color w:val="177B57"/>
                          </w:rPr>
                          <w:t xml:space="preserve">NEXT STEPS </w:t>
                        </w:r>
                      </w:p>
                      <w:p w14:paraId="5B640C97" w14:textId="6B926FC3" w:rsidR="00D34395" w:rsidRPr="001B4EC1" w:rsidRDefault="00D34395" w:rsidP="00D34395">
                        <w:pPr>
                          <w:pStyle w:val="NormalWeb"/>
                          <w:rPr>
                            <w:rFonts w:ascii="Trebuchet MS" w:hAnsi="Trebuchet MS"/>
                            <w:sz w:val="22"/>
                            <w:szCs w:val="22"/>
                          </w:rPr>
                        </w:pPr>
                        <w:r w:rsidRPr="00D34395">
                          <w:rPr>
                            <w:rFonts w:ascii="Trebuchet MS" w:hAnsi="Trebuchet MS"/>
                            <w:sz w:val="22"/>
                            <w:szCs w:val="22"/>
                          </w:rPr>
                          <w:t xml:space="preserve">To access the full </w:t>
                        </w:r>
                        <w:r w:rsidRPr="00D34395">
                          <w:rPr>
                            <w:rFonts w:ascii="Trebuchet MS" w:hAnsi="Trebuchet MS"/>
                            <w:b/>
                            <w:bCs/>
                            <w:sz w:val="22"/>
                            <w:szCs w:val="22"/>
                          </w:rPr>
                          <w:t>Senior Hire Launch Kit</w:t>
                        </w:r>
                        <w:r w:rsidRPr="00D34395">
                          <w:rPr>
                            <w:rFonts w:ascii="Trebuchet MS" w:hAnsi="Trebuchet MS"/>
                            <w:sz w:val="22"/>
                            <w:szCs w:val="22"/>
                          </w:rPr>
                          <w:t xml:space="preserve"> catalog </w:t>
                        </w:r>
                        <w:r w:rsidR="001B4EC1">
                          <w:rPr>
                            <w:rFonts w:ascii="Trebuchet MS" w:hAnsi="Trebuchet MS"/>
                            <w:sz w:val="22"/>
                            <w:szCs w:val="22"/>
                          </w:rPr>
                          <w:t>click</w:t>
                        </w:r>
                        <w:r w:rsidR="00EE007E">
                          <w:rPr>
                            <w:rFonts w:ascii="Trebuchet MS" w:hAnsi="Trebuchet MS"/>
                            <w:sz w:val="22"/>
                            <w:szCs w:val="22"/>
                          </w:rPr>
                          <w:t xml:space="preserve"> </w:t>
                        </w:r>
                        <w:commentRangeStart w:id="3"/>
                        <w:r w:rsidR="00EE007E" w:rsidRPr="001B4EC1">
                          <w:rPr>
                            <w:rStyle w:val="Hyperlink"/>
                            <w:color w:val="00B050"/>
                          </w:rPr>
                          <w:fldChar w:fldCharType="begin"/>
                        </w:r>
                        <w:r w:rsidR="00EE007E" w:rsidRPr="001B4EC1">
                          <w:rPr>
                            <w:rStyle w:val="Hyperlink"/>
                            <w:color w:val="00B050"/>
                          </w:rPr>
                          <w:instrText xml:space="preserve"> HYPERLINK "https://lab.bcg.com/Saba/Web_spf/NA9P1PRD002/app/shared;spf-url=common%2Fcategorydetail%2Fcateg000000000003495" </w:instrText>
                        </w:r>
                        <w:r w:rsidR="00EE007E" w:rsidRPr="001B4EC1">
                          <w:rPr>
                            <w:rStyle w:val="Hyperlink"/>
                            <w:color w:val="00B050"/>
                          </w:rPr>
                        </w:r>
                        <w:r w:rsidR="00EE007E" w:rsidRPr="001B4EC1">
                          <w:rPr>
                            <w:rStyle w:val="Hyperlink"/>
                            <w:color w:val="00B050"/>
                          </w:rPr>
                          <w:fldChar w:fldCharType="separate"/>
                        </w:r>
                        <w:r w:rsidR="00EE007E" w:rsidRPr="001B4EC1">
                          <w:rPr>
                            <w:rStyle w:val="Hyperlink"/>
                            <w:rFonts w:ascii="Trebuchet MS" w:hAnsi="Trebuchet MS"/>
                            <w:color w:val="00B050"/>
                            <w:sz w:val="22"/>
                            <w:szCs w:val="22"/>
                          </w:rPr>
                          <w:t>here</w:t>
                        </w:r>
                        <w:r w:rsidR="00EE007E" w:rsidRPr="001B4EC1">
                          <w:rPr>
                            <w:rStyle w:val="Hyperlink"/>
                            <w:color w:val="00B050"/>
                          </w:rPr>
                          <w:fldChar w:fldCharType="end"/>
                        </w:r>
                        <w:commentRangeEnd w:id="3"/>
                        <w:r w:rsidR="001B4EC1">
                          <w:rPr>
                            <w:rStyle w:val="CommentReference"/>
                            <w:rFonts w:ascii="Henderson BCG Serif" w:hAnsi="Henderson BCG Serif"/>
                          </w:rPr>
                          <w:commentReference w:id="3"/>
                        </w:r>
                        <w:r w:rsidRPr="00D34395">
                          <w:rPr>
                            <w:rFonts w:ascii="Trebuchet MS" w:hAnsi="Trebuchet MS"/>
                            <w:sz w:val="22"/>
                            <w:szCs w:val="22"/>
                          </w:rPr>
                          <w:t>. We encourage you to take this catalog with you when you have a conversation with your CD Advisor or integration sponsor to identify self-learning resources that best suit your needs.</w:t>
                        </w:r>
                      </w:p>
                      <w:p w14:paraId="0CCA35D2" w14:textId="77777777" w:rsidR="00D34395" w:rsidRDefault="00D34395" w:rsidP="00D34395">
                        <w:pPr>
                          <w:pStyle w:val="NormalWeb"/>
                          <w:rPr>
                            <w:rFonts w:ascii="Trebuchet MS" w:hAnsi="Trebuchet MS"/>
                            <w:sz w:val="22"/>
                            <w:szCs w:val="22"/>
                          </w:rPr>
                        </w:pPr>
                        <w:r w:rsidRPr="00D34395">
                          <w:rPr>
                            <w:rFonts w:ascii="Trebuchet MS" w:hAnsi="Trebuchet MS"/>
                            <w:sz w:val="22"/>
                            <w:szCs w:val="22"/>
                          </w:rPr>
                          <w:t xml:space="preserve">Besides self-paced learning via LAB, you will soon be invited to attend the </w:t>
                        </w:r>
                        <w:r w:rsidRPr="00D34395">
                          <w:rPr>
                            <w:rFonts w:ascii="Trebuchet MS" w:hAnsi="Trebuchet MS"/>
                            <w:b/>
                            <w:bCs/>
                            <w:sz w:val="22"/>
                            <w:szCs w:val="22"/>
                          </w:rPr>
                          <w:t>Worldwide Senior Hire Program</w:t>
                        </w:r>
                        <w:r w:rsidRPr="00D34395">
                          <w:rPr>
                            <w:rFonts w:ascii="Trebuchet MS" w:hAnsi="Trebuchet MS"/>
                            <w:sz w:val="22"/>
                            <w:szCs w:val="22"/>
                          </w:rPr>
                          <w:t xml:space="preserve">, where you will meet other new senior hires, ask questions and learn tips for a successful start. </w:t>
                        </w:r>
                      </w:p>
                      <w:p w14:paraId="2843DA11" w14:textId="77777777" w:rsidR="001B4EC1" w:rsidRPr="00D34395" w:rsidRDefault="001B4EC1" w:rsidP="00D34395">
                        <w:pPr>
                          <w:pStyle w:val="NormalWeb"/>
                          <w:rPr>
                            <w:rFonts w:ascii="Trebuchet MS" w:hAnsi="Trebuchet MS"/>
                            <w:sz w:val="22"/>
                            <w:szCs w:val="22"/>
                          </w:rPr>
                        </w:pPr>
                      </w:p>
                    </w:tc>
                  </w:tr>
                </w:tbl>
                <w:p w14:paraId="13C825B7" w14:textId="77777777" w:rsidR="00D34395" w:rsidRDefault="00D34395" w:rsidP="00D34395">
                  <w:pPr>
                    <w:rPr>
                      <w:rFonts w:ascii="Times New Roman" w:hAnsi="Times New Roman"/>
                      <w:sz w:val="20"/>
                      <w:szCs w:val="20"/>
                    </w:rPr>
                  </w:pPr>
                </w:p>
              </w:tc>
            </w:tr>
          </w:tbl>
          <w:p w14:paraId="386BE337" w14:textId="77777777" w:rsidR="00821B0E" w:rsidRDefault="00821B0E">
            <w:pPr>
              <w:rPr>
                <w:szCs w:val="20"/>
              </w:rPr>
            </w:pPr>
          </w:p>
        </w:tc>
      </w:tr>
    </w:tbl>
    <w:p w14:paraId="51E156EB" w14:textId="77777777" w:rsidR="00C873D1" w:rsidRDefault="00C873D1">
      <w:pPr>
        <w:spacing w:after="160" w:line="259" w:lineRule="auto"/>
        <w:rPr>
          <w:rFonts w:ascii="Arial" w:hAnsi="Arial" w:cs="Arial"/>
          <w:color w:val="333333"/>
          <w:sz w:val="18"/>
          <w:szCs w:val="18"/>
          <w:lang w:eastAsia="en-US"/>
        </w:rPr>
      </w:pPr>
      <w:r>
        <w:rPr>
          <w:rFonts w:ascii="Arial" w:hAnsi="Arial" w:cs="Arial"/>
          <w:color w:val="333333"/>
          <w:sz w:val="18"/>
          <w:szCs w:val="18"/>
          <w:lang w:eastAsia="en-US"/>
        </w:rPr>
        <w:lastRenderedPageBreak/>
        <w:br w:type="page"/>
      </w:r>
    </w:p>
    <w:tbl>
      <w:tblPr>
        <w:tblStyle w:val="TableGrid"/>
        <w:tblW w:w="0" w:type="auto"/>
        <w:tblLook w:val="04A0" w:firstRow="1" w:lastRow="0" w:firstColumn="1" w:lastColumn="0" w:noHBand="0" w:noVBand="1"/>
      </w:tblPr>
      <w:tblGrid>
        <w:gridCol w:w="2785"/>
        <w:gridCol w:w="7007"/>
      </w:tblGrid>
      <w:tr w:rsidR="00494CDF" w:rsidRPr="005045CD" w14:paraId="77EE47B3" w14:textId="77777777" w:rsidTr="00774D68">
        <w:tc>
          <w:tcPr>
            <w:tcW w:w="2785" w:type="dxa"/>
          </w:tcPr>
          <w:p w14:paraId="21D06032" w14:textId="0B4190AC" w:rsidR="00494CDF" w:rsidRPr="005045CD" w:rsidRDefault="00494CDF" w:rsidP="005045CD">
            <w:pPr>
              <w:rPr>
                <w:b/>
              </w:rPr>
            </w:pPr>
            <w:r>
              <w:rPr>
                <w:b/>
              </w:rPr>
              <w:lastRenderedPageBreak/>
              <w:t>ID</w:t>
            </w:r>
          </w:p>
        </w:tc>
        <w:tc>
          <w:tcPr>
            <w:tcW w:w="7007" w:type="dxa"/>
          </w:tcPr>
          <w:p w14:paraId="52072A4A" w14:textId="5B6D39BA" w:rsidR="00494CDF" w:rsidRDefault="00494CDF" w:rsidP="007C75EE">
            <w:pPr>
              <w:rPr>
                <w:b/>
              </w:rPr>
            </w:pPr>
            <w:r>
              <w:rPr>
                <w:b/>
              </w:rPr>
              <w:t>LK12</w:t>
            </w:r>
          </w:p>
        </w:tc>
      </w:tr>
      <w:tr w:rsidR="005045CD" w:rsidRPr="005045CD" w14:paraId="2C671373" w14:textId="77777777" w:rsidTr="00774D68">
        <w:tc>
          <w:tcPr>
            <w:tcW w:w="2785" w:type="dxa"/>
          </w:tcPr>
          <w:p w14:paraId="2CA283E2" w14:textId="77777777" w:rsidR="005045CD" w:rsidRPr="005045CD" w:rsidRDefault="005045CD" w:rsidP="005045CD">
            <w:pPr>
              <w:rPr>
                <w:b/>
              </w:rPr>
            </w:pPr>
            <w:r w:rsidRPr="005045CD">
              <w:rPr>
                <w:b/>
              </w:rPr>
              <w:t xml:space="preserve">PREM: </w:t>
            </w:r>
          </w:p>
        </w:tc>
        <w:tc>
          <w:tcPr>
            <w:tcW w:w="7007" w:type="dxa"/>
          </w:tcPr>
          <w:p w14:paraId="71AA46B2" w14:textId="3A5549ED" w:rsidR="005045CD" w:rsidRPr="005045CD" w:rsidRDefault="00821B0E" w:rsidP="007C75EE">
            <w:pPr>
              <w:rPr>
                <w:b/>
              </w:rPr>
            </w:pPr>
            <w:r>
              <w:rPr>
                <w:b/>
              </w:rPr>
              <w:t xml:space="preserve">Curriculum Target </w:t>
            </w:r>
            <w:r w:rsidR="007C75EE">
              <w:rPr>
                <w:b/>
              </w:rPr>
              <w:t>date approaching</w:t>
            </w:r>
          </w:p>
        </w:tc>
      </w:tr>
      <w:tr w:rsidR="005045CD" w:rsidRPr="005045CD" w14:paraId="07A52DDE" w14:textId="77777777" w:rsidTr="00774D68">
        <w:tc>
          <w:tcPr>
            <w:tcW w:w="2785" w:type="dxa"/>
          </w:tcPr>
          <w:p w14:paraId="0961F521" w14:textId="77777777" w:rsidR="005045CD" w:rsidRPr="005045CD" w:rsidRDefault="005045CD" w:rsidP="005045CD">
            <w:pPr>
              <w:rPr>
                <w:b/>
              </w:rPr>
            </w:pPr>
            <w:r w:rsidRPr="005045CD">
              <w:rPr>
                <w:b/>
              </w:rPr>
              <w:t xml:space="preserve">CLOUD: </w:t>
            </w:r>
          </w:p>
        </w:tc>
        <w:tc>
          <w:tcPr>
            <w:tcW w:w="7007" w:type="dxa"/>
          </w:tcPr>
          <w:p w14:paraId="0E059802" w14:textId="23B16728" w:rsidR="005045CD" w:rsidRPr="005045CD" w:rsidRDefault="00570E6A" w:rsidP="00774D68">
            <w:pPr>
              <w:rPr>
                <w:b/>
              </w:rPr>
            </w:pPr>
            <w:r w:rsidRPr="00570E6A">
              <w:rPr>
                <w:b/>
              </w:rPr>
              <w:t>Curriculum due in X days</w:t>
            </w:r>
            <w:r w:rsidR="00774D68">
              <w:rPr>
                <w:b/>
              </w:rPr>
              <w:t xml:space="preserve"> (Sent on Day 22)</w:t>
            </w:r>
          </w:p>
        </w:tc>
      </w:tr>
      <w:tr w:rsidR="00AC4BE1" w:rsidRPr="005045CD" w14:paraId="0C08B8A3" w14:textId="77777777" w:rsidTr="00774D68">
        <w:trPr>
          <w:trHeight w:val="161"/>
        </w:trPr>
        <w:tc>
          <w:tcPr>
            <w:tcW w:w="2785" w:type="dxa"/>
          </w:tcPr>
          <w:p w14:paraId="66DD4668" w14:textId="77777777" w:rsidR="00AC4BE1" w:rsidRPr="005045CD" w:rsidRDefault="00AC4BE1" w:rsidP="00AC4BE1">
            <w:pPr>
              <w:rPr>
                <w:b/>
              </w:rPr>
            </w:pPr>
            <w:r w:rsidRPr="005045CD">
              <w:rPr>
                <w:b/>
              </w:rPr>
              <w:t xml:space="preserve">Domain: </w:t>
            </w:r>
          </w:p>
        </w:tc>
        <w:tc>
          <w:tcPr>
            <w:tcW w:w="7007" w:type="dxa"/>
          </w:tcPr>
          <w:p w14:paraId="51E2FCCA" w14:textId="4AC7A692" w:rsidR="00AC4BE1" w:rsidRPr="005045CD" w:rsidRDefault="00D34395" w:rsidP="00821B0E">
            <w:pPr>
              <w:rPr>
                <w:b/>
              </w:rPr>
            </w:pPr>
            <w:r>
              <w:rPr>
                <w:b/>
              </w:rPr>
              <w:t>Senior Hire</w:t>
            </w:r>
            <w:r w:rsidR="00D85704">
              <w:rPr>
                <w:b/>
              </w:rPr>
              <w:t xml:space="preserve"> </w:t>
            </w:r>
            <w:r w:rsidR="00352481">
              <w:rPr>
                <w:b/>
              </w:rPr>
              <w:t>Launch</w:t>
            </w:r>
            <w:r w:rsidR="00821B0E">
              <w:rPr>
                <w:b/>
              </w:rPr>
              <w:t xml:space="preserve"> Kit</w:t>
            </w:r>
          </w:p>
        </w:tc>
      </w:tr>
      <w:tr w:rsidR="00774D68" w:rsidRPr="005045CD" w14:paraId="537133CB" w14:textId="77777777" w:rsidTr="00774D68">
        <w:tc>
          <w:tcPr>
            <w:tcW w:w="2785" w:type="dxa"/>
          </w:tcPr>
          <w:p w14:paraId="51E5CBB5" w14:textId="5981E8A0" w:rsidR="00774D68" w:rsidRPr="005045CD" w:rsidRDefault="00774D68" w:rsidP="00774D68">
            <w:pPr>
              <w:rPr>
                <w:b/>
              </w:rPr>
            </w:pPr>
            <w:r>
              <w:rPr>
                <w:b/>
              </w:rPr>
              <w:t>Overridden Reminder Days</w:t>
            </w:r>
          </w:p>
        </w:tc>
        <w:tc>
          <w:tcPr>
            <w:tcW w:w="7007" w:type="dxa"/>
          </w:tcPr>
          <w:p w14:paraId="77C4C973" w14:textId="1D25733E" w:rsidR="00774D68" w:rsidRDefault="00774D68" w:rsidP="00774D68">
            <w:pPr>
              <w:tabs>
                <w:tab w:val="left" w:pos="840"/>
              </w:tabs>
              <w:rPr>
                <w:b/>
              </w:rPr>
            </w:pPr>
            <w:r>
              <w:rPr>
                <w:b/>
              </w:rPr>
              <w:t>343</w:t>
            </w:r>
          </w:p>
        </w:tc>
      </w:tr>
      <w:tr w:rsidR="00AC4BE1" w:rsidRPr="005045CD" w14:paraId="72743001" w14:textId="77777777" w:rsidTr="00774D68">
        <w:tc>
          <w:tcPr>
            <w:tcW w:w="2785" w:type="dxa"/>
          </w:tcPr>
          <w:p w14:paraId="45A0043B" w14:textId="77777777" w:rsidR="00AC4BE1" w:rsidRPr="005045CD" w:rsidRDefault="00AC4BE1" w:rsidP="00AC4BE1">
            <w:pPr>
              <w:rPr>
                <w:b/>
              </w:rPr>
            </w:pPr>
            <w:r w:rsidRPr="005045CD">
              <w:rPr>
                <w:b/>
              </w:rPr>
              <w:t xml:space="preserve">Action Name: </w:t>
            </w:r>
          </w:p>
        </w:tc>
        <w:tc>
          <w:tcPr>
            <w:tcW w:w="7007" w:type="dxa"/>
          </w:tcPr>
          <w:p w14:paraId="26CF1C0F" w14:textId="5D1E2612" w:rsidR="00AC4BE1" w:rsidRPr="005045CD" w:rsidRDefault="00526573" w:rsidP="00821B0E">
            <w:pPr>
              <w:rPr>
                <w:b/>
              </w:rPr>
            </w:pPr>
            <w:r>
              <w:rPr>
                <w:b/>
              </w:rPr>
              <w:t>Volume 2</w:t>
            </w:r>
            <w:r w:rsidR="00825706">
              <w:rPr>
                <w:b/>
              </w:rPr>
              <w:t xml:space="preserve"> </w:t>
            </w:r>
          </w:p>
        </w:tc>
      </w:tr>
      <w:tr w:rsidR="00AC4BE1" w:rsidRPr="005045CD" w14:paraId="53EF2C46" w14:textId="77777777" w:rsidTr="00774D68">
        <w:tc>
          <w:tcPr>
            <w:tcW w:w="2785" w:type="dxa"/>
          </w:tcPr>
          <w:p w14:paraId="6E629E48" w14:textId="77777777" w:rsidR="00AC4BE1" w:rsidRPr="005045CD" w:rsidRDefault="00AC4BE1" w:rsidP="00AC4BE1">
            <w:pPr>
              <w:rPr>
                <w:b/>
              </w:rPr>
            </w:pPr>
            <w:r w:rsidRPr="005045CD">
              <w:rPr>
                <w:b/>
              </w:rPr>
              <w:t xml:space="preserve">Code: </w:t>
            </w:r>
          </w:p>
        </w:tc>
        <w:tc>
          <w:tcPr>
            <w:tcW w:w="7007" w:type="dxa"/>
          </w:tcPr>
          <w:p w14:paraId="585F1D2D" w14:textId="452AD0E1" w:rsidR="00D85704" w:rsidRPr="005045CD" w:rsidRDefault="007C75EE" w:rsidP="00821B0E">
            <w:pPr>
              <w:rPr>
                <w:b/>
              </w:rPr>
            </w:pPr>
            <w:r w:rsidRPr="007C75EE">
              <w:rPr>
                <w:b/>
              </w:rPr>
              <w:t>https://bcg01.egnyte.com/dl/7zDL93xHZF</w:t>
            </w:r>
          </w:p>
        </w:tc>
      </w:tr>
      <w:tr w:rsidR="00AC4BE1" w:rsidRPr="005045CD" w14:paraId="4E74BF8C" w14:textId="77777777" w:rsidTr="00774D68">
        <w:tc>
          <w:tcPr>
            <w:tcW w:w="2785" w:type="dxa"/>
          </w:tcPr>
          <w:p w14:paraId="19826CF9" w14:textId="77777777" w:rsidR="00AC4BE1" w:rsidRPr="005045CD" w:rsidRDefault="00AC4BE1" w:rsidP="00AC4BE1">
            <w:pPr>
              <w:rPr>
                <w:rFonts w:ascii="Arial" w:hAnsi="Arial" w:cs="Arial"/>
                <w:color w:val="333333"/>
                <w:sz w:val="18"/>
                <w:szCs w:val="18"/>
                <w:lang w:eastAsia="en-US"/>
              </w:rPr>
            </w:pPr>
            <w:r w:rsidRPr="005045CD">
              <w:rPr>
                <w:b/>
              </w:rPr>
              <w:t xml:space="preserve">Named Quires: </w:t>
            </w:r>
          </w:p>
        </w:tc>
        <w:tc>
          <w:tcPr>
            <w:tcW w:w="7007" w:type="dxa"/>
          </w:tcPr>
          <w:p w14:paraId="3B9B4361" w14:textId="02D159E5" w:rsidR="00AC4BE1" w:rsidRPr="005045CD" w:rsidRDefault="00352481" w:rsidP="00352481">
            <w:pPr>
              <w:rPr>
                <w:b/>
              </w:rPr>
            </w:pPr>
            <w:r>
              <w:rPr>
                <w:b/>
              </w:rPr>
              <w:t>Learner</w:t>
            </w:r>
          </w:p>
        </w:tc>
      </w:tr>
      <w:tr w:rsidR="007C75EE" w:rsidRPr="005045CD" w14:paraId="6905F574" w14:textId="77777777" w:rsidTr="00774D68">
        <w:tc>
          <w:tcPr>
            <w:tcW w:w="2785" w:type="dxa"/>
          </w:tcPr>
          <w:p w14:paraId="4C1F53BD" w14:textId="2CCA04E8" w:rsidR="007C75EE" w:rsidRPr="005045CD" w:rsidRDefault="007C75EE" w:rsidP="007C75EE">
            <w:pPr>
              <w:rPr>
                <w:b/>
              </w:rPr>
            </w:pPr>
            <w:r>
              <w:rPr>
                <w:b/>
              </w:rPr>
              <w:t xml:space="preserve">Attachments: </w:t>
            </w:r>
          </w:p>
        </w:tc>
        <w:tc>
          <w:tcPr>
            <w:tcW w:w="7007" w:type="dxa"/>
          </w:tcPr>
          <w:p w14:paraId="68DC5DC3" w14:textId="49E1AA41" w:rsidR="007C75EE" w:rsidRDefault="007C75EE" w:rsidP="007C75EE">
            <w:pPr>
              <w:rPr>
                <w:b/>
              </w:rPr>
            </w:pPr>
            <w:bookmarkStart w:id="4" w:name="_GoBack"/>
            <w:bookmarkEnd w:id="4"/>
          </w:p>
        </w:tc>
      </w:tr>
    </w:tbl>
    <w:p w14:paraId="6FE5397E" w14:textId="77777777" w:rsidR="00D35090" w:rsidRDefault="00D35090" w:rsidP="003B3E0C">
      <w:pPr>
        <w:rPr>
          <w:rFonts w:ascii="Arial" w:hAnsi="Arial" w:cs="Arial"/>
          <w:color w:val="333333"/>
          <w:sz w:val="18"/>
          <w:szCs w:val="18"/>
          <w:lang w:eastAsia="en-US"/>
        </w:rPr>
      </w:pPr>
    </w:p>
    <w:tbl>
      <w:tblPr>
        <w:tblStyle w:val="TableGrid"/>
        <w:tblW w:w="10403" w:type="dxa"/>
        <w:tblLook w:val="04A0" w:firstRow="1" w:lastRow="0" w:firstColumn="1" w:lastColumn="0" w:noHBand="0" w:noVBand="1"/>
      </w:tblPr>
      <w:tblGrid>
        <w:gridCol w:w="10403"/>
      </w:tblGrid>
      <w:tr w:rsidR="00352481" w14:paraId="4F135CF1" w14:textId="77777777" w:rsidTr="00352481">
        <w:tc>
          <w:tcPr>
            <w:tcW w:w="10403" w:type="dxa"/>
          </w:tcPr>
          <w:p w14:paraId="47DB9C98" w14:textId="09938973" w:rsidR="00352481" w:rsidRPr="001D61A8" w:rsidRDefault="00352481" w:rsidP="007C75EE">
            <w:pPr>
              <w:jc w:val="left"/>
              <w:rPr>
                <w:rFonts w:ascii="Trebuchet MS" w:hAnsi="Trebuchet MS"/>
                <w:color w:val="000000"/>
                <w:sz w:val="22"/>
                <w:szCs w:val="22"/>
              </w:rPr>
            </w:pPr>
            <w:r w:rsidRPr="001D61A8">
              <w:rPr>
                <w:rFonts w:ascii="Trebuchet MS" w:hAnsi="Trebuchet MS"/>
                <w:color w:val="000000"/>
                <w:sz w:val="22"/>
                <w:szCs w:val="22"/>
              </w:rPr>
              <w:t xml:space="preserve">Subject: </w:t>
            </w:r>
            <w:r w:rsidR="007C75EE" w:rsidRPr="007C75EE">
              <w:rPr>
                <w:sz w:val="22"/>
              </w:rPr>
              <w:t xml:space="preserve">Senior Hire </w:t>
            </w:r>
            <w:r w:rsidR="007C75EE">
              <w:rPr>
                <w:sz w:val="22"/>
              </w:rPr>
              <w:t>Launch</w:t>
            </w:r>
            <w:r w:rsidR="007C75EE" w:rsidRPr="007C75EE">
              <w:rPr>
                <w:sz w:val="22"/>
              </w:rPr>
              <w:t xml:space="preserve"> Kit - Continue Your Learning Journey (2 of 3)</w:t>
            </w:r>
          </w:p>
        </w:tc>
      </w:tr>
      <w:tr w:rsidR="00352481" w14:paraId="7BDD1F95" w14:textId="77777777" w:rsidTr="00D85704">
        <w:tc>
          <w:tcPr>
            <w:tcW w:w="10403" w:type="dxa"/>
          </w:tcPr>
          <w:tbl>
            <w:tblPr>
              <w:tblW w:w="9000" w:type="dxa"/>
              <w:jc w:val="center"/>
              <w:tblCellSpacing w:w="0" w:type="dxa"/>
              <w:shd w:val="clear" w:color="auto" w:fill="F2F2F2"/>
              <w:tblCellMar>
                <w:left w:w="0" w:type="dxa"/>
                <w:right w:w="0" w:type="dxa"/>
              </w:tblCellMar>
              <w:tblLook w:val="04A0" w:firstRow="1" w:lastRow="0" w:firstColumn="1" w:lastColumn="0" w:noHBand="0" w:noVBand="1"/>
            </w:tblPr>
            <w:tblGrid>
              <w:gridCol w:w="4501"/>
              <w:gridCol w:w="4501"/>
            </w:tblGrid>
            <w:tr w:rsidR="007C75EE" w14:paraId="34442D2C" w14:textId="77777777" w:rsidTr="007C75EE">
              <w:trPr>
                <w:tblCellSpacing w:w="0" w:type="dxa"/>
                <w:jc w:val="center"/>
              </w:trPr>
              <w:tc>
                <w:tcPr>
                  <w:tcW w:w="0" w:type="auto"/>
                  <w:gridSpan w:val="2"/>
                  <w:shd w:val="clear" w:color="auto" w:fill="F2F2F2"/>
                  <w:vAlign w:val="center"/>
                  <w:hideMark/>
                </w:tcPr>
                <w:tbl>
                  <w:tblPr>
                    <w:tblW w:w="9000" w:type="dxa"/>
                    <w:tblCellSpacing w:w="0" w:type="dxa"/>
                    <w:shd w:val="clear" w:color="auto" w:fill="F2F2F2"/>
                    <w:tblCellMar>
                      <w:left w:w="0" w:type="dxa"/>
                      <w:right w:w="0" w:type="dxa"/>
                    </w:tblCellMar>
                    <w:tblLook w:val="04A0" w:firstRow="1" w:lastRow="0" w:firstColumn="1" w:lastColumn="0" w:noHBand="0" w:noVBand="1"/>
                  </w:tblPr>
                  <w:tblGrid>
                    <w:gridCol w:w="9001"/>
                  </w:tblGrid>
                  <w:tr w:rsidR="007C75EE" w14:paraId="2E6BDC1D" w14:textId="77777777">
                    <w:trPr>
                      <w:tblCellSpacing w:w="0" w:type="dxa"/>
                    </w:trPr>
                    <w:tc>
                      <w:tcPr>
                        <w:tcW w:w="0" w:type="auto"/>
                        <w:shd w:val="clear" w:color="auto" w:fill="F2F2F2"/>
                        <w:vAlign w:val="center"/>
                        <w:hideMark/>
                      </w:tcPr>
                      <w:tbl>
                        <w:tblPr>
                          <w:tblW w:w="5000" w:type="pct"/>
                          <w:tblCellSpacing w:w="0" w:type="dxa"/>
                          <w:shd w:val="clear" w:color="auto" w:fill="F2F2F2"/>
                          <w:tblCellMar>
                            <w:left w:w="0" w:type="dxa"/>
                            <w:right w:w="0" w:type="dxa"/>
                          </w:tblCellMar>
                          <w:tblLook w:val="04A0" w:firstRow="1" w:lastRow="0" w:firstColumn="1" w:lastColumn="0" w:noHBand="0" w:noVBand="1"/>
                        </w:tblPr>
                        <w:tblGrid>
                          <w:gridCol w:w="9001"/>
                        </w:tblGrid>
                        <w:tr w:rsidR="007C75EE" w14:paraId="6009C3E9" w14:textId="77777777">
                          <w:trPr>
                            <w:tblCellSpacing w:w="0" w:type="dxa"/>
                          </w:trPr>
                          <w:tc>
                            <w:tcPr>
                              <w:tcW w:w="5000" w:type="pct"/>
                              <w:shd w:val="clear" w:color="auto" w:fill="F2F2F2"/>
                              <w:vAlign w:val="center"/>
                              <w:hideMark/>
                            </w:tcPr>
                            <w:tbl>
                              <w:tblPr>
                                <w:tblW w:w="9000" w:type="dxa"/>
                                <w:jc w:val="center"/>
                                <w:tblCellSpacing w:w="0" w:type="dxa"/>
                                <w:tblCellMar>
                                  <w:top w:w="150" w:type="dxa"/>
                                  <w:left w:w="150" w:type="dxa"/>
                                  <w:bottom w:w="150" w:type="dxa"/>
                                  <w:right w:w="150" w:type="dxa"/>
                                </w:tblCellMar>
                                <w:tblLook w:val="04A0" w:firstRow="1" w:lastRow="0" w:firstColumn="1" w:lastColumn="0" w:noHBand="0" w:noVBand="1"/>
                              </w:tblPr>
                              <w:tblGrid>
                                <w:gridCol w:w="9001"/>
                              </w:tblGrid>
                              <w:tr w:rsidR="007C75EE" w14:paraId="6AD3F3AB" w14:textId="77777777">
                                <w:trPr>
                                  <w:tblCellSpacing w:w="0" w:type="dxa"/>
                                  <w:jc w:val="center"/>
                                </w:trPr>
                                <w:tc>
                                  <w:tcPr>
                                    <w:tcW w:w="0" w:type="auto"/>
                                    <w:tcMar>
                                      <w:top w:w="0" w:type="dxa"/>
                                      <w:left w:w="0" w:type="dxa"/>
                                      <w:bottom w:w="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8252"/>
                                      <w:gridCol w:w="749"/>
                                    </w:tblGrid>
                                    <w:tr w:rsidR="007C75EE" w14:paraId="0E177F29" w14:textId="77777777">
                                      <w:trPr>
                                        <w:tblCellSpacing w:w="0" w:type="dxa"/>
                                      </w:trPr>
                                      <w:tc>
                                        <w:tcPr>
                                          <w:tcW w:w="8250" w:type="dxa"/>
                                          <w:shd w:val="clear" w:color="auto" w:fill="21402E"/>
                                          <w:hideMark/>
                                        </w:tcPr>
                                        <w:p w14:paraId="3B69EBE0" w14:textId="6EF57E71" w:rsidR="007C75EE" w:rsidRDefault="007C75EE" w:rsidP="007C75EE">
                                          <w:pPr>
                                            <w:spacing w:before="100" w:beforeAutospacing="1" w:after="100" w:afterAutospacing="1"/>
                                            <w:rPr>
                                              <w:rFonts w:ascii="Times New Roman" w:hAnsi="Times New Roman"/>
                                              <w:lang w:eastAsia="en-US"/>
                                            </w:rPr>
                                          </w:pPr>
                                          <w:r>
                                            <w:rPr>
                                              <w:rFonts w:ascii="Trebuchet MS" w:hAnsi="Trebuchet MS"/>
                                              <w:noProof/>
                                              <w:color w:val="333333"/>
                                              <w:sz w:val="21"/>
                                              <w:szCs w:val="21"/>
                                              <w:lang w:eastAsia="en-US"/>
                                            </w:rPr>
                                            <w:drawing>
                                              <wp:inline distT="0" distB="0" distL="0" distR="0" wp14:anchorId="5ECE511D" wp14:editId="7D2E295B">
                                                <wp:extent cx="5240020" cy="1240155"/>
                                                <wp:effectExtent l="0" t="0" r="0" b="0"/>
                                                <wp:docPr id="75" name="Picture 75" descr="BCG&#10;The Boston Consulting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CG&#10;The Boston Consulting Gro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0020" cy="1240155"/>
                                                        </a:xfrm>
                                                        <a:prstGeom prst="rect">
                                                          <a:avLst/>
                                                        </a:prstGeom>
                                                        <a:noFill/>
                                                        <a:ln>
                                                          <a:noFill/>
                                                        </a:ln>
                                                      </pic:spPr>
                                                    </pic:pic>
                                                  </a:graphicData>
                                                </a:graphic>
                                              </wp:inline>
                                            </w:drawing>
                                          </w:r>
                                        </w:p>
                                      </w:tc>
                                      <w:tc>
                                        <w:tcPr>
                                          <w:tcW w:w="750" w:type="dxa"/>
                                          <w:hideMark/>
                                        </w:tcPr>
                                        <w:p w14:paraId="698AD4ED" w14:textId="77777777" w:rsidR="007C75EE" w:rsidRDefault="007C75EE" w:rsidP="007C75EE"/>
                                      </w:tc>
                                    </w:tr>
                                  </w:tbl>
                                  <w:p w14:paraId="3676136C" w14:textId="77777777" w:rsidR="007C75EE" w:rsidRDefault="007C75EE" w:rsidP="007C75EE">
                                    <w:pPr>
                                      <w:rPr>
                                        <w:sz w:val="20"/>
                                        <w:szCs w:val="20"/>
                                      </w:rPr>
                                    </w:pPr>
                                  </w:p>
                                </w:tc>
                              </w:tr>
                              <w:tr w:rsidR="007C75EE" w14:paraId="19135F4B" w14:textId="77777777">
                                <w:trPr>
                                  <w:tblCellSpacing w:w="0" w:type="dxa"/>
                                  <w:jc w:val="center"/>
                                </w:trPr>
                                <w:tc>
                                  <w:tcPr>
                                    <w:tcW w:w="0" w:type="auto"/>
                                    <w:tcMar>
                                      <w:top w:w="0" w:type="dxa"/>
                                      <w:left w:w="0" w:type="dxa"/>
                                      <w:bottom w:w="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751"/>
                                      <w:gridCol w:w="8250"/>
                                    </w:tblGrid>
                                    <w:tr w:rsidR="007C75EE" w14:paraId="6D51F31B" w14:textId="77777777">
                                      <w:trPr>
                                        <w:tblCellSpacing w:w="0" w:type="dxa"/>
                                      </w:trPr>
                                      <w:tc>
                                        <w:tcPr>
                                          <w:tcW w:w="750" w:type="dxa"/>
                                          <w:hideMark/>
                                        </w:tcPr>
                                        <w:tbl>
                                          <w:tblPr>
                                            <w:tblW w:w="5000" w:type="pct"/>
                                            <w:tblCellSpacing w:w="0" w:type="dxa"/>
                                            <w:tblCellMar>
                                              <w:left w:w="0" w:type="dxa"/>
                                              <w:right w:w="0" w:type="dxa"/>
                                            </w:tblCellMar>
                                            <w:tblLook w:val="04A0" w:firstRow="1" w:lastRow="0" w:firstColumn="1" w:lastColumn="0" w:noHBand="0" w:noVBand="1"/>
                                          </w:tblPr>
                                          <w:tblGrid>
                                            <w:gridCol w:w="751"/>
                                          </w:tblGrid>
                                          <w:tr w:rsidR="007C75EE" w14:paraId="58DAEDB1" w14:textId="77777777">
                                            <w:trPr>
                                              <w:tblCellSpacing w:w="0" w:type="dxa"/>
                                            </w:trPr>
                                            <w:tc>
                                              <w:tcPr>
                                                <w:tcW w:w="0" w:type="auto"/>
                                                <w:shd w:val="clear" w:color="auto" w:fill="21402E"/>
                                                <w:hideMark/>
                                              </w:tcPr>
                                              <w:p w14:paraId="6037D45D" w14:textId="4FF8ACE9" w:rsidR="007C75EE" w:rsidRDefault="007C75EE" w:rsidP="007C75EE">
                                                <w:pPr>
                                                  <w:spacing w:before="100" w:beforeAutospacing="1" w:after="100" w:afterAutospacing="1"/>
                                                  <w:rPr>
                                                    <w:rFonts w:eastAsiaTheme="minorHAnsi"/>
                                                    <w:sz w:val="24"/>
                                                  </w:rPr>
                                                </w:pPr>
                                                <w:r>
                                                  <w:rPr>
                                                    <w:rFonts w:ascii="Trebuchet MS" w:hAnsi="Trebuchet MS"/>
                                                    <w:noProof/>
                                                    <w:color w:val="333333"/>
                                                    <w:sz w:val="21"/>
                                                    <w:szCs w:val="21"/>
                                                    <w:lang w:eastAsia="en-US"/>
                                                  </w:rPr>
                                                  <w:drawing>
                                                    <wp:inline distT="0" distB="0" distL="0" distR="0" wp14:anchorId="2C0AA8D1" wp14:editId="63D07A82">
                                                      <wp:extent cx="476885" cy="628015"/>
                                                      <wp:effectExtent l="0" t="0" r="0" b="635"/>
                                                      <wp:docPr id="74" name="Picture 74" descr="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885" cy="628015"/>
                                                              </a:xfrm>
                                                              <a:prstGeom prst="rect">
                                                                <a:avLst/>
                                                              </a:prstGeom>
                                                              <a:noFill/>
                                                              <a:ln>
                                                                <a:noFill/>
                                                              </a:ln>
                                                            </pic:spPr>
                                                          </pic:pic>
                                                        </a:graphicData>
                                                      </a:graphic>
                                                    </wp:inline>
                                                  </w:drawing>
                                                </w:r>
                                              </w:p>
                                            </w:tc>
                                          </w:tr>
                                          <w:tr w:rsidR="007C75EE" w14:paraId="0B8828B5" w14:textId="77777777">
                                            <w:trPr>
                                              <w:tblCellSpacing w:w="0" w:type="dxa"/>
                                            </w:trPr>
                                            <w:tc>
                                              <w:tcPr>
                                                <w:tcW w:w="0" w:type="auto"/>
                                                <w:vAlign w:val="center"/>
                                                <w:hideMark/>
                                              </w:tcPr>
                                              <w:p w14:paraId="61DD8D72" w14:textId="77777777" w:rsidR="007C75EE" w:rsidRDefault="007C75EE" w:rsidP="007C75EE">
                                                <w:pPr>
                                                  <w:spacing w:before="100" w:beforeAutospacing="1" w:after="100" w:afterAutospacing="1"/>
                                                </w:pPr>
                                                <w:r>
                                                  <w:rPr>
                                                    <w:rFonts w:ascii="Trebuchet MS" w:hAnsi="Trebuchet MS"/>
                                                    <w:color w:val="333333"/>
                                                    <w:sz w:val="21"/>
                                                    <w:szCs w:val="21"/>
                                                  </w:rPr>
                                                  <w:t xml:space="preserve">  </w:t>
                                                </w:r>
                                              </w:p>
                                            </w:tc>
                                          </w:tr>
                                        </w:tbl>
                                        <w:p w14:paraId="018E5683" w14:textId="77777777" w:rsidR="007C75EE" w:rsidRDefault="007C75EE" w:rsidP="007C75EE">
                                          <w:pPr>
                                            <w:rPr>
                                              <w:sz w:val="20"/>
                                              <w:szCs w:val="20"/>
                                            </w:rPr>
                                          </w:pPr>
                                        </w:p>
                                      </w:tc>
                                      <w:tc>
                                        <w:tcPr>
                                          <w:tcW w:w="0" w:type="auto"/>
                                          <w:hideMark/>
                                        </w:tcPr>
                                        <w:tbl>
                                          <w:tblPr>
                                            <w:tblW w:w="8250" w:type="dxa"/>
                                            <w:tblCellSpacing w:w="0" w:type="dxa"/>
                                            <w:shd w:val="clear" w:color="auto" w:fill="FFFFFF"/>
                                            <w:tblCellMar>
                                              <w:left w:w="0" w:type="dxa"/>
                                              <w:right w:w="0" w:type="dxa"/>
                                            </w:tblCellMar>
                                            <w:tblLook w:val="04A0" w:firstRow="1" w:lastRow="0" w:firstColumn="1" w:lastColumn="0" w:noHBand="0" w:noVBand="1"/>
                                          </w:tblPr>
                                          <w:tblGrid>
                                            <w:gridCol w:w="8250"/>
                                          </w:tblGrid>
                                          <w:tr w:rsidR="007C75EE" w14:paraId="1C2AD835" w14:textId="77777777">
                                            <w:trPr>
                                              <w:tblCellSpacing w:w="0" w:type="dxa"/>
                                            </w:trPr>
                                            <w:tc>
                                              <w:tcPr>
                                                <w:tcW w:w="0" w:type="auto"/>
                                                <w:shd w:val="clear" w:color="auto" w:fill="FFFFFF"/>
                                                <w:tcMar>
                                                  <w:top w:w="300" w:type="dxa"/>
                                                  <w:left w:w="375" w:type="dxa"/>
                                                  <w:bottom w:w="300" w:type="dxa"/>
                                                  <w:right w:w="375"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7500"/>
                                                </w:tblGrid>
                                                <w:tr w:rsidR="007C75EE" w14:paraId="768A079E"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7500"/>
                                                      </w:tblGrid>
                                                      <w:tr w:rsidR="007C75EE" w14:paraId="6D2A90CA"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7500"/>
                                                            </w:tblGrid>
                                                            <w:tr w:rsidR="007C75EE" w14:paraId="3B146A71" w14:textId="77777777">
                                                              <w:trPr>
                                                                <w:tblCellSpacing w:w="0" w:type="dxa"/>
                                                              </w:trPr>
                                                              <w:tc>
                                                                <w:tcPr>
                                                                  <w:tcW w:w="0" w:type="auto"/>
                                                                  <w:vAlign w:val="center"/>
                                                                  <w:hideMark/>
                                                                </w:tcPr>
                                                                <w:p w14:paraId="4C99A041" w14:textId="48E03141" w:rsidR="007C75EE" w:rsidRDefault="007C75EE" w:rsidP="007C75EE">
                                                                  <w:pPr>
                                                                    <w:spacing w:before="100" w:beforeAutospacing="1" w:after="100" w:afterAutospacing="1"/>
                                                                    <w:rPr>
                                                                      <w:rFonts w:eastAsiaTheme="minorHAnsi"/>
                                                                      <w:sz w:val="24"/>
                                                                    </w:rPr>
                                                                  </w:pPr>
                                                                  <w:r>
                                                                    <w:rPr>
                                                                      <w:rFonts w:ascii="Trebuchet MS" w:hAnsi="Trebuchet MS"/>
                                                                      <w:b/>
                                                                      <w:bCs/>
                                                                      <w:caps/>
                                                                      <w:color w:val="177B57"/>
                                                                      <w:sz w:val="27"/>
                                                                      <w:szCs w:val="27"/>
                                                                    </w:rPr>
                                                                    <w:t>SENIOR HIRE LAUNCH KIT</w:t>
                                                                  </w:r>
                                                                </w:p>
                                                                <w:p w14:paraId="3CA5AE17" w14:textId="77777777" w:rsidR="007C75EE" w:rsidRDefault="007C75EE" w:rsidP="007C75EE">
                                                                  <w:pPr>
                                                                    <w:spacing w:before="100" w:beforeAutospacing="1" w:after="100" w:afterAutospacing="1"/>
                                                                  </w:pPr>
                                                                  <w:r>
                                                                    <w:rPr>
                                                                      <w:rFonts w:ascii="Trebuchet MS" w:hAnsi="Trebuchet MS"/>
                                                                      <w:b/>
                                                                      <w:bCs/>
                                                                      <w:caps/>
                                                                      <w:color w:val="177B57"/>
                                                                      <w:sz w:val="27"/>
                                                                      <w:szCs w:val="27"/>
                                                                    </w:rPr>
                                                                    <w:br/>
                                                                  </w:r>
                                                                  <w:r>
                                                                    <w:rPr>
                                                                      <w:rFonts w:ascii="Georgia" w:hAnsi="Georgia"/>
                                                                      <w:color w:val="333333"/>
                                                                      <w:sz w:val="36"/>
                                                                      <w:szCs w:val="36"/>
                                                                    </w:rPr>
                                                                    <w:t>Continue your learning journey </w:t>
                                                                  </w:r>
                                                                </w:p>
                                                              </w:tc>
                                                            </w:tr>
                                                          </w:tbl>
                                                          <w:p w14:paraId="194452D6" w14:textId="77777777" w:rsidR="007C75EE" w:rsidRDefault="007C75EE" w:rsidP="007C75EE">
                                                            <w:pPr>
                                                              <w:rPr>
                                                                <w:sz w:val="20"/>
                                                                <w:szCs w:val="20"/>
                                                              </w:rPr>
                                                            </w:pPr>
                                                          </w:p>
                                                        </w:tc>
                                                      </w:tr>
                                                    </w:tbl>
                                                    <w:p w14:paraId="1501864D" w14:textId="77777777" w:rsidR="007C75EE" w:rsidRDefault="007C75EE" w:rsidP="007C75EE">
                                                      <w:pPr>
                                                        <w:rPr>
                                                          <w:sz w:val="20"/>
                                                          <w:szCs w:val="20"/>
                                                        </w:rPr>
                                                      </w:pPr>
                                                    </w:p>
                                                  </w:tc>
                                                </w:tr>
                                              </w:tbl>
                                              <w:p w14:paraId="28533BD3" w14:textId="77777777" w:rsidR="007C75EE" w:rsidRDefault="007C75EE" w:rsidP="007C75EE">
                                                <w:pPr>
                                                  <w:rPr>
                                                    <w:sz w:val="20"/>
                                                    <w:szCs w:val="20"/>
                                                  </w:rPr>
                                                </w:pPr>
                                              </w:p>
                                            </w:tc>
                                          </w:tr>
                                        </w:tbl>
                                        <w:p w14:paraId="32B538D4" w14:textId="77777777" w:rsidR="007C75EE" w:rsidRDefault="007C75EE" w:rsidP="007C75EE">
                                          <w:pPr>
                                            <w:rPr>
                                              <w:sz w:val="20"/>
                                              <w:szCs w:val="20"/>
                                            </w:rPr>
                                          </w:pPr>
                                        </w:p>
                                      </w:tc>
                                    </w:tr>
                                  </w:tbl>
                                  <w:p w14:paraId="7BE847B2" w14:textId="77777777" w:rsidR="007C75EE" w:rsidRDefault="007C75EE" w:rsidP="007C75EE">
                                    <w:pPr>
                                      <w:rPr>
                                        <w:sz w:val="20"/>
                                        <w:szCs w:val="20"/>
                                      </w:rPr>
                                    </w:pPr>
                                  </w:p>
                                </w:tc>
                              </w:tr>
                            </w:tbl>
                            <w:p w14:paraId="173B7BD1" w14:textId="77777777" w:rsidR="007C75EE" w:rsidRDefault="007C75EE" w:rsidP="007C75EE">
                              <w:pPr>
                                <w:jc w:val="center"/>
                                <w:rPr>
                                  <w:sz w:val="20"/>
                                  <w:szCs w:val="20"/>
                                </w:rPr>
                              </w:pPr>
                            </w:p>
                          </w:tc>
                        </w:tr>
                      </w:tbl>
                      <w:p w14:paraId="71ADAA51" w14:textId="77777777" w:rsidR="007C75EE" w:rsidRDefault="007C75EE" w:rsidP="007C75EE">
                        <w:pPr>
                          <w:rPr>
                            <w:sz w:val="20"/>
                            <w:szCs w:val="20"/>
                          </w:rPr>
                        </w:pPr>
                      </w:p>
                    </w:tc>
                  </w:tr>
                </w:tbl>
                <w:p w14:paraId="7AE81395" w14:textId="77777777" w:rsidR="007C75EE" w:rsidRDefault="007C75EE" w:rsidP="007C75EE">
                  <w:pPr>
                    <w:rPr>
                      <w:sz w:val="20"/>
                      <w:szCs w:val="20"/>
                    </w:rPr>
                  </w:pPr>
                </w:p>
              </w:tc>
            </w:tr>
            <w:tr w:rsidR="007C75EE" w14:paraId="7A2169B7" w14:textId="77777777" w:rsidTr="007C75EE">
              <w:trPr>
                <w:tblCellSpacing w:w="0" w:type="dxa"/>
                <w:jc w:val="center"/>
              </w:trPr>
              <w:tc>
                <w:tcPr>
                  <w:tcW w:w="0" w:type="auto"/>
                  <w:shd w:val="clear" w:color="auto" w:fill="F2F2F2"/>
                  <w:vAlign w:val="center"/>
                  <w:hideMark/>
                </w:tcPr>
                <w:p w14:paraId="3685B625" w14:textId="77777777" w:rsidR="007C75EE" w:rsidRDefault="007C75EE" w:rsidP="007C75EE">
                  <w:pPr>
                    <w:rPr>
                      <w:sz w:val="24"/>
                    </w:rPr>
                  </w:pPr>
                  <w:r>
                    <w:t xml:space="preserve">  </w:t>
                  </w:r>
                </w:p>
              </w:tc>
              <w:tc>
                <w:tcPr>
                  <w:tcW w:w="0" w:type="auto"/>
                  <w:shd w:val="clear" w:color="auto" w:fill="F2F2F2"/>
                  <w:vAlign w:val="center"/>
                  <w:hideMark/>
                </w:tcPr>
                <w:p w14:paraId="42A97605" w14:textId="77777777" w:rsidR="007C75EE" w:rsidRDefault="007C75EE" w:rsidP="007C75EE"/>
              </w:tc>
            </w:tr>
            <w:tr w:rsidR="007C75EE" w14:paraId="78558C3D" w14:textId="77777777" w:rsidTr="007C75EE">
              <w:trPr>
                <w:tblCellSpacing w:w="0" w:type="dxa"/>
                <w:jc w:val="center"/>
              </w:trPr>
              <w:tc>
                <w:tcPr>
                  <w:tcW w:w="0" w:type="auto"/>
                  <w:shd w:val="clear" w:color="auto" w:fill="FFFFFF"/>
                  <w:vAlign w:val="center"/>
                  <w:hideMark/>
                </w:tcPr>
                <w:p w14:paraId="6EE191C1" w14:textId="77777777" w:rsidR="007C75EE" w:rsidRDefault="007C75EE" w:rsidP="007C75EE">
                  <w:pPr>
                    <w:rPr>
                      <w:sz w:val="20"/>
                      <w:szCs w:val="20"/>
                    </w:rPr>
                  </w:pPr>
                </w:p>
              </w:tc>
              <w:tc>
                <w:tcPr>
                  <w:tcW w:w="0" w:type="auto"/>
                  <w:shd w:val="clear" w:color="auto" w:fill="FFFFFF"/>
                  <w:vAlign w:val="center"/>
                  <w:hideMark/>
                </w:tcPr>
                <w:p w14:paraId="5EA1981D" w14:textId="77777777" w:rsidR="007C75EE" w:rsidRDefault="007C75EE" w:rsidP="007C75EE">
                  <w:pPr>
                    <w:rPr>
                      <w:sz w:val="24"/>
                    </w:rPr>
                  </w:pPr>
                  <w:r>
                    <w:t> </w:t>
                  </w:r>
                </w:p>
              </w:tc>
            </w:tr>
            <w:tr w:rsidR="007C75EE" w14:paraId="20727D03" w14:textId="77777777" w:rsidTr="007C75EE">
              <w:trPr>
                <w:tblCellSpacing w:w="0" w:type="dxa"/>
                <w:jc w:val="center"/>
              </w:trPr>
              <w:tc>
                <w:tcPr>
                  <w:tcW w:w="0" w:type="auto"/>
                  <w:gridSpan w:val="2"/>
                  <w:shd w:val="clear" w:color="auto" w:fill="F2F2F2"/>
                  <w:vAlign w:val="center"/>
                  <w:hideMark/>
                </w:tcPr>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2042"/>
                    <w:gridCol w:w="6960"/>
                  </w:tblGrid>
                  <w:tr w:rsidR="007C75EE" w14:paraId="06F4B213" w14:textId="77777777" w:rsidTr="004D241D">
                    <w:trPr>
                      <w:tblCellSpacing w:w="0" w:type="dxa"/>
                    </w:trPr>
                    <w:tc>
                      <w:tcPr>
                        <w:tcW w:w="9002" w:type="dxa"/>
                        <w:gridSpan w:val="2"/>
                        <w:shd w:val="clear" w:color="auto" w:fill="FFFFFF"/>
                        <w:vAlign w:val="center"/>
                        <w:hideMark/>
                      </w:tcPr>
                      <w:p w14:paraId="04F1FC18" w14:textId="5BC0908D" w:rsidR="007C75EE" w:rsidRDefault="007C75EE" w:rsidP="007C75EE">
                        <w:pPr>
                          <w:pStyle w:val="NormalWeb"/>
                          <w:rPr>
                            <w:rFonts w:ascii="Trebuchet MS" w:eastAsiaTheme="minorHAnsi" w:hAnsi="Trebuchet MS"/>
                            <w:sz w:val="22"/>
                            <w:szCs w:val="22"/>
                          </w:rPr>
                        </w:pPr>
                        <w:r>
                          <w:rPr>
                            <w:rFonts w:ascii="Trebuchet MS" w:hAnsi="Trebuchet MS"/>
                            <w:sz w:val="22"/>
                            <w:szCs w:val="22"/>
                          </w:rPr>
                          <w:t>Amazing how fast time goes by, isn't it?</w:t>
                        </w:r>
                      </w:p>
                      <w:p w14:paraId="5260E8FA" w14:textId="77777777" w:rsidR="007C75EE" w:rsidRDefault="007C75EE" w:rsidP="007C75EE">
                        <w:pPr>
                          <w:pStyle w:val="NormalWeb"/>
                          <w:rPr>
                            <w:rFonts w:ascii="Trebuchet MS" w:hAnsi="Trebuchet MS"/>
                            <w:sz w:val="22"/>
                            <w:szCs w:val="22"/>
                          </w:rPr>
                        </w:pPr>
                        <w:r>
                          <w:rPr>
                            <w:rFonts w:ascii="Trebuchet MS" w:hAnsi="Trebuchet MS"/>
                            <w:sz w:val="22"/>
                            <w:szCs w:val="22"/>
                          </w:rPr>
                          <w:t xml:space="preserve">We hope your first few weeks at BCG have been exciting, and that you have enjoyed the BCG experience so far. By now, you may have worked on a project or proposal, and have written some slides. </w:t>
                        </w:r>
                        <w:r>
                          <w:rPr>
                            <w:rFonts w:ascii="Trebuchet MS" w:hAnsi="Trebuchet MS"/>
                            <w:i/>
                            <w:iCs/>
                            <w:sz w:val="22"/>
                            <w:szCs w:val="22"/>
                          </w:rPr>
                          <w:t>Have you thought about how to write more compelling slides and tell powerful stories to convey your good ideas? How can I work better with my team?</w:t>
                        </w:r>
                      </w:p>
                      <w:p w14:paraId="72A417B8" w14:textId="77777777" w:rsidR="00DB7082" w:rsidRDefault="00DB7082" w:rsidP="007C75EE">
                        <w:pPr>
                          <w:pStyle w:val="NormalWeb"/>
                          <w:rPr>
                            <w:rFonts w:ascii="Trebuchet MS" w:hAnsi="Trebuchet MS"/>
                            <w:sz w:val="22"/>
                            <w:szCs w:val="22"/>
                          </w:rPr>
                        </w:pPr>
                      </w:p>
                      <w:p w14:paraId="6AD6AADD" w14:textId="6AE9E966" w:rsidR="007C75EE" w:rsidRDefault="007C75EE" w:rsidP="007C75EE">
                        <w:pPr>
                          <w:pStyle w:val="NormalWeb"/>
                          <w:rPr>
                            <w:rFonts w:ascii="Trebuchet MS" w:hAnsi="Trebuchet MS"/>
                            <w:sz w:val="22"/>
                            <w:szCs w:val="22"/>
                          </w:rPr>
                        </w:pPr>
                        <w:r>
                          <w:rPr>
                            <w:rFonts w:ascii="Trebuchet MS" w:hAnsi="Trebuchet MS"/>
                            <w:sz w:val="22"/>
                            <w:szCs w:val="22"/>
                          </w:rPr>
                          <w:t xml:space="preserve">To learn more check out the </w:t>
                        </w:r>
                        <w:r>
                          <w:rPr>
                            <w:rFonts w:ascii="Trebuchet MS" w:hAnsi="Trebuchet MS"/>
                            <w:b/>
                            <w:bCs/>
                            <w:sz w:val="22"/>
                            <w:szCs w:val="22"/>
                          </w:rPr>
                          <w:t>Slidewriting</w:t>
                        </w:r>
                        <w:r>
                          <w:rPr>
                            <w:rFonts w:ascii="Trebuchet MS" w:hAnsi="Trebuchet MS"/>
                            <w:sz w:val="22"/>
                            <w:szCs w:val="22"/>
                          </w:rPr>
                          <w:t xml:space="preserve"> and </w:t>
                        </w:r>
                        <w:r>
                          <w:rPr>
                            <w:rFonts w:ascii="Trebuchet MS" w:hAnsi="Trebuchet MS"/>
                            <w:b/>
                            <w:bCs/>
                            <w:sz w:val="22"/>
                            <w:szCs w:val="22"/>
                          </w:rPr>
                          <w:t>Storylining</w:t>
                        </w:r>
                        <w:r>
                          <w:rPr>
                            <w:rFonts w:ascii="Trebuchet MS" w:hAnsi="Trebuchet MS"/>
                            <w:sz w:val="22"/>
                            <w:szCs w:val="22"/>
                          </w:rPr>
                          <w:t xml:space="preserve"> </w:t>
                        </w:r>
                        <w:r w:rsidR="004D241D">
                          <w:rPr>
                            <w:rFonts w:ascii="Trebuchet MS" w:hAnsi="Trebuchet MS"/>
                            <w:sz w:val="22"/>
                            <w:szCs w:val="22"/>
                          </w:rPr>
                          <w:t>modules</w:t>
                        </w:r>
                        <w:r w:rsidR="00DB7082">
                          <w:rPr>
                            <w:rFonts w:ascii="Trebuchet MS" w:hAnsi="Trebuchet MS"/>
                            <w:sz w:val="22"/>
                            <w:szCs w:val="22"/>
                          </w:rPr>
                          <w:t xml:space="preserve"> in Vol 3 </w:t>
                        </w:r>
                        <w:r>
                          <w:rPr>
                            <w:rFonts w:ascii="Trebuchet MS" w:hAnsi="Trebuchet MS"/>
                            <w:sz w:val="22"/>
                            <w:szCs w:val="22"/>
                          </w:rPr>
                          <w:t xml:space="preserve">on LAB. In preparation for attending the Worldwide Senior Hire Program we encourage you to also check out the </w:t>
                        </w:r>
                        <w:r w:rsidR="00B0692B" w:rsidRPr="00B0692B">
                          <w:rPr>
                            <w:rFonts w:ascii="Trebuchet MS" w:hAnsi="Trebuchet MS"/>
                            <w:b/>
                            <w:bCs/>
                            <w:sz w:val="22"/>
                            <w:szCs w:val="22"/>
                          </w:rPr>
                          <w:t>Being Effective &amp; Efficient at Work</w:t>
                        </w:r>
                        <w:r w:rsidR="00B0692B">
                          <w:rPr>
                            <w:rFonts w:ascii="Trebuchet MS" w:hAnsi="Trebuchet MS"/>
                            <w:b/>
                            <w:bCs/>
                            <w:sz w:val="22"/>
                            <w:szCs w:val="22"/>
                          </w:rPr>
                          <w:t xml:space="preserve"> </w:t>
                        </w:r>
                        <w:r w:rsidR="000779C9">
                          <w:rPr>
                            <w:rFonts w:ascii="Trebuchet MS" w:hAnsi="Trebuchet MS"/>
                            <w:sz w:val="22"/>
                            <w:szCs w:val="22"/>
                          </w:rPr>
                          <w:t>volume</w:t>
                        </w:r>
                        <w:r>
                          <w:rPr>
                            <w:rFonts w:ascii="Trebuchet MS" w:hAnsi="Trebuchet MS"/>
                            <w:sz w:val="22"/>
                            <w:szCs w:val="22"/>
                          </w:rPr>
                          <w:t xml:space="preserve"> to understand BCG expectations fo</w:t>
                        </w:r>
                        <w:r w:rsidR="004D241D">
                          <w:rPr>
                            <w:rFonts w:ascii="Trebuchet MS" w:hAnsi="Trebuchet MS"/>
                            <w:sz w:val="22"/>
                            <w:szCs w:val="22"/>
                          </w:rPr>
                          <w:t>r junior team member As and Cs.</w:t>
                        </w:r>
                      </w:p>
                      <w:p w14:paraId="45E0CA60" w14:textId="77777777" w:rsidR="004D241D" w:rsidRDefault="004D241D" w:rsidP="007C75EE">
                        <w:pPr>
                          <w:pStyle w:val="NormalWeb"/>
                          <w:rPr>
                            <w:rFonts w:ascii="Trebuchet MS" w:hAnsi="Trebuchet MS"/>
                            <w:sz w:val="22"/>
                            <w:szCs w:val="22"/>
                          </w:rPr>
                        </w:pPr>
                      </w:p>
                      <w:p w14:paraId="4865DDA4" w14:textId="018AD4AA" w:rsidR="007C75EE" w:rsidRDefault="007C75EE" w:rsidP="00DB7082">
                        <w:pPr>
                          <w:pStyle w:val="NormalWeb"/>
                          <w:rPr>
                            <w:rFonts w:ascii="Trebuchet MS" w:hAnsi="Trebuchet MS"/>
                            <w:sz w:val="22"/>
                            <w:szCs w:val="22"/>
                          </w:rPr>
                        </w:pPr>
                        <w:r>
                          <w:rPr>
                            <w:rFonts w:ascii="Trebuchet MS" w:hAnsi="Trebuchet MS"/>
                            <w:sz w:val="22"/>
                            <w:szCs w:val="22"/>
                          </w:rPr>
                          <w:t xml:space="preserve">To access the full </w:t>
                        </w:r>
                        <w:r>
                          <w:rPr>
                            <w:rFonts w:ascii="Trebuchet MS" w:hAnsi="Trebuchet MS"/>
                            <w:b/>
                            <w:bCs/>
                            <w:sz w:val="22"/>
                            <w:szCs w:val="22"/>
                          </w:rPr>
                          <w:t>Senior Hire Launch Kit catalog</w:t>
                        </w:r>
                        <w:r>
                          <w:rPr>
                            <w:rFonts w:ascii="Trebuchet MS" w:hAnsi="Trebuchet MS"/>
                            <w:sz w:val="22"/>
                            <w:szCs w:val="22"/>
                          </w:rPr>
                          <w:t xml:space="preserve"> </w:t>
                        </w:r>
                        <w:r w:rsidR="00DB7082">
                          <w:rPr>
                            <w:rFonts w:ascii="Trebuchet MS" w:hAnsi="Trebuchet MS"/>
                            <w:sz w:val="22"/>
                            <w:szCs w:val="22"/>
                          </w:rPr>
                          <w:t xml:space="preserve">click </w:t>
                        </w:r>
                        <w:commentRangeStart w:id="5"/>
                        <w:r w:rsidR="00DB7082">
                          <w:rPr>
                            <w:rFonts w:ascii="Trebuchet MS" w:hAnsi="Trebuchet MS"/>
                            <w:sz w:val="22"/>
                            <w:szCs w:val="22"/>
                          </w:rPr>
                          <w:fldChar w:fldCharType="begin"/>
                        </w:r>
                        <w:r w:rsidR="00DB7082">
                          <w:rPr>
                            <w:rFonts w:ascii="Trebuchet MS" w:hAnsi="Trebuchet MS"/>
                            <w:sz w:val="22"/>
                            <w:szCs w:val="22"/>
                          </w:rPr>
                          <w:instrText xml:space="preserve"> HYPERLINK "https://lab.bcg.com/Saba/Web_spf/NA9P1PRD002/app/shared;spf-url=common%2Fcategorydetail%2Fcateg000000000003495" </w:instrText>
                        </w:r>
                        <w:r w:rsidR="00DB7082">
                          <w:rPr>
                            <w:rFonts w:ascii="Trebuchet MS" w:hAnsi="Trebuchet MS"/>
                            <w:sz w:val="22"/>
                            <w:szCs w:val="22"/>
                          </w:rPr>
                        </w:r>
                        <w:r w:rsidR="00DB7082">
                          <w:rPr>
                            <w:rFonts w:ascii="Trebuchet MS" w:hAnsi="Trebuchet MS"/>
                            <w:sz w:val="22"/>
                            <w:szCs w:val="22"/>
                          </w:rPr>
                          <w:fldChar w:fldCharType="separate"/>
                        </w:r>
                        <w:r w:rsidR="00DB7082" w:rsidRPr="00DB7082">
                          <w:rPr>
                            <w:rStyle w:val="Hyperlink"/>
                            <w:rFonts w:ascii="Trebuchet MS" w:hAnsi="Trebuchet MS"/>
                            <w:sz w:val="22"/>
                            <w:szCs w:val="22"/>
                          </w:rPr>
                          <w:t>here</w:t>
                        </w:r>
                        <w:r w:rsidR="00DB7082">
                          <w:rPr>
                            <w:rFonts w:ascii="Trebuchet MS" w:hAnsi="Trebuchet MS"/>
                            <w:sz w:val="22"/>
                            <w:szCs w:val="22"/>
                          </w:rPr>
                          <w:fldChar w:fldCharType="end"/>
                        </w:r>
                        <w:commentRangeEnd w:id="5"/>
                        <w:r w:rsidR="00DB7082">
                          <w:rPr>
                            <w:rStyle w:val="CommentReference"/>
                            <w:rFonts w:ascii="Henderson BCG Serif" w:hAnsi="Henderson BCG Serif"/>
                          </w:rPr>
                          <w:commentReference w:id="5"/>
                        </w:r>
                        <w:r>
                          <w:rPr>
                            <w:rFonts w:ascii="Trebuchet MS" w:hAnsi="Trebuchet MS"/>
                            <w:sz w:val="22"/>
                            <w:szCs w:val="22"/>
                          </w:rPr>
                          <w:t>.</w:t>
                        </w:r>
                      </w:p>
                    </w:tc>
                  </w:tr>
                  <w:tr w:rsidR="007C75EE" w14:paraId="2B85C83B" w14:textId="77777777">
                    <w:trPr>
                      <w:trHeight w:val="300"/>
                      <w:tblCellSpacing w:w="0" w:type="dxa"/>
                    </w:trPr>
                    <w:tc>
                      <w:tcPr>
                        <w:tcW w:w="0" w:type="auto"/>
                        <w:gridSpan w:val="2"/>
                        <w:shd w:val="clear" w:color="auto" w:fill="FFFFFF"/>
                        <w:vAlign w:val="center"/>
                        <w:hideMark/>
                      </w:tcPr>
                      <w:p w14:paraId="7460400A" w14:textId="77777777" w:rsidR="007C75EE" w:rsidRDefault="007C75EE" w:rsidP="007C75EE">
                        <w:pPr>
                          <w:rPr>
                            <w:rFonts w:ascii="Trebuchet MS" w:hAnsi="Trebuchet MS"/>
                            <w:szCs w:val="22"/>
                          </w:rPr>
                        </w:pPr>
                      </w:p>
                    </w:tc>
                  </w:tr>
                  <w:tr w:rsidR="007C75EE" w14:paraId="4DF45D86" w14:textId="77777777" w:rsidTr="004D241D">
                    <w:trPr>
                      <w:tblCellSpacing w:w="0" w:type="dxa"/>
                    </w:trPr>
                    <w:tc>
                      <w:tcPr>
                        <w:tcW w:w="9002" w:type="dxa"/>
                        <w:gridSpan w:val="2"/>
                        <w:shd w:val="clear" w:color="auto" w:fill="FFFFFF"/>
                        <w:vAlign w:val="center"/>
                        <w:hideMark/>
                      </w:tcPr>
                      <w:p w14:paraId="465F3801" w14:textId="77777777" w:rsidR="007C75EE" w:rsidRDefault="007C75EE" w:rsidP="007C75EE">
                        <w:pPr>
                          <w:pStyle w:val="NormalWeb"/>
                          <w:rPr>
                            <w:rFonts w:ascii="Trebuchet MS" w:eastAsiaTheme="minorHAnsi" w:hAnsi="Trebuchet MS"/>
                            <w:b/>
                            <w:bCs/>
                            <w:color w:val="177B57"/>
                          </w:rPr>
                        </w:pPr>
                        <w:r>
                          <w:rPr>
                            <w:rFonts w:ascii="Trebuchet MS" w:hAnsi="Trebuchet MS"/>
                            <w:b/>
                            <w:bCs/>
                            <w:color w:val="177B57"/>
                          </w:rPr>
                          <w:t>RECOMMENDED CONTENT FOR YOU</w:t>
                        </w:r>
                      </w:p>
                    </w:tc>
                  </w:tr>
                  <w:tr w:rsidR="007C75EE" w14:paraId="581F8FF0" w14:textId="77777777">
                    <w:trPr>
                      <w:trHeight w:val="300"/>
                      <w:tblCellSpacing w:w="0" w:type="dxa"/>
                    </w:trPr>
                    <w:tc>
                      <w:tcPr>
                        <w:tcW w:w="0" w:type="auto"/>
                        <w:gridSpan w:val="2"/>
                        <w:shd w:val="clear" w:color="auto" w:fill="FFFFFF"/>
                        <w:vAlign w:val="center"/>
                        <w:hideMark/>
                      </w:tcPr>
                      <w:p w14:paraId="32B4AB62" w14:textId="77777777" w:rsidR="007C75EE" w:rsidRDefault="007C75EE" w:rsidP="007C75EE">
                        <w:pPr>
                          <w:rPr>
                            <w:rFonts w:ascii="Trebuchet MS" w:hAnsi="Trebuchet MS"/>
                            <w:b/>
                            <w:bCs/>
                            <w:color w:val="177B57"/>
                          </w:rPr>
                        </w:pPr>
                      </w:p>
                    </w:tc>
                  </w:tr>
                  <w:tr w:rsidR="007C75EE" w14:paraId="350C5B81" w14:textId="77777777" w:rsidTr="004D241D">
                    <w:trPr>
                      <w:tblCellSpacing w:w="0" w:type="dxa"/>
                    </w:trPr>
                    <w:tc>
                      <w:tcPr>
                        <w:tcW w:w="2057" w:type="dxa"/>
                        <w:vMerge w:val="restart"/>
                        <w:shd w:val="clear" w:color="auto" w:fill="FFFFFF"/>
                        <w:vAlign w:val="center"/>
                        <w:hideMark/>
                      </w:tcPr>
                      <w:p w14:paraId="4DE1D303" w14:textId="66AF885D" w:rsidR="007C75EE" w:rsidRDefault="007C75EE" w:rsidP="007C75EE">
                        <w:pPr>
                          <w:jc w:val="center"/>
                          <w:rPr>
                            <w:rFonts w:ascii="Trebuchet MS" w:hAnsi="Trebuchet MS"/>
                            <w:sz w:val="24"/>
                          </w:rPr>
                        </w:pPr>
                        <w:r>
                          <w:rPr>
                            <w:rFonts w:ascii="Trebuchet MS" w:hAnsi="Trebuchet MS"/>
                            <w:noProof/>
                            <w:lang w:eastAsia="en-US"/>
                          </w:rPr>
                          <w:drawing>
                            <wp:inline distT="0" distB="0" distL="0" distR="0" wp14:anchorId="2FFB2741" wp14:editId="277FA37C">
                              <wp:extent cx="1256030" cy="1256030"/>
                              <wp:effectExtent l="0" t="0" r="1270" b="1270"/>
                              <wp:docPr id="73" name="Picture 73" descr="Slidewr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lidewrit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6030" cy="1256030"/>
                                      </a:xfrm>
                                      <a:prstGeom prst="rect">
                                        <a:avLst/>
                                      </a:prstGeom>
                                      <a:noFill/>
                                      <a:ln>
                                        <a:noFill/>
                                      </a:ln>
                                    </pic:spPr>
                                  </pic:pic>
                                </a:graphicData>
                              </a:graphic>
                            </wp:inline>
                          </w:drawing>
                        </w:r>
                      </w:p>
                    </w:tc>
                    <w:tc>
                      <w:tcPr>
                        <w:tcW w:w="6945" w:type="dxa"/>
                        <w:shd w:val="clear" w:color="auto" w:fill="FFFFFF"/>
                        <w:vAlign w:val="center"/>
                        <w:hideMark/>
                      </w:tcPr>
                      <w:p w14:paraId="6B68F859" w14:textId="0D0232BE" w:rsidR="007C75EE" w:rsidRDefault="004D241D" w:rsidP="004D241D">
                        <w:pPr>
                          <w:rPr>
                            <w:rFonts w:ascii="Times New Roman" w:hAnsi="Times New Roman"/>
                          </w:rPr>
                        </w:pPr>
                        <w:r>
                          <w:rPr>
                            <w:rFonts w:ascii="Trebuchet MS" w:hAnsi="Trebuchet MS"/>
                            <w:sz w:val="24"/>
                            <w:szCs w:val="22"/>
                            <w:shd w:val="clear" w:color="auto" w:fill="FFFFFF"/>
                          </w:rPr>
                          <w:t>Vol.</w:t>
                        </w:r>
                        <w:r w:rsidR="00DB7082">
                          <w:rPr>
                            <w:rFonts w:ascii="Trebuchet MS" w:hAnsi="Trebuchet MS"/>
                            <w:sz w:val="24"/>
                            <w:szCs w:val="22"/>
                            <w:shd w:val="clear" w:color="auto" w:fill="FFFFFF"/>
                          </w:rPr>
                          <w:t xml:space="preserve"> 3 </w:t>
                        </w:r>
                        <w:r w:rsidR="00DB7082" w:rsidRPr="00DB7082">
                          <w:rPr>
                            <w:rFonts w:ascii="Trebuchet MS" w:hAnsi="Trebuchet MS"/>
                            <w:sz w:val="24"/>
                            <w:szCs w:val="22"/>
                            <w:shd w:val="clear" w:color="auto" w:fill="FFFFFF"/>
                          </w:rPr>
                          <w:t>Communicating at BCG</w:t>
                        </w:r>
                      </w:p>
                    </w:tc>
                  </w:tr>
                  <w:tr w:rsidR="007C75EE" w14:paraId="454042AA" w14:textId="77777777">
                    <w:trPr>
                      <w:trHeight w:val="300"/>
                      <w:tblCellSpacing w:w="0" w:type="dxa"/>
                    </w:trPr>
                    <w:tc>
                      <w:tcPr>
                        <w:tcW w:w="0" w:type="auto"/>
                        <w:vMerge/>
                        <w:shd w:val="clear" w:color="auto" w:fill="FFFFFF"/>
                        <w:vAlign w:val="center"/>
                        <w:hideMark/>
                      </w:tcPr>
                      <w:p w14:paraId="361F305E" w14:textId="77777777" w:rsidR="007C75EE" w:rsidRDefault="007C75EE" w:rsidP="007C75EE">
                        <w:pPr>
                          <w:rPr>
                            <w:rFonts w:ascii="Trebuchet MS" w:hAnsi="Trebuchet MS"/>
                            <w:sz w:val="24"/>
                          </w:rPr>
                        </w:pPr>
                      </w:p>
                    </w:tc>
                    <w:tc>
                      <w:tcPr>
                        <w:tcW w:w="0" w:type="auto"/>
                        <w:shd w:val="clear" w:color="auto" w:fill="FFFFFF"/>
                        <w:vAlign w:val="center"/>
                        <w:hideMark/>
                      </w:tcPr>
                      <w:p w14:paraId="658F4B15" w14:textId="77777777" w:rsidR="007C75EE" w:rsidRDefault="007C75EE" w:rsidP="007C75EE"/>
                    </w:tc>
                  </w:tr>
                  <w:tr w:rsidR="007C75EE" w14:paraId="36D5BF4D" w14:textId="77777777">
                    <w:trPr>
                      <w:tblCellSpacing w:w="0" w:type="dxa"/>
                    </w:trPr>
                    <w:tc>
                      <w:tcPr>
                        <w:tcW w:w="0" w:type="auto"/>
                        <w:vMerge/>
                        <w:shd w:val="clear" w:color="auto" w:fill="FFFFFF"/>
                        <w:vAlign w:val="center"/>
                        <w:hideMark/>
                      </w:tcPr>
                      <w:p w14:paraId="4D4A4C06" w14:textId="77777777" w:rsidR="007C75EE" w:rsidRDefault="007C75EE" w:rsidP="007C75EE">
                        <w:pPr>
                          <w:rPr>
                            <w:rFonts w:ascii="Trebuchet MS" w:hAnsi="Trebuchet MS"/>
                            <w:sz w:val="24"/>
                          </w:rPr>
                        </w:pPr>
                      </w:p>
                    </w:tc>
                    <w:tc>
                      <w:tcPr>
                        <w:tcW w:w="0" w:type="auto"/>
                        <w:shd w:val="clear" w:color="auto" w:fill="FFFFFF"/>
                        <w:vAlign w:val="center"/>
                        <w:hideMark/>
                      </w:tcPr>
                      <w:p w14:paraId="36535AF8" w14:textId="55773F5D" w:rsidR="007C75EE" w:rsidRPr="00B0692B" w:rsidRDefault="007C75EE" w:rsidP="00B0692B">
                        <w:pPr>
                          <w:rPr>
                            <w:rFonts w:ascii="Trebuchet MS" w:hAnsi="Trebuchet MS"/>
                            <w:szCs w:val="22"/>
                            <w:shd w:val="clear" w:color="auto" w:fill="FFFFFF"/>
                          </w:rPr>
                        </w:pPr>
                        <w:r>
                          <w:rPr>
                            <w:rFonts w:ascii="Trebuchet MS" w:hAnsi="Trebuchet MS"/>
                            <w:szCs w:val="22"/>
                            <w:shd w:val="clear" w:color="auto" w:fill="FFFFFF"/>
                          </w:rPr>
                          <w:t xml:space="preserve">Learn how to write effective and powerful slides of BCG standard. </w:t>
                        </w:r>
                        <w:r w:rsidR="004D241D">
                          <w:rPr>
                            <w:rFonts w:ascii="Trebuchet MS" w:hAnsi="Trebuchet MS"/>
                            <w:szCs w:val="22"/>
                            <w:shd w:val="clear" w:color="auto" w:fill="FFFFFF"/>
                          </w:rPr>
                          <w:t>Emb</w:t>
                        </w:r>
                        <w:r w:rsidR="00B0692B">
                          <w:rPr>
                            <w:rFonts w:ascii="Trebuchet MS" w:hAnsi="Trebuchet MS"/>
                            <w:szCs w:val="22"/>
                            <w:shd w:val="clear" w:color="auto" w:fill="FFFFFF"/>
                          </w:rPr>
                          <w:t xml:space="preserve">race the power of storytelling </w:t>
                        </w:r>
                        <w:r>
                          <w:rPr>
                            <w:rFonts w:ascii="Trebuchet MS" w:hAnsi="Trebuchet MS"/>
                            <w:szCs w:val="22"/>
                            <w:shd w:val="clear" w:color="auto" w:fill="FFFFFF"/>
                          </w:rPr>
                          <w:t>to write compelling slides to communicate your story.</w:t>
                        </w:r>
                        <w:r w:rsidR="00B0692B">
                          <w:rPr>
                            <w:rFonts w:ascii="Trebuchet MS" w:hAnsi="Trebuchet MS"/>
                            <w:szCs w:val="22"/>
                            <w:shd w:val="clear" w:color="auto" w:fill="FFFFFF"/>
                          </w:rPr>
                          <w:t xml:space="preserve"> Learn how to Build your Storyboard off the Pyramid Principle. This volume</w:t>
                        </w:r>
                        <w:r>
                          <w:rPr>
                            <w:rFonts w:ascii="Trebuchet MS" w:hAnsi="Trebuchet MS"/>
                            <w:szCs w:val="22"/>
                            <w:shd w:val="clear" w:color="auto" w:fill="FFFFFF"/>
                          </w:rPr>
                          <w:t xml:space="preserve"> also includes helpful tips on leveraging visuals and BCG resources to design impactful slides for your audiences.</w:t>
                        </w:r>
                      </w:p>
                    </w:tc>
                  </w:tr>
                  <w:tr w:rsidR="007C75EE" w14:paraId="22BCAA9E" w14:textId="77777777">
                    <w:trPr>
                      <w:trHeight w:val="150"/>
                      <w:tblCellSpacing w:w="0" w:type="dxa"/>
                    </w:trPr>
                    <w:tc>
                      <w:tcPr>
                        <w:tcW w:w="0" w:type="auto"/>
                        <w:vMerge/>
                        <w:shd w:val="clear" w:color="auto" w:fill="FFFFFF"/>
                        <w:vAlign w:val="center"/>
                        <w:hideMark/>
                      </w:tcPr>
                      <w:p w14:paraId="4118B355" w14:textId="77777777" w:rsidR="007C75EE" w:rsidRDefault="007C75EE" w:rsidP="007C75EE">
                        <w:pPr>
                          <w:rPr>
                            <w:rFonts w:ascii="Trebuchet MS" w:hAnsi="Trebuchet MS"/>
                            <w:sz w:val="24"/>
                          </w:rPr>
                        </w:pPr>
                      </w:p>
                    </w:tc>
                    <w:tc>
                      <w:tcPr>
                        <w:tcW w:w="0" w:type="auto"/>
                        <w:shd w:val="clear" w:color="auto" w:fill="FFFFFF"/>
                        <w:vAlign w:val="center"/>
                        <w:hideMark/>
                      </w:tcPr>
                      <w:p w14:paraId="6BA48CDB" w14:textId="77777777" w:rsidR="007C75EE" w:rsidRDefault="007C75EE" w:rsidP="007C75EE"/>
                    </w:tc>
                  </w:tr>
                  <w:tr w:rsidR="007C75EE" w14:paraId="2B1739C9" w14:textId="77777777">
                    <w:trPr>
                      <w:tblCellSpacing w:w="0" w:type="dxa"/>
                    </w:trPr>
                    <w:tc>
                      <w:tcPr>
                        <w:tcW w:w="0" w:type="auto"/>
                        <w:vMerge/>
                        <w:shd w:val="clear" w:color="auto" w:fill="FFFFFF"/>
                        <w:vAlign w:val="center"/>
                        <w:hideMark/>
                      </w:tcPr>
                      <w:p w14:paraId="3AEA2905" w14:textId="77777777" w:rsidR="007C75EE" w:rsidRDefault="007C75EE" w:rsidP="007C75EE">
                        <w:pPr>
                          <w:rPr>
                            <w:rFonts w:ascii="Trebuchet MS" w:hAnsi="Trebuchet MS"/>
                            <w:sz w:val="24"/>
                          </w:rPr>
                        </w:pPr>
                      </w:p>
                    </w:tc>
                    <w:tc>
                      <w:tcPr>
                        <w:tcW w:w="0" w:type="auto"/>
                        <w:shd w:val="clear" w:color="auto" w:fill="FFFFFF"/>
                        <w:vAlign w:val="center"/>
                        <w:hideMark/>
                      </w:tcPr>
                      <w:p w14:paraId="44347271" w14:textId="2F98D9E7" w:rsidR="007C75EE" w:rsidRDefault="007C75EE" w:rsidP="007C75EE">
                        <w:pPr>
                          <w:jc w:val="center"/>
                          <w:rPr>
                            <w:sz w:val="24"/>
                          </w:rPr>
                        </w:pPr>
                        <w:commentRangeStart w:id="6"/>
                        <w:r>
                          <w:t> </w:t>
                        </w:r>
                        <w:r>
                          <w:rPr>
                            <w:noProof/>
                            <w:color w:val="0000FF"/>
                            <w:lang w:eastAsia="en-US"/>
                          </w:rPr>
                          <w:drawing>
                            <wp:inline distT="0" distB="0" distL="0" distR="0" wp14:anchorId="7A94D205" wp14:editId="2724A66C">
                              <wp:extent cx="1828800" cy="294005"/>
                              <wp:effectExtent l="0" t="0" r="0" b="0"/>
                              <wp:docPr id="71" name="Picture 71" descr="LEARN NOW">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LEARN N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294005"/>
                                      </a:xfrm>
                                      <a:prstGeom prst="rect">
                                        <a:avLst/>
                                      </a:prstGeom>
                                      <a:noFill/>
                                      <a:ln>
                                        <a:noFill/>
                                      </a:ln>
                                    </pic:spPr>
                                  </pic:pic>
                                </a:graphicData>
                              </a:graphic>
                            </wp:inline>
                          </w:drawing>
                        </w:r>
                        <w:commentRangeEnd w:id="6"/>
                        <w:r w:rsidR="00CC7338">
                          <w:rPr>
                            <w:rStyle w:val="CommentReference"/>
                          </w:rPr>
                          <w:commentReference w:id="6"/>
                        </w:r>
                      </w:p>
                    </w:tc>
                  </w:tr>
                  <w:tr w:rsidR="007C75EE" w14:paraId="5907E3D4" w14:textId="77777777">
                    <w:trPr>
                      <w:trHeight w:val="600"/>
                      <w:tblCellSpacing w:w="0" w:type="dxa"/>
                    </w:trPr>
                    <w:tc>
                      <w:tcPr>
                        <w:tcW w:w="0" w:type="auto"/>
                        <w:gridSpan w:val="2"/>
                        <w:shd w:val="clear" w:color="auto" w:fill="FFFFFF"/>
                        <w:vAlign w:val="center"/>
                        <w:hideMark/>
                      </w:tcPr>
                      <w:p w14:paraId="35109A9A" w14:textId="77777777" w:rsidR="007C75EE" w:rsidRDefault="007C75EE" w:rsidP="007C75EE"/>
                    </w:tc>
                  </w:tr>
                  <w:tr w:rsidR="007C75EE" w14:paraId="4AED8D7A" w14:textId="77777777" w:rsidTr="004D241D">
                    <w:trPr>
                      <w:tblCellSpacing w:w="0" w:type="dxa"/>
                    </w:trPr>
                    <w:tc>
                      <w:tcPr>
                        <w:tcW w:w="2057" w:type="dxa"/>
                        <w:vMerge w:val="restart"/>
                        <w:shd w:val="clear" w:color="auto" w:fill="FFFFFF"/>
                        <w:vAlign w:val="center"/>
                        <w:hideMark/>
                      </w:tcPr>
                      <w:p w14:paraId="1EBC2CB6" w14:textId="57E2F9E3" w:rsidR="007C75EE" w:rsidRDefault="007C75EE" w:rsidP="007C75EE">
                        <w:pPr>
                          <w:jc w:val="center"/>
                          <w:rPr>
                            <w:rFonts w:ascii="Trebuchet MS" w:hAnsi="Trebuchet MS"/>
                            <w:sz w:val="24"/>
                          </w:rPr>
                        </w:pPr>
                        <w:r>
                          <w:rPr>
                            <w:rFonts w:ascii="Trebuchet MS" w:hAnsi="Trebuchet MS"/>
                            <w:noProof/>
                            <w:lang w:eastAsia="en-US"/>
                          </w:rPr>
                          <w:drawing>
                            <wp:inline distT="0" distB="0" distL="0" distR="0" wp14:anchorId="3A4A0C91" wp14:editId="23AA509A">
                              <wp:extent cx="1256030" cy="1256030"/>
                              <wp:effectExtent l="0" t="0" r="1270" b="1270"/>
                              <wp:docPr id="70" name="Picture 70" descr="Storyl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torylin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6030" cy="1256030"/>
                                      </a:xfrm>
                                      <a:prstGeom prst="rect">
                                        <a:avLst/>
                                      </a:prstGeom>
                                      <a:noFill/>
                                      <a:ln>
                                        <a:noFill/>
                                      </a:ln>
                                    </pic:spPr>
                                  </pic:pic>
                                </a:graphicData>
                              </a:graphic>
                            </wp:inline>
                          </w:drawing>
                        </w:r>
                      </w:p>
                    </w:tc>
                    <w:tc>
                      <w:tcPr>
                        <w:tcW w:w="6945" w:type="dxa"/>
                        <w:shd w:val="clear" w:color="auto" w:fill="FFFFFF"/>
                        <w:vAlign w:val="center"/>
                        <w:hideMark/>
                      </w:tcPr>
                      <w:p w14:paraId="340BFCC9" w14:textId="5ACAC29D" w:rsidR="007C75EE" w:rsidRDefault="004D241D" w:rsidP="004D241D">
                        <w:pPr>
                          <w:rPr>
                            <w:rFonts w:ascii="Times New Roman" w:hAnsi="Times New Roman"/>
                          </w:rPr>
                        </w:pPr>
                        <w:r w:rsidRPr="004D241D">
                          <w:rPr>
                            <w:rFonts w:ascii="Trebuchet MS" w:hAnsi="Trebuchet MS"/>
                            <w:sz w:val="24"/>
                            <w:szCs w:val="22"/>
                            <w:shd w:val="clear" w:color="auto" w:fill="FFFFFF"/>
                          </w:rPr>
                          <w:t>Vol. 4 Being Effective &amp; Efficient at Work</w:t>
                        </w:r>
                        <w:r w:rsidR="007C75EE">
                          <w:rPr>
                            <w:rFonts w:ascii="Trebuchet MS" w:hAnsi="Trebuchet MS"/>
                            <w:color w:val="00B050"/>
                            <w:szCs w:val="22"/>
                          </w:rPr>
                          <w:t xml:space="preserve"> </w:t>
                        </w:r>
                      </w:p>
                    </w:tc>
                  </w:tr>
                  <w:tr w:rsidR="007C75EE" w14:paraId="2938BB38" w14:textId="77777777">
                    <w:trPr>
                      <w:trHeight w:val="300"/>
                      <w:tblCellSpacing w:w="0" w:type="dxa"/>
                    </w:trPr>
                    <w:tc>
                      <w:tcPr>
                        <w:tcW w:w="0" w:type="auto"/>
                        <w:vMerge/>
                        <w:shd w:val="clear" w:color="auto" w:fill="FFFFFF"/>
                        <w:vAlign w:val="center"/>
                        <w:hideMark/>
                      </w:tcPr>
                      <w:p w14:paraId="16594EB9" w14:textId="77777777" w:rsidR="007C75EE" w:rsidRDefault="007C75EE" w:rsidP="007C75EE">
                        <w:pPr>
                          <w:rPr>
                            <w:rFonts w:ascii="Trebuchet MS" w:hAnsi="Trebuchet MS"/>
                            <w:sz w:val="24"/>
                          </w:rPr>
                        </w:pPr>
                      </w:p>
                    </w:tc>
                    <w:tc>
                      <w:tcPr>
                        <w:tcW w:w="0" w:type="auto"/>
                        <w:shd w:val="clear" w:color="auto" w:fill="FFFFFF"/>
                        <w:vAlign w:val="center"/>
                        <w:hideMark/>
                      </w:tcPr>
                      <w:p w14:paraId="7B2DDB08" w14:textId="77777777" w:rsidR="007C75EE" w:rsidRDefault="007C75EE" w:rsidP="007C75EE"/>
                    </w:tc>
                  </w:tr>
                  <w:tr w:rsidR="007C75EE" w14:paraId="07DC7D63" w14:textId="77777777">
                    <w:trPr>
                      <w:tblCellSpacing w:w="0" w:type="dxa"/>
                    </w:trPr>
                    <w:tc>
                      <w:tcPr>
                        <w:tcW w:w="0" w:type="auto"/>
                        <w:vMerge/>
                        <w:shd w:val="clear" w:color="auto" w:fill="FFFFFF"/>
                        <w:vAlign w:val="center"/>
                        <w:hideMark/>
                      </w:tcPr>
                      <w:p w14:paraId="007309D2" w14:textId="77777777" w:rsidR="007C75EE" w:rsidRDefault="007C75EE" w:rsidP="007C75EE">
                        <w:pPr>
                          <w:rPr>
                            <w:rFonts w:ascii="Trebuchet MS" w:hAnsi="Trebuchet MS"/>
                            <w:sz w:val="24"/>
                          </w:rPr>
                        </w:pPr>
                      </w:p>
                    </w:tc>
                    <w:tc>
                      <w:tcPr>
                        <w:tcW w:w="0" w:type="auto"/>
                        <w:shd w:val="clear" w:color="auto" w:fill="FFFFFF"/>
                        <w:vAlign w:val="center"/>
                        <w:hideMark/>
                      </w:tcPr>
                      <w:p w14:paraId="584C72C9" w14:textId="41B448C4" w:rsidR="007C75EE" w:rsidRPr="00B0692B" w:rsidRDefault="00B0692B" w:rsidP="007C75EE">
                        <w:pPr>
                          <w:rPr>
                            <w:rFonts w:ascii="Trebuchet MS" w:hAnsi="Trebuchet MS"/>
                            <w:szCs w:val="22"/>
                            <w:shd w:val="clear" w:color="auto" w:fill="FFFFFF"/>
                          </w:rPr>
                        </w:pPr>
                        <w:r>
                          <w:rPr>
                            <w:rFonts w:ascii="Trebuchet MS" w:hAnsi="Trebuchet MS"/>
                            <w:szCs w:val="22"/>
                            <w:shd w:val="clear" w:color="auto" w:fill="FFFFFF"/>
                          </w:rPr>
                          <w:t xml:space="preserve">Understand the problem, define </w:t>
                        </w:r>
                        <w:proofErr w:type="spellStart"/>
                        <w:r>
                          <w:rPr>
                            <w:rFonts w:ascii="Trebuchet MS" w:hAnsi="Trebuchet MS"/>
                            <w:szCs w:val="22"/>
                            <w:shd w:val="clear" w:color="auto" w:fill="FFFFFF"/>
                          </w:rPr>
                          <w:t>KPIs</w:t>
                        </w:r>
                        <w:proofErr w:type="spellEnd"/>
                        <w:r>
                          <w:rPr>
                            <w:rFonts w:ascii="Trebuchet MS" w:hAnsi="Trebuchet MS"/>
                            <w:szCs w:val="22"/>
                            <w:shd w:val="clear" w:color="auto" w:fill="FFFFFF"/>
                          </w:rPr>
                          <w:t xml:space="preserve">, draft your output and structure a driver tree to demystify modeling. This volume helps you take your first pass at Excel Modelling and refining your knowledge. </w:t>
                        </w:r>
                        <w:r>
                          <w:rPr>
                            <w:rFonts w:ascii="Trebuchet MS" w:hAnsi="Trebuchet MS"/>
                            <w:szCs w:val="22"/>
                            <w:shd w:val="clear" w:color="auto" w:fill="FFFFFF"/>
                          </w:rPr>
                          <w:t>Time Management is difficult for many new associates and consultants. These modules will help you learn how to maintain a good work-life balance, set priorities, customize Outlook, and manage your e-mails more effectively</w:t>
                        </w:r>
                      </w:p>
                    </w:tc>
                  </w:tr>
                  <w:tr w:rsidR="007C75EE" w14:paraId="6DA73AF2" w14:textId="77777777">
                    <w:trPr>
                      <w:trHeight w:val="150"/>
                      <w:tblCellSpacing w:w="0" w:type="dxa"/>
                    </w:trPr>
                    <w:tc>
                      <w:tcPr>
                        <w:tcW w:w="0" w:type="auto"/>
                        <w:vMerge/>
                        <w:shd w:val="clear" w:color="auto" w:fill="FFFFFF"/>
                        <w:vAlign w:val="center"/>
                        <w:hideMark/>
                      </w:tcPr>
                      <w:p w14:paraId="30C30147" w14:textId="77777777" w:rsidR="007C75EE" w:rsidRDefault="007C75EE" w:rsidP="007C75EE">
                        <w:pPr>
                          <w:rPr>
                            <w:rFonts w:ascii="Trebuchet MS" w:hAnsi="Trebuchet MS"/>
                            <w:sz w:val="24"/>
                          </w:rPr>
                        </w:pPr>
                      </w:p>
                    </w:tc>
                    <w:tc>
                      <w:tcPr>
                        <w:tcW w:w="0" w:type="auto"/>
                        <w:shd w:val="clear" w:color="auto" w:fill="FFFFFF"/>
                        <w:vAlign w:val="center"/>
                        <w:hideMark/>
                      </w:tcPr>
                      <w:p w14:paraId="4414D11E" w14:textId="77777777" w:rsidR="007C75EE" w:rsidRDefault="007C75EE" w:rsidP="007C75EE"/>
                    </w:tc>
                  </w:tr>
                  <w:tr w:rsidR="007C75EE" w14:paraId="24CCE2D6" w14:textId="77777777">
                    <w:trPr>
                      <w:tblCellSpacing w:w="0" w:type="dxa"/>
                    </w:trPr>
                    <w:tc>
                      <w:tcPr>
                        <w:tcW w:w="0" w:type="auto"/>
                        <w:vMerge/>
                        <w:shd w:val="clear" w:color="auto" w:fill="FFFFFF"/>
                        <w:vAlign w:val="center"/>
                        <w:hideMark/>
                      </w:tcPr>
                      <w:p w14:paraId="438D47F4" w14:textId="77777777" w:rsidR="007C75EE" w:rsidRDefault="007C75EE" w:rsidP="007C75EE">
                        <w:pPr>
                          <w:rPr>
                            <w:rFonts w:ascii="Trebuchet MS" w:hAnsi="Trebuchet MS"/>
                            <w:sz w:val="24"/>
                          </w:rPr>
                        </w:pPr>
                      </w:p>
                    </w:tc>
                    <w:tc>
                      <w:tcPr>
                        <w:tcW w:w="0" w:type="auto"/>
                        <w:shd w:val="clear" w:color="auto" w:fill="FFFFFF"/>
                        <w:vAlign w:val="center"/>
                        <w:hideMark/>
                      </w:tcPr>
                      <w:p w14:paraId="1E0E472A" w14:textId="15EC36BB" w:rsidR="007C75EE" w:rsidRDefault="007C75EE" w:rsidP="007C75EE">
                        <w:pPr>
                          <w:jc w:val="center"/>
                          <w:rPr>
                            <w:sz w:val="24"/>
                          </w:rPr>
                        </w:pPr>
                        <w:commentRangeStart w:id="7"/>
                        <w:r>
                          <w:t> </w:t>
                        </w:r>
                        <w:commentRangeEnd w:id="7"/>
                        <w:r w:rsidR="00CC7338">
                          <w:rPr>
                            <w:rStyle w:val="CommentReference"/>
                          </w:rPr>
                          <w:commentReference w:id="7"/>
                        </w:r>
                        <w:r>
                          <w:rPr>
                            <w:noProof/>
                            <w:color w:val="0000FF"/>
                            <w:lang w:eastAsia="en-US"/>
                          </w:rPr>
                          <w:drawing>
                            <wp:inline distT="0" distB="0" distL="0" distR="0" wp14:anchorId="7B740BF3" wp14:editId="70501A22">
                              <wp:extent cx="1828800" cy="294005"/>
                              <wp:effectExtent l="0" t="0" r="0" b="0"/>
                              <wp:docPr id="68" name="Picture 68" descr="LEARN NOW">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LEARN N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294005"/>
                                      </a:xfrm>
                                      <a:prstGeom prst="rect">
                                        <a:avLst/>
                                      </a:prstGeom>
                                      <a:noFill/>
                                      <a:ln>
                                        <a:noFill/>
                                      </a:ln>
                                    </pic:spPr>
                                  </pic:pic>
                                </a:graphicData>
                              </a:graphic>
                            </wp:inline>
                          </w:drawing>
                        </w:r>
                      </w:p>
                    </w:tc>
                  </w:tr>
                </w:tbl>
                <w:p w14:paraId="1A253517" w14:textId="77777777" w:rsidR="007C75EE" w:rsidRDefault="007C75EE" w:rsidP="007C75EE">
                  <w:pPr>
                    <w:rPr>
                      <w:sz w:val="20"/>
                      <w:szCs w:val="20"/>
                    </w:rPr>
                  </w:pPr>
                </w:p>
              </w:tc>
            </w:tr>
          </w:tbl>
          <w:p w14:paraId="0330A2AB" w14:textId="77777777" w:rsidR="00352481" w:rsidRDefault="00352481">
            <w:pPr>
              <w:rPr>
                <w:szCs w:val="20"/>
              </w:rPr>
            </w:pPr>
          </w:p>
        </w:tc>
      </w:tr>
    </w:tbl>
    <w:p w14:paraId="23018A01" w14:textId="77777777" w:rsidR="00346A83" w:rsidRDefault="00346A83">
      <w:pPr>
        <w:spacing w:after="160" w:line="259" w:lineRule="auto"/>
        <w:rPr>
          <w:rFonts w:ascii="Arial" w:hAnsi="Arial" w:cs="Arial"/>
          <w:color w:val="333333"/>
          <w:sz w:val="18"/>
          <w:szCs w:val="18"/>
          <w:lang w:eastAsia="en-US"/>
        </w:rPr>
      </w:pPr>
      <w:r>
        <w:rPr>
          <w:rFonts w:ascii="Arial" w:hAnsi="Arial" w:cs="Arial"/>
          <w:color w:val="333333"/>
          <w:sz w:val="18"/>
          <w:szCs w:val="18"/>
          <w:lang w:eastAsia="en-US"/>
        </w:rPr>
        <w:lastRenderedPageBreak/>
        <w:br w:type="page"/>
      </w:r>
    </w:p>
    <w:tbl>
      <w:tblPr>
        <w:tblStyle w:val="TableGrid"/>
        <w:tblW w:w="0" w:type="auto"/>
        <w:tblLook w:val="04A0" w:firstRow="1" w:lastRow="0" w:firstColumn="1" w:lastColumn="0" w:noHBand="0" w:noVBand="1"/>
      </w:tblPr>
      <w:tblGrid>
        <w:gridCol w:w="2785"/>
        <w:gridCol w:w="7007"/>
      </w:tblGrid>
      <w:tr w:rsidR="004C1301" w:rsidRPr="005045CD" w14:paraId="3F07111E" w14:textId="77777777" w:rsidTr="00774D68">
        <w:tc>
          <w:tcPr>
            <w:tcW w:w="2785" w:type="dxa"/>
          </w:tcPr>
          <w:p w14:paraId="466B07C3" w14:textId="0D28793A" w:rsidR="004C1301" w:rsidRPr="005045CD" w:rsidRDefault="004C1301" w:rsidP="005045CD">
            <w:pPr>
              <w:rPr>
                <w:b/>
              </w:rPr>
            </w:pPr>
            <w:r>
              <w:rPr>
                <w:b/>
              </w:rPr>
              <w:lastRenderedPageBreak/>
              <w:t>ID</w:t>
            </w:r>
          </w:p>
        </w:tc>
        <w:tc>
          <w:tcPr>
            <w:tcW w:w="7007" w:type="dxa"/>
          </w:tcPr>
          <w:p w14:paraId="13159BCF" w14:textId="1E760388" w:rsidR="004C1301" w:rsidRDefault="004C1301" w:rsidP="00ED72B6">
            <w:pPr>
              <w:rPr>
                <w:b/>
              </w:rPr>
            </w:pPr>
            <w:r>
              <w:rPr>
                <w:b/>
              </w:rPr>
              <w:t>LK13</w:t>
            </w:r>
          </w:p>
        </w:tc>
      </w:tr>
      <w:tr w:rsidR="005045CD" w:rsidRPr="005045CD" w14:paraId="7CB999CA" w14:textId="77777777" w:rsidTr="00774D68">
        <w:tc>
          <w:tcPr>
            <w:tcW w:w="2785" w:type="dxa"/>
          </w:tcPr>
          <w:p w14:paraId="0D17FBC4" w14:textId="77777777" w:rsidR="005045CD" w:rsidRPr="005045CD" w:rsidRDefault="005045CD" w:rsidP="005045CD">
            <w:pPr>
              <w:rPr>
                <w:b/>
              </w:rPr>
            </w:pPr>
            <w:r w:rsidRPr="005045CD">
              <w:rPr>
                <w:b/>
              </w:rPr>
              <w:t xml:space="preserve">PREM: </w:t>
            </w:r>
          </w:p>
        </w:tc>
        <w:tc>
          <w:tcPr>
            <w:tcW w:w="7007" w:type="dxa"/>
          </w:tcPr>
          <w:p w14:paraId="6C2258E7" w14:textId="25395A42" w:rsidR="005045CD" w:rsidRPr="005045CD" w:rsidRDefault="007C75EE" w:rsidP="00ED72B6">
            <w:pPr>
              <w:rPr>
                <w:b/>
              </w:rPr>
            </w:pPr>
            <w:r>
              <w:rPr>
                <w:b/>
              </w:rPr>
              <w:t>Mark Learner Curriculum for Overdue</w:t>
            </w:r>
          </w:p>
        </w:tc>
      </w:tr>
      <w:tr w:rsidR="005045CD" w:rsidRPr="005045CD" w14:paraId="14409C17" w14:textId="77777777" w:rsidTr="00774D68">
        <w:tc>
          <w:tcPr>
            <w:tcW w:w="2785" w:type="dxa"/>
          </w:tcPr>
          <w:p w14:paraId="774DCE98" w14:textId="77777777" w:rsidR="005045CD" w:rsidRPr="005045CD" w:rsidRDefault="005045CD" w:rsidP="005045CD">
            <w:pPr>
              <w:rPr>
                <w:b/>
              </w:rPr>
            </w:pPr>
            <w:r w:rsidRPr="005045CD">
              <w:rPr>
                <w:b/>
              </w:rPr>
              <w:t xml:space="preserve">CLOUD: </w:t>
            </w:r>
          </w:p>
        </w:tc>
        <w:tc>
          <w:tcPr>
            <w:tcW w:w="7007" w:type="dxa"/>
          </w:tcPr>
          <w:p w14:paraId="7EFB92ED" w14:textId="02C8160A" w:rsidR="005045CD" w:rsidRPr="005045CD" w:rsidRDefault="00570E6A" w:rsidP="00774D68">
            <w:pPr>
              <w:rPr>
                <w:b/>
              </w:rPr>
            </w:pPr>
            <w:r w:rsidRPr="00570E6A">
              <w:rPr>
                <w:b/>
              </w:rPr>
              <w:t>Curriculum due in X days</w:t>
            </w:r>
            <w:r w:rsidR="00774D68">
              <w:rPr>
                <w:b/>
              </w:rPr>
              <w:t xml:space="preserve"> (Sent on Day 37</w:t>
            </w:r>
            <w:r>
              <w:rPr>
                <w:b/>
              </w:rPr>
              <w:t>)</w:t>
            </w:r>
          </w:p>
        </w:tc>
      </w:tr>
      <w:tr w:rsidR="00AC4BE1" w:rsidRPr="005045CD" w14:paraId="5D333A4D" w14:textId="77777777" w:rsidTr="00774D68">
        <w:tc>
          <w:tcPr>
            <w:tcW w:w="2785" w:type="dxa"/>
          </w:tcPr>
          <w:p w14:paraId="0DB0D9ED" w14:textId="77777777" w:rsidR="00AC4BE1" w:rsidRPr="005045CD" w:rsidRDefault="00AC4BE1" w:rsidP="00AC4BE1">
            <w:pPr>
              <w:rPr>
                <w:b/>
              </w:rPr>
            </w:pPr>
            <w:r w:rsidRPr="005045CD">
              <w:rPr>
                <w:b/>
              </w:rPr>
              <w:t xml:space="preserve">Domain: </w:t>
            </w:r>
          </w:p>
        </w:tc>
        <w:tc>
          <w:tcPr>
            <w:tcW w:w="7007" w:type="dxa"/>
          </w:tcPr>
          <w:p w14:paraId="54A51C15" w14:textId="676F8AC2" w:rsidR="00AC4BE1" w:rsidRPr="005045CD" w:rsidRDefault="00D34395" w:rsidP="00BA3917">
            <w:pPr>
              <w:tabs>
                <w:tab w:val="left" w:pos="1828"/>
              </w:tabs>
              <w:rPr>
                <w:b/>
              </w:rPr>
            </w:pPr>
            <w:r>
              <w:rPr>
                <w:b/>
              </w:rPr>
              <w:t>Senior Hire</w:t>
            </w:r>
            <w:r w:rsidR="00CA63BE">
              <w:rPr>
                <w:b/>
              </w:rPr>
              <w:t xml:space="preserve"> Launch Kit</w:t>
            </w:r>
          </w:p>
        </w:tc>
      </w:tr>
      <w:tr w:rsidR="00774D68" w:rsidRPr="005045CD" w14:paraId="092F25DB" w14:textId="77777777" w:rsidTr="00774D68">
        <w:tc>
          <w:tcPr>
            <w:tcW w:w="2785" w:type="dxa"/>
          </w:tcPr>
          <w:p w14:paraId="4FE707E6" w14:textId="56F528EC" w:rsidR="00774D68" w:rsidRPr="005045CD" w:rsidRDefault="00774D68" w:rsidP="00774D68">
            <w:pPr>
              <w:rPr>
                <w:b/>
              </w:rPr>
            </w:pPr>
            <w:r>
              <w:rPr>
                <w:b/>
              </w:rPr>
              <w:t>Overridden Reminder Days</w:t>
            </w:r>
          </w:p>
        </w:tc>
        <w:tc>
          <w:tcPr>
            <w:tcW w:w="7007" w:type="dxa"/>
          </w:tcPr>
          <w:p w14:paraId="6D26EBC0" w14:textId="7829DDBE" w:rsidR="00774D68" w:rsidRDefault="00774D68" w:rsidP="00774D68">
            <w:pPr>
              <w:rPr>
                <w:b/>
              </w:rPr>
            </w:pPr>
            <w:r>
              <w:rPr>
                <w:b/>
              </w:rPr>
              <w:t>328</w:t>
            </w:r>
          </w:p>
        </w:tc>
      </w:tr>
      <w:tr w:rsidR="00774D68" w:rsidRPr="005045CD" w14:paraId="2310DD18" w14:textId="77777777" w:rsidTr="00774D68">
        <w:tc>
          <w:tcPr>
            <w:tcW w:w="2785" w:type="dxa"/>
          </w:tcPr>
          <w:p w14:paraId="115092AA" w14:textId="77777777" w:rsidR="00774D68" w:rsidRPr="005045CD" w:rsidRDefault="00774D68" w:rsidP="00774D68">
            <w:pPr>
              <w:rPr>
                <w:b/>
              </w:rPr>
            </w:pPr>
            <w:r w:rsidRPr="005045CD">
              <w:rPr>
                <w:b/>
              </w:rPr>
              <w:t xml:space="preserve">Action Name: </w:t>
            </w:r>
          </w:p>
        </w:tc>
        <w:tc>
          <w:tcPr>
            <w:tcW w:w="7007" w:type="dxa"/>
          </w:tcPr>
          <w:p w14:paraId="5B172C71" w14:textId="2D96DE5B" w:rsidR="00774D68" w:rsidRPr="005045CD" w:rsidRDefault="00774D68" w:rsidP="00774D68">
            <w:pPr>
              <w:rPr>
                <w:b/>
              </w:rPr>
            </w:pPr>
            <w:r>
              <w:rPr>
                <w:b/>
              </w:rPr>
              <w:t>Volume 3</w:t>
            </w:r>
          </w:p>
        </w:tc>
      </w:tr>
      <w:tr w:rsidR="00774D68" w:rsidRPr="005045CD" w14:paraId="4088658C" w14:textId="77777777" w:rsidTr="00774D68">
        <w:tc>
          <w:tcPr>
            <w:tcW w:w="2785" w:type="dxa"/>
          </w:tcPr>
          <w:p w14:paraId="58FEA6BA" w14:textId="77777777" w:rsidR="00774D68" w:rsidRPr="005045CD" w:rsidRDefault="00774D68" w:rsidP="00774D68">
            <w:pPr>
              <w:rPr>
                <w:b/>
              </w:rPr>
            </w:pPr>
            <w:r w:rsidRPr="005045CD">
              <w:rPr>
                <w:b/>
              </w:rPr>
              <w:t xml:space="preserve">Code: </w:t>
            </w:r>
          </w:p>
        </w:tc>
        <w:tc>
          <w:tcPr>
            <w:tcW w:w="7007" w:type="dxa"/>
          </w:tcPr>
          <w:p w14:paraId="3C4F1293" w14:textId="61CC7C59" w:rsidR="00774D68" w:rsidRPr="005045CD" w:rsidRDefault="0083256D" w:rsidP="00774D68">
            <w:pPr>
              <w:rPr>
                <w:b/>
              </w:rPr>
            </w:pPr>
            <w:hyperlink r:id="rId22" w:history="1">
              <w:r w:rsidR="00774D68" w:rsidRPr="00880003">
                <w:rPr>
                  <w:rStyle w:val="Hyperlink"/>
                  <w:b/>
                </w:rPr>
                <w:t>https://bcg01.egnyte.com/dl/X1dkJpSTAl</w:t>
              </w:r>
            </w:hyperlink>
          </w:p>
        </w:tc>
      </w:tr>
      <w:tr w:rsidR="00774D68" w:rsidRPr="005045CD" w14:paraId="7E11F466" w14:textId="77777777" w:rsidTr="00774D68">
        <w:tc>
          <w:tcPr>
            <w:tcW w:w="2785" w:type="dxa"/>
          </w:tcPr>
          <w:p w14:paraId="4BAC8506" w14:textId="77777777" w:rsidR="00774D68" w:rsidRPr="005045CD" w:rsidRDefault="00774D68" w:rsidP="00774D68">
            <w:pPr>
              <w:rPr>
                <w:rFonts w:ascii="Arial" w:hAnsi="Arial" w:cs="Arial"/>
                <w:color w:val="333333"/>
                <w:sz w:val="18"/>
                <w:szCs w:val="18"/>
                <w:lang w:eastAsia="en-US"/>
              </w:rPr>
            </w:pPr>
            <w:r w:rsidRPr="005045CD">
              <w:rPr>
                <w:b/>
              </w:rPr>
              <w:t xml:space="preserve">Named Quires: </w:t>
            </w:r>
          </w:p>
        </w:tc>
        <w:tc>
          <w:tcPr>
            <w:tcW w:w="7007" w:type="dxa"/>
          </w:tcPr>
          <w:p w14:paraId="347816DD" w14:textId="222E65BB" w:rsidR="00774D68" w:rsidRPr="005045CD" w:rsidRDefault="00774D68" w:rsidP="00774D68">
            <w:pPr>
              <w:rPr>
                <w:b/>
              </w:rPr>
            </w:pPr>
            <w:r>
              <w:rPr>
                <w:b/>
              </w:rPr>
              <w:t>Learner</w:t>
            </w:r>
          </w:p>
        </w:tc>
      </w:tr>
      <w:tr w:rsidR="00774D68" w:rsidRPr="005045CD" w14:paraId="60F379B7" w14:textId="77777777" w:rsidTr="00774D68">
        <w:tc>
          <w:tcPr>
            <w:tcW w:w="2785" w:type="dxa"/>
          </w:tcPr>
          <w:p w14:paraId="1B9DE2A4" w14:textId="54051999" w:rsidR="00774D68" w:rsidRPr="005045CD" w:rsidRDefault="00774D68" w:rsidP="00774D68">
            <w:pPr>
              <w:rPr>
                <w:b/>
              </w:rPr>
            </w:pPr>
            <w:r>
              <w:rPr>
                <w:b/>
              </w:rPr>
              <w:t xml:space="preserve">Attachments: </w:t>
            </w:r>
          </w:p>
        </w:tc>
        <w:tc>
          <w:tcPr>
            <w:tcW w:w="7007" w:type="dxa"/>
          </w:tcPr>
          <w:p w14:paraId="130C7BBB" w14:textId="2E021383" w:rsidR="00774D68" w:rsidRDefault="00774D68" w:rsidP="00774D68">
            <w:pPr>
              <w:rPr>
                <w:b/>
              </w:rPr>
            </w:pPr>
          </w:p>
        </w:tc>
      </w:tr>
    </w:tbl>
    <w:p w14:paraId="11D9DE46" w14:textId="77777777" w:rsidR="00346A83" w:rsidRDefault="00346A83" w:rsidP="00346A83">
      <w:pPr>
        <w:rPr>
          <w:rFonts w:ascii="Arial" w:hAnsi="Arial" w:cs="Arial"/>
          <w:color w:val="333333"/>
          <w:sz w:val="18"/>
          <w:szCs w:val="18"/>
          <w:lang w:eastAsia="en-US"/>
        </w:rPr>
      </w:pPr>
    </w:p>
    <w:tbl>
      <w:tblPr>
        <w:tblStyle w:val="TableGrid"/>
        <w:tblW w:w="0" w:type="auto"/>
        <w:tblLook w:val="04A0" w:firstRow="1" w:lastRow="0" w:firstColumn="1" w:lastColumn="0" w:noHBand="0" w:noVBand="1"/>
      </w:tblPr>
      <w:tblGrid>
        <w:gridCol w:w="9792"/>
      </w:tblGrid>
      <w:tr w:rsidR="00346A83" w14:paraId="6557B56E" w14:textId="77777777" w:rsidTr="00AC4BE1">
        <w:trPr>
          <w:trHeight w:val="431"/>
        </w:trPr>
        <w:tc>
          <w:tcPr>
            <w:tcW w:w="9792" w:type="dxa"/>
          </w:tcPr>
          <w:p w14:paraId="6E30E896" w14:textId="5E6303E2" w:rsidR="00346A83" w:rsidRDefault="00AC4BE1" w:rsidP="007C75EE">
            <w:pPr>
              <w:jc w:val="left"/>
              <w:rPr>
                <w:rFonts w:ascii="Arial" w:hAnsi="Arial" w:cs="Arial"/>
                <w:color w:val="333333"/>
                <w:sz w:val="18"/>
                <w:szCs w:val="18"/>
                <w:lang w:eastAsia="en-US"/>
              </w:rPr>
            </w:pPr>
            <w:r w:rsidRPr="00AC4BE1">
              <w:rPr>
                <w:rFonts w:ascii="Trebuchet MS" w:hAnsi="Trebuchet MS"/>
                <w:color w:val="000000"/>
                <w:sz w:val="22"/>
                <w:szCs w:val="22"/>
              </w:rPr>
              <w:t xml:space="preserve">Subject: </w:t>
            </w:r>
            <w:r w:rsidR="007C75EE" w:rsidRPr="007C75EE">
              <w:rPr>
                <w:sz w:val="22"/>
              </w:rPr>
              <w:t xml:space="preserve">Senior Hire </w:t>
            </w:r>
            <w:r w:rsidR="007C75EE">
              <w:rPr>
                <w:sz w:val="22"/>
              </w:rPr>
              <w:t>Launch</w:t>
            </w:r>
            <w:r w:rsidR="007C75EE" w:rsidRPr="007C75EE">
              <w:rPr>
                <w:sz w:val="22"/>
              </w:rPr>
              <w:t xml:space="preserve"> Kit - Your Road to Success (3 of 3)</w:t>
            </w:r>
          </w:p>
        </w:tc>
      </w:tr>
      <w:tr w:rsidR="00346A83" w14:paraId="315BCDB4" w14:textId="77777777" w:rsidTr="00ED72B6">
        <w:tc>
          <w:tcPr>
            <w:tcW w:w="9792" w:type="dxa"/>
          </w:tcPr>
          <w:tbl>
            <w:tblPr>
              <w:tblW w:w="9000" w:type="dxa"/>
              <w:jc w:val="center"/>
              <w:tblCellSpacing w:w="0" w:type="dxa"/>
              <w:shd w:val="clear" w:color="auto" w:fill="F2F2F2"/>
              <w:tblCellMar>
                <w:left w:w="0" w:type="dxa"/>
                <w:right w:w="0" w:type="dxa"/>
              </w:tblCellMar>
              <w:tblLook w:val="04A0" w:firstRow="1" w:lastRow="0" w:firstColumn="1" w:lastColumn="0" w:noHBand="0" w:noVBand="1"/>
            </w:tblPr>
            <w:tblGrid>
              <w:gridCol w:w="4501"/>
              <w:gridCol w:w="4501"/>
            </w:tblGrid>
            <w:tr w:rsidR="007C75EE" w14:paraId="39D4DC37" w14:textId="77777777" w:rsidTr="007C75EE">
              <w:trPr>
                <w:tblCellSpacing w:w="0" w:type="dxa"/>
                <w:jc w:val="center"/>
              </w:trPr>
              <w:tc>
                <w:tcPr>
                  <w:tcW w:w="0" w:type="auto"/>
                  <w:gridSpan w:val="2"/>
                  <w:shd w:val="clear" w:color="auto" w:fill="F2F2F2"/>
                  <w:vAlign w:val="center"/>
                  <w:hideMark/>
                </w:tcPr>
                <w:tbl>
                  <w:tblPr>
                    <w:tblW w:w="9000" w:type="dxa"/>
                    <w:tblCellSpacing w:w="0" w:type="dxa"/>
                    <w:shd w:val="clear" w:color="auto" w:fill="F2F2F2"/>
                    <w:tblCellMar>
                      <w:left w:w="0" w:type="dxa"/>
                      <w:right w:w="0" w:type="dxa"/>
                    </w:tblCellMar>
                    <w:tblLook w:val="04A0" w:firstRow="1" w:lastRow="0" w:firstColumn="1" w:lastColumn="0" w:noHBand="0" w:noVBand="1"/>
                  </w:tblPr>
                  <w:tblGrid>
                    <w:gridCol w:w="9001"/>
                  </w:tblGrid>
                  <w:tr w:rsidR="007C75EE" w14:paraId="4891C2B5" w14:textId="77777777">
                    <w:trPr>
                      <w:tblCellSpacing w:w="0" w:type="dxa"/>
                    </w:trPr>
                    <w:tc>
                      <w:tcPr>
                        <w:tcW w:w="0" w:type="auto"/>
                        <w:shd w:val="clear" w:color="auto" w:fill="F2F2F2"/>
                        <w:vAlign w:val="center"/>
                        <w:hideMark/>
                      </w:tcPr>
                      <w:tbl>
                        <w:tblPr>
                          <w:tblW w:w="9000" w:type="dxa"/>
                          <w:tblCellSpacing w:w="0" w:type="dxa"/>
                          <w:shd w:val="clear" w:color="auto" w:fill="F2F2F2"/>
                          <w:tblCellMar>
                            <w:left w:w="0" w:type="dxa"/>
                            <w:right w:w="0" w:type="dxa"/>
                          </w:tblCellMar>
                          <w:tblLook w:val="04A0" w:firstRow="1" w:lastRow="0" w:firstColumn="1" w:lastColumn="0" w:noHBand="0" w:noVBand="1"/>
                        </w:tblPr>
                        <w:tblGrid>
                          <w:gridCol w:w="9001"/>
                        </w:tblGrid>
                        <w:tr w:rsidR="007C75EE" w14:paraId="1ACD701E" w14:textId="77777777">
                          <w:trPr>
                            <w:tblCellSpacing w:w="0" w:type="dxa"/>
                          </w:trPr>
                          <w:tc>
                            <w:tcPr>
                              <w:tcW w:w="0" w:type="auto"/>
                              <w:shd w:val="clear" w:color="auto" w:fill="F2F2F2"/>
                              <w:vAlign w:val="center"/>
                              <w:hideMark/>
                            </w:tcPr>
                            <w:tbl>
                              <w:tblPr>
                                <w:tblW w:w="5000" w:type="pct"/>
                                <w:tblCellSpacing w:w="0" w:type="dxa"/>
                                <w:shd w:val="clear" w:color="auto" w:fill="F2F2F2"/>
                                <w:tblCellMar>
                                  <w:left w:w="0" w:type="dxa"/>
                                  <w:right w:w="0" w:type="dxa"/>
                                </w:tblCellMar>
                                <w:tblLook w:val="04A0" w:firstRow="1" w:lastRow="0" w:firstColumn="1" w:lastColumn="0" w:noHBand="0" w:noVBand="1"/>
                              </w:tblPr>
                              <w:tblGrid>
                                <w:gridCol w:w="9001"/>
                              </w:tblGrid>
                              <w:tr w:rsidR="007C75EE" w14:paraId="7742AD0E" w14:textId="77777777">
                                <w:trPr>
                                  <w:tblCellSpacing w:w="0" w:type="dxa"/>
                                </w:trPr>
                                <w:tc>
                                  <w:tcPr>
                                    <w:tcW w:w="5000" w:type="pct"/>
                                    <w:shd w:val="clear" w:color="auto" w:fill="F2F2F2"/>
                                    <w:vAlign w:val="center"/>
                                    <w:hideMark/>
                                  </w:tcPr>
                                  <w:tbl>
                                    <w:tblPr>
                                      <w:tblW w:w="9000" w:type="dxa"/>
                                      <w:jc w:val="center"/>
                                      <w:tblCellSpacing w:w="0" w:type="dxa"/>
                                      <w:tblCellMar>
                                        <w:top w:w="150" w:type="dxa"/>
                                        <w:left w:w="150" w:type="dxa"/>
                                        <w:bottom w:w="150" w:type="dxa"/>
                                        <w:right w:w="150" w:type="dxa"/>
                                      </w:tblCellMar>
                                      <w:tblLook w:val="04A0" w:firstRow="1" w:lastRow="0" w:firstColumn="1" w:lastColumn="0" w:noHBand="0" w:noVBand="1"/>
                                    </w:tblPr>
                                    <w:tblGrid>
                                      <w:gridCol w:w="9001"/>
                                    </w:tblGrid>
                                    <w:tr w:rsidR="007C75EE" w14:paraId="20B9E40A" w14:textId="77777777">
                                      <w:trPr>
                                        <w:tblCellSpacing w:w="0" w:type="dxa"/>
                                        <w:jc w:val="center"/>
                                      </w:trPr>
                                      <w:tc>
                                        <w:tcPr>
                                          <w:tcW w:w="0" w:type="auto"/>
                                          <w:tcMar>
                                            <w:top w:w="0" w:type="dxa"/>
                                            <w:left w:w="0" w:type="dxa"/>
                                            <w:bottom w:w="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8252"/>
                                            <w:gridCol w:w="749"/>
                                          </w:tblGrid>
                                          <w:tr w:rsidR="007C75EE" w14:paraId="6C14236C" w14:textId="77777777">
                                            <w:trPr>
                                              <w:tblCellSpacing w:w="0" w:type="dxa"/>
                                            </w:trPr>
                                            <w:tc>
                                              <w:tcPr>
                                                <w:tcW w:w="8250" w:type="dxa"/>
                                                <w:shd w:val="clear" w:color="auto" w:fill="21402E"/>
                                                <w:hideMark/>
                                              </w:tcPr>
                                              <w:p w14:paraId="09A994F0" w14:textId="193871C7" w:rsidR="007C75EE" w:rsidRDefault="007C75EE" w:rsidP="007C75EE">
                                                <w:pPr>
                                                  <w:spacing w:before="100" w:beforeAutospacing="1" w:after="100" w:afterAutospacing="1"/>
                                                  <w:rPr>
                                                    <w:rFonts w:ascii="Times New Roman" w:hAnsi="Times New Roman"/>
                                                    <w:lang w:eastAsia="en-US"/>
                                                  </w:rPr>
                                                </w:pPr>
                                                <w:r>
                                                  <w:rPr>
                                                    <w:rFonts w:ascii="Trebuchet MS" w:hAnsi="Trebuchet MS"/>
                                                    <w:noProof/>
                                                    <w:color w:val="333333"/>
                                                    <w:sz w:val="21"/>
                                                    <w:szCs w:val="21"/>
                                                    <w:lang w:eastAsia="en-US"/>
                                                  </w:rPr>
                                                  <w:drawing>
                                                    <wp:inline distT="0" distB="0" distL="0" distR="0" wp14:anchorId="3F63E6A0" wp14:editId="404103B8">
                                                      <wp:extent cx="5240020" cy="1240155"/>
                                                      <wp:effectExtent l="0" t="0" r="0" b="0"/>
                                                      <wp:docPr id="89" name="Picture 89" descr="BCG&#10;The Boston Consulting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CG&#10;The Boston Consulting Gro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0020" cy="1240155"/>
                                                              </a:xfrm>
                                                              <a:prstGeom prst="rect">
                                                                <a:avLst/>
                                                              </a:prstGeom>
                                                              <a:noFill/>
                                                              <a:ln>
                                                                <a:noFill/>
                                                              </a:ln>
                                                            </pic:spPr>
                                                          </pic:pic>
                                                        </a:graphicData>
                                                      </a:graphic>
                                                    </wp:inline>
                                                  </w:drawing>
                                                </w:r>
                                              </w:p>
                                            </w:tc>
                                            <w:tc>
                                              <w:tcPr>
                                                <w:tcW w:w="750" w:type="dxa"/>
                                                <w:hideMark/>
                                              </w:tcPr>
                                              <w:p w14:paraId="49C3800C" w14:textId="77777777" w:rsidR="007C75EE" w:rsidRDefault="007C75EE" w:rsidP="007C75EE"/>
                                            </w:tc>
                                          </w:tr>
                                        </w:tbl>
                                        <w:p w14:paraId="5B9FE8FC" w14:textId="77777777" w:rsidR="007C75EE" w:rsidRDefault="007C75EE" w:rsidP="007C75EE">
                                          <w:pPr>
                                            <w:rPr>
                                              <w:sz w:val="20"/>
                                              <w:szCs w:val="20"/>
                                            </w:rPr>
                                          </w:pPr>
                                        </w:p>
                                      </w:tc>
                                    </w:tr>
                                    <w:tr w:rsidR="007C75EE" w14:paraId="2C1B3380" w14:textId="77777777">
                                      <w:trPr>
                                        <w:tblCellSpacing w:w="0" w:type="dxa"/>
                                        <w:jc w:val="center"/>
                                      </w:trPr>
                                      <w:tc>
                                        <w:tcPr>
                                          <w:tcW w:w="0" w:type="auto"/>
                                          <w:tcMar>
                                            <w:top w:w="0" w:type="dxa"/>
                                            <w:left w:w="0" w:type="dxa"/>
                                            <w:bottom w:w="0" w:type="dxa"/>
                                            <w:right w:w="0"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751"/>
                                            <w:gridCol w:w="8250"/>
                                          </w:tblGrid>
                                          <w:tr w:rsidR="007C75EE" w14:paraId="3495D6D4" w14:textId="77777777">
                                            <w:trPr>
                                              <w:tblCellSpacing w:w="0" w:type="dxa"/>
                                            </w:trPr>
                                            <w:tc>
                                              <w:tcPr>
                                                <w:tcW w:w="750" w:type="dxa"/>
                                                <w:hideMark/>
                                              </w:tcPr>
                                              <w:tbl>
                                                <w:tblPr>
                                                  <w:tblW w:w="5000" w:type="pct"/>
                                                  <w:tblCellSpacing w:w="0" w:type="dxa"/>
                                                  <w:tblCellMar>
                                                    <w:left w:w="0" w:type="dxa"/>
                                                    <w:right w:w="0" w:type="dxa"/>
                                                  </w:tblCellMar>
                                                  <w:tblLook w:val="04A0" w:firstRow="1" w:lastRow="0" w:firstColumn="1" w:lastColumn="0" w:noHBand="0" w:noVBand="1"/>
                                                </w:tblPr>
                                                <w:tblGrid>
                                                  <w:gridCol w:w="751"/>
                                                </w:tblGrid>
                                                <w:tr w:rsidR="007C75EE" w14:paraId="190D4C93" w14:textId="77777777">
                                                  <w:trPr>
                                                    <w:tblCellSpacing w:w="0" w:type="dxa"/>
                                                  </w:trPr>
                                                  <w:tc>
                                                    <w:tcPr>
                                                      <w:tcW w:w="0" w:type="auto"/>
                                                      <w:shd w:val="clear" w:color="auto" w:fill="21402E"/>
                                                      <w:hideMark/>
                                                    </w:tcPr>
                                                    <w:p w14:paraId="166E1AF8" w14:textId="4288E165" w:rsidR="007C75EE" w:rsidRDefault="007C75EE" w:rsidP="007C75EE">
                                                      <w:pPr>
                                                        <w:spacing w:before="100" w:beforeAutospacing="1" w:after="100" w:afterAutospacing="1"/>
                                                        <w:rPr>
                                                          <w:rFonts w:eastAsiaTheme="minorHAnsi"/>
                                                          <w:sz w:val="24"/>
                                                        </w:rPr>
                                                      </w:pPr>
                                                      <w:r>
                                                        <w:rPr>
                                                          <w:rFonts w:ascii="Trebuchet MS" w:hAnsi="Trebuchet MS"/>
                                                          <w:noProof/>
                                                          <w:color w:val="333333"/>
                                                          <w:sz w:val="21"/>
                                                          <w:szCs w:val="21"/>
                                                          <w:lang w:eastAsia="en-US"/>
                                                        </w:rPr>
                                                        <w:drawing>
                                                          <wp:inline distT="0" distB="0" distL="0" distR="0" wp14:anchorId="7693536D" wp14:editId="39EFE09E">
                                                            <wp:extent cx="476885" cy="628015"/>
                                                            <wp:effectExtent l="0" t="0" r="0" b="635"/>
                                                            <wp:docPr id="88" name="Picture 88" descr="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885" cy="628015"/>
                                                                    </a:xfrm>
                                                                    <a:prstGeom prst="rect">
                                                                      <a:avLst/>
                                                                    </a:prstGeom>
                                                                    <a:noFill/>
                                                                    <a:ln>
                                                                      <a:noFill/>
                                                                    </a:ln>
                                                                  </pic:spPr>
                                                                </pic:pic>
                                                              </a:graphicData>
                                                            </a:graphic>
                                                          </wp:inline>
                                                        </w:drawing>
                                                      </w:r>
                                                    </w:p>
                                                  </w:tc>
                                                </w:tr>
                                                <w:tr w:rsidR="007C75EE" w14:paraId="51F444E1" w14:textId="77777777">
                                                  <w:trPr>
                                                    <w:tblCellSpacing w:w="0" w:type="dxa"/>
                                                  </w:trPr>
                                                  <w:tc>
                                                    <w:tcPr>
                                                      <w:tcW w:w="0" w:type="auto"/>
                                                      <w:vAlign w:val="center"/>
                                                      <w:hideMark/>
                                                    </w:tcPr>
                                                    <w:p w14:paraId="2E3F6AE3" w14:textId="77777777" w:rsidR="007C75EE" w:rsidRDefault="007C75EE" w:rsidP="007C75EE">
                                                      <w:pPr>
                                                        <w:spacing w:before="100" w:beforeAutospacing="1" w:after="100" w:afterAutospacing="1"/>
                                                      </w:pPr>
                                                      <w:r>
                                                        <w:rPr>
                                                          <w:rFonts w:ascii="Trebuchet MS" w:hAnsi="Trebuchet MS"/>
                                                          <w:color w:val="333333"/>
                                                          <w:sz w:val="21"/>
                                                          <w:szCs w:val="21"/>
                                                        </w:rPr>
                                                        <w:t xml:space="preserve">  </w:t>
                                                      </w:r>
                                                    </w:p>
                                                  </w:tc>
                                                </w:tr>
                                              </w:tbl>
                                              <w:p w14:paraId="23035158" w14:textId="77777777" w:rsidR="007C75EE" w:rsidRDefault="007C75EE" w:rsidP="007C75EE">
                                                <w:pPr>
                                                  <w:rPr>
                                                    <w:sz w:val="20"/>
                                                    <w:szCs w:val="20"/>
                                                  </w:rPr>
                                                </w:pPr>
                                              </w:p>
                                            </w:tc>
                                            <w:tc>
                                              <w:tcPr>
                                                <w:tcW w:w="0" w:type="auto"/>
                                                <w:hideMark/>
                                              </w:tcPr>
                                              <w:tbl>
                                                <w:tblPr>
                                                  <w:tblW w:w="8250" w:type="dxa"/>
                                                  <w:tblCellSpacing w:w="0" w:type="dxa"/>
                                                  <w:shd w:val="clear" w:color="auto" w:fill="FFFFFF"/>
                                                  <w:tblCellMar>
                                                    <w:left w:w="0" w:type="dxa"/>
                                                    <w:right w:w="0" w:type="dxa"/>
                                                  </w:tblCellMar>
                                                  <w:tblLook w:val="04A0" w:firstRow="1" w:lastRow="0" w:firstColumn="1" w:lastColumn="0" w:noHBand="0" w:noVBand="1"/>
                                                </w:tblPr>
                                                <w:tblGrid>
                                                  <w:gridCol w:w="8250"/>
                                                </w:tblGrid>
                                                <w:tr w:rsidR="007C75EE" w14:paraId="47C24EAD" w14:textId="77777777">
                                                  <w:trPr>
                                                    <w:tblCellSpacing w:w="0" w:type="dxa"/>
                                                  </w:trPr>
                                                  <w:tc>
                                                    <w:tcPr>
                                                      <w:tcW w:w="0" w:type="auto"/>
                                                      <w:shd w:val="clear" w:color="auto" w:fill="FFFFFF"/>
                                                      <w:tcMar>
                                                        <w:top w:w="300" w:type="dxa"/>
                                                        <w:left w:w="375" w:type="dxa"/>
                                                        <w:bottom w:w="300" w:type="dxa"/>
                                                        <w:right w:w="375"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7500"/>
                                                      </w:tblGrid>
                                                      <w:tr w:rsidR="007C75EE" w14:paraId="424D7B6B"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7500"/>
                                                            </w:tblGrid>
                                                            <w:tr w:rsidR="007C75EE" w14:paraId="73CB1754" w14:textId="77777777">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7500"/>
                                                                  </w:tblGrid>
                                                                  <w:tr w:rsidR="007C75EE" w14:paraId="62626753" w14:textId="77777777">
                                                                    <w:trPr>
                                                                      <w:tblCellSpacing w:w="0" w:type="dxa"/>
                                                                    </w:trPr>
                                                                    <w:tc>
                                                                      <w:tcPr>
                                                                        <w:tcW w:w="0" w:type="auto"/>
                                                                        <w:vAlign w:val="center"/>
                                                                        <w:hideMark/>
                                                                      </w:tcPr>
                                                                      <w:p w14:paraId="51545C22" w14:textId="79AA2860" w:rsidR="007C75EE" w:rsidRDefault="007C75EE" w:rsidP="007C75EE">
                                                                        <w:pPr>
                                                                          <w:spacing w:before="100" w:beforeAutospacing="1" w:after="100" w:afterAutospacing="1"/>
                                                                          <w:rPr>
                                                                            <w:rFonts w:eastAsiaTheme="minorHAnsi"/>
                                                                            <w:sz w:val="24"/>
                                                                          </w:rPr>
                                                                        </w:pPr>
                                                                        <w:r>
                                                                          <w:rPr>
                                                                            <w:rFonts w:ascii="Trebuchet MS" w:hAnsi="Trebuchet MS"/>
                                                                            <w:b/>
                                                                            <w:bCs/>
                                                                            <w:caps/>
                                                                            <w:color w:val="177B57"/>
                                                                            <w:sz w:val="27"/>
                                                                            <w:szCs w:val="27"/>
                                                                          </w:rPr>
                                                                          <w:t>SENIOR HIRE Launch KIT</w:t>
                                                                        </w:r>
                                                                      </w:p>
                                                                      <w:p w14:paraId="2C5F62EA" w14:textId="77777777" w:rsidR="007C75EE" w:rsidRDefault="007C75EE" w:rsidP="007C75EE">
                                                                        <w:pPr>
                                                                          <w:spacing w:before="100" w:beforeAutospacing="1" w:after="100" w:afterAutospacing="1"/>
                                                                        </w:pPr>
                                                                        <w:r>
                                                                          <w:rPr>
                                                                            <w:rFonts w:ascii="Trebuchet MS" w:hAnsi="Trebuchet MS"/>
                                                                            <w:b/>
                                                                            <w:bCs/>
                                                                            <w:caps/>
                                                                            <w:color w:val="177B57"/>
                                                                            <w:sz w:val="27"/>
                                                                            <w:szCs w:val="27"/>
                                                                          </w:rPr>
                                                                          <w:br/>
                                                                        </w:r>
                                                                        <w:r>
                                                                          <w:rPr>
                                                                            <w:rFonts w:ascii="Georgia" w:hAnsi="Georgia"/>
                                                                            <w:color w:val="333333"/>
                                                                            <w:sz w:val="36"/>
                                                                            <w:szCs w:val="36"/>
                                                                          </w:rPr>
                                                                          <w:t>Your road to success </w:t>
                                                                        </w:r>
                                                                      </w:p>
                                                                    </w:tc>
                                                                  </w:tr>
                                                                </w:tbl>
                                                                <w:p w14:paraId="7422BD75" w14:textId="77777777" w:rsidR="007C75EE" w:rsidRDefault="007C75EE" w:rsidP="007C75EE">
                                                                  <w:pPr>
                                                                    <w:rPr>
                                                                      <w:sz w:val="20"/>
                                                                      <w:szCs w:val="20"/>
                                                                    </w:rPr>
                                                                  </w:pPr>
                                                                </w:p>
                                                              </w:tc>
                                                            </w:tr>
                                                          </w:tbl>
                                                          <w:p w14:paraId="514AEC06" w14:textId="77777777" w:rsidR="007C75EE" w:rsidRDefault="007C75EE" w:rsidP="007C75EE">
                                                            <w:pPr>
                                                              <w:rPr>
                                                                <w:sz w:val="20"/>
                                                                <w:szCs w:val="20"/>
                                                              </w:rPr>
                                                            </w:pPr>
                                                          </w:p>
                                                        </w:tc>
                                                      </w:tr>
                                                    </w:tbl>
                                                    <w:p w14:paraId="31849E86" w14:textId="77777777" w:rsidR="007C75EE" w:rsidRDefault="007C75EE" w:rsidP="007C75EE">
                                                      <w:pPr>
                                                        <w:rPr>
                                                          <w:sz w:val="20"/>
                                                          <w:szCs w:val="20"/>
                                                        </w:rPr>
                                                      </w:pPr>
                                                    </w:p>
                                                  </w:tc>
                                                </w:tr>
                                              </w:tbl>
                                              <w:p w14:paraId="04510E14" w14:textId="77777777" w:rsidR="007C75EE" w:rsidRDefault="007C75EE" w:rsidP="007C75EE">
                                                <w:pPr>
                                                  <w:rPr>
                                                    <w:sz w:val="20"/>
                                                    <w:szCs w:val="20"/>
                                                  </w:rPr>
                                                </w:pPr>
                                              </w:p>
                                            </w:tc>
                                          </w:tr>
                                        </w:tbl>
                                        <w:p w14:paraId="735F5A61" w14:textId="77777777" w:rsidR="007C75EE" w:rsidRDefault="007C75EE" w:rsidP="007C75EE">
                                          <w:pPr>
                                            <w:rPr>
                                              <w:sz w:val="20"/>
                                              <w:szCs w:val="20"/>
                                            </w:rPr>
                                          </w:pPr>
                                        </w:p>
                                      </w:tc>
                                    </w:tr>
                                  </w:tbl>
                                  <w:p w14:paraId="2A937D82" w14:textId="77777777" w:rsidR="007C75EE" w:rsidRDefault="007C75EE" w:rsidP="007C75EE">
                                    <w:pPr>
                                      <w:jc w:val="center"/>
                                      <w:rPr>
                                        <w:sz w:val="20"/>
                                        <w:szCs w:val="20"/>
                                      </w:rPr>
                                    </w:pPr>
                                  </w:p>
                                </w:tc>
                              </w:tr>
                            </w:tbl>
                            <w:p w14:paraId="53F5E134" w14:textId="77777777" w:rsidR="007C75EE" w:rsidRDefault="007C75EE" w:rsidP="007C75EE">
                              <w:pPr>
                                <w:rPr>
                                  <w:sz w:val="20"/>
                                  <w:szCs w:val="20"/>
                                </w:rPr>
                              </w:pPr>
                            </w:p>
                          </w:tc>
                        </w:tr>
                      </w:tbl>
                      <w:p w14:paraId="5652FBC6" w14:textId="77777777" w:rsidR="007C75EE" w:rsidRDefault="007C75EE" w:rsidP="007C75EE">
                        <w:pPr>
                          <w:rPr>
                            <w:sz w:val="20"/>
                            <w:szCs w:val="20"/>
                          </w:rPr>
                        </w:pPr>
                      </w:p>
                    </w:tc>
                  </w:tr>
                </w:tbl>
                <w:p w14:paraId="1AE76330" w14:textId="77777777" w:rsidR="007C75EE" w:rsidRDefault="007C75EE" w:rsidP="007C75EE">
                  <w:pPr>
                    <w:rPr>
                      <w:sz w:val="20"/>
                      <w:szCs w:val="20"/>
                    </w:rPr>
                  </w:pPr>
                </w:p>
              </w:tc>
            </w:tr>
            <w:tr w:rsidR="007C75EE" w14:paraId="0A3397FC" w14:textId="77777777" w:rsidTr="007C75EE">
              <w:trPr>
                <w:tblCellSpacing w:w="0" w:type="dxa"/>
                <w:jc w:val="center"/>
              </w:trPr>
              <w:tc>
                <w:tcPr>
                  <w:tcW w:w="0" w:type="auto"/>
                  <w:shd w:val="clear" w:color="auto" w:fill="F2F2F2"/>
                  <w:vAlign w:val="center"/>
                  <w:hideMark/>
                </w:tcPr>
                <w:p w14:paraId="3610F12A" w14:textId="77777777" w:rsidR="007C75EE" w:rsidRDefault="007C75EE" w:rsidP="007C75EE">
                  <w:pPr>
                    <w:rPr>
                      <w:sz w:val="24"/>
                    </w:rPr>
                  </w:pPr>
                  <w:r>
                    <w:t xml:space="preserve">  </w:t>
                  </w:r>
                </w:p>
              </w:tc>
              <w:tc>
                <w:tcPr>
                  <w:tcW w:w="0" w:type="auto"/>
                  <w:shd w:val="clear" w:color="auto" w:fill="F2F2F2"/>
                  <w:vAlign w:val="center"/>
                  <w:hideMark/>
                </w:tcPr>
                <w:p w14:paraId="4300A12A" w14:textId="77777777" w:rsidR="007C75EE" w:rsidRDefault="007C75EE" w:rsidP="007C75EE"/>
              </w:tc>
            </w:tr>
            <w:tr w:rsidR="007C75EE" w14:paraId="692FA2DD" w14:textId="77777777" w:rsidTr="007C75EE">
              <w:trPr>
                <w:tblCellSpacing w:w="0" w:type="dxa"/>
                <w:jc w:val="center"/>
              </w:trPr>
              <w:tc>
                <w:tcPr>
                  <w:tcW w:w="0" w:type="auto"/>
                  <w:shd w:val="clear" w:color="auto" w:fill="FFFFFF"/>
                  <w:vAlign w:val="center"/>
                  <w:hideMark/>
                </w:tcPr>
                <w:p w14:paraId="785A5C36" w14:textId="77777777" w:rsidR="007C75EE" w:rsidRDefault="007C75EE" w:rsidP="007C75EE">
                  <w:pPr>
                    <w:rPr>
                      <w:sz w:val="20"/>
                      <w:szCs w:val="20"/>
                    </w:rPr>
                  </w:pPr>
                </w:p>
              </w:tc>
              <w:tc>
                <w:tcPr>
                  <w:tcW w:w="0" w:type="auto"/>
                  <w:shd w:val="clear" w:color="auto" w:fill="FFFFFF"/>
                  <w:vAlign w:val="center"/>
                  <w:hideMark/>
                </w:tcPr>
                <w:p w14:paraId="3D907044" w14:textId="77777777" w:rsidR="007C75EE" w:rsidRDefault="007C75EE" w:rsidP="007C75EE">
                  <w:pPr>
                    <w:rPr>
                      <w:sz w:val="24"/>
                    </w:rPr>
                  </w:pPr>
                  <w:r>
                    <w:t> </w:t>
                  </w:r>
                </w:p>
              </w:tc>
            </w:tr>
            <w:tr w:rsidR="007C75EE" w14:paraId="41376C54" w14:textId="77777777" w:rsidTr="007C75EE">
              <w:trPr>
                <w:tblCellSpacing w:w="0" w:type="dxa"/>
                <w:jc w:val="center"/>
              </w:trPr>
              <w:tc>
                <w:tcPr>
                  <w:tcW w:w="0" w:type="auto"/>
                  <w:gridSpan w:val="2"/>
                  <w:shd w:val="clear" w:color="auto" w:fill="F2F2F2"/>
                  <w:vAlign w:val="center"/>
                  <w:hideMark/>
                </w:tcPr>
                <w:tbl>
                  <w:tblPr>
                    <w:tblW w:w="5000" w:type="pct"/>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2040"/>
                    <w:gridCol w:w="6962"/>
                  </w:tblGrid>
                  <w:tr w:rsidR="007C75EE" w14:paraId="771BCCCE" w14:textId="77777777" w:rsidTr="003939C6">
                    <w:trPr>
                      <w:tblCellSpacing w:w="0" w:type="dxa"/>
                    </w:trPr>
                    <w:tc>
                      <w:tcPr>
                        <w:tcW w:w="9002" w:type="dxa"/>
                        <w:gridSpan w:val="2"/>
                        <w:shd w:val="clear" w:color="auto" w:fill="FFFFFF"/>
                        <w:vAlign w:val="center"/>
                        <w:hideMark/>
                      </w:tcPr>
                      <w:p w14:paraId="6387E108" w14:textId="77777777" w:rsidR="007C75EE" w:rsidRDefault="007C75EE" w:rsidP="007C75EE">
                        <w:pPr>
                          <w:pStyle w:val="NormalWeb"/>
                          <w:rPr>
                            <w:rFonts w:ascii="Trebuchet MS" w:eastAsiaTheme="minorHAnsi" w:hAnsi="Trebuchet MS"/>
                            <w:sz w:val="22"/>
                            <w:szCs w:val="22"/>
                          </w:rPr>
                        </w:pPr>
                        <w:r>
                          <w:rPr>
                            <w:rFonts w:ascii="Trebuchet MS" w:hAnsi="Trebuchet MS"/>
                            <w:sz w:val="22"/>
                            <w:szCs w:val="22"/>
                          </w:rPr>
                          <w:t>By now, you may have finished your first case at BCG, and we hope you have learned a lot and are getting more comfortable with your new role.</w:t>
                        </w:r>
                      </w:p>
                      <w:p w14:paraId="0D0F2C32" w14:textId="77777777" w:rsidR="003939C6" w:rsidRDefault="003939C6" w:rsidP="007C75EE">
                        <w:pPr>
                          <w:pStyle w:val="NormalWeb"/>
                          <w:rPr>
                            <w:rFonts w:ascii="Trebuchet MS" w:hAnsi="Trebuchet MS"/>
                            <w:sz w:val="22"/>
                            <w:szCs w:val="22"/>
                          </w:rPr>
                        </w:pPr>
                      </w:p>
                      <w:p w14:paraId="2BE9E065" w14:textId="525752F9" w:rsidR="0083256D" w:rsidRDefault="0083256D" w:rsidP="0083256D">
                        <w:pPr>
                          <w:pStyle w:val="NormalWeb"/>
                          <w:rPr>
                            <w:rFonts w:ascii="Trebuchet MS" w:hAnsi="Trebuchet MS"/>
                            <w:sz w:val="22"/>
                            <w:szCs w:val="22"/>
                          </w:rPr>
                        </w:pPr>
                        <w:r w:rsidRPr="0083256D">
                          <w:rPr>
                            <w:rFonts w:ascii="Trebuchet MS" w:hAnsi="Trebuchet MS"/>
                            <w:sz w:val="22"/>
                            <w:szCs w:val="22"/>
                          </w:rPr>
                          <w:t>The</w:t>
                        </w:r>
                        <w:r w:rsidRPr="0083256D">
                          <w:rPr>
                            <w:rFonts w:ascii="Trebuchet MS" w:hAnsi="Trebuchet MS"/>
                            <w:b/>
                            <w:sz w:val="22"/>
                            <w:szCs w:val="22"/>
                          </w:rPr>
                          <w:t xml:space="preserve"> Introduction to Alteryx &amp; Tableau</w:t>
                        </w:r>
                        <w:r>
                          <w:rPr>
                            <w:rFonts w:ascii="Trebuchet MS" w:hAnsi="Trebuchet MS"/>
                            <w:b/>
                            <w:sz w:val="22"/>
                            <w:szCs w:val="22"/>
                          </w:rPr>
                          <w:t xml:space="preserve"> </w:t>
                        </w:r>
                        <w:r w:rsidRPr="0083256D">
                          <w:rPr>
                            <w:rFonts w:ascii="Trebuchet MS" w:hAnsi="Trebuchet MS"/>
                            <w:sz w:val="22"/>
                            <w:szCs w:val="22"/>
                          </w:rPr>
                          <w:t>volume</w:t>
                        </w:r>
                        <w:r w:rsidRPr="0083256D">
                          <w:rPr>
                            <w:rFonts w:ascii="Trebuchet MS" w:hAnsi="Trebuchet MS"/>
                            <w:sz w:val="22"/>
                            <w:szCs w:val="22"/>
                          </w:rPr>
                          <w:t xml:space="preserve"> equips you to develop and deliver analytical insights in case work through Alteryx's data processing and analysis tools and Tableau's high-powered visualization engine</w:t>
                        </w:r>
                        <w:r>
                          <w:rPr>
                            <w:rFonts w:ascii="Trebuchet MS" w:hAnsi="Trebuchet MS"/>
                            <w:sz w:val="22"/>
                            <w:szCs w:val="22"/>
                          </w:rPr>
                          <w:t xml:space="preserve"> for </w:t>
                        </w:r>
                        <w:proofErr w:type="spellStart"/>
                        <w:r>
                          <w:rPr>
                            <w:rFonts w:ascii="Trebuchet MS" w:hAnsi="Trebuchet MS"/>
                            <w:sz w:val="22"/>
                            <w:szCs w:val="22"/>
                          </w:rPr>
                          <w:t>PLs</w:t>
                        </w:r>
                        <w:proofErr w:type="spellEnd"/>
                        <w:r>
                          <w:rPr>
                            <w:rFonts w:ascii="Trebuchet MS" w:hAnsi="Trebuchet MS"/>
                            <w:sz w:val="22"/>
                            <w:szCs w:val="22"/>
                          </w:rPr>
                          <w:t>, Principals and Partners</w:t>
                        </w:r>
                        <w:r w:rsidRPr="0083256D">
                          <w:rPr>
                            <w:rFonts w:ascii="Trebuchet MS" w:hAnsi="Trebuchet MS"/>
                            <w:sz w:val="22"/>
                            <w:szCs w:val="22"/>
                          </w:rPr>
                          <w:t>. This series supports both initial ramp up and adding just-in-time skills</w:t>
                        </w:r>
                      </w:p>
                      <w:p w14:paraId="2D0B7D2A" w14:textId="77777777" w:rsidR="0083256D" w:rsidRDefault="0083256D" w:rsidP="007C75EE">
                        <w:pPr>
                          <w:pStyle w:val="NormalWeb"/>
                          <w:rPr>
                            <w:rFonts w:ascii="Trebuchet MS" w:hAnsi="Trebuchet MS"/>
                            <w:sz w:val="22"/>
                            <w:szCs w:val="22"/>
                          </w:rPr>
                        </w:pPr>
                      </w:p>
                      <w:p w14:paraId="6ED0ED8F" w14:textId="77777777" w:rsidR="007C75EE" w:rsidRDefault="007C75EE" w:rsidP="007C75EE">
                        <w:pPr>
                          <w:pStyle w:val="NormalWeb"/>
                          <w:rPr>
                            <w:rFonts w:ascii="Trebuchet MS" w:hAnsi="Trebuchet MS"/>
                            <w:sz w:val="22"/>
                            <w:szCs w:val="22"/>
                          </w:rPr>
                        </w:pPr>
                        <w:r>
                          <w:rPr>
                            <w:rFonts w:ascii="Trebuchet MS" w:hAnsi="Trebuchet MS"/>
                            <w:sz w:val="22"/>
                            <w:szCs w:val="22"/>
                          </w:rPr>
                          <w:t>Providing feedback to your team is an important part of your life as a senior leader, and is critical to the development of others. This may be your first time writing a formal performance review and communicating feedback to help individuals grow.</w:t>
                        </w:r>
                      </w:p>
                      <w:p w14:paraId="6036783D" w14:textId="514712B6" w:rsidR="007C75EE" w:rsidRDefault="007C75EE" w:rsidP="007C75EE">
                        <w:pPr>
                          <w:pStyle w:val="NormalWeb"/>
                          <w:rPr>
                            <w:rFonts w:ascii="Trebuchet MS" w:hAnsi="Trebuchet MS"/>
                            <w:sz w:val="22"/>
                            <w:szCs w:val="22"/>
                          </w:rPr>
                        </w:pPr>
                        <w:r>
                          <w:rPr>
                            <w:rFonts w:ascii="Trebuchet MS" w:hAnsi="Trebuchet MS"/>
                            <w:sz w:val="22"/>
                            <w:szCs w:val="22"/>
                          </w:rPr>
                          <w:t>I</w:t>
                        </w:r>
                        <w:r w:rsidR="003939C6">
                          <w:rPr>
                            <w:rFonts w:ascii="Trebuchet MS" w:hAnsi="Trebuchet MS"/>
                            <w:sz w:val="22"/>
                            <w:szCs w:val="22"/>
                          </w:rPr>
                          <w:t xml:space="preserve">f you have not yet reviewed </w:t>
                        </w:r>
                        <w:r w:rsidR="003939C6">
                          <w:rPr>
                            <w:rFonts w:ascii="Trebuchet MS" w:hAnsi="Trebuchet MS"/>
                            <w:b/>
                            <w:bCs/>
                            <w:sz w:val="22"/>
                            <w:szCs w:val="22"/>
                          </w:rPr>
                          <w:t xml:space="preserve">Vol 6 </w:t>
                        </w:r>
                        <w:r w:rsidR="003939C6" w:rsidRPr="003939C6">
                          <w:rPr>
                            <w:rFonts w:ascii="Trebuchet MS" w:hAnsi="Trebuchet MS"/>
                            <w:b/>
                            <w:bCs/>
                            <w:sz w:val="22"/>
                            <w:szCs w:val="22"/>
                          </w:rPr>
                          <w:t xml:space="preserve">Giving Feedback &amp; Communicating with Teams </w:t>
                        </w:r>
                        <w:r>
                          <w:rPr>
                            <w:rFonts w:ascii="Trebuchet MS" w:hAnsi="Trebuchet MS"/>
                            <w:sz w:val="22"/>
                            <w:szCs w:val="22"/>
                          </w:rPr>
                          <w:t>we recommend you do. These will help you initiate a constructive dialog with your team.</w:t>
                        </w:r>
                      </w:p>
                      <w:p w14:paraId="0FFA95AA" w14:textId="77777777" w:rsidR="003939C6" w:rsidRDefault="003939C6" w:rsidP="003939C6">
                        <w:pPr>
                          <w:pStyle w:val="NormalWeb"/>
                          <w:rPr>
                            <w:rFonts w:ascii="Trebuchet MS" w:hAnsi="Trebuchet MS"/>
                            <w:sz w:val="22"/>
                            <w:szCs w:val="22"/>
                          </w:rPr>
                        </w:pPr>
                      </w:p>
                      <w:p w14:paraId="02C92542" w14:textId="1B4C5C9F" w:rsidR="007C75EE" w:rsidRDefault="003939C6" w:rsidP="003939C6">
                        <w:pPr>
                          <w:pStyle w:val="NormalWeb"/>
                          <w:rPr>
                            <w:rFonts w:ascii="Trebuchet MS" w:hAnsi="Trebuchet MS"/>
                            <w:sz w:val="22"/>
                            <w:szCs w:val="22"/>
                          </w:rPr>
                        </w:pPr>
                        <w:r>
                          <w:rPr>
                            <w:rFonts w:ascii="Trebuchet MS" w:hAnsi="Trebuchet MS"/>
                            <w:sz w:val="22"/>
                            <w:szCs w:val="22"/>
                          </w:rPr>
                          <w:t xml:space="preserve">To access the full </w:t>
                        </w:r>
                        <w:r>
                          <w:rPr>
                            <w:rFonts w:ascii="Trebuchet MS" w:hAnsi="Trebuchet MS"/>
                            <w:b/>
                            <w:bCs/>
                            <w:sz w:val="22"/>
                            <w:szCs w:val="22"/>
                          </w:rPr>
                          <w:t>Senior Hire Launch Kit catalog</w:t>
                        </w:r>
                        <w:r>
                          <w:rPr>
                            <w:rFonts w:ascii="Trebuchet MS" w:hAnsi="Trebuchet MS"/>
                            <w:sz w:val="22"/>
                            <w:szCs w:val="22"/>
                          </w:rPr>
                          <w:t xml:space="preserve"> click </w:t>
                        </w:r>
                        <w:commentRangeStart w:id="8"/>
                        <w:r>
                          <w:rPr>
                            <w:rFonts w:ascii="Trebuchet MS" w:hAnsi="Trebuchet MS"/>
                            <w:sz w:val="22"/>
                            <w:szCs w:val="22"/>
                          </w:rPr>
                          <w:fldChar w:fldCharType="begin"/>
                        </w:r>
                        <w:r>
                          <w:rPr>
                            <w:rFonts w:ascii="Trebuchet MS" w:hAnsi="Trebuchet MS"/>
                            <w:sz w:val="22"/>
                            <w:szCs w:val="22"/>
                          </w:rPr>
                          <w:instrText xml:space="preserve"> HYPERLINK "https://lab.bcg.com/Saba/Web_spf/NA9P1PRD002/app/shared;spf-url=common%2Fcategorydetail%2Fcateg000000000003495" </w:instrText>
                        </w:r>
                        <w:r>
                          <w:rPr>
                            <w:rFonts w:ascii="Trebuchet MS" w:hAnsi="Trebuchet MS"/>
                            <w:sz w:val="22"/>
                            <w:szCs w:val="22"/>
                          </w:rPr>
                        </w:r>
                        <w:r>
                          <w:rPr>
                            <w:rFonts w:ascii="Trebuchet MS" w:hAnsi="Trebuchet MS"/>
                            <w:sz w:val="22"/>
                            <w:szCs w:val="22"/>
                          </w:rPr>
                          <w:fldChar w:fldCharType="separate"/>
                        </w:r>
                        <w:r w:rsidRPr="00DB7082">
                          <w:rPr>
                            <w:rStyle w:val="Hyperlink"/>
                            <w:rFonts w:ascii="Trebuchet MS" w:hAnsi="Trebuchet MS"/>
                            <w:sz w:val="22"/>
                            <w:szCs w:val="22"/>
                          </w:rPr>
                          <w:t>here</w:t>
                        </w:r>
                        <w:r>
                          <w:rPr>
                            <w:rFonts w:ascii="Trebuchet MS" w:hAnsi="Trebuchet MS"/>
                            <w:sz w:val="22"/>
                            <w:szCs w:val="22"/>
                          </w:rPr>
                          <w:fldChar w:fldCharType="end"/>
                        </w:r>
                        <w:commentRangeEnd w:id="8"/>
                        <w:r>
                          <w:rPr>
                            <w:rStyle w:val="CommentReference"/>
                            <w:rFonts w:ascii="Henderson BCG Serif" w:hAnsi="Henderson BCG Serif"/>
                          </w:rPr>
                          <w:commentReference w:id="8"/>
                        </w:r>
                        <w:r>
                          <w:rPr>
                            <w:rFonts w:ascii="Trebuchet MS" w:hAnsi="Trebuchet MS"/>
                            <w:sz w:val="22"/>
                            <w:szCs w:val="22"/>
                          </w:rPr>
                          <w:t>.</w:t>
                        </w:r>
                      </w:p>
                      <w:p w14:paraId="66632F72" w14:textId="77777777" w:rsidR="003939C6" w:rsidRDefault="003939C6" w:rsidP="007C75EE">
                        <w:pPr>
                          <w:pStyle w:val="NormalWeb"/>
                          <w:rPr>
                            <w:rFonts w:ascii="Trebuchet MS" w:hAnsi="Trebuchet MS"/>
                            <w:sz w:val="22"/>
                            <w:szCs w:val="22"/>
                          </w:rPr>
                        </w:pPr>
                      </w:p>
                      <w:p w14:paraId="79A6FF02" w14:textId="77777777" w:rsidR="007C75EE" w:rsidRDefault="007C75EE" w:rsidP="007C75EE">
                        <w:pPr>
                          <w:pStyle w:val="NormalWeb"/>
                          <w:rPr>
                            <w:rFonts w:ascii="Trebuchet MS" w:hAnsi="Trebuchet MS"/>
                            <w:sz w:val="22"/>
                            <w:szCs w:val="22"/>
                          </w:rPr>
                        </w:pPr>
                        <w:r>
                          <w:rPr>
                            <w:rFonts w:ascii="Trebuchet MS" w:hAnsi="Trebuchet MS"/>
                            <w:sz w:val="22"/>
                            <w:szCs w:val="22"/>
                          </w:rPr>
                          <w:t>By now you should be registered to attend or have attended the Worldwide Senior Hire Program. If you are not registered, or if you have any questions regarding learning and development resources for you at BCG, please reach out to your local L&amp;D team.</w:t>
                        </w:r>
                      </w:p>
                      <w:p w14:paraId="1691EC1D" w14:textId="0E1746C1" w:rsidR="003939C6" w:rsidRDefault="007C75EE" w:rsidP="0083256D">
                        <w:pPr>
                          <w:pStyle w:val="NormalWeb"/>
                          <w:rPr>
                            <w:rFonts w:ascii="Trebuchet MS" w:hAnsi="Trebuchet MS"/>
                            <w:sz w:val="22"/>
                            <w:szCs w:val="22"/>
                          </w:rPr>
                        </w:pPr>
                        <w:r>
                          <w:rPr>
                            <w:rFonts w:ascii="Trebuchet MS" w:hAnsi="Trebuchet MS"/>
                            <w:sz w:val="22"/>
                            <w:szCs w:val="22"/>
                          </w:rPr>
                          <w:t xml:space="preserve">We wish you a successful career in BCG. </w:t>
                        </w:r>
                      </w:p>
                    </w:tc>
                  </w:tr>
                  <w:tr w:rsidR="007C75EE" w14:paraId="38264762" w14:textId="77777777">
                    <w:trPr>
                      <w:trHeight w:val="300"/>
                      <w:tblCellSpacing w:w="0" w:type="dxa"/>
                    </w:trPr>
                    <w:tc>
                      <w:tcPr>
                        <w:tcW w:w="0" w:type="auto"/>
                        <w:gridSpan w:val="2"/>
                        <w:shd w:val="clear" w:color="auto" w:fill="FFFFFF"/>
                        <w:vAlign w:val="center"/>
                        <w:hideMark/>
                      </w:tcPr>
                      <w:p w14:paraId="008CE47D" w14:textId="77777777" w:rsidR="007C75EE" w:rsidRDefault="007C75EE" w:rsidP="007C75EE">
                        <w:pPr>
                          <w:rPr>
                            <w:rFonts w:ascii="Trebuchet MS" w:hAnsi="Trebuchet MS"/>
                            <w:szCs w:val="22"/>
                          </w:rPr>
                        </w:pPr>
                      </w:p>
                    </w:tc>
                  </w:tr>
                  <w:tr w:rsidR="007C75EE" w14:paraId="5A1E8502" w14:textId="77777777" w:rsidTr="003939C6">
                    <w:trPr>
                      <w:tblCellSpacing w:w="0" w:type="dxa"/>
                    </w:trPr>
                    <w:tc>
                      <w:tcPr>
                        <w:tcW w:w="9002" w:type="dxa"/>
                        <w:gridSpan w:val="2"/>
                        <w:shd w:val="clear" w:color="auto" w:fill="FFFFFF"/>
                        <w:vAlign w:val="center"/>
                        <w:hideMark/>
                      </w:tcPr>
                      <w:p w14:paraId="2F8D4861" w14:textId="77777777" w:rsidR="007C75EE" w:rsidRDefault="007C75EE" w:rsidP="007C75EE">
                        <w:pPr>
                          <w:pStyle w:val="NormalWeb"/>
                          <w:rPr>
                            <w:rFonts w:ascii="Trebuchet MS" w:eastAsiaTheme="minorHAnsi" w:hAnsi="Trebuchet MS"/>
                            <w:b/>
                            <w:bCs/>
                            <w:color w:val="177B57"/>
                          </w:rPr>
                        </w:pPr>
                        <w:r>
                          <w:rPr>
                            <w:rFonts w:ascii="Trebuchet MS" w:hAnsi="Trebuchet MS"/>
                            <w:b/>
                            <w:bCs/>
                            <w:color w:val="177B57"/>
                          </w:rPr>
                          <w:t>RECOMMENDED CONTENT FOR YOU</w:t>
                        </w:r>
                      </w:p>
                    </w:tc>
                  </w:tr>
                  <w:tr w:rsidR="007C75EE" w14:paraId="166F8EAE" w14:textId="77777777" w:rsidTr="003939C6">
                    <w:trPr>
                      <w:tblCellSpacing w:w="0" w:type="dxa"/>
                    </w:trPr>
                    <w:tc>
                      <w:tcPr>
                        <w:tcW w:w="2041" w:type="dxa"/>
                        <w:vMerge w:val="restart"/>
                        <w:shd w:val="clear" w:color="auto" w:fill="FFFFFF"/>
                        <w:vAlign w:val="center"/>
                        <w:hideMark/>
                      </w:tcPr>
                      <w:p w14:paraId="17E6B811" w14:textId="2F5A7412" w:rsidR="007C75EE" w:rsidRDefault="007C75EE" w:rsidP="007C75EE">
                        <w:pPr>
                          <w:jc w:val="center"/>
                          <w:rPr>
                            <w:rFonts w:ascii="Trebuchet MS" w:hAnsi="Trebuchet MS"/>
                            <w:sz w:val="24"/>
                          </w:rPr>
                        </w:pPr>
                        <w:r>
                          <w:rPr>
                            <w:rFonts w:ascii="Trebuchet MS" w:hAnsi="Trebuchet MS"/>
                            <w:noProof/>
                            <w:lang w:eastAsia="en-US"/>
                          </w:rPr>
                          <w:drawing>
                            <wp:inline distT="0" distB="0" distL="0" distR="0" wp14:anchorId="178E74C5" wp14:editId="57BE01DE">
                              <wp:extent cx="1256030" cy="1256030"/>
                              <wp:effectExtent l="0" t="0" r="1270" b="1270"/>
                              <wp:docPr id="84" name="Picture 84" descr="Predictability, Teaming &amp; Open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Predictability, Teaming &amp; Open Communi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6030" cy="1256030"/>
                                      </a:xfrm>
                                      <a:prstGeom prst="rect">
                                        <a:avLst/>
                                      </a:prstGeom>
                                      <a:noFill/>
                                      <a:ln>
                                        <a:noFill/>
                                      </a:ln>
                                    </pic:spPr>
                                  </pic:pic>
                                </a:graphicData>
                              </a:graphic>
                            </wp:inline>
                          </w:drawing>
                        </w:r>
                      </w:p>
                    </w:tc>
                    <w:tc>
                      <w:tcPr>
                        <w:tcW w:w="6961" w:type="dxa"/>
                        <w:shd w:val="clear" w:color="auto" w:fill="FFFFFF"/>
                        <w:vAlign w:val="center"/>
                        <w:hideMark/>
                      </w:tcPr>
                      <w:p w14:paraId="09302106" w14:textId="2C06F9BC" w:rsidR="007C75EE" w:rsidRDefault="003939C6" w:rsidP="007C75EE">
                        <w:pPr>
                          <w:rPr>
                            <w:rFonts w:ascii="Times New Roman" w:hAnsi="Times New Roman"/>
                          </w:rPr>
                        </w:pPr>
                        <w:r w:rsidRPr="003939C6">
                          <w:rPr>
                            <w:rFonts w:ascii="Georgia" w:hAnsi="Georgia"/>
                            <w:sz w:val="27"/>
                            <w:szCs w:val="27"/>
                          </w:rPr>
                          <w:t>Vol. 5 Introduction to Alteryx &amp; Tableau</w:t>
                        </w:r>
                      </w:p>
                    </w:tc>
                  </w:tr>
                  <w:tr w:rsidR="007C75EE" w14:paraId="61470F53" w14:textId="77777777">
                    <w:trPr>
                      <w:trHeight w:val="300"/>
                      <w:tblCellSpacing w:w="0" w:type="dxa"/>
                    </w:trPr>
                    <w:tc>
                      <w:tcPr>
                        <w:tcW w:w="0" w:type="auto"/>
                        <w:vMerge/>
                        <w:shd w:val="clear" w:color="auto" w:fill="FFFFFF"/>
                        <w:vAlign w:val="center"/>
                        <w:hideMark/>
                      </w:tcPr>
                      <w:p w14:paraId="50C15A7A" w14:textId="77777777" w:rsidR="007C75EE" w:rsidRDefault="007C75EE" w:rsidP="007C75EE">
                        <w:pPr>
                          <w:rPr>
                            <w:rFonts w:ascii="Trebuchet MS" w:hAnsi="Trebuchet MS"/>
                            <w:sz w:val="24"/>
                          </w:rPr>
                        </w:pPr>
                      </w:p>
                    </w:tc>
                    <w:tc>
                      <w:tcPr>
                        <w:tcW w:w="0" w:type="auto"/>
                        <w:shd w:val="clear" w:color="auto" w:fill="FFFFFF"/>
                        <w:vAlign w:val="center"/>
                        <w:hideMark/>
                      </w:tcPr>
                      <w:p w14:paraId="24B8D16D" w14:textId="77777777" w:rsidR="007C75EE" w:rsidRDefault="007C75EE" w:rsidP="007C75EE"/>
                    </w:tc>
                  </w:tr>
                  <w:tr w:rsidR="007C75EE" w14:paraId="39ED7674" w14:textId="77777777">
                    <w:trPr>
                      <w:tblCellSpacing w:w="0" w:type="dxa"/>
                    </w:trPr>
                    <w:tc>
                      <w:tcPr>
                        <w:tcW w:w="0" w:type="auto"/>
                        <w:vMerge/>
                        <w:shd w:val="clear" w:color="auto" w:fill="FFFFFF"/>
                        <w:vAlign w:val="center"/>
                        <w:hideMark/>
                      </w:tcPr>
                      <w:p w14:paraId="7E23BCFD" w14:textId="77777777" w:rsidR="007C75EE" w:rsidRDefault="007C75EE" w:rsidP="007C75EE">
                        <w:pPr>
                          <w:rPr>
                            <w:rFonts w:ascii="Trebuchet MS" w:hAnsi="Trebuchet MS"/>
                            <w:sz w:val="24"/>
                          </w:rPr>
                        </w:pPr>
                      </w:p>
                    </w:tc>
                    <w:tc>
                      <w:tcPr>
                        <w:tcW w:w="0" w:type="auto"/>
                        <w:shd w:val="clear" w:color="auto" w:fill="FFFFFF"/>
                        <w:vAlign w:val="center"/>
                        <w:hideMark/>
                      </w:tcPr>
                      <w:p w14:paraId="3C162DF2" w14:textId="782F414D" w:rsidR="007C75EE" w:rsidRDefault="004F3CAA" w:rsidP="004F3CAA">
                        <w:pPr>
                          <w:rPr>
                            <w:sz w:val="24"/>
                          </w:rPr>
                        </w:pPr>
                        <w:r w:rsidRPr="004F3CAA">
                          <w:rPr>
                            <w:rFonts w:ascii="Trebuchet MS" w:hAnsi="Trebuchet MS"/>
                            <w:szCs w:val="22"/>
                            <w:shd w:val="clear" w:color="auto" w:fill="FFFFFF"/>
                          </w:rPr>
                          <w:t xml:space="preserve">This </w:t>
                        </w:r>
                        <w:r>
                          <w:rPr>
                            <w:rFonts w:ascii="Trebuchet MS" w:hAnsi="Trebuchet MS"/>
                            <w:szCs w:val="22"/>
                            <w:shd w:val="clear" w:color="auto" w:fill="FFFFFF"/>
                          </w:rPr>
                          <w:t>volume</w:t>
                        </w:r>
                        <w:r w:rsidRPr="004F3CAA">
                          <w:rPr>
                            <w:rFonts w:ascii="Trebuchet MS" w:hAnsi="Trebuchet MS"/>
                            <w:szCs w:val="22"/>
                            <w:shd w:val="clear" w:color="auto" w:fill="FFFFFF"/>
                          </w:rPr>
                          <w:t xml:space="preserve"> introduces the course through BCG user testimonials, examples showing the power of visual analytics, use cases for a </w:t>
                        </w:r>
                        <w:r w:rsidRPr="004F3CAA">
                          <w:rPr>
                            <w:rFonts w:ascii="Trebuchet MS" w:hAnsi="Trebuchet MS"/>
                            <w:szCs w:val="22"/>
                            <w:shd w:val="clear" w:color="auto" w:fill="FFFFFF"/>
                          </w:rPr>
                          <w:lastRenderedPageBreak/>
                          <w:t>variety of analytics tools at BCG, and the four-step analytical framework on which the whole primer is built.</w:t>
                        </w:r>
                        <w:r w:rsidR="007C75EE">
                          <w:rPr>
                            <w:rFonts w:ascii="Trebuchet MS" w:hAnsi="Trebuchet MS"/>
                            <w:szCs w:val="22"/>
                            <w:shd w:val="clear" w:color="auto" w:fill="FFFFFF"/>
                          </w:rPr>
                          <w:t>.</w:t>
                        </w:r>
                      </w:p>
                    </w:tc>
                  </w:tr>
                  <w:tr w:rsidR="007C75EE" w14:paraId="5C79148F" w14:textId="77777777">
                    <w:trPr>
                      <w:trHeight w:val="150"/>
                      <w:tblCellSpacing w:w="0" w:type="dxa"/>
                    </w:trPr>
                    <w:tc>
                      <w:tcPr>
                        <w:tcW w:w="0" w:type="auto"/>
                        <w:vMerge/>
                        <w:shd w:val="clear" w:color="auto" w:fill="FFFFFF"/>
                        <w:vAlign w:val="center"/>
                        <w:hideMark/>
                      </w:tcPr>
                      <w:p w14:paraId="65E61C4D" w14:textId="77777777" w:rsidR="007C75EE" w:rsidRDefault="007C75EE" w:rsidP="007C75EE">
                        <w:pPr>
                          <w:rPr>
                            <w:rFonts w:ascii="Trebuchet MS" w:hAnsi="Trebuchet MS"/>
                            <w:sz w:val="24"/>
                          </w:rPr>
                        </w:pPr>
                      </w:p>
                    </w:tc>
                    <w:tc>
                      <w:tcPr>
                        <w:tcW w:w="0" w:type="auto"/>
                        <w:shd w:val="clear" w:color="auto" w:fill="FFFFFF"/>
                        <w:vAlign w:val="center"/>
                        <w:hideMark/>
                      </w:tcPr>
                      <w:p w14:paraId="47D89FD9" w14:textId="77777777" w:rsidR="007C75EE" w:rsidRDefault="007C75EE" w:rsidP="007C75EE"/>
                    </w:tc>
                  </w:tr>
                  <w:tr w:rsidR="007C75EE" w14:paraId="56727079" w14:textId="77777777">
                    <w:trPr>
                      <w:tblCellSpacing w:w="0" w:type="dxa"/>
                    </w:trPr>
                    <w:tc>
                      <w:tcPr>
                        <w:tcW w:w="0" w:type="auto"/>
                        <w:vMerge/>
                        <w:shd w:val="clear" w:color="auto" w:fill="FFFFFF"/>
                        <w:vAlign w:val="center"/>
                        <w:hideMark/>
                      </w:tcPr>
                      <w:p w14:paraId="2C168BCA" w14:textId="77777777" w:rsidR="007C75EE" w:rsidRDefault="007C75EE" w:rsidP="007C75EE">
                        <w:pPr>
                          <w:rPr>
                            <w:rFonts w:ascii="Trebuchet MS" w:hAnsi="Trebuchet MS"/>
                            <w:sz w:val="24"/>
                          </w:rPr>
                        </w:pPr>
                      </w:p>
                    </w:tc>
                    <w:tc>
                      <w:tcPr>
                        <w:tcW w:w="0" w:type="auto"/>
                        <w:shd w:val="clear" w:color="auto" w:fill="FFFFFF"/>
                        <w:vAlign w:val="center"/>
                        <w:hideMark/>
                      </w:tcPr>
                      <w:p w14:paraId="77FD960D" w14:textId="27A2496C" w:rsidR="007C75EE" w:rsidRDefault="007C75EE" w:rsidP="007C75EE">
                        <w:pPr>
                          <w:jc w:val="center"/>
                          <w:rPr>
                            <w:sz w:val="24"/>
                          </w:rPr>
                        </w:pPr>
                        <w:commentRangeStart w:id="9"/>
                        <w:r>
                          <w:t> </w:t>
                        </w:r>
                        <w:commentRangeEnd w:id="9"/>
                        <w:r w:rsidR="00CC7338">
                          <w:rPr>
                            <w:rStyle w:val="CommentReference"/>
                          </w:rPr>
                          <w:commentReference w:id="9"/>
                        </w:r>
                        <w:r>
                          <w:rPr>
                            <w:noProof/>
                            <w:color w:val="0000FF"/>
                            <w:lang w:eastAsia="en-US"/>
                          </w:rPr>
                          <w:drawing>
                            <wp:inline distT="0" distB="0" distL="0" distR="0" wp14:anchorId="7369AB66" wp14:editId="3B30D313">
                              <wp:extent cx="1828800" cy="294005"/>
                              <wp:effectExtent l="0" t="0" r="0" b="0"/>
                              <wp:docPr id="82" name="Picture 82" descr="LEARN NOW">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LEARN N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294005"/>
                                      </a:xfrm>
                                      <a:prstGeom prst="rect">
                                        <a:avLst/>
                                      </a:prstGeom>
                                      <a:noFill/>
                                      <a:ln>
                                        <a:noFill/>
                                      </a:ln>
                                    </pic:spPr>
                                  </pic:pic>
                                </a:graphicData>
                              </a:graphic>
                            </wp:inline>
                          </w:drawing>
                        </w:r>
                      </w:p>
                    </w:tc>
                  </w:tr>
                  <w:tr w:rsidR="003939C6" w14:paraId="1E75CD46" w14:textId="77777777">
                    <w:trPr>
                      <w:tblCellSpacing w:w="0" w:type="dxa"/>
                    </w:trPr>
                    <w:tc>
                      <w:tcPr>
                        <w:tcW w:w="0" w:type="auto"/>
                        <w:vMerge w:val="restart"/>
                        <w:shd w:val="clear" w:color="auto" w:fill="FFFFFF"/>
                        <w:vAlign w:val="center"/>
                      </w:tcPr>
                      <w:p w14:paraId="0C2AA1B9" w14:textId="0A96D92D" w:rsidR="003939C6" w:rsidRDefault="003939C6" w:rsidP="003939C6">
                        <w:pPr>
                          <w:rPr>
                            <w:rFonts w:ascii="Trebuchet MS" w:hAnsi="Trebuchet MS"/>
                            <w:sz w:val="24"/>
                          </w:rPr>
                        </w:pPr>
                        <w:r>
                          <w:rPr>
                            <w:rFonts w:ascii="Trebuchet MS" w:hAnsi="Trebuchet MS"/>
                            <w:noProof/>
                            <w:lang w:eastAsia="en-US"/>
                          </w:rPr>
                          <w:drawing>
                            <wp:inline distT="0" distB="0" distL="0" distR="0" wp14:anchorId="58164639" wp14:editId="6990DF5B">
                              <wp:extent cx="1256030" cy="1256030"/>
                              <wp:effectExtent l="0" t="0" r="1270" b="1270"/>
                              <wp:docPr id="87" name="Picture 87" descr="Giving Developmental Feed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Giving Developmental Feedbac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56030" cy="1256030"/>
                                      </a:xfrm>
                                      <a:prstGeom prst="rect">
                                        <a:avLst/>
                                      </a:prstGeom>
                                      <a:noFill/>
                                      <a:ln>
                                        <a:noFill/>
                                      </a:ln>
                                    </pic:spPr>
                                  </pic:pic>
                                </a:graphicData>
                              </a:graphic>
                            </wp:inline>
                          </w:drawing>
                        </w:r>
                      </w:p>
                    </w:tc>
                    <w:tc>
                      <w:tcPr>
                        <w:tcW w:w="0" w:type="auto"/>
                        <w:shd w:val="clear" w:color="auto" w:fill="FFFFFF"/>
                        <w:vAlign w:val="center"/>
                      </w:tcPr>
                      <w:p w14:paraId="5A8AEB68" w14:textId="77777777" w:rsidR="003939C6" w:rsidRDefault="003939C6" w:rsidP="003939C6">
                        <w:pPr>
                          <w:jc w:val="center"/>
                        </w:pPr>
                      </w:p>
                    </w:tc>
                  </w:tr>
                  <w:tr w:rsidR="003939C6" w14:paraId="43E06754" w14:textId="77777777">
                    <w:trPr>
                      <w:tblCellSpacing w:w="0" w:type="dxa"/>
                    </w:trPr>
                    <w:tc>
                      <w:tcPr>
                        <w:tcW w:w="0" w:type="auto"/>
                        <w:vMerge/>
                        <w:shd w:val="clear" w:color="auto" w:fill="FFFFFF"/>
                        <w:vAlign w:val="center"/>
                      </w:tcPr>
                      <w:p w14:paraId="220C5299" w14:textId="726AE9C3" w:rsidR="003939C6" w:rsidRDefault="003939C6" w:rsidP="003939C6">
                        <w:pPr>
                          <w:rPr>
                            <w:rFonts w:ascii="Trebuchet MS" w:hAnsi="Trebuchet MS"/>
                            <w:sz w:val="24"/>
                          </w:rPr>
                        </w:pPr>
                      </w:p>
                    </w:tc>
                    <w:tc>
                      <w:tcPr>
                        <w:tcW w:w="0" w:type="auto"/>
                        <w:shd w:val="clear" w:color="auto" w:fill="FFFFFF"/>
                        <w:vAlign w:val="center"/>
                      </w:tcPr>
                      <w:p w14:paraId="4DC97027" w14:textId="19CEDB88" w:rsidR="003939C6" w:rsidRDefault="003939C6" w:rsidP="003939C6">
                        <w:r w:rsidRPr="003939C6">
                          <w:rPr>
                            <w:rFonts w:ascii="Trebuchet MS" w:hAnsi="Trebuchet MS"/>
                            <w:sz w:val="24"/>
                            <w:szCs w:val="22"/>
                            <w:shd w:val="clear" w:color="auto" w:fill="FFFFFF"/>
                          </w:rPr>
                          <w:t>Vol. 6 Giving Feedback &amp; Communicating with Teams</w:t>
                        </w:r>
                      </w:p>
                    </w:tc>
                  </w:tr>
                  <w:tr w:rsidR="003939C6" w14:paraId="286B1569" w14:textId="77777777">
                    <w:trPr>
                      <w:tblCellSpacing w:w="0" w:type="dxa"/>
                    </w:trPr>
                    <w:tc>
                      <w:tcPr>
                        <w:tcW w:w="0" w:type="auto"/>
                        <w:vMerge/>
                        <w:shd w:val="clear" w:color="auto" w:fill="FFFFFF"/>
                        <w:vAlign w:val="center"/>
                      </w:tcPr>
                      <w:p w14:paraId="4DEFCB1C" w14:textId="77777777" w:rsidR="003939C6" w:rsidRDefault="003939C6" w:rsidP="003939C6">
                        <w:pPr>
                          <w:rPr>
                            <w:rFonts w:ascii="Trebuchet MS" w:hAnsi="Trebuchet MS"/>
                            <w:noProof/>
                            <w:lang w:eastAsia="en-US"/>
                          </w:rPr>
                        </w:pPr>
                      </w:p>
                    </w:tc>
                    <w:tc>
                      <w:tcPr>
                        <w:tcW w:w="0" w:type="auto"/>
                        <w:shd w:val="clear" w:color="auto" w:fill="FFFFFF"/>
                        <w:vAlign w:val="center"/>
                      </w:tcPr>
                      <w:p w14:paraId="034FD355" w14:textId="77777777" w:rsidR="003939C6" w:rsidRPr="003939C6" w:rsidRDefault="003939C6" w:rsidP="003939C6">
                        <w:pPr>
                          <w:rPr>
                            <w:rFonts w:ascii="Trebuchet MS" w:hAnsi="Trebuchet MS"/>
                            <w:sz w:val="24"/>
                            <w:szCs w:val="22"/>
                            <w:shd w:val="clear" w:color="auto" w:fill="FFFFFF"/>
                          </w:rPr>
                        </w:pPr>
                      </w:p>
                    </w:tc>
                  </w:tr>
                  <w:tr w:rsidR="003939C6" w14:paraId="02A2CAF0" w14:textId="77777777">
                    <w:trPr>
                      <w:tblCellSpacing w:w="0" w:type="dxa"/>
                    </w:trPr>
                    <w:tc>
                      <w:tcPr>
                        <w:tcW w:w="0" w:type="auto"/>
                        <w:vMerge/>
                        <w:shd w:val="clear" w:color="auto" w:fill="FFFFFF"/>
                        <w:vAlign w:val="center"/>
                      </w:tcPr>
                      <w:p w14:paraId="7C371B66" w14:textId="77777777" w:rsidR="003939C6" w:rsidRDefault="003939C6" w:rsidP="003939C6">
                        <w:pPr>
                          <w:rPr>
                            <w:rFonts w:ascii="Trebuchet MS" w:hAnsi="Trebuchet MS"/>
                            <w:noProof/>
                            <w:lang w:eastAsia="en-US"/>
                          </w:rPr>
                        </w:pPr>
                      </w:p>
                    </w:tc>
                    <w:tc>
                      <w:tcPr>
                        <w:tcW w:w="0" w:type="auto"/>
                        <w:shd w:val="clear" w:color="auto" w:fill="FFFFFF"/>
                        <w:vAlign w:val="center"/>
                      </w:tcPr>
                      <w:p w14:paraId="692319D4" w14:textId="7684619D" w:rsidR="003939C6" w:rsidRPr="003939C6" w:rsidRDefault="003939C6" w:rsidP="003939C6">
                        <w:pPr>
                          <w:rPr>
                            <w:rFonts w:ascii="Trebuchet MS" w:hAnsi="Trebuchet MS"/>
                            <w:sz w:val="24"/>
                            <w:szCs w:val="22"/>
                            <w:shd w:val="clear" w:color="auto" w:fill="FFFFFF"/>
                          </w:rPr>
                        </w:pPr>
                        <w:r>
                          <w:rPr>
                            <w:rFonts w:ascii="Trebuchet MS" w:hAnsi="Trebuchet MS"/>
                            <w:szCs w:val="22"/>
                            <w:shd w:val="clear" w:color="auto" w:fill="FFFFFF"/>
                          </w:rPr>
                          <w:t>In this volume, you will learn about one of your most important outputs as a BCG leader: project feedback. It covers not only the actual writing of the project feedback, but also how to run the feedback process and conversations during the project.</w:t>
                        </w:r>
                      </w:p>
                    </w:tc>
                  </w:tr>
                  <w:tr w:rsidR="003939C6" w14:paraId="1E20A633" w14:textId="77777777">
                    <w:trPr>
                      <w:tblCellSpacing w:w="0" w:type="dxa"/>
                    </w:trPr>
                    <w:tc>
                      <w:tcPr>
                        <w:tcW w:w="0" w:type="auto"/>
                        <w:vMerge/>
                        <w:shd w:val="clear" w:color="auto" w:fill="FFFFFF"/>
                        <w:vAlign w:val="center"/>
                      </w:tcPr>
                      <w:p w14:paraId="2B5BD771" w14:textId="77777777" w:rsidR="003939C6" w:rsidRDefault="003939C6" w:rsidP="003939C6">
                        <w:pPr>
                          <w:rPr>
                            <w:rFonts w:ascii="Trebuchet MS" w:hAnsi="Trebuchet MS"/>
                            <w:noProof/>
                            <w:lang w:eastAsia="en-US"/>
                          </w:rPr>
                        </w:pPr>
                      </w:p>
                    </w:tc>
                    <w:tc>
                      <w:tcPr>
                        <w:tcW w:w="0" w:type="auto"/>
                        <w:shd w:val="clear" w:color="auto" w:fill="FFFFFF"/>
                        <w:vAlign w:val="center"/>
                      </w:tcPr>
                      <w:p w14:paraId="7D64C684" w14:textId="77777777" w:rsidR="003939C6" w:rsidRDefault="003939C6" w:rsidP="003939C6">
                        <w:pPr>
                          <w:jc w:val="center"/>
                          <w:rPr>
                            <w:rFonts w:ascii="Trebuchet MS" w:hAnsi="Trebuchet MS"/>
                            <w:szCs w:val="22"/>
                            <w:shd w:val="clear" w:color="auto" w:fill="FFFFFF"/>
                          </w:rPr>
                        </w:pPr>
                      </w:p>
                    </w:tc>
                  </w:tr>
                  <w:tr w:rsidR="003939C6" w14:paraId="0EC5FBB5" w14:textId="77777777">
                    <w:trPr>
                      <w:tblCellSpacing w:w="0" w:type="dxa"/>
                    </w:trPr>
                    <w:tc>
                      <w:tcPr>
                        <w:tcW w:w="0" w:type="auto"/>
                        <w:vMerge/>
                        <w:shd w:val="clear" w:color="auto" w:fill="FFFFFF"/>
                        <w:vAlign w:val="center"/>
                      </w:tcPr>
                      <w:p w14:paraId="1C2622FA" w14:textId="77777777" w:rsidR="003939C6" w:rsidRDefault="003939C6" w:rsidP="003939C6">
                        <w:pPr>
                          <w:rPr>
                            <w:rFonts w:ascii="Trebuchet MS" w:hAnsi="Trebuchet MS"/>
                            <w:noProof/>
                            <w:lang w:eastAsia="en-US"/>
                          </w:rPr>
                        </w:pPr>
                      </w:p>
                    </w:tc>
                    <w:tc>
                      <w:tcPr>
                        <w:tcW w:w="0" w:type="auto"/>
                        <w:shd w:val="clear" w:color="auto" w:fill="FFFFFF"/>
                        <w:vAlign w:val="center"/>
                      </w:tcPr>
                      <w:p w14:paraId="7E188C29" w14:textId="68F6F63E" w:rsidR="003939C6" w:rsidRDefault="003939C6" w:rsidP="003939C6">
                        <w:pPr>
                          <w:jc w:val="center"/>
                          <w:rPr>
                            <w:rFonts w:ascii="Trebuchet MS" w:hAnsi="Trebuchet MS"/>
                            <w:szCs w:val="22"/>
                            <w:shd w:val="clear" w:color="auto" w:fill="FFFFFF"/>
                          </w:rPr>
                        </w:pPr>
                        <w:commentRangeStart w:id="10"/>
                        <w:r>
                          <w:t> </w:t>
                        </w:r>
                        <w:commentRangeEnd w:id="10"/>
                        <w:r>
                          <w:rPr>
                            <w:rStyle w:val="CommentReference"/>
                          </w:rPr>
                          <w:commentReference w:id="10"/>
                        </w:r>
                        <w:r>
                          <w:rPr>
                            <w:noProof/>
                            <w:color w:val="0000FF"/>
                            <w:lang w:eastAsia="en-US"/>
                          </w:rPr>
                          <w:drawing>
                            <wp:inline distT="0" distB="0" distL="0" distR="0" wp14:anchorId="6551A461" wp14:editId="7019CFD4">
                              <wp:extent cx="1828800" cy="294005"/>
                              <wp:effectExtent l="0" t="0" r="0" b="0"/>
                              <wp:docPr id="85" name="Picture 85" descr="LEARN NOW">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LEARN N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294005"/>
                                      </a:xfrm>
                                      <a:prstGeom prst="rect">
                                        <a:avLst/>
                                      </a:prstGeom>
                                      <a:noFill/>
                                      <a:ln>
                                        <a:noFill/>
                                      </a:ln>
                                    </pic:spPr>
                                  </pic:pic>
                                </a:graphicData>
                              </a:graphic>
                            </wp:inline>
                          </w:drawing>
                        </w:r>
                      </w:p>
                    </w:tc>
                  </w:tr>
                  <w:tr w:rsidR="003939C6" w14:paraId="3660C121" w14:textId="77777777">
                    <w:trPr>
                      <w:tblCellSpacing w:w="0" w:type="dxa"/>
                    </w:trPr>
                    <w:tc>
                      <w:tcPr>
                        <w:tcW w:w="0" w:type="auto"/>
                        <w:vMerge/>
                        <w:shd w:val="clear" w:color="auto" w:fill="FFFFFF"/>
                        <w:vAlign w:val="center"/>
                      </w:tcPr>
                      <w:p w14:paraId="67D21973" w14:textId="77777777" w:rsidR="003939C6" w:rsidRDefault="003939C6" w:rsidP="003939C6">
                        <w:pPr>
                          <w:rPr>
                            <w:rFonts w:ascii="Trebuchet MS" w:hAnsi="Trebuchet MS"/>
                            <w:noProof/>
                            <w:lang w:eastAsia="en-US"/>
                          </w:rPr>
                        </w:pPr>
                      </w:p>
                    </w:tc>
                    <w:tc>
                      <w:tcPr>
                        <w:tcW w:w="0" w:type="auto"/>
                        <w:shd w:val="clear" w:color="auto" w:fill="FFFFFF"/>
                        <w:vAlign w:val="center"/>
                      </w:tcPr>
                      <w:p w14:paraId="02273D21" w14:textId="77777777" w:rsidR="003939C6" w:rsidRDefault="003939C6" w:rsidP="003939C6">
                        <w:pPr>
                          <w:jc w:val="center"/>
                        </w:pPr>
                      </w:p>
                    </w:tc>
                  </w:tr>
                </w:tbl>
                <w:p w14:paraId="16792970" w14:textId="77777777" w:rsidR="007C75EE" w:rsidRDefault="007C75EE" w:rsidP="007C75EE">
                  <w:pPr>
                    <w:rPr>
                      <w:sz w:val="20"/>
                      <w:szCs w:val="20"/>
                    </w:rPr>
                  </w:pPr>
                </w:p>
              </w:tc>
            </w:tr>
          </w:tbl>
          <w:p w14:paraId="37CF9389" w14:textId="06CB84DC" w:rsidR="00BA3917" w:rsidRDefault="00352481" w:rsidP="00BA3917">
            <w:pPr>
              <w:spacing w:before="100" w:beforeAutospacing="1" w:after="100" w:afterAutospacing="1"/>
              <w:rPr>
                <w:rFonts w:ascii="Arial" w:hAnsi="Arial" w:cs="Arial"/>
                <w:color w:val="333333"/>
                <w:sz w:val="18"/>
                <w:szCs w:val="18"/>
                <w:lang w:eastAsia="en-US"/>
              </w:rPr>
            </w:pPr>
            <w:r>
              <w:rPr>
                <w:rFonts w:ascii="Arial" w:hAnsi="Arial" w:cs="Arial"/>
                <w:color w:val="333333"/>
                <w:sz w:val="18"/>
                <w:szCs w:val="18"/>
                <w:lang w:eastAsia="en-US"/>
              </w:rPr>
              <w:lastRenderedPageBreak/>
              <w:t xml:space="preserve"> </w:t>
            </w:r>
          </w:p>
        </w:tc>
      </w:tr>
    </w:tbl>
    <w:p w14:paraId="20564B6B" w14:textId="77777777" w:rsidR="00526573" w:rsidRDefault="00526573" w:rsidP="00526573">
      <w:pPr>
        <w:rPr>
          <w:rFonts w:ascii="Arial" w:hAnsi="Arial" w:cs="Arial"/>
          <w:color w:val="333333"/>
          <w:sz w:val="18"/>
          <w:szCs w:val="18"/>
          <w:lang w:eastAsia="en-US"/>
        </w:rPr>
      </w:pPr>
    </w:p>
    <w:p w14:paraId="74A59B5D" w14:textId="35FE2566" w:rsidR="00250B74" w:rsidRDefault="00250B74" w:rsidP="00CA63BE">
      <w:pPr>
        <w:spacing w:after="160" w:line="259" w:lineRule="auto"/>
        <w:rPr>
          <w:rFonts w:ascii="Arial" w:hAnsi="Arial" w:cs="Arial"/>
          <w:color w:val="333333"/>
          <w:sz w:val="18"/>
          <w:szCs w:val="18"/>
          <w:lang w:eastAsia="en-US"/>
        </w:rPr>
      </w:pPr>
    </w:p>
    <w:sectPr w:rsidR="00250B74" w:rsidSect="00821B0E">
      <w:pgSz w:w="12240" w:h="15840"/>
      <w:pgMar w:top="540" w:right="540" w:bottom="900" w:left="1219" w:header="1049" w:footer="709"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olonero Maxwell" w:date="2019-11-20T17:14:00Z" w:initials="CM">
    <w:p w14:paraId="350D761D" w14:textId="77777777" w:rsidR="001B4EC1" w:rsidRDefault="007C75EE" w:rsidP="001B4EC1">
      <w:pPr>
        <w:pStyle w:val="CommentText"/>
        <w:rPr>
          <w:rStyle w:val="CommentReference"/>
        </w:rPr>
      </w:pPr>
      <w:r>
        <w:rPr>
          <w:rStyle w:val="CommentReference"/>
        </w:rPr>
        <w:annotationRef/>
      </w:r>
      <w:r w:rsidR="001B4EC1">
        <w:rPr>
          <w:rStyle w:val="CommentReference"/>
        </w:rPr>
        <w:t xml:space="preserve">MAX D - this is the correct PROD link: </w:t>
      </w:r>
    </w:p>
    <w:p w14:paraId="3AEB53ED" w14:textId="1B8DB18E" w:rsidR="007C75EE" w:rsidRDefault="007C75EE">
      <w:pPr>
        <w:pStyle w:val="CommentText"/>
      </w:pPr>
    </w:p>
    <w:p w14:paraId="25E1564D" w14:textId="50B886E9" w:rsidR="001B4EC1" w:rsidRDefault="001B4EC1">
      <w:pPr>
        <w:pStyle w:val="CommentText"/>
      </w:pPr>
      <w:r>
        <w:t>https://lab.bcg.com</w:t>
      </w:r>
    </w:p>
  </w:comment>
  <w:comment w:id="1" w:author="Colonero Maxwell" w:date="2019-11-20T17:14:00Z" w:initials="CM">
    <w:p w14:paraId="4B9108B4" w14:textId="77777777" w:rsidR="008B26B6" w:rsidRDefault="007C75EE" w:rsidP="008B26B6">
      <w:pPr>
        <w:pStyle w:val="CommentText"/>
      </w:pPr>
      <w:r>
        <w:rPr>
          <w:rStyle w:val="CommentReference"/>
        </w:rPr>
        <w:annotationRef/>
      </w:r>
      <w:r w:rsidR="001B4EC1">
        <w:rPr>
          <w:rStyle w:val="CommentReference"/>
        </w:rPr>
        <w:t xml:space="preserve"> </w:t>
      </w:r>
      <w:r w:rsidR="008B26B6">
        <w:t>MAX D - this is the correct production link</w:t>
      </w:r>
    </w:p>
    <w:p w14:paraId="1839A825" w14:textId="77777777" w:rsidR="001B4EC1" w:rsidRDefault="001B4EC1">
      <w:pPr>
        <w:pStyle w:val="CommentText"/>
        <w:rPr>
          <w:rStyle w:val="CommentReference"/>
        </w:rPr>
      </w:pPr>
    </w:p>
    <w:p w14:paraId="181D0B55" w14:textId="21871C47" w:rsidR="001B4EC1" w:rsidRDefault="001B4EC1">
      <w:pPr>
        <w:pStyle w:val="CommentText"/>
      </w:pPr>
      <w:r w:rsidRPr="001B4EC1">
        <w:t>https://lab.bcg.com/Saba/Web_spf/NA9P1PRD002/common/learningeventdetail/curra000000000003552</w:t>
      </w:r>
    </w:p>
  </w:comment>
  <w:comment w:id="2" w:author="Colonero Maxwell" w:date="2019-11-20T17:14:00Z" w:initials="CM">
    <w:p w14:paraId="6304E0E1" w14:textId="5EF2537A" w:rsidR="00341AAD" w:rsidRDefault="007C75EE" w:rsidP="00341AAD">
      <w:pPr>
        <w:pStyle w:val="CommentText"/>
      </w:pPr>
      <w:r>
        <w:rPr>
          <w:rStyle w:val="CommentReference"/>
        </w:rPr>
        <w:annotationRef/>
      </w:r>
      <w:r w:rsidR="00341AAD">
        <w:t>MAX D - this is the correct production link</w:t>
      </w:r>
      <w:r w:rsidR="00341AAD">
        <w:t>:</w:t>
      </w:r>
    </w:p>
    <w:p w14:paraId="4D34000A" w14:textId="77777777" w:rsidR="00341AAD" w:rsidRDefault="00341AAD" w:rsidP="00341AAD">
      <w:pPr>
        <w:pStyle w:val="CommentText"/>
      </w:pPr>
    </w:p>
    <w:p w14:paraId="2917AB84" w14:textId="49A7A6CD" w:rsidR="007C75EE" w:rsidRDefault="00341AAD">
      <w:pPr>
        <w:pStyle w:val="CommentText"/>
      </w:pPr>
      <w:r w:rsidRPr="00341AAD">
        <w:t>https://lab.bcg.com/Saba/Web_spf/NA9P1PRD002/common/learningeventdetail/curra000000000003553</w:t>
      </w:r>
    </w:p>
  </w:comment>
  <w:comment w:id="3" w:author="Colonero Maxwell" w:date="2020-01-29T10:39:00Z" w:initials="CM">
    <w:p w14:paraId="6BD67EA1" w14:textId="5784E3AB" w:rsidR="001B4EC1" w:rsidRDefault="001B4EC1">
      <w:pPr>
        <w:pStyle w:val="CommentText"/>
      </w:pPr>
      <w:r>
        <w:rPr>
          <w:rStyle w:val="CommentReference"/>
        </w:rPr>
        <w:annotationRef/>
      </w:r>
      <w:r>
        <w:t>MAX D - this is the correct production link</w:t>
      </w:r>
    </w:p>
    <w:p w14:paraId="317E5B64" w14:textId="77777777" w:rsidR="001B4EC1" w:rsidRDefault="001B4EC1">
      <w:pPr>
        <w:pStyle w:val="CommentText"/>
      </w:pPr>
    </w:p>
    <w:p w14:paraId="201EF6E2" w14:textId="01EC77B1" w:rsidR="001B4EC1" w:rsidRDefault="001B4EC1">
      <w:pPr>
        <w:pStyle w:val="CommentText"/>
      </w:pPr>
      <w:r w:rsidRPr="001B4EC1">
        <w:t>https://lab.bcg.com/Saba/Web_spf/NA9P1PRD002/app/shared;spf-url=common%2Fcategorydetail%2Fcateg000000000003495</w:t>
      </w:r>
    </w:p>
  </w:comment>
  <w:comment w:id="5" w:author="Colonero Maxwell" w:date="2020-01-29T14:20:00Z" w:initials="CM">
    <w:p w14:paraId="129EA7CD" w14:textId="640A6E5F" w:rsidR="00DB7082" w:rsidRDefault="00DB7082">
      <w:pPr>
        <w:pStyle w:val="CommentText"/>
      </w:pPr>
      <w:r>
        <w:rPr>
          <w:rStyle w:val="CommentReference"/>
        </w:rPr>
        <w:annotationRef/>
      </w:r>
      <w:r>
        <w:t>Correct Prod Link:</w:t>
      </w:r>
    </w:p>
    <w:p w14:paraId="487DEE5E" w14:textId="77777777" w:rsidR="00DB7082" w:rsidRDefault="00DB7082">
      <w:pPr>
        <w:pStyle w:val="CommentText"/>
      </w:pPr>
    </w:p>
    <w:p w14:paraId="460D1D3A" w14:textId="6B983032" w:rsidR="00DB7082" w:rsidRDefault="00DB7082">
      <w:pPr>
        <w:pStyle w:val="CommentText"/>
      </w:pPr>
      <w:r w:rsidRPr="00DB7082">
        <w:t>https://lab.bcg.com/Saba/Web_spf/NA9P1PRD002/app/shared;spf-url=common%2Fcategorydetail%2Fcateg000000000003495</w:t>
      </w:r>
    </w:p>
  </w:comment>
  <w:comment w:id="6" w:author="Colonero Maxwell" w:date="2019-11-20T17:18:00Z" w:initials="CM">
    <w:p w14:paraId="61618455" w14:textId="58FFA3A6" w:rsidR="00CC7338" w:rsidRDefault="00CC7338">
      <w:pPr>
        <w:pStyle w:val="CommentText"/>
        <w:rPr>
          <w:rStyle w:val="CommentReference"/>
        </w:rPr>
      </w:pPr>
      <w:r>
        <w:rPr>
          <w:rStyle w:val="CommentReference"/>
        </w:rPr>
        <w:annotationRef/>
      </w:r>
      <w:r w:rsidR="00B0692B">
        <w:rPr>
          <w:rStyle w:val="CommentReference"/>
        </w:rPr>
        <w:t>Correct PROD link:</w:t>
      </w:r>
    </w:p>
    <w:p w14:paraId="63052F97" w14:textId="77777777" w:rsidR="00B0692B" w:rsidRDefault="00B0692B">
      <w:pPr>
        <w:pStyle w:val="CommentText"/>
        <w:rPr>
          <w:rStyle w:val="CommentReference"/>
        </w:rPr>
      </w:pPr>
    </w:p>
    <w:p w14:paraId="6235F171" w14:textId="21EBDB7D" w:rsidR="00B0692B" w:rsidRDefault="00B0692B">
      <w:pPr>
        <w:pStyle w:val="CommentText"/>
      </w:pPr>
      <w:r w:rsidRPr="00B0692B">
        <w:t>https://lab.bcg.com/Saba/Web_spf/NA9P1PRD002/common/learningeventdetail/curra000000000003554</w:t>
      </w:r>
    </w:p>
  </w:comment>
  <w:comment w:id="7" w:author="Colonero Maxwell" w:date="2019-11-20T17:18:00Z" w:initials="CM">
    <w:p w14:paraId="7FDCE253" w14:textId="2B6201FE" w:rsidR="00CC7338" w:rsidRDefault="00B0692B">
      <w:pPr>
        <w:pStyle w:val="CommentText"/>
      </w:pPr>
      <w:r>
        <w:t>Correct PROD Link:</w:t>
      </w:r>
    </w:p>
    <w:p w14:paraId="69F34A8F" w14:textId="77777777" w:rsidR="00B0692B" w:rsidRDefault="00B0692B">
      <w:pPr>
        <w:pStyle w:val="CommentText"/>
      </w:pPr>
    </w:p>
    <w:p w14:paraId="35802F42" w14:textId="5C94BB59" w:rsidR="00B0692B" w:rsidRDefault="00B0692B">
      <w:pPr>
        <w:pStyle w:val="CommentText"/>
      </w:pPr>
      <w:r w:rsidRPr="00B0692B">
        <w:t>https://lab.bcg.com/Saba/Web_spf/NA9P1PRD002/common/learningeventdetail/curra000000000003555</w:t>
      </w:r>
    </w:p>
  </w:comment>
  <w:comment w:id="8" w:author="Colonero Maxwell" w:date="2020-01-29T14:20:00Z" w:initials="CM">
    <w:p w14:paraId="5B8A0CA3" w14:textId="77777777" w:rsidR="003939C6" w:rsidRDefault="003939C6" w:rsidP="003939C6">
      <w:pPr>
        <w:pStyle w:val="CommentText"/>
      </w:pPr>
      <w:r>
        <w:rPr>
          <w:rStyle w:val="CommentReference"/>
        </w:rPr>
        <w:annotationRef/>
      </w:r>
      <w:r>
        <w:t>Correct Prod Link:</w:t>
      </w:r>
    </w:p>
    <w:p w14:paraId="5A13B0FD" w14:textId="77777777" w:rsidR="003939C6" w:rsidRDefault="003939C6" w:rsidP="003939C6">
      <w:pPr>
        <w:pStyle w:val="CommentText"/>
      </w:pPr>
    </w:p>
    <w:p w14:paraId="4079C9B4" w14:textId="77777777" w:rsidR="003939C6" w:rsidRDefault="003939C6" w:rsidP="003939C6">
      <w:pPr>
        <w:pStyle w:val="CommentText"/>
      </w:pPr>
      <w:r w:rsidRPr="00DB7082">
        <w:t>https://lab.bcg.com/Saba/Web_spf/NA9P1PRD002/app/shared;spf-url=common%2Fcategorydetail%2Fcateg000000000003495</w:t>
      </w:r>
    </w:p>
  </w:comment>
  <w:comment w:id="9" w:author="Colonero Maxwell" w:date="2019-11-20T17:18:00Z" w:initials="CM">
    <w:p w14:paraId="4CFACEBC" w14:textId="5D002E44" w:rsidR="00CC7338" w:rsidRDefault="00CC7338" w:rsidP="00CC7338">
      <w:pPr>
        <w:pStyle w:val="CommentText"/>
        <w:rPr>
          <w:rStyle w:val="CommentReference"/>
        </w:rPr>
      </w:pPr>
      <w:r>
        <w:rPr>
          <w:rStyle w:val="CommentReference"/>
        </w:rPr>
        <w:annotationRef/>
      </w:r>
      <w:r>
        <w:rPr>
          <w:rStyle w:val="CommentReference"/>
        </w:rPr>
        <w:annotationRef/>
      </w:r>
      <w:r w:rsidR="0083256D">
        <w:rPr>
          <w:rStyle w:val="CommentReference"/>
        </w:rPr>
        <w:t>Correct PROD LINK:</w:t>
      </w:r>
    </w:p>
    <w:p w14:paraId="5F9B1EF9" w14:textId="77777777" w:rsidR="0083256D" w:rsidRDefault="0083256D" w:rsidP="00CC7338">
      <w:pPr>
        <w:pStyle w:val="CommentText"/>
        <w:rPr>
          <w:rStyle w:val="CommentReference"/>
        </w:rPr>
      </w:pPr>
    </w:p>
    <w:p w14:paraId="4B874111" w14:textId="3EC39437" w:rsidR="00CC7338" w:rsidRDefault="0083256D">
      <w:pPr>
        <w:pStyle w:val="CommentText"/>
      </w:pPr>
      <w:r w:rsidRPr="0083256D">
        <w:t>https://lab.bcg.com/Saba/Web_spf/NA9P1PRD002/common/learningeventdetail/curra000000000003556</w:t>
      </w:r>
    </w:p>
  </w:comment>
  <w:comment w:id="10" w:author="Colonero Maxwell" w:date="2019-11-20T17:18:00Z" w:initials="CM">
    <w:p w14:paraId="35555B41" w14:textId="37E2A254" w:rsidR="003939C6" w:rsidRDefault="003939C6" w:rsidP="00CC7338">
      <w:pPr>
        <w:pStyle w:val="CommentText"/>
        <w:rPr>
          <w:rStyle w:val="CommentReference"/>
        </w:rPr>
      </w:pPr>
      <w:r>
        <w:rPr>
          <w:rStyle w:val="CommentReference"/>
        </w:rPr>
        <w:annotationRef/>
      </w:r>
      <w:r>
        <w:rPr>
          <w:rStyle w:val="CommentReference"/>
        </w:rPr>
        <w:annotationRef/>
      </w:r>
      <w:r w:rsidR="0083256D">
        <w:rPr>
          <w:rStyle w:val="CommentReference"/>
        </w:rPr>
        <w:t>Correct PROD Link:</w:t>
      </w:r>
    </w:p>
    <w:p w14:paraId="5AF303B8" w14:textId="77777777" w:rsidR="0083256D" w:rsidRDefault="0083256D" w:rsidP="00CC7338">
      <w:pPr>
        <w:pStyle w:val="CommentText"/>
        <w:rPr>
          <w:rStyle w:val="CommentReference"/>
        </w:rPr>
      </w:pPr>
    </w:p>
    <w:p w14:paraId="0C7A4D5B" w14:textId="2F954F7D" w:rsidR="0083256D" w:rsidRDefault="0083256D" w:rsidP="00CC7338">
      <w:pPr>
        <w:pStyle w:val="CommentText"/>
      </w:pPr>
      <w:r w:rsidRPr="0083256D">
        <w:t>https://lab.bcg.com/Saba/Web_spf/NA9P1PRD002/common/learningeventdetail/curra000000000003557</w:t>
      </w:r>
    </w:p>
    <w:p w14:paraId="269AAB79" w14:textId="77777777" w:rsidR="003939C6" w:rsidRDefault="003939C6">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E1564D" w15:done="0"/>
  <w15:commentEx w15:paraId="181D0B55" w15:done="0"/>
  <w15:commentEx w15:paraId="2917AB84" w15:done="0"/>
  <w15:commentEx w15:paraId="201EF6E2" w15:done="0"/>
  <w15:commentEx w15:paraId="460D1D3A" w15:done="0"/>
  <w15:commentEx w15:paraId="6235F171" w15:done="0"/>
  <w15:commentEx w15:paraId="35802F42" w15:done="0"/>
  <w15:commentEx w15:paraId="4079C9B4" w15:done="0"/>
  <w15:commentEx w15:paraId="4B874111" w15:done="0"/>
  <w15:commentEx w15:paraId="269AAB7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nderson BCG Serif">
    <w:panose1 w:val="02030502050406020204"/>
    <w:charset w:val="00"/>
    <w:family w:val="roman"/>
    <w:pitch w:val="variable"/>
    <w:sig w:usb0="A000006F" w:usb1="D000E06B" w:usb2="00000000" w:usb3="00000000" w:csb0="00000093"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7000F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FFC1F0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EEE9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53EBB7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544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4A10C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6DA306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E862E5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F0E755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E227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FA216B"/>
    <w:multiLevelType w:val="multilevel"/>
    <w:tmpl w:val="6CCA11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ACF60FA"/>
    <w:multiLevelType w:val="hybridMultilevel"/>
    <w:tmpl w:val="9B3CB620"/>
    <w:lvl w:ilvl="0" w:tplc="6088DB84">
      <w:start w:val="1"/>
      <w:numFmt w:val="bullet"/>
      <w:pStyle w:val="Bullet3"/>
      <w:lvlText w:val=""/>
      <w:lvlJc w:val="left"/>
      <w:pPr>
        <w:tabs>
          <w:tab w:val="num" w:pos="1701"/>
        </w:tabs>
        <w:ind w:left="1701"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C00945"/>
    <w:multiLevelType w:val="multilevel"/>
    <w:tmpl w:val="A5461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F67F5E"/>
    <w:multiLevelType w:val="multilevel"/>
    <w:tmpl w:val="8550DB8A"/>
    <w:lvl w:ilvl="0">
      <w:start w:val="1"/>
      <w:numFmt w:val="decimal"/>
      <w:pStyle w:val="Heading1"/>
      <w:lvlText w:val="%1"/>
      <w:lvlJc w:val="left"/>
      <w:pPr>
        <w:tabs>
          <w:tab w:val="num" w:pos="284"/>
        </w:tabs>
        <w:ind w:left="284" w:hanging="284"/>
      </w:pPr>
      <w:rPr>
        <w:rFonts w:ascii="Henderson BCG Serif" w:hAnsi="Henderson BCG Serif"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Henderson BCG Serif" w:hAnsi="Henderson BCG Serif" w:hint="default"/>
        <w:b/>
        <w:i w:val="0"/>
        <w:sz w:val="22"/>
      </w:rPr>
    </w:lvl>
    <w:lvl w:ilvl="2">
      <w:start w:val="1"/>
      <w:numFmt w:val="decimal"/>
      <w:pStyle w:val="Heading3"/>
      <w:lvlText w:val="%1.%2.%3"/>
      <w:lvlJc w:val="left"/>
      <w:pPr>
        <w:tabs>
          <w:tab w:val="num" w:pos="851"/>
        </w:tabs>
        <w:ind w:left="851" w:hanging="851"/>
      </w:pPr>
      <w:rPr>
        <w:rFonts w:ascii="Henderson BCG Serif" w:hAnsi="Henderson BCG Serif" w:hint="default"/>
        <w:b/>
        <w:i w:val="0"/>
        <w:sz w:val="22"/>
      </w:rPr>
    </w:lvl>
    <w:lvl w:ilvl="3">
      <w:start w:val="1"/>
      <w:numFmt w:val="decimal"/>
      <w:pStyle w:val="Heading4"/>
      <w:lvlText w:val="%1.%2.%3.%4"/>
      <w:lvlJc w:val="left"/>
      <w:pPr>
        <w:tabs>
          <w:tab w:val="num" w:pos="1134"/>
        </w:tabs>
        <w:ind w:left="1134" w:hanging="1134"/>
      </w:pPr>
      <w:rPr>
        <w:rFonts w:ascii="Henderson BCG Serif" w:hAnsi="Henderson BCG Serif" w:hint="default"/>
        <w:sz w:val="22"/>
      </w:rPr>
    </w:lvl>
    <w:lvl w:ilvl="4">
      <w:start w:val="1"/>
      <w:numFmt w:val="decimal"/>
      <w:pStyle w:val="Heading5"/>
      <w:lvlText w:val="%1.%2.%3.%4.%5"/>
      <w:lvlJc w:val="left"/>
      <w:pPr>
        <w:tabs>
          <w:tab w:val="num" w:pos="1418"/>
        </w:tabs>
        <w:ind w:left="1418" w:hanging="1418"/>
      </w:pPr>
      <w:rPr>
        <w:rFonts w:ascii="Henderson BCG Serif" w:hAnsi="Henderson BCG Serif" w:hint="default"/>
        <w:b w:val="0"/>
        <w:i w:val="0"/>
        <w:sz w:val="22"/>
      </w:rPr>
    </w:lvl>
    <w:lvl w:ilvl="5">
      <w:start w:val="1"/>
      <w:numFmt w:val="decimal"/>
      <w:lvlText w:val="%1.%2.%3.%4.%5.%6."/>
      <w:lvlJc w:val="left"/>
      <w:pPr>
        <w:tabs>
          <w:tab w:val="num" w:pos="4320"/>
        </w:tabs>
        <w:ind w:left="2376" w:hanging="936"/>
      </w:pPr>
      <w:rPr>
        <w:rFonts w:hint="default"/>
      </w:rPr>
    </w:lvl>
    <w:lvl w:ilvl="6">
      <w:start w:val="1"/>
      <w:numFmt w:val="decimal"/>
      <w:lvlText w:val="%1.%2.%3.%4.%5.%6.%7."/>
      <w:lvlJc w:val="left"/>
      <w:pPr>
        <w:tabs>
          <w:tab w:val="num" w:pos="5040"/>
        </w:tabs>
        <w:ind w:left="2880" w:hanging="1080"/>
      </w:pPr>
      <w:rPr>
        <w:rFonts w:hint="default"/>
      </w:rPr>
    </w:lvl>
    <w:lvl w:ilvl="7">
      <w:start w:val="1"/>
      <w:numFmt w:val="decimal"/>
      <w:lvlText w:val="%1.%2.%3.%4.%5.%6.%7.%8."/>
      <w:lvlJc w:val="left"/>
      <w:pPr>
        <w:tabs>
          <w:tab w:val="num" w:pos="6120"/>
        </w:tabs>
        <w:ind w:left="3384" w:hanging="1224"/>
      </w:pPr>
      <w:rPr>
        <w:rFonts w:hint="default"/>
      </w:rPr>
    </w:lvl>
    <w:lvl w:ilvl="8">
      <w:start w:val="1"/>
      <w:numFmt w:val="decimal"/>
      <w:lvlText w:val="%1.%2.%3.%4.%5.%6.%7.%8.%9."/>
      <w:lvlJc w:val="left"/>
      <w:pPr>
        <w:tabs>
          <w:tab w:val="num" w:pos="6840"/>
        </w:tabs>
        <w:ind w:left="3960" w:hanging="1440"/>
      </w:pPr>
      <w:rPr>
        <w:rFonts w:hint="default"/>
      </w:rPr>
    </w:lvl>
  </w:abstractNum>
  <w:abstractNum w:abstractNumId="14" w15:restartNumberingAfterBreak="0">
    <w:nsid w:val="19FA3AA7"/>
    <w:multiLevelType w:val="multilevel"/>
    <w:tmpl w:val="C9D809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F75156D"/>
    <w:multiLevelType w:val="multilevel"/>
    <w:tmpl w:val="704C8F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500EDD"/>
    <w:multiLevelType w:val="multilevel"/>
    <w:tmpl w:val="EC3A2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3232EC"/>
    <w:multiLevelType w:val="multilevel"/>
    <w:tmpl w:val="A9B05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905FC2"/>
    <w:multiLevelType w:val="hybridMultilevel"/>
    <w:tmpl w:val="23A0F2E6"/>
    <w:lvl w:ilvl="0" w:tplc="E96EAE3A">
      <w:start w:val="1"/>
      <w:numFmt w:val="bullet"/>
      <w:pStyle w:val="Bullet1"/>
      <w:lvlText w:val=""/>
      <w:lvlJc w:val="left"/>
      <w:pPr>
        <w:tabs>
          <w:tab w:val="num" w:pos="851"/>
        </w:tabs>
        <w:ind w:left="851" w:hanging="426"/>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496372"/>
    <w:multiLevelType w:val="multilevel"/>
    <w:tmpl w:val="B65EA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3B47DD"/>
    <w:multiLevelType w:val="hybridMultilevel"/>
    <w:tmpl w:val="89AAB174"/>
    <w:lvl w:ilvl="0" w:tplc="3CC25D6A">
      <w:start w:val="1"/>
      <w:numFmt w:val="bullet"/>
      <w:pStyle w:val="Bullet2"/>
      <w:lvlText w:val=""/>
      <w:lvlJc w:val="left"/>
      <w:pPr>
        <w:tabs>
          <w:tab w:val="num" w:pos="1276"/>
        </w:tabs>
        <w:ind w:left="1276" w:hanging="425"/>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FC70A4"/>
    <w:multiLevelType w:val="multilevel"/>
    <w:tmpl w:val="33B884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2B4226"/>
    <w:multiLevelType w:val="multilevel"/>
    <w:tmpl w:val="D690CB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09139A"/>
    <w:multiLevelType w:val="multilevel"/>
    <w:tmpl w:val="610809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723DE8"/>
    <w:multiLevelType w:val="multilevel"/>
    <w:tmpl w:val="7CA0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9445CE"/>
    <w:multiLevelType w:val="multilevel"/>
    <w:tmpl w:val="6B34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0129AE"/>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6AB0233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CF53D15"/>
    <w:multiLevelType w:val="multilevel"/>
    <w:tmpl w:val="15A6F3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31A7F1C"/>
    <w:multiLevelType w:val="multilevel"/>
    <w:tmpl w:val="494E9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4610ADD"/>
    <w:multiLevelType w:val="multilevel"/>
    <w:tmpl w:val="E154F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6634C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E804317"/>
    <w:multiLevelType w:val="multilevel"/>
    <w:tmpl w:val="11427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27"/>
  </w:num>
  <w:num w:numId="13">
    <w:abstractNumId w:val="26"/>
  </w:num>
  <w:num w:numId="14">
    <w:abstractNumId w:val="13"/>
  </w:num>
  <w:num w:numId="15">
    <w:abstractNumId w:val="18"/>
  </w:num>
  <w:num w:numId="16">
    <w:abstractNumId w:val="20"/>
  </w:num>
  <w:num w:numId="17">
    <w:abstractNumId w:val="11"/>
  </w:num>
  <w:num w:numId="18">
    <w:abstractNumId w:val="14"/>
  </w:num>
  <w:num w:numId="19">
    <w:abstractNumId w:val="21"/>
  </w:num>
  <w:num w:numId="20">
    <w:abstractNumId w:val="17"/>
  </w:num>
  <w:num w:numId="21">
    <w:abstractNumId w:val="10"/>
  </w:num>
  <w:num w:numId="22">
    <w:abstractNumId w:val="15"/>
  </w:num>
  <w:num w:numId="23">
    <w:abstractNumId w:val="12"/>
  </w:num>
  <w:num w:numId="24">
    <w:abstractNumId w:val="16"/>
  </w:num>
  <w:num w:numId="25">
    <w:abstractNumId w:val="23"/>
  </w:num>
  <w:num w:numId="26">
    <w:abstractNumId w:val="32"/>
  </w:num>
  <w:num w:numId="27">
    <w:abstractNumId w:val="28"/>
  </w:num>
  <w:num w:numId="28">
    <w:abstractNumId w:val="29"/>
  </w:num>
  <w:num w:numId="29">
    <w:abstractNumId w:val="19"/>
  </w:num>
  <w:num w:numId="30">
    <w:abstractNumId w:val="22"/>
  </w:num>
  <w:num w:numId="31">
    <w:abstractNumId w:val="30"/>
  </w:num>
  <w:num w:numId="32">
    <w:abstractNumId w:val="24"/>
  </w:num>
  <w:num w:numId="33">
    <w:abstractNumId w:val="25"/>
  </w:num>
  <w:numIdMacAtCleanup w:val="3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onero Maxwell">
    <w15:presenceInfo w15:providerId="None" w15:userId="Colonero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43D"/>
    <w:rsid w:val="000645BF"/>
    <w:rsid w:val="000779C9"/>
    <w:rsid w:val="000A2490"/>
    <w:rsid w:val="000A46A5"/>
    <w:rsid w:val="000C7035"/>
    <w:rsid w:val="000E1408"/>
    <w:rsid w:val="000E3B2B"/>
    <w:rsid w:val="000F7399"/>
    <w:rsid w:val="0010005C"/>
    <w:rsid w:val="001204CD"/>
    <w:rsid w:val="001B4EC1"/>
    <w:rsid w:val="001D61A8"/>
    <w:rsid w:val="001E129B"/>
    <w:rsid w:val="001F5743"/>
    <w:rsid w:val="00250B74"/>
    <w:rsid w:val="002B0B0B"/>
    <w:rsid w:val="003335C0"/>
    <w:rsid w:val="00341AAD"/>
    <w:rsid w:val="00346A83"/>
    <w:rsid w:val="00352481"/>
    <w:rsid w:val="00362B4B"/>
    <w:rsid w:val="003939C6"/>
    <w:rsid w:val="003973A6"/>
    <w:rsid w:val="003A2AE8"/>
    <w:rsid w:val="003B3E0C"/>
    <w:rsid w:val="004236D3"/>
    <w:rsid w:val="00494CDF"/>
    <w:rsid w:val="004A0FBD"/>
    <w:rsid w:val="004C1301"/>
    <w:rsid w:val="004D241D"/>
    <w:rsid w:val="004F3CAA"/>
    <w:rsid w:val="005045CD"/>
    <w:rsid w:val="00526573"/>
    <w:rsid w:val="00531323"/>
    <w:rsid w:val="00570E6A"/>
    <w:rsid w:val="005B2AC3"/>
    <w:rsid w:val="00635925"/>
    <w:rsid w:val="006A26F6"/>
    <w:rsid w:val="00735C72"/>
    <w:rsid w:val="00774D68"/>
    <w:rsid w:val="007C75EE"/>
    <w:rsid w:val="007F1524"/>
    <w:rsid w:val="007F49A4"/>
    <w:rsid w:val="00821B0E"/>
    <w:rsid w:val="00825706"/>
    <w:rsid w:val="0083256D"/>
    <w:rsid w:val="00845114"/>
    <w:rsid w:val="008455CB"/>
    <w:rsid w:val="0085662C"/>
    <w:rsid w:val="008B26B6"/>
    <w:rsid w:val="008D5A07"/>
    <w:rsid w:val="008F29C9"/>
    <w:rsid w:val="00913996"/>
    <w:rsid w:val="009B0B8F"/>
    <w:rsid w:val="009B614F"/>
    <w:rsid w:val="009E13F1"/>
    <w:rsid w:val="00A93DE9"/>
    <w:rsid w:val="00AC0FA9"/>
    <w:rsid w:val="00AC4BE1"/>
    <w:rsid w:val="00AF627D"/>
    <w:rsid w:val="00B0692B"/>
    <w:rsid w:val="00B64F39"/>
    <w:rsid w:val="00BA3917"/>
    <w:rsid w:val="00BE7F69"/>
    <w:rsid w:val="00C12D7B"/>
    <w:rsid w:val="00C37671"/>
    <w:rsid w:val="00C57005"/>
    <w:rsid w:val="00C873D1"/>
    <w:rsid w:val="00CA63BE"/>
    <w:rsid w:val="00CC7338"/>
    <w:rsid w:val="00CD453F"/>
    <w:rsid w:val="00CD78B1"/>
    <w:rsid w:val="00CF1ADD"/>
    <w:rsid w:val="00D00D1C"/>
    <w:rsid w:val="00D34395"/>
    <w:rsid w:val="00D35090"/>
    <w:rsid w:val="00D85704"/>
    <w:rsid w:val="00D93B4F"/>
    <w:rsid w:val="00DB5770"/>
    <w:rsid w:val="00DB7082"/>
    <w:rsid w:val="00DB71C2"/>
    <w:rsid w:val="00DE4EB3"/>
    <w:rsid w:val="00E11FF5"/>
    <w:rsid w:val="00E51F00"/>
    <w:rsid w:val="00E65E91"/>
    <w:rsid w:val="00E85DA6"/>
    <w:rsid w:val="00EB2E89"/>
    <w:rsid w:val="00ED72B6"/>
    <w:rsid w:val="00EE007E"/>
    <w:rsid w:val="00F4113D"/>
    <w:rsid w:val="00F75BCC"/>
    <w:rsid w:val="00FA465A"/>
    <w:rsid w:val="00FD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D282D"/>
  <w15:chartTrackingRefBased/>
  <w15:docId w15:val="{CB97FC57-E505-40A4-ABE9-AFA91327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43D"/>
    <w:pPr>
      <w:spacing w:after="0" w:line="240" w:lineRule="auto"/>
    </w:pPr>
    <w:rPr>
      <w:rFonts w:ascii="Henderson BCG Serif" w:eastAsia="Times New Roman" w:hAnsi="Henderson BCG Serif" w:cs="Times New Roman"/>
      <w:szCs w:val="24"/>
      <w:lang w:eastAsia="de-DE"/>
    </w:rPr>
  </w:style>
  <w:style w:type="paragraph" w:styleId="Heading1">
    <w:name w:val="heading 1"/>
    <w:basedOn w:val="Normal"/>
    <w:next w:val="Normal"/>
    <w:link w:val="Heading1Char"/>
    <w:qFormat/>
    <w:rsid w:val="00FD243D"/>
    <w:pPr>
      <w:keepNext/>
      <w:numPr>
        <w:numId w:val="14"/>
      </w:numPr>
      <w:spacing w:before="500" w:after="220"/>
      <w:outlineLvl w:val="0"/>
    </w:pPr>
    <w:rPr>
      <w:rFonts w:cs="Arial"/>
      <w:b/>
      <w:bCs/>
      <w:kern w:val="32"/>
      <w:sz w:val="24"/>
    </w:rPr>
  </w:style>
  <w:style w:type="paragraph" w:styleId="Heading2">
    <w:name w:val="heading 2"/>
    <w:basedOn w:val="Normal"/>
    <w:next w:val="Normal"/>
    <w:link w:val="Heading2Char"/>
    <w:qFormat/>
    <w:rsid w:val="00FD243D"/>
    <w:pPr>
      <w:keepNext/>
      <w:numPr>
        <w:ilvl w:val="1"/>
        <w:numId w:val="14"/>
      </w:numPr>
      <w:spacing w:before="360" w:after="220"/>
      <w:outlineLvl w:val="1"/>
    </w:pPr>
    <w:rPr>
      <w:rFonts w:cs="Arial"/>
      <w:b/>
      <w:bCs/>
      <w:iCs/>
      <w:szCs w:val="28"/>
    </w:rPr>
  </w:style>
  <w:style w:type="paragraph" w:styleId="Heading3">
    <w:name w:val="heading 3"/>
    <w:basedOn w:val="Normal"/>
    <w:next w:val="Normal"/>
    <w:link w:val="Heading3Char"/>
    <w:qFormat/>
    <w:rsid w:val="00FD243D"/>
    <w:pPr>
      <w:keepNext/>
      <w:numPr>
        <w:ilvl w:val="2"/>
        <w:numId w:val="14"/>
      </w:numPr>
      <w:spacing w:before="360" w:after="220"/>
      <w:outlineLvl w:val="2"/>
    </w:pPr>
    <w:rPr>
      <w:rFonts w:cs="Arial"/>
      <w:b/>
      <w:bCs/>
      <w:szCs w:val="22"/>
    </w:rPr>
  </w:style>
  <w:style w:type="paragraph" w:styleId="Heading4">
    <w:name w:val="heading 4"/>
    <w:basedOn w:val="Normal"/>
    <w:next w:val="Normal"/>
    <w:link w:val="Heading4Char"/>
    <w:qFormat/>
    <w:rsid w:val="00FD243D"/>
    <w:pPr>
      <w:keepNext/>
      <w:numPr>
        <w:ilvl w:val="3"/>
        <w:numId w:val="14"/>
      </w:numPr>
      <w:spacing w:before="360" w:after="220"/>
      <w:outlineLvl w:val="3"/>
    </w:pPr>
    <w:rPr>
      <w:bCs/>
      <w:szCs w:val="28"/>
    </w:rPr>
  </w:style>
  <w:style w:type="paragraph" w:styleId="Heading5">
    <w:name w:val="heading 5"/>
    <w:basedOn w:val="Normal"/>
    <w:next w:val="Normal"/>
    <w:link w:val="Heading5Char"/>
    <w:qFormat/>
    <w:rsid w:val="00FD243D"/>
    <w:pPr>
      <w:numPr>
        <w:ilvl w:val="4"/>
        <w:numId w:val="14"/>
      </w:numPr>
      <w:spacing w:before="360" w:after="220"/>
      <w:outlineLvl w:val="4"/>
    </w:pPr>
    <w:rPr>
      <w:bCs/>
      <w:iCs/>
      <w:szCs w:val="26"/>
    </w:rPr>
  </w:style>
  <w:style w:type="paragraph" w:styleId="Heading6">
    <w:name w:val="heading 6"/>
    <w:basedOn w:val="Normal"/>
    <w:next w:val="Normal"/>
    <w:link w:val="Heading6Char"/>
    <w:semiHidden/>
    <w:unhideWhenUsed/>
    <w:rsid w:val="00FD243D"/>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semiHidden/>
    <w:unhideWhenUsed/>
    <w:rsid w:val="00FD243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OriginalHeading 8"/>
    <w:basedOn w:val="Normal"/>
    <w:next w:val="Normal"/>
    <w:link w:val="Heading8Char"/>
    <w:semiHidden/>
    <w:unhideWhenUsed/>
    <w:rsid w:val="00FD243D"/>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OriginalHeading 9"/>
    <w:basedOn w:val="Normal"/>
    <w:next w:val="Normal"/>
    <w:link w:val="Heading9Char"/>
    <w:semiHidden/>
    <w:unhideWhenUsed/>
    <w:rsid w:val="00FD243D"/>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243D"/>
    <w:rPr>
      <w:rFonts w:ascii="Henderson BCG Serif" w:eastAsia="Times New Roman" w:hAnsi="Henderson BCG Serif" w:cs="Arial"/>
      <w:b/>
      <w:bCs/>
      <w:kern w:val="32"/>
      <w:sz w:val="24"/>
      <w:szCs w:val="24"/>
      <w:lang w:val="de-DE" w:eastAsia="de-DE"/>
    </w:rPr>
  </w:style>
  <w:style w:type="character" w:customStyle="1" w:styleId="Heading2Char">
    <w:name w:val="Heading 2 Char"/>
    <w:basedOn w:val="DefaultParagraphFont"/>
    <w:link w:val="Heading2"/>
    <w:rsid w:val="00FD243D"/>
    <w:rPr>
      <w:rFonts w:ascii="Henderson BCG Serif" w:eastAsia="Times New Roman" w:hAnsi="Henderson BCG Serif" w:cs="Arial"/>
      <w:b/>
      <w:bCs/>
      <w:iCs/>
      <w:szCs w:val="28"/>
      <w:lang w:val="de-DE" w:eastAsia="de-DE"/>
    </w:rPr>
  </w:style>
  <w:style w:type="character" w:customStyle="1" w:styleId="Heading3Char">
    <w:name w:val="Heading 3 Char"/>
    <w:basedOn w:val="DefaultParagraphFont"/>
    <w:link w:val="Heading3"/>
    <w:rsid w:val="00FD243D"/>
    <w:rPr>
      <w:rFonts w:ascii="Henderson BCG Serif" w:eastAsia="Times New Roman" w:hAnsi="Henderson BCG Serif" w:cs="Arial"/>
      <w:b/>
      <w:bCs/>
      <w:lang w:val="de-DE" w:eastAsia="de-DE"/>
    </w:rPr>
  </w:style>
  <w:style w:type="character" w:customStyle="1" w:styleId="Heading4Char">
    <w:name w:val="Heading 4 Char"/>
    <w:basedOn w:val="DefaultParagraphFont"/>
    <w:link w:val="Heading4"/>
    <w:rsid w:val="00FD243D"/>
    <w:rPr>
      <w:rFonts w:ascii="Henderson BCG Serif" w:eastAsia="Times New Roman" w:hAnsi="Henderson BCG Serif" w:cs="Times New Roman"/>
      <w:bCs/>
      <w:szCs w:val="28"/>
      <w:lang w:val="de-DE" w:eastAsia="de-DE"/>
    </w:rPr>
  </w:style>
  <w:style w:type="character" w:customStyle="1" w:styleId="Heading5Char">
    <w:name w:val="Heading 5 Char"/>
    <w:basedOn w:val="DefaultParagraphFont"/>
    <w:link w:val="Heading5"/>
    <w:rsid w:val="00FD243D"/>
    <w:rPr>
      <w:rFonts w:ascii="Henderson BCG Serif" w:eastAsia="Times New Roman" w:hAnsi="Henderson BCG Serif" w:cs="Times New Roman"/>
      <w:bCs/>
      <w:iCs/>
      <w:szCs w:val="26"/>
      <w:lang w:val="de-DE" w:eastAsia="de-DE"/>
    </w:rPr>
  </w:style>
  <w:style w:type="character" w:customStyle="1" w:styleId="Heading6Char">
    <w:name w:val="Heading 6 Char"/>
    <w:basedOn w:val="DefaultParagraphFont"/>
    <w:link w:val="Heading6"/>
    <w:semiHidden/>
    <w:rsid w:val="00FD243D"/>
    <w:rPr>
      <w:rFonts w:asciiTheme="majorHAnsi" w:eastAsiaTheme="majorEastAsia" w:hAnsiTheme="majorHAnsi" w:cstheme="majorBidi"/>
      <w:i/>
      <w:iCs/>
      <w:color w:val="1F4D78" w:themeColor="accent1" w:themeShade="7F"/>
      <w:szCs w:val="24"/>
      <w:lang w:val="de-DE" w:eastAsia="de-DE"/>
    </w:rPr>
  </w:style>
  <w:style w:type="character" w:customStyle="1" w:styleId="Heading7Char">
    <w:name w:val="Heading 7 Char"/>
    <w:basedOn w:val="DefaultParagraphFont"/>
    <w:link w:val="Heading7"/>
    <w:semiHidden/>
    <w:rsid w:val="00FD243D"/>
    <w:rPr>
      <w:rFonts w:asciiTheme="majorHAnsi" w:eastAsiaTheme="majorEastAsia" w:hAnsiTheme="majorHAnsi" w:cstheme="majorBidi"/>
      <w:i/>
      <w:iCs/>
      <w:color w:val="404040" w:themeColor="text1" w:themeTint="BF"/>
      <w:szCs w:val="24"/>
      <w:lang w:val="de-DE" w:eastAsia="de-DE"/>
    </w:rPr>
  </w:style>
  <w:style w:type="character" w:customStyle="1" w:styleId="Heading8Char">
    <w:name w:val="Heading 8 Char"/>
    <w:aliases w:val="OriginalHeading 8 Char"/>
    <w:basedOn w:val="DefaultParagraphFont"/>
    <w:link w:val="Heading8"/>
    <w:semiHidden/>
    <w:rsid w:val="00FD243D"/>
    <w:rPr>
      <w:rFonts w:asciiTheme="majorHAnsi" w:eastAsiaTheme="majorEastAsia" w:hAnsiTheme="majorHAnsi" w:cstheme="majorBidi"/>
      <w:color w:val="404040" w:themeColor="text1" w:themeTint="BF"/>
      <w:sz w:val="20"/>
      <w:szCs w:val="20"/>
      <w:lang w:val="de-DE" w:eastAsia="de-DE"/>
    </w:rPr>
  </w:style>
  <w:style w:type="character" w:customStyle="1" w:styleId="Heading9Char">
    <w:name w:val="Heading 9 Char"/>
    <w:aliases w:val="OriginalHeading 9 Char"/>
    <w:basedOn w:val="DefaultParagraphFont"/>
    <w:link w:val="Heading9"/>
    <w:semiHidden/>
    <w:rsid w:val="00FD243D"/>
    <w:rPr>
      <w:rFonts w:asciiTheme="majorHAnsi" w:eastAsiaTheme="majorEastAsia" w:hAnsiTheme="majorHAnsi" w:cstheme="majorBidi"/>
      <w:i/>
      <w:iCs/>
      <w:color w:val="404040" w:themeColor="text1" w:themeTint="BF"/>
      <w:sz w:val="20"/>
      <w:szCs w:val="20"/>
      <w:lang w:val="de-DE" w:eastAsia="de-DE"/>
    </w:rPr>
  </w:style>
  <w:style w:type="numbering" w:styleId="111111">
    <w:name w:val="Outline List 2"/>
    <w:basedOn w:val="NoList"/>
    <w:semiHidden/>
    <w:rsid w:val="00FD243D"/>
    <w:pPr>
      <w:numPr>
        <w:numId w:val="11"/>
      </w:numPr>
    </w:pPr>
  </w:style>
  <w:style w:type="numbering" w:styleId="1ai">
    <w:name w:val="Outline List 1"/>
    <w:basedOn w:val="NoList"/>
    <w:semiHidden/>
    <w:rsid w:val="00FD243D"/>
    <w:pPr>
      <w:numPr>
        <w:numId w:val="12"/>
      </w:numPr>
    </w:pPr>
  </w:style>
  <w:style w:type="numbering" w:styleId="ArticleSection">
    <w:name w:val="Outline List 3"/>
    <w:basedOn w:val="NoList"/>
    <w:semiHidden/>
    <w:rsid w:val="00FD243D"/>
    <w:pPr>
      <w:numPr>
        <w:numId w:val="13"/>
      </w:numPr>
    </w:pPr>
  </w:style>
  <w:style w:type="paragraph" w:styleId="BlockText">
    <w:name w:val="Block Text"/>
    <w:basedOn w:val="Normal"/>
    <w:semiHidden/>
    <w:rsid w:val="00FD243D"/>
    <w:pPr>
      <w:spacing w:after="120"/>
      <w:ind w:left="1440" w:right="1440"/>
    </w:pPr>
  </w:style>
  <w:style w:type="paragraph" w:styleId="BodyText">
    <w:name w:val="Body Text"/>
    <w:basedOn w:val="Normal"/>
    <w:link w:val="BodyTextChar"/>
    <w:semiHidden/>
    <w:rsid w:val="00FD243D"/>
    <w:pPr>
      <w:spacing w:after="120"/>
    </w:pPr>
  </w:style>
  <w:style w:type="character" w:customStyle="1" w:styleId="BodyTextChar">
    <w:name w:val="Body Text Char"/>
    <w:basedOn w:val="DefaultParagraphFont"/>
    <w:link w:val="BodyText"/>
    <w:semiHidden/>
    <w:rsid w:val="00FD243D"/>
    <w:rPr>
      <w:rFonts w:ascii="Henderson BCG Serif" w:eastAsia="Times New Roman" w:hAnsi="Henderson BCG Serif" w:cs="Times New Roman"/>
      <w:szCs w:val="24"/>
      <w:lang w:val="de-DE" w:eastAsia="de-DE"/>
    </w:rPr>
  </w:style>
  <w:style w:type="paragraph" w:styleId="BodyText2">
    <w:name w:val="Body Text 2"/>
    <w:basedOn w:val="Normal"/>
    <w:link w:val="BodyText2Char"/>
    <w:semiHidden/>
    <w:rsid w:val="00FD243D"/>
    <w:pPr>
      <w:spacing w:after="120" w:line="480" w:lineRule="auto"/>
    </w:pPr>
  </w:style>
  <w:style w:type="character" w:customStyle="1" w:styleId="BodyText2Char">
    <w:name w:val="Body Text 2 Char"/>
    <w:basedOn w:val="DefaultParagraphFont"/>
    <w:link w:val="BodyText2"/>
    <w:semiHidden/>
    <w:rsid w:val="00FD243D"/>
    <w:rPr>
      <w:rFonts w:ascii="Henderson BCG Serif" w:eastAsia="Times New Roman" w:hAnsi="Henderson BCG Serif" w:cs="Times New Roman"/>
      <w:szCs w:val="24"/>
      <w:lang w:val="de-DE" w:eastAsia="de-DE"/>
    </w:rPr>
  </w:style>
  <w:style w:type="paragraph" w:styleId="BodyText3">
    <w:name w:val="Body Text 3"/>
    <w:basedOn w:val="Normal"/>
    <w:link w:val="BodyText3Char"/>
    <w:semiHidden/>
    <w:rsid w:val="00FD243D"/>
    <w:pPr>
      <w:spacing w:after="120"/>
    </w:pPr>
    <w:rPr>
      <w:sz w:val="16"/>
      <w:szCs w:val="16"/>
    </w:rPr>
  </w:style>
  <w:style w:type="character" w:customStyle="1" w:styleId="BodyText3Char">
    <w:name w:val="Body Text 3 Char"/>
    <w:basedOn w:val="DefaultParagraphFont"/>
    <w:link w:val="BodyText3"/>
    <w:semiHidden/>
    <w:rsid w:val="00FD243D"/>
    <w:rPr>
      <w:rFonts w:ascii="Henderson BCG Serif" w:eastAsia="Times New Roman" w:hAnsi="Henderson BCG Serif" w:cs="Times New Roman"/>
      <w:sz w:val="16"/>
      <w:szCs w:val="16"/>
      <w:lang w:val="de-DE" w:eastAsia="de-DE"/>
    </w:rPr>
  </w:style>
  <w:style w:type="paragraph" w:styleId="BodyTextFirstIndent">
    <w:name w:val="Body Text First Indent"/>
    <w:basedOn w:val="BodyText"/>
    <w:link w:val="BodyTextFirstIndentChar"/>
    <w:semiHidden/>
    <w:rsid w:val="00FD243D"/>
    <w:pPr>
      <w:ind w:firstLine="210"/>
    </w:pPr>
  </w:style>
  <w:style w:type="character" w:customStyle="1" w:styleId="BodyTextFirstIndentChar">
    <w:name w:val="Body Text First Indent Char"/>
    <w:basedOn w:val="BodyTextChar"/>
    <w:link w:val="BodyTextFirstIndent"/>
    <w:semiHidden/>
    <w:rsid w:val="00FD243D"/>
    <w:rPr>
      <w:rFonts w:ascii="Henderson BCG Serif" w:eastAsia="Times New Roman" w:hAnsi="Henderson BCG Serif" w:cs="Times New Roman"/>
      <w:szCs w:val="24"/>
      <w:lang w:val="de-DE" w:eastAsia="de-DE"/>
    </w:rPr>
  </w:style>
  <w:style w:type="paragraph" w:styleId="BodyTextIndent">
    <w:name w:val="Body Text Indent"/>
    <w:basedOn w:val="Normal"/>
    <w:link w:val="BodyTextIndentChar"/>
    <w:semiHidden/>
    <w:rsid w:val="00FD243D"/>
    <w:pPr>
      <w:spacing w:after="120"/>
      <w:ind w:left="360"/>
    </w:pPr>
  </w:style>
  <w:style w:type="character" w:customStyle="1" w:styleId="BodyTextIndentChar">
    <w:name w:val="Body Text Indent Char"/>
    <w:basedOn w:val="DefaultParagraphFont"/>
    <w:link w:val="BodyTextIndent"/>
    <w:semiHidden/>
    <w:rsid w:val="00FD243D"/>
    <w:rPr>
      <w:rFonts w:ascii="Henderson BCG Serif" w:eastAsia="Times New Roman" w:hAnsi="Henderson BCG Serif" w:cs="Times New Roman"/>
      <w:szCs w:val="24"/>
      <w:lang w:val="de-DE" w:eastAsia="de-DE"/>
    </w:rPr>
  </w:style>
  <w:style w:type="paragraph" w:styleId="BodyTextFirstIndent2">
    <w:name w:val="Body Text First Indent 2"/>
    <w:basedOn w:val="BodyTextIndent"/>
    <w:link w:val="BodyTextFirstIndent2Char"/>
    <w:semiHidden/>
    <w:rsid w:val="00FD243D"/>
    <w:pPr>
      <w:ind w:firstLine="210"/>
    </w:pPr>
  </w:style>
  <w:style w:type="character" w:customStyle="1" w:styleId="BodyTextFirstIndent2Char">
    <w:name w:val="Body Text First Indent 2 Char"/>
    <w:basedOn w:val="BodyTextIndentChar"/>
    <w:link w:val="BodyTextFirstIndent2"/>
    <w:semiHidden/>
    <w:rsid w:val="00FD243D"/>
    <w:rPr>
      <w:rFonts w:ascii="Henderson BCG Serif" w:eastAsia="Times New Roman" w:hAnsi="Henderson BCG Serif" w:cs="Times New Roman"/>
      <w:szCs w:val="24"/>
      <w:lang w:val="de-DE" w:eastAsia="de-DE"/>
    </w:rPr>
  </w:style>
  <w:style w:type="paragraph" w:styleId="BodyTextIndent2">
    <w:name w:val="Body Text Indent 2"/>
    <w:basedOn w:val="Normal"/>
    <w:link w:val="BodyTextIndent2Char"/>
    <w:semiHidden/>
    <w:rsid w:val="00FD243D"/>
    <w:pPr>
      <w:spacing w:after="120" w:line="480" w:lineRule="auto"/>
      <w:ind w:left="360"/>
    </w:pPr>
  </w:style>
  <w:style w:type="character" w:customStyle="1" w:styleId="BodyTextIndent2Char">
    <w:name w:val="Body Text Indent 2 Char"/>
    <w:basedOn w:val="DefaultParagraphFont"/>
    <w:link w:val="BodyTextIndent2"/>
    <w:semiHidden/>
    <w:rsid w:val="00FD243D"/>
    <w:rPr>
      <w:rFonts w:ascii="Henderson BCG Serif" w:eastAsia="Times New Roman" w:hAnsi="Henderson BCG Serif" w:cs="Times New Roman"/>
      <w:szCs w:val="24"/>
      <w:lang w:val="de-DE" w:eastAsia="de-DE"/>
    </w:rPr>
  </w:style>
  <w:style w:type="paragraph" w:styleId="BodyTextIndent3">
    <w:name w:val="Body Text Indent 3"/>
    <w:basedOn w:val="Normal"/>
    <w:link w:val="BodyTextIndent3Char"/>
    <w:semiHidden/>
    <w:rsid w:val="00FD243D"/>
    <w:pPr>
      <w:spacing w:after="120"/>
      <w:ind w:left="360"/>
    </w:pPr>
    <w:rPr>
      <w:sz w:val="16"/>
      <w:szCs w:val="16"/>
    </w:rPr>
  </w:style>
  <w:style w:type="character" w:customStyle="1" w:styleId="BodyTextIndent3Char">
    <w:name w:val="Body Text Indent 3 Char"/>
    <w:basedOn w:val="DefaultParagraphFont"/>
    <w:link w:val="BodyTextIndent3"/>
    <w:semiHidden/>
    <w:rsid w:val="00FD243D"/>
    <w:rPr>
      <w:rFonts w:ascii="Henderson BCG Serif" w:eastAsia="Times New Roman" w:hAnsi="Henderson BCG Serif" w:cs="Times New Roman"/>
      <w:sz w:val="16"/>
      <w:szCs w:val="16"/>
      <w:lang w:val="de-DE" w:eastAsia="de-DE"/>
    </w:rPr>
  </w:style>
  <w:style w:type="paragraph" w:styleId="Closing">
    <w:name w:val="Closing"/>
    <w:basedOn w:val="Normal"/>
    <w:link w:val="ClosingChar"/>
    <w:semiHidden/>
    <w:rsid w:val="00FD243D"/>
    <w:pPr>
      <w:ind w:left="4320"/>
    </w:pPr>
  </w:style>
  <w:style w:type="character" w:customStyle="1" w:styleId="ClosingChar">
    <w:name w:val="Closing Char"/>
    <w:basedOn w:val="DefaultParagraphFont"/>
    <w:link w:val="Closing"/>
    <w:semiHidden/>
    <w:rsid w:val="00FD243D"/>
    <w:rPr>
      <w:rFonts w:ascii="Henderson BCG Serif" w:eastAsia="Times New Roman" w:hAnsi="Henderson BCG Serif" w:cs="Times New Roman"/>
      <w:szCs w:val="24"/>
      <w:lang w:val="de-DE" w:eastAsia="de-DE"/>
    </w:rPr>
  </w:style>
  <w:style w:type="paragraph" w:styleId="Date">
    <w:name w:val="Date"/>
    <w:basedOn w:val="Normal"/>
    <w:next w:val="Normal"/>
    <w:link w:val="DateChar"/>
    <w:semiHidden/>
    <w:rsid w:val="00FD243D"/>
  </w:style>
  <w:style w:type="character" w:customStyle="1" w:styleId="DateChar">
    <w:name w:val="Date Char"/>
    <w:basedOn w:val="DefaultParagraphFont"/>
    <w:link w:val="Date"/>
    <w:semiHidden/>
    <w:rsid w:val="00FD243D"/>
    <w:rPr>
      <w:rFonts w:ascii="Henderson BCG Serif" w:eastAsia="Times New Roman" w:hAnsi="Henderson BCG Serif" w:cs="Times New Roman"/>
      <w:szCs w:val="24"/>
      <w:lang w:val="de-DE" w:eastAsia="de-DE"/>
    </w:rPr>
  </w:style>
  <w:style w:type="paragraph" w:styleId="E-mailSignature">
    <w:name w:val="E-mail Signature"/>
    <w:basedOn w:val="Normal"/>
    <w:link w:val="E-mailSignatureChar"/>
    <w:semiHidden/>
    <w:rsid w:val="00FD243D"/>
  </w:style>
  <w:style w:type="character" w:customStyle="1" w:styleId="E-mailSignatureChar">
    <w:name w:val="E-mail Signature Char"/>
    <w:basedOn w:val="DefaultParagraphFont"/>
    <w:link w:val="E-mailSignature"/>
    <w:semiHidden/>
    <w:rsid w:val="00FD243D"/>
    <w:rPr>
      <w:rFonts w:ascii="Henderson BCG Serif" w:eastAsia="Times New Roman" w:hAnsi="Henderson BCG Serif" w:cs="Times New Roman"/>
      <w:szCs w:val="24"/>
      <w:lang w:val="de-DE" w:eastAsia="de-DE"/>
    </w:rPr>
  </w:style>
  <w:style w:type="paragraph" w:styleId="EnvelopeAddress">
    <w:name w:val="envelope address"/>
    <w:basedOn w:val="Normal"/>
    <w:semiHidden/>
    <w:rsid w:val="00FD243D"/>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FD243D"/>
    <w:rPr>
      <w:rFonts w:ascii="Arial" w:hAnsi="Arial" w:cs="Arial"/>
      <w:sz w:val="20"/>
      <w:szCs w:val="20"/>
    </w:rPr>
  </w:style>
  <w:style w:type="character" w:styleId="FollowedHyperlink">
    <w:name w:val="FollowedHyperlink"/>
    <w:basedOn w:val="DefaultParagraphFont"/>
    <w:semiHidden/>
    <w:rsid w:val="00FD243D"/>
    <w:rPr>
      <w:color w:val="800080"/>
      <w:u w:val="single"/>
    </w:rPr>
  </w:style>
  <w:style w:type="paragraph" w:styleId="Footer">
    <w:name w:val="footer"/>
    <w:basedOn w:val="Normal"/>
    <w:link w:val="FooterChar"/>
    <w:semiHidden/>
    <w:rsid w:val="00FD243D"/>
    <w:pPr>
      <w:tabs>
        <w:tab w:val="center" w:pos="4320"/>
        <w:tab w:val="right" w:pos="8640"/>
      </w:tabs>
    </w:pPr>
  </w:style>
  <w:style w:type="character" w:customStyle="1" w:styleId="FooterChar">
    <w:name w:val="Footer Char"/>
    <w:basedOn w:val="DefaultParagraphFont"/>
    <w:link w:val="Footer"/>
    <w:semiHidden/>
    <w:rsid w:val="00FD243D"/>
    <w:rPr>
      <w:rFonts w:ascii="Henderson BCG Serif" w:eastAsia="Times New Roman" w:hAnsi="Henderson BCG Serif" w:cs="Times New Roman"/>
      <w:szCs w:val="24"/>
      <w:lang w:val="de-DE" w:eastAsia="de-DE"/>
    </w:rPr>
  </w:style>
  <w:style w:type="paragraph" w:styleId="Header">
    <w:name w:val="header"/>
    <w:basedOn w:val="Normal"/>
    <w:link w:val="HeaderChar"/>
    <w:semiHidden/>
    <w:rsid w:val="00FD243D"/>
    <w:pPr>
      <w:tabs>
        <w:tab w:val="center" w:pos="4320"/>
        <w:tab w:val="right" w:pos="8640"/>
      </w:tabs>
    </w:pPr>
  </w:style>
  <w:style w:type="character" w:customStyle="1" w:styleId="HeaderChar">
    <w:name w:val="Header Char"/>
    <w:basedOn w:val="DefaultParagraphFont"/>
    <w:link w:val="Header"/>
    <w:semiHidden/>
    <w:rsid w:val="00FD243D"/>
    <w:rPr>
      <w:rFonts w:ascii="Henderson BCG Serif" w:eastAsia="Times New Roman" w:hAnsi="Henderson BCG Serif" w:cs="Times New Roman"/>
      <w:szCs w:val="24"/>
      <w:lang w:val="de-DE" w:eastAsia="de-DE"/>
    </w:rPr>
  </w:style>
  <w:style w:type="character" w:styleId="HTMLAcronym">
    <w:name w:val="HTML Acronym"/>
    <w:basedOn w:val="DefaultParagraphFont"/>
    <w:semiHidden/>
    <w:rsid w:val="00FD243D"/>
  </w:style>
  <w:style w:type="paragraph" w:styleId="HTMLAddress">
    <w:name w:val="HTML Address"/>
    <w:basedOn w:val="Normal"/>
    <w:link w:val="HTMLAddressChar"/>
    <w:semiHidden/>
    <w:rsid w:val="00FD243D"/>
    <w:rPr>
      <w:i/>
      <w:iCs/>
    </w:rPr>
  </w:style>
  <w:style w:type="character" w:customStyle="1" w:styleId="HTMLAddressChar">
    <w:name w:val="HTML Address Char"/>
    <w:basedOn w:val="DefaultParagraphFont"/>
    <w:link w:val="HTMLAddress"/>
    <w:semiHidden/>
    <w:rsid w:val="00FD243D"/>
    <w:rPr>
      <w:rFonts w:ascii="Henderson BCG Serif" w:eastAsia="Times New Roman" w:hAnsi="Henderson BCG Serif" w:cs="Times New Roman"/>
      <w:i/>
      <w:iCs/>
      <w:szCs w:val="24"/>
      <w:lang w:val="de-DE" w:eastAsia="de-DE"/>
    </w:rPr>
  </w:style>
  <w:style w:type="character" w:styleId="HTMLCite">
    <w:name w:val="HTML Cite"/>
    <w:basedOn w:val="DefaultParagraphFont"/>
    <w:semiHidden/>
    <w:rsid w:val="00FD243D"/>
    <w:rPr>
      <w:i/>
      <w:iCs/>
    </w:rPr>
  </w:style>
  <w:style w:type="character" w:styleId="HTMLCode">
    <w:name w:val="HTML Code"/>
    <w:basedOn w:val="DefaultParagraphFont"/>
    <w:semiHidden/>
    <w:rsid w:val="00FD243D"/>
    <w:rPr>
      <w:rFonts w:ascii="Courier New" w:hAnsi="Courier New" w:cs="Courier New"/>
      <w:sz w:val="20"/>
      <w:szCs w:val="20"/>
    </w:rPr>
  </w:style>
  <w:style w:type="character" w:styleId="HTMLDefinition">
    <w:name w:val="HTML Definition"/>
    <w:basedOn w:val="DefaultParagraphFont"/>
    <w:semiHidden/>
    <w:rsid w:val="00FD243D"/>
    <w:rPr>
      <w:i/>
      <w:iCs/>
    </w:rPr>
  </w:style>
  <w:style w:type="character" w:styleId="HTMLKeyboard">
    <w:name w:val="HTML Keyboard"/>
    <w:basedOn w:val="DefaultParagraphFont"/>
    <w:semiHidden/>
    <w:rsid w:val="00FD243D"/>
    <w:rPr>
      <w:rFonts w:ascii="Courier New" w:hAnsi="Courier New" w:cs="Courier New"/>
      <w:sz w:val="20"/>
      <w:szCs w:val="20"/>
    </w:rPr>
  </w:style>
  <w:style w:type="paragraph" w:styleId="HTMLPreformatted">
    <w:name w:val="HTML Preformatted"/>
    <w:basedOn w:val="Normal"/>
    <w:link w:val="HTMLPreformattedChar"/>
    <w:semiHidden/>
    <w:rsid w:val="00FD243D"/>
    <w:rPr>
      <w:rFonts w:ascii="Courier New" w:hAnsi="Courier New" w:cs="Courier New"/>
      <w:sz w:val="20"/>
      <w:szCs w:val="20"/>
    </w:rPr>
  </w:style>
  <w:style w:type="character" w:customStyle="1" w:styleId="HTMLPreformattedChar">
    <w:name w:val="HTML Preformatted Char"/>
    <w:basedOn w:val="DefaultParagraphFont"/>
    <w:link w:val="HTMLPreformatted"/>
    <w:semiHidden/>
    <w:rsid w:val="00FD243D"/>
    <w:rPr>
      <w:rFonts w:ascii="Courier New" w:eastAsia="Times New Roman" w:hAnsi="Courier New" w:cs="Courier New"/>
      <w:sz w:val="20"/>
      <w:szCs w:val="20"/>
      <w:lang w:val="de-DE" w:eastAsia="de-DE"/>
    </w:rPr>
  </w:style>
  <w:style w:type="character" w:styleId="HTMLSample">
    <w:name w:val="HTML Sample"/>
    <w:basedOn w:val="DefaultParagraphFont"/>
    <w:semiHidden/>
    <w:rsid w:val="00FD243D"/>
    <w:rPr>
      <w:rFonts w:ascii="Courier New" w:hAnsi="Courier New" w:cs="Courier New"/>
    </w:rPr>
  </w:style>
  <w:style w:type="character" w:styleId="HTMLTypewriter">
    <w:name w:val="HTML Typewriter"/>
    <w:basedOn w:val="DefaultParagraphFont"/>
    <w:semiHidden/>
    <w:rsid w:val="00FD243D"/>
    <w:rPr>
      <w:rFonts w:ascii="Courier New" w:hAnsi="Courier New" w:cs="Courier New"/>
      <w:sz w:val="20"/>
      <w:szCs w:val="20"/>
    </w:rPr>
  </w:style>
  <w:style w:type="character" w:styleId="HTMLVariable">
    <w:name w:val="HTML Variable"/>
    <w:basedOn w:val="DefaultParagraphFont"/>
    <w:semiHidden/>
    <w:rsid w:val="00FD243D"/>
    <w:rPr>
      <w:i/>
      <w:iCs/>
    </w:rPr>
  </w:style>
  <w:style w:type="character" w:styleId="Hyperlink">
    <w:name w:val="Hyperlink"/>
    <w:basedOn w:val="DefaultParagraphFont"/>
    <w:uiPriority w:val="99"/>
    <w:semiHidden/>
    <w:rsid w:val="00FD243D"/>
    <w:rPr>
      <w:color w:val="0000FF"/>
      <w:u w:val="single"/>
    </w:rPr>
  </w:style>
  <w:style w:type="character" w:styleId="LineNumber">
    <w:name w:val="line number"/>
    <w:basedOn w:val="DefaultParagraphFont"/>
    <w:semiHidden/>
    <w:rsid w:val="00FD243D"/>
  </w:style>
  <w:style w:type="paragraph" w:styleId="List">
    <w:name w:val="List"/>
    <w:basedOn w:val="Normal"/>
    <w:semiHidden/>
    <w:rsid w:val="00FD243D"/>
    <w:pPr>
      <w:ind w:left="360" w:hanging="360"/>
    </w:pPr>
  </w:style>
  <w:style w:type="paragraph" w:styleId="List2">
    <w:name w:val="List 2"/>
    <w:basedOn w:val="Normal"/>
    <w:semiHidden/>
    <w:rsid w:val="00FD243D"/>
    <w:pPr>
      <w:ind w:left="720" w:hanging="360"/>
    </w:pPr>
  </w:style>
  <w:style w:type="paragraph" w:styleId="List3">
    <w:name w:val="List 3"/>
    <w:basedOn w:val="Normal"/>
    <w:semiHidden/>
    <w:rsid w:val="00FD243D"/>
    <w:pPr>
      <w:ind w:left="1080" w:hanging="360"/>
    </w:pPr>
  </w:style>
  <w:style w:type="paragraph" w:styleId="List4">
    <w:name w:val="List 4"/>
    <w:basedOn w:val="Normal"/>
    <w:semiHidden/>
    <w:rsid w:val="00FD243D"/>
    <w:pPr>
      <w:ind w:left="1440" w:hanging="360"/>
    </w:pPr>
  </w:style>
  <w:style w:type="paragraph" w:styleId="List5">
    <w:name w:val="List 5"/>
    <w:basedOn w:val="Normal"/>
    <w:semiHidden/>
    <w:rsid w:val="00FD243D"/>
    <w:pPr>
      <w:ind w:left="1800" w:hanging="360"/>
    </w:pPr>
  </w:style>
  <w:style w:type="paragraph" w:styleId="ListBullet">
    <w:name w:val="List Bullet"/>
    <w:basedOn w:val="Normal"/>
    <w:semiHidden/>
    <w:rsid w:val="00FD243D"/>
    <w:pPr>
      <w:numPr>
        <w:numId w:val="1"/>
      </w:numPr>
    </w:pPr>
  </w:style>
  <w:style w:type="paragraph" w:styleId="ListBullet2">
    <w:name w:val="List Bullet 2"/>
    <w:basedOn w:val="Normal"/>
    <w:semiHidden/>
    <w:rsid w:val="00FD243D"/>
    <w:pPr>
      <w:numPr>
        <w:numId w:val="2"/>
      </w:numPr>
    </w:pPr>
  </w:style>
  <w:style w:type="paragraph" w:styleId="ListBullet3">
    <w:name w:val="List Bullet 3"/>
    <w:basedOn w:val="Normal"/>
    <w:semiHidden/>
    <w:rsid w:val="00FD243D"/>
    <w:pPr>
      <w:numPr>
        <w:numId w:val="3"/>
      </w:numPr>
    </w:pPr>
  </w:style>
  <w:style w:type="paragraph" w:styleId="ListBullet4">
    <w:name w:val="List Bullet 4"/>
    <w:basedOn w:val="Normal"/>
    <w:semiHidden/>
    <w:rsid w:val="00FD243D"/>
    <w:pPr>
      <w:numPr>
        <w:numId w:val="4"/>
      </w:numPr>
    </w:pPr>
  </w:style>
  <w:style w:type="paragraph" w:styleId="ListBullet5">
    <w:name w:val="List Bullet 5"/>
    <w:basedOn w:val="Normal"/>
    <w:semiHidden/>
    <w:rsid w:val="00FD243D"/>
    <w:pPr>
      <w:numPr>
        <w:numId w:val="5"/>
      </w:numPr>
    </w:pPr>
  </w:style>
  <w:style w:type="paragraph" w:styleId="ListContinue">
    <w:name w:val="List Continue"/>
    <w:basedOn w:val="Normal"/>
    <w:semiHidden/>
    <w:rsid w:val="00FD243D"/>
    <w:pPr>
      <w:spacing w:after="120"/>
      <w:ind w:left="360"/>
    </w:pPr>
  </w:style>
  <w:style w:type="paragraph" w:styleId="ListContinue2">
    <w:name w:val="List Continue 2"/>
    <w:basedOn w:val="Normal"/>
    <w:semiHidden/>
    <w:rsid w:val="00FD243D"/>
    <w:pPr>
      <w:spacing w:after="120"/>
      <w:ind w:left="720"/>
    </w:pPr>
  </w:style>
  <w:style w:type="paragraph" w:styleId="ListContinue3">
    <w:name w:val="List Continue 3"/>
    <w:basedOn w:val="Normal"/>
    <w:semiHidden/>
    <w:rsid w:val="00FD243D"/>
    <w:pPr>
      <w:spacing w:after="120"/>
      <w:ind w:left="1080"/>
    </w:pPr>
  </w:style>
  <w:style w:type="paragraph" w:styleId="ListContinue4">
    <w:name w:val="List Continue 4"/>
    <w:basedOn w:val="Normal"/>
    <w:semiHidden/>
    <w:rsid w:val="00FD243D"/>
    <w:pPr>
      <w:spacing w:after="120"/>
      <w:ind w:left="1440"/>
    </w:pPr>
  </w:style>
  <w:style w:type="paragraph" w:styleId="ListContinue5">
    <w:name w:val="List Continue 5"/>
    <w:basedOn w:val="Normal"/>
    <w:semiHidden/>
    <w:rsid w:val="00FD243D"/>
    <w:pPr>
      <w:spacing w:after="120"/>
      <w:ind w:left="1800"/>
    </w:pPr>
  </w:style>
  <w:style w:type="paragraph" w:styleId="ListNumber">
    <w:name w:val="List Number"/>
    <w:basedOn w:val="Normal"/>
    <w:semiHidden/>
    <w:rsid w:val="00FD243D"/>
    <w:pPr>
      <w:numPr>
        <w:numId w:val="6"/>
      </w:numPr>
    </w:pPr>
  </w:style>
  <w:style w:type="paragraph" w:styleId="ListNumber2">
    <w:name w:val="List Number 2"/>
    <w:basedOn w:val="Normal"/>
    <w:semiHidden/>
    <w:rsid w:val="00FD243D"/>
    <w:pPr>
      <w:numPr>
        <w:numId w:val="7"/>
      </w:numPr>
    </w:pPr>
  </w:style>
  <w:style w:type="paragraph" w:styleId="ListNumber3">
    <w:name w:val="List Number 3"/>
    <w:basedOn w:val="Normal"/>
    <w:semiHidden/>
    <w:rsid w:val="00FD243D"/>
    <w:pPr>
      <w:numPr>
        <w:numId w:val="8"/>
      </w:numPr>
    </w:pPr>
  </w:style>
  <w:style w:type="paragraph" w:styleId="ListNumber4">
    <w:name w:val="List Number 4"/>
    <w:basedOn w:val="Normal"/>
    <w:semiHidden/>
    <w:rsid w:val="00FD243D"/>
    <w:pPr>
      <w:numPr>
        <w:numId w:val="9"/>
      </w:numPr>
    </w:pPr>
  </w:style>
  <w:style w:type="paragraph" w:styleId="ListNumber5">
    <w:name w:val="List Number 5"/>
    <w:basedOn w:val="Normal"/>
    <w:semiHidden/>
    <w:rsid w:val="00FD243D"/>
    <w:pPr>
      <w:numPr>
        <w:numId w:val="10"/>
      </w:numPr>
    </w:pPr>
  </w:style>
  <w:style w:type="paragraph" w:styleId="MessageHeader">
    <w:name w:val="Message Header"/>
    <w:basedOn w:val="Normal"/>
    <w:link w:val="MessageHeaderChar"/>
    <w:semiHidden/>
    <w:rsid w:val="00FD243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semiHidden/>
    <w:rsid w:val="00FD243D"/>
    <w:rPr>
      <w:rFonts w:ascii="Arial" w:eastAsia="Times New Roman" w:hAnsi="Arial" w:cs="Arial"/>
      <w:sz w:val="24"/>
      <w:szCs w:val="24"/>
      <w:shd w:val="pct20" w:color="auto" w:fill="auto"/>
      <w:lang w:val="de-DE" w:eastAsia="de-DE"/>
    </w:rPr>
  </w:style>
  <w:style w:type="paragraph" w:styleId="NormalWeb">
    <w:name w:val="Normal (Web)"/>
    <w:basedOn w:val="Normal"/>
    <w:uiPriority w:val="99"/>
    <w:semiHidden/>
    <w:rsid w:val="00FD243D"/>
    <w:rPr>
      <w:rFonts w:ascii="Times New Roman" w:hAnsi="Times New Roman"/>
      <w:sz w:val="24"/>
    </w:rPr>
  </w:style>
  <w:style w:type="paragraph" w:styleId="NormalIndent">
    <w:name w:val="Normal Indent"/>
    <w:basedOn w:val="Normal"/>
    <w:semiHidden/>
    <w:rsid w:val="00FD243D"/>
    <w:pPr>
      <w:ind w:left="720"/>
    </w:pPr>
  </w:style>
  <w:style w:type="paragraph" w:styleId="NoteHeading">
    <w:name w:val="Note Heading"/>
    <w:basedOn w:val="Normal"/>
    <w:next w:val="Normal"/>
    <w:link w:val="NoteHeadingChar"/>
    <w:semiHidden/>
    <w:rsid w:val="00FD243D"/>
  </w:style>
  <w:style w:type="character" w:customStyle="1" w:styleId="NoteHeadingChar">
    <w:name w:val="Note Heading Char"/>
    <w:basedOn w:val="DefaultParagraphFont"/>
    <w:link w:val="NoteHeading"/>
    <w:semiHidden/>
    <w:rsid w:val="00FD243D"/>
    <w:rPr>
      <w:rFonts w:ascii="Henderson BCG Serif" w:eastAsia="Times New Roman" w:hAnsi="Henderson BCG Serif" w:cs="Times New Roman"/>
      <w:szCs w:val="24"/>
      <w:lang w:val="de-DE" w:eastAsia="de-DE"/>
    </w:rPr>
  </w:style>
  <w:style w:type="character" w:styleId="PageNumber">
    <w:name w:val="page number"/>
    <w:basedOn w:val="DefaultParagraphFont"/>
    <w:semiHidden/>
    <w:rsid w:val="00FD243D"/>
  </w:style>
  <w:style w:type="paragraph" w:styleId="PlainText">
    <w:name w:val="Plain Text"/>
    <w:basedOn w:val="Normal"/>
    <w:link w:val="PlainTextChar"/>
    <w:semiHidden/>
    <w:rsid w:val="00FD243D"/>
    <w:rPr>
      <w:rFonts w:ascii="Courier New" w:hAnsi="Courier New" w:cs="Courier New"/>
      <w:sz w:val="20"/>
      <w:szCs w:val="20"/>
    </w:rPr>
  </w:style>
  <w:style w:type="character" w:customStyle="1" w:styleId="PlainTextChar">
    <w:name w:val="Plain Text Char"/>
    <w:basedOn w:val="DefaultParagraphFont"/>
    <w:link w:val="PlainText"/>
    <w:semiHidden/>
    <w:rsid w:val="00FD243D"/>
    <w:rPr>
      <w:rFonts w:ascii="Courier New" w:eastAsia="Times New Roman" w:hAnsi="Courier New" w:cs="Courier New"/>
      <w:sz w:val="20"/>
      <w:szCs w:val="20"/>
      <w:lang w:val="de-DE" w:eastAsia="de-DE"/>
    </w:rPr>
  </w:style>
  <w:style w:type="paragraph" w:styleId="Salutation">
    <w:name w:val="Salutation"/>
    <w:basedOn w:val="Normal"/>
    <w:next w:val="Normal"/>
    <w:link w:val="SalutationChar"/>
    <w:semiHidden/>
    <w:rsid w:val="00FD243D"/>
  </w:style>
  <w:style w:type="character" w:customStyle="1" w:styleId="SalutationChar">
    <w:name w:val="Salutation Char"/>
    <w:basedOn w:val="DefaultParagraphFont"/>
    <w:link w:val="Salutation"/>
    <w:semiHidden/>
    <w:rsid w:val="00FD243D"/>
    <w:rPr>
      <w:rFonts w:ascii="Henderson BCG Serif" w:eastAsia="Times New Roman" w:hAnsi="Henderson BCG Serif" w:cs="Times New Roman"/>
      <w:szCs w:val="24"/>
      <w:lang w:val="de-DE" w:eastAsia="de-DE"/>
    </w:rPr>
  </w:style>
  <w:style w:type="paragraph" w:styleId="Signature">
    <w:name w:val="Signature"/>
    <w:basedOn w:val="Normal"/>
    <w:link w:val="SignatureChar"/>
    <w:semiHidden/>
    <w:rsid w:val="00FD243D"/>
    <w:pPr>
      <w:ind w:left="4320"/>
    </w:pPr>
  </w:style>
  <w:style w:type="character" w:customStyle="1" w:styleId="SignatureChar">
    <w:name w:val="Signature Char"/>
    <w:basedOn w:val="DefaultParagraphFont"/>
    <w:link w:val="Signature"/>
    <w:semiHidden/>
    <w:rsid w:val="00FD243D"/>
    <w:rPr>
      <w:rFonts w:ascii="Henderson BCG Serif" w:eastAsia="Times New Roman" w:hAnsi="Henderson BCG Serif" w:cs="Times New Roman"/>
      <w:szCs w:val="24"/>
      <w:lang w:val="de-DE" w:eastAsia="de-DE"/>
    </w:rPr>
  </w:style>
  <w:style w:type="table" w:styleId="Table3Deffects1">
    <w:name w:val="Table 3D effects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D243D"/>
    <w:pPr>
      <w:spacing w:after="0" w:line="240" w:lineRule="auto"/>
      <w:jc w:val="both"/>
    </w:pPr>
    <w:rPr>
      <w:rFonts w:ascii="Times New Roman" w:eastAsia="Times New Roman" w:hAnsi="Times New Roman" w:cs="Times New Roman"/>
      <w:color w:val="000080"/>
      <w:sz w:val="20"/>
      <w:szCs w:val="2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D243D"/>
    <w:pPr>
      <w:spacing w:after="0" w:line="240" w:lineRule="auto"/>
      <w:jc w:val="both"/>
    </w:pPr>
    <w:rPr>
      <w:rFonts w:ascii="Times New Roman" w:eastAsia="Times New Roman" w:hAnsi="Times New Roman" w:cs="Times New Roman"/>
      <w:color w:val="FFFFFF"/>
      <w:sz w:val="20"/>
      <w:szCs w:val="2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D243D"/>
    <w:pPr>
      <w:spacing w:after="0" w:line="240" w:lineRule="auto"/>
      <w:jc w:val="both"/>
    </w:pPr>
    <w:rPr>
      <w:rFonts w:ascii="Times New Roman" w:eastAsia="Times New Roman" w:hAnsi="Times New Roman" w:cs="Times New Roman"/>
      <w:b/>
      <w:bCs/>
      <w:sz w:val="20"/>
      <w:szCs w:val="2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D243D"/>
    <w:pPr>
      <w:spacing w:after="0" w:line="240" w:lineRule="auto"/>
      <w:jc w:val="both"/>
    </w:pPr>
    <w:rPr>
      <w:rFonts w:ascii="Times New Roman" w:eastAsia="Times New Roman" w:hAnsi="Times New Roman" w:cs="Times New Roman"/>
      <w:b/>
      <w:bCs/>
      <w:sz w:val="20"/>
      <w:szCs w:val="2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D243D"/>
    <w:pPr>
      <w:spacing w:after="0" w:line="240" w:lineRule="auto"/>
      <w:jc w:val="both"/>
    </w:pPr>
    <w:rPr>
      <w:rFonts w:ascii="Times New Roman" w:eastAsia="Times New Roman" w:hAnsi="Times New Roman" w:cs="Times New Roman"/>
      <w:b/>
      <w:bCs/>
      <w:sz w:val="20"/>
      <w:szCs w:val="2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D243D"/>
    <w:pPr>
      <w:spacing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D243D"/>
    <w:pPr>
      <w:spacing w:after="0" w:line="240" w:lineRule="auto"/>
      <w:jc w:val="both"/>
    </w:pPr>
    <w:rPr>
      <w:rFonts w:ascii="Times New Roman" w:eastAsia="Times New Roman" w:hAnsi="Times New Roman" w:cs="Times New Roman"/>
      <w:b/>
      <w:bCs/>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D243D"/>
    <w:pPr>
      <w:spacing w:after="0" w:line="240" w:lineRule="auto"/>
      <w:jc w:val="both"/>
    </w:pPr>
    <w:rPr>
      <w:rFonts w:ascii="Times New Roman" w:eastAsia="Times New Roman" w:hAnsi="Times New Roman" w:cs="Times New Roman"/>
      <w:sz w:val="20"/>
      <w:szCs w:val="2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1">
    <w:name w:val="Bullet 1"/>
    <w:basedOn w:val="Normal"/>
    <w:qFormat/>
    <w:rsid w:val="00FD243D"/>
    <w:pPr>
      <w:numPr>
        <w:numId w:val="15"/>
      </w:numPr>
      <w:spacing w:before="60" w:after="60"/>
    </w:pPr>
  </w:style>
  <w:style w:type="paragraph" w:customStyle="1" w:styleId="Bullet2">
    <w:name w:val="Bullet 2"/>
    <w:basedOn w:val="Normal"/>
    <w:qFormat/>
    <w:rsid w:val="00FD243D"/>
    <w:pPr>
      <w:numPr>
        <w:numId w:val="16"/>
      </w:numPr>
      <w:spacing w:before="60" w:after="60"/>
    </w:pPr>
  </w:style>
  <w:style w:type="paragraph" w:customStyle="1" w:styleId="Bullet3">
    <w:name w:val="Bullet 3"/>
    <w:basedOn w:val="Normal"/>
    <w:qFormat/>
    <w:rsid w:val="00FD243D"/>
    <w:pPr>
      <w:numPr>
        <w:numId w:val="17"/>
      </w:numPr>
      <w:spacing w:before="60" w:after="60"/>
    </w:pPr>
  </w:style>
  <w:style w:type="paragraph" w:styleId="Bibliography">
    <w:name w:val="Bibliography"/>
    <w:basedOn w:val="Normal"/>
    <w:next w:val="Normal"/>
    <w:uiPriority w:val="37"/>
    <w:semiHidden/>
    <w:unhideWhenUsed/>
    <w:rsid w:val="00FD243D"/>
  </w:style>
  <w:style w:type="paragraph" w:styleId="Caption">
    <w:name w:val="caption"/>
    <w:basedOn w:val="Normal"/>
    <w:next w:val="Normal"/>
    <w:uiPriority w:val="35"/>
    <w:semiHidden/>
    <w:unhideWhenUsed/>
    <w:rsid w:val="00FD243D"/>
    <w:pPr>
      <w:spacing w:after="200"/>
    </w:pPr>
    <w:rPr>
      <w:b/>
      <w:bCs/>
      <w:color w:val="5B9BD5" w:themeColor="accent1"/>
      <w:sz w:val="18"/>
      <w:szCs w:val="18"/>
    </w:rPr>
  </w:style>
  <w:style w:type="table" w:styleId="ColorfulGrid">
    <w:name w:val="Colorful Grid"/>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FD243D"/>
    <w:rPr>
      <w:sz w:val="16"/>
      <w:szCs w:val="16"/>
    </w:rPr>
  </w:style>
  <w:style w:type="paragraph" w:styleId="CommentText">
    <w:name w:val="annotation text"/>
    <w:basedOn w:val="Normal"/>
    <w:link w:val="CommentTextChar"/>
    <w:uiPriority w:val="99"/>
    <w:semiHidden/>
    <w:unhideWhenUsed/>
    <w:rsid w:val="00FD243D"/>
    <w:rPr>
      <w:sz w:val="20"/>
      <w:szCs w:val="20"/>
    </w:rPr>
  </w:style>
  <w:style w:type="character" w:customStyle="1" w:styleId="CommentTextChar">
    <w:name w:val="Comment Text Char"/>
    <w:basedOn w:val="DefaultParagraphFont"/>
    <w:link w:val="CommentText"/>
    <w:uiPriority w:val="99"/>
    <w:semiHidden/>
    <w:rsid w:val="00FD243D"/>
    <w:rPr>
      <w:rFonts w:ascii="Henderson BCG Serif" w:eastAsia="Times New Roman" w:hAnsi="Henderson BCG Serif"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sid w:val="00FD243D"/>
    <w:rPr>
      <w:b/>
      <w:bCs/>
    </w:rPr>
  </w:style>
  <w:style w:type="character" w:customStyle="1" w:styleId="CommentSubjectChar">
    <w:name w:val="Comment Subject Char"/>
    <w:basedOn w:val="CommentTextChar"/>
    <w:link w:val="CommentSubject"/>
    <w:uiPriority w:val="99"/>
    <w:semiHidden/>
    <w:rsid w:val="00FD243D"/>
    <w:rPr>
      <w:rFonts w:ascii="Henderson BCG Serif" w:eastAsia="Times New Roman" w:hAnsi="Henderson BCG Serif" w:cs="Times New Roman"/>
      <w:b/>
      <w:bCs/>
      <w:sz w:val="20"/>
      <w:szCs w:val="20"/>
      <w:lang w:val="de-DE" w:eastAsia="de-DE"/>
    </w:rPr>
  </w:style>
  <w:style w:type="table" w:styleId="DarkList">
    <w:name w:val="Dark List"/>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FD243D"/>
    <w:pPr>
      <w:spacing w:after="0" w:line="240" w:lineRule="auto"/>
    </w:pPr>
    <w:rPr>
      <w:rFonts w:ascii="Times New Roman" w:hAnsi="Times New Roman" w:cs="Times New Roman"/>
      <w:color w:val="FFFFFF" w:themeColor="background1"/>
      <w:sz w:val="20"/>
      <w:szCs w:val="20"/>
      <w:lang w:val="de-DE" w:eastAsia="de-D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ocumentMap">
    <w:name w:val="Document Map"/>
    <w:basedOn w:val="Normal"/>
    <w:link w:val="DocumentMapChar"/>
    <w:uiPriority w:val="99"/>
    <w:semiHidden/>
    <w:unhideWhenUsed/>
    <w:rsid w:val="00FD243D"/>
    <w:rPr>
      <w:rFonts w:ascii="Tahoma" w:hAnsi="Tahoma" w:cs="Tahoma"/>
      <w:sz w:val="16"/>
      <w:szCs w:val="16"/>
    </w:rPr>
  </w:style>
  <w:style w:type="character" w:customStyle="1" w:styleId="DocumentMapChar">
    <w:name w:val="Document Map Char"/>
    <w:basedOn w:val="DefaultParagraphFont"/>
    <w:link w:val="DocumentMap"/>
    <w:uiPriority w:val="99"/>
    <w:semiHidden/>
    <w:rsid w:val="00FD243D"/>
    <w:rPr>
      <w:rFonts w:ascii="Tahoma" w:eastAsia="Times New Roman" w:hAnsi="Tahoma" w:cs="Tahoma"/>
      <w:sz w:val="16"/>
      <w:szCs w:val="16"/>
      <w:lang w:val="de-DE" w:eastAsia="de-DE"/>
    </w:rPr>
  </w:style>
  <w:style w:type="character" w:styleId="EndnoteReference">
    <w:name w:val="endnote reference"/>
    <w:basedOn w:val="DefaultParagraphFont"/>
    <w:uiPriority w:val="99"/>
    <w:semiHidden/>
    <w:unhideWhenUsed/>
    <w:rsid w:val="00FD243D"/>
    <w:rPr>
      <w:vertAlign w:val="superscript"/>
    </w:rPr>
  </w:style>
  <w:style w:type="paragraph" w:styleId="EndnoteText">
    <w:name w:val="endnote text"/>
    <w:basedOn w:val="Normal"/>
    <w:link w:val="EndnoteTextChar"/>
    <w:uiPriority w:val="99"/>
    <w:semiHidden/>
    <w:unhideWhenUsed/>
    <w:rsid w:val="00FD243D"/>
    <w:rPr>
      <w:sz w:val="20"/>
      <w:szCs w:val="20"/>
    </w:rPr>
  </w:style>
  <w:style w:type="character" w:customStyle="1" w:styleId="EndnoteTextChar">
    <w:name w:val="Endnote Text Char"/>
    <w:basedOn w:val="DefaultParagraphFont"/>
    <w:link w:val="EndnoteText"/>
    <w:uiPriority w:val="99"/>
    <w:semiHidden/>
    <w:rsid w:val="00FD243D"/>
    <w:rPr>
      <w:rFonts w:ascii="Henderson BCG Serif" w:eastAsia="Times New Roman" w:hAnsi="Henderson BCG Serif" w:cs="Times New Roman"/>
      <w:sz w:val="20"/>
      <w:szCs w:val="20"/>
      <w:lang w:val="de-DE" w:eastAsia="de-DE"/>
    </w:rPr>
  </w:style>
  <w:style w:type="character" w:styleId="FootnoteReference">
    <w:name w:val="footnote reference"/>
    <w:basedOn w:val="DefaultParagraphFont"/>
    <w:uiPriority w:val="99"/>
    <w:semiHidden/>
    <w:unhideWhenUsed/>
    <w:rsid w:val="00FD243D"/>
    <w:rPr>
      <w:vertAlign w:val="superscript"/>
    </w:rPr>
  </w:style>
  <w:style w:type="paragraph" w:styleId="FootnoteText">
    <w:name w:val="footnote text"/>
    <w:basedOn w:val="Normal"/>
    <w:link w:val="FootnoteTextChar"/>
    <w:uiPriority w:val="99"/>
    <w:semiHidden/>
    <w:unhideWhenUsed/>
    <w:rsid w:val="00FD243D"/>
    <w:rPr>
      <w:sz w:val="20"/>
      <w:szCs w:val="20"/>
    </w:rPr>
  </w:style>
  <w:style w:type="character" w:customStyle="1" w:styleId="FootnoteTextChar">
    <w:name w:val="Footnote Text Char"/>
    <w:basedOn w:val="DefaultParagraphFont"/>
    <w:link w:val="FootnoteText"/>
    <w:uiPriority w:val="99"/>
    <w:semiHidden/>
    <w:rsid w:val="00FD243D"/>
    <w:rPr>
      <w:rFonts w:ascii="Henderson BCG Serif" w:eastAsia="Times New Roman" w:hAnsi="Henderson BCG Serif" w:cs="Times New Roman"/>
      <w:sz w:val="20"/>
      <w:szCs w:val="20"/>
      <w:lang w:val="de-DE" w:eastAsia="de-DE"/>
    </w:rPr>
  </w:style>
  <w:style w:type="paragraph" w:styleId="Index1">
    <w:name w:val="index 1"/>
    <w:basedOn w:val="Normal"/>
    <w:next w:val="Normal"/>
    <w:autoRedefine/>
    <w:uiPriority w:val="99"/>
    <w:semiHidden/>
    <w:unhideWhenUsed/>
    <w:rsid w:val="00FD243D"/>
    <w:pPr>
      <w:ind w:left="220" w:hanging="220"/>
    </w:pPr>
  </w:style>
  <w:style w:type="paragraph" w:styleId="Index2">
    <w:name w:val="index 2"/>
    <w:basedOn w:val="Normal"/>
    <w:next w:val="Normal"/>
    <w:autoRedefine/>
    <w:uiPriority w:val="99"/>
    <w:semiHidden/>
    <w:unhideWhenUsed/>
    <w:rsid w:val="00FD243D"/>
    <w:pPr>
      <w:ind w:left="440" w:hanging="220"/>
    </w:pPr>
  </w:style>
  <w:style w:type="paragraph" w:styleId="Index3">
    <w:name w:val="index 3"/>
    <w:basedOn w:val="Normal"/>
    <w:next w:val="Normal"/>
    <w:autoRedefine/>
    <w:uiPriority w:val="99"/>
    <w:semiHidden/>
    <w:unhideWhenUsed/>
    <w:rsid w:val="00FD243D"/>
    <w:pPr>
      <w:ind w:left="660" w:hanging="220"/>
    </w:pPr>
  </w:style>
  <w:style w:type="paragraph" w:styleId="Index4">
    <w:name w:val="index 4"/>
    <w:basedOn w:val="Normal"/>
    <w:next w:val="Normal"/>
    <w:autoRedefine/>
    <w:uiPriority w:val="99"/>
    <w:semiHidden/>
    <w:unhideWhenUsed/>
    <w:rsid w:val="00FD243D"/>
    <w:pPr>
      <w:ind w:left="880" w:hanging="220"/>
    </w:pPr>
  </w:style>
  <w:style w:type="paragraph" w:styleId="Index5">
    <w:name w:val="index 5"/>
    <w:basedOn w:val="Normal"/>
    <w:next w:val="Normal"/>
    <w:autoRedefine/>
    <w:uiPriority w:val="99"/>
    <w:semiHidden/>
    <w:unhideWhenUsed/>
    <w:rsid w:val="00FD243D"/>
    <w:pPr>
      <w:ind w:left="1100" w:hanging="220"/>
    </w:pPr>
  </w:style>
  <w:style w:type="paragraph" w:styleId="Index6">
    <w:name w:val="index 6"/>
    <w:basedOn w:val="Normal"/>
    <w:next w:val="Normal"/>
    <w:autoRedefine/>
    <w:uiPriority w:val="99"/>
    <w:semiHidden/>
    <w:unhideWhenUsed/>
    <w:rsid w:val="00FD243D"/>
    <w:pPr>
      <w:ind w:left="1320" w:hanging="220"/>
    </w:pPr>
  </w:style>
  <w:style w:type="paragraph" w:styleId="Index7">
    <w:name w:val="index 7"/>
    <w:basedOn w:val="Normal"/>
    <w:next w:val="Normal"/>
    <w:autoRedefine/>
    <w:uiPriority w:val="99"/>
    <w:semiHidden/>
    <w:unhideWhenUsed/>
    <w:rsid w:val="00FD243D"/>
    <w:pPr>
      <w:ind w:left="1540" w:hanging="220"/>
    </w:pPr>
  </w:style>
  <w:style w:type="paragraph" w:styleId="Index8">
    <w:name w:val="index 8"/>
    <w:basedOn w:val="Normal"/>
    <w:next w:val="Normal"/>
    <w:autoRedefine/>
    <w:uiPriority w:val="99"/>
    <w:semiHidden/>
    <w:unhideWhenUsed/>
    <w:rsid w:val="00FD243D"/>
    <w:pPr>
      <w:ind w:left="1760" w:hanging="220"/>
    </w:pPr>
  </w:style>
  <w:style w:type="paragraph" w:styleId="Index9">
    <w:name w:val="index 9"/>
    <w:basedOn w:val="Normal"/>
    <w:next w:val="Normal"/>
    <w:autoRedefine/>
    <w:uiPriority w:val="99"/>
    <w:semiHidden/>
    <w:unhideWhenUsed/>
    <w:rsid w:val="00FD243D"/>
    <w:pPr>
      <w:ind w:left="1980" w:hanging="220"/>
    </w:pPr>
  </w:style>
  <w:style w:type="paragraph" w:styleId="IndexHeading">
    <w:name w:val="index heading"/>
    <w:basedOn w:val="Normal"/>
    <w:next w:val="Index1"/>
    <w:uiPriority w:val="99"/>
    <w:semiHidden/>
    <w:unhideWhenUsed/>
    <w:rsid w:val="00FD243D"/>
    <w:rPr>
      <w:rFonts w:asciiTheme="majorHAnsi" w:eastAsiaTheme="majorEastAsia" w:hAnsiTheme="majorHAnsi" w:cstheme="majorBidi"/>
      <w:b/>
      <w:bCs/>
    </w:rPr>
  </w:style>
  <w:style w:type="table" w:styleId="LightGrid">
    <w:name w:val="Light Grid"/>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FD243D"/>
    <w:pPr>
      <w:spacing w:after="0" w:line="240" w:lineRule="auto"/>
    </w:pPr>
    <w:rPr>
      <w:rFonts w:ascii="Times New Roman" w:hAnsi="Times New Roman" w:cs="Times New Roman"/>
      <w:color w:val="000000" w:themeColor="text1" w:themeShade="BF"/>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D243D"/>
    <w:pPr>
      <w:spacing w:after="0" w:line="240" w:lineRule="auto"/>
    </w:pPr>
    <w:rPr>
      <w:rFonts w:ascii="Times New Roman" w:hAnsi="Times New Roman" w:cs="Times New Roman"/>
      <w:color w:val="2E74B5" w:themeColor="accent1" w:themeShade="BF"/>
      <w:sz w:val="20"/>
      <w:szCs w:val="20"/>
      <w:lang w:val="de-DE" w:eastAsia="de-DE"/>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FD243D"/>
    <w:pPr>
      <w:spacing w:after="0" w:line="240" w:lineRule="auto"/>
    </w:pPr>
    <w:rPr>
      <w:rFonts w:ascii="Times New Roman" w:hAnsi="Times New Roman" w:cs="Times New Roman"/>
      <w:color w:val="C45911" w:themeColor="accent2" w:themeShade="BF"/>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FD243D"/>
    <w:pPr>
      <w:spacing w:after="0" w:line="240" w:lineRule="auto"/>
    </w:pPr>
    <w:rPr>
      <w:rFonts w:ascii="Times New Roman" w:hAnsi="Times New Roman" w:cs="Times New Roman"/>
      <w:color w:val="7B7B7B" w:themeColor="accent3" w:themeShade="BF"/>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FD243D"/>
    <w:pPr>
      <w:spacing w:after="0" w:line="240" w:lineRule="auto"/>
    </w:pPr>
    <w:rPr>
      <w:rFonts w:ascii="Times New Roman" w:hAnsi="Times New Roman" w:cs="Times New Roman"/>
      <w:color w:val="BF8F00" w:themeColor="accent4" w:themeShade="BF"/>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FD243D"/>
    <w:pPr>
      <w:spacing w:after="0" w:line="240" w:lineRule="auto"/>
    </w:pPr>
    <w:rPr>
      <w:rFonts w:ascii="Times New Roman" w:hAnsi="Times New Roman" w:cs="Times New Roman"/>
      <w:color w:val="2F5496" w:themeColor="accent5" w:themeShade="BF"/>
      <w:sz w:val="20"/>
      <w:szCs w:val="20"/>
      <w:lang w:val="de-DE" w:eastAsia="de-DE"/>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rsid w:val="00FD243D"/>
    <w:pPr>
      <w:spacing w:after="0" w:line="240" w:lineRule="auto"/>
    </w:pPr>
    <w:rPr>
      <w:rFonts w:ascii="Times New Roman" w:hAnsi="Times New Roman" w:cs="Times New Roman"/>
      <w:color w:val="538135" w:themeColor="accent6" w:themeShade="BF"/>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MacroText">
    <w:name w:val="macro"/>
    <w:link w:val="MacroTextChar"/>
    <w:uiPriority w:val="99"/>
    <w:semiHidden/>
    <w:unhideWhenUsed/>
    <w:rsid w:val="00FD243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lang w:val="de-DE" w:eastAsia="de-DE"/>
    </w:rPr>
  </w:style>
  <w:style w:type="character" w:customStyle="1" w:styleId="MacroTextChar">
    <w:name w:val="Macro Text Char"/>
    <w:basedOn w:val="DefaultParagraphFont"/>
    <w:link w:val="MacroText"/>
    <w:uiPriority w:val="99"/>
    <w:semiHidden/>
    <w:rsid w:val="00FD243D"/>
    <w:rPr>
      <w:rFonts w:ascii="Consolas" w:eastAsia="Times New Roman" w:hAnsi="Consolas" w:cs="Times New Roman"/>
      <w:sz w:val="20"/>
      <w:szCs w:val="20"/>
      <w:lang w:val="de-DE" w:eastAsia="de-DE"/>
    </w:rPr>
  </w:style>
  <w:style w:type="table" w:styleId="MediumGrid1">
    <w:name w:val="Medium Grid 1"/>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FD243D"/>
    <w:pPr>
      <w:spacing w:after="0" w:line="240" w:lineRule="auto"/>
    </w:pPr>
    <w:rPr>
      <w:rFonts w:ascii="Times New Roman" w:hAnsi="Times New Roman" w:cs="Times New Roman"/>
      <w:color w:val="000000" w:themeColor="text1"/>
      <w:sz w:val="20"/>
      <w:szCs w:val="20"/>
      <w:lang w:val="de-DE" w:eastAsia="de-D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FD243D"/>
    <w:pPr>
      <w:spacing w:after="0" w:line="240" w:lineRule="auto"/>
    </w:pPr>
    <w:rPr>
      <w:rFonts w:asciiTheme="majorHAnsi" w:eastAsiaTheme="majorEastAsia" w:hAnsiTheme="majorHAnsi" w:cstheme="majorBidi"/>
      <w:color w:val="000000" w:themeColor="text1"/>
      <w:sz w:val="20"/>
      <w:szCs w:val="20"/>
      <w:lang w:val="de-DE" w:eastAsia="de-D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FD243D"/>
    <w:pPr>
      <w:spacing w:after="0" w:line="240" w:lineRule="auto"/>
    </w:pPr>
    <w:rPr>
      <w:rFonts w:ascii="Times New Roman" w:hAnsi="Times New Roman" w:cs="Times New Roman"/>
      <w:sz w:val="20"/>
      <w:szCs w:val="20"/>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PlaceholderText">
    <w:name w:val="Placeholder Text"/>
    <w:basedOn w:val="DefaultParagraphFont"/>
    <w:uiPriority w:val="99"/>
    <w:semiHidden/>
    <w:rsid w:val="00FD243D"/>
    <w:rPr>
      <w:color w:val="808080"/>
    </w:rPr>
  </w:style>
  <w:style w:type="paragraph" w:styleId="TableofAuthorities">
    <w:name w:val="table of authorities"/>
    <w:basedOn w:val="Normal"/>
    <w:next w:val="Normal"/>
    <w:uiPriority w:val="99"/>
    <w:semiHidden/>
    <w:unhideWhenUsed/>
    <w:rsid w:val="00FD243D"/>
    <w:pPr>
      <w:ind w:left="220" w:hanging="220"/>
    </w:pPr>
  </w:style>
  <w:style w:type="paragraph" w:styleId="TableofFigures">
    <w:name w:val="table of figures"/>
    <w:basedOn w:val="Normal"/>
    <w:next w:val="Normal"/>
    <w:uiPriority w:val="99"/>
    <w:semiHidden/>
    <w:unhideWhenUsed/>
    <w:rsid w:val="00FD243D"/>
  </w:style>
  <w:style w:type="paragraph" w:styleId="TOAHeading">
    <w:name w:val="toa heading"/>
    <w:basedOn w:val="Normal"/>
    <w:next w:val="Normal"/>
    <w:uiPriority w:val="99"/>
    <w:semiHidden/>
    <w:unhideWhenUsed/>
    <w:rsid w:val="00FD243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semiHidden/>
    <w:unhideWhenUsed/>
    <w:rsid w:val="00FD243D"/>
    <w:pPr>
      <w:spacing w:after="100"/>
    </w:pPr>
  </w:style>
  <w:style w:type="paragraph" w:styleId="TOC2">
    <w:name w:val="toc 2"/>
    <w:basedOn w:val="Normal"/>
    <w:next w:val="Normal"/>
    <w:autoRedefine/>
    <w:uiPriority w:val="39"/>
    <w:semiHidden/>
    <w:unhideWhenUsed/>
    <w:rsid w:val="00FD243D"/>
    <w:pPr>
      <w:spacing w:after="100"/>
      <w:ind w:left="220"/>
    </w:pPr>
  </w:style>
  <w:style w:type="paragraph" w:styleId="TOC3">
    <w:name w:val="toc 3"/>
    <w:basedOn w:val="Normal"/>
    <w:next w:val="Normal"/>
    <w:autoRedefine/>
    <w:uiPriority w:val="39"/>
    <w:semiHidden/>
    <w:unhideWhenUsed/>
    <w:rsid w:val="00FD243D"/>
    <w:pPr>
      <w:spacing w:after="100"/>
      <w:ind w:left="440"/>
    </w:pPr>
  </w:style>
  <w:style w:type="paragraph" w:styleId="TOC4">
    <w:name w:val="toc 4"/>
    <w:basedOn w:val="Normal"/>
    <w:next w:val="Normal"/>
    <w:autoRedefine/>
    <w:uiPriority w:val="39"/>
    <w:semiHidden/>
    <w:unhideWhenUsed/>
    <w:rsid w:val="00FD243D"/>
    <w:pPr>
      <w:spacing w:after="100"/>
      <w:ind w:left="660"/>
    </w:pPr>
  </w:style>
  <w:style w:type="paragraph" w:styleId="TOC5">
    <w:name w:val="toc 5"/>
    <w:basedOn w:val="Normal"/>
    <w:next w:val="Normal"/>
    <w:autoRedefine/>
    <w:uiPriority w:val="39"/>
    <w:semiHidden/>
    <w:unhideWhenUsed/>
    <w:rsid w:val="00FD243D"/>
    <w:pPr>
      <w:spacing w:after="100"/>
      <w:ind w:left="880"/>
    </w:pPr>
  </w:style>
  <w:style w:type="paragraph" w:styleId="TOC6">
    <w:name w:val="toc 6"/>
    <w:basedOn w:val="Normal"/>
    <w:next w:val="Normal"/>
    <w:autoRedefine/>
    <w:uiPriority w:val="39"/>
    <w:semiHidden/>
    <w:unhideWhenUsed/>
    <w:rsid w:val="00FD243D"/>
    <w:pPr>
      <w:spacing w:after="100"/>
      <w:ind w:left="1100"/>
    </w:pPr>
  </w:style>
  <w:style w:type="paragraph" w:styleId="TOC7">
    <w:name w:val="toc 7"/>
    <w:basedOn w:val="Normal"/>
    <w:next w:val="Normal"/>
    <w:autoRedefine/>
    <w:uiPriority w:val="39"/>
    <w:semiHidden/>
    <w:unhideWhenUsed/>
    <w:rsid w:val="00FD243D"/>
    <w:pPr>
      <w:spacing w:after="100"/>
      <w:ind w:left="1320"/>
    </w:pPr>
  </w:style>
  <w:style w:type="paragraph" w:styleId="TOC8">
    <w:name w:val="toc 8"/>
    <w:basedOn w:val="Normal"/>
    <w:next w:val="Normal"/>
    <w:autoRedefine/>
    <w:uiPriority w:val="39"/>
    <w:semiHidden/>
    <w:unhideWhenUsed/>
    <w:rsid w:val="00FD243D"/>
    <w:pPr>
      <w:spacing w:after="100"/>
      <w:ind w:left="1540"/>
    </w:pPr>
  </w:style>
  <w:style w:type="paragraph" w:styleId="TOC9">
    <w:name w:val="toc 9"/>
    <w:basedOn w:val="Normal"/>
    <w:next w:val="Normal"/>
    <w:autoRedefine/>
    <w:uiPriority w:val="39"/>
    <w:semiHidden/>
    <w:unhideWhenUsed/>
    <w:rsid w:val="00FD243D"/>
    <w:pPr>
      <w:spacing w:after="100"/>
      <w:ind w:left="1760"/>
    </w:pPr>
  </w:style>
  <w:style w:type="paragraph" w:styleId="TOCHeading">
    <w:name w:val="TOC Heading"/>
    <w:basedOn w:val="Heading1"/>
    <w:next w:val="Normal"/>
    <w:uiPriority w:val="39"/>
    <w:semiHidden/>
    <w:unhideWhenUsed/>
    <w:rsid w:val="00FD243D"/>
    <w:pPr>
      <w:keepLines/>
      <w:numPr>
        <w:numId w:val="0"/>
      </w:numPr>
      <w:spacing w:before="480" w:after="0"/>
      <w:outlineLvl w:val="9"/>
    </w:pPr>
    <w:rPr>
      <w:rFonts w:asciiTheme="majorHAnsi" w:eastAsiaTheme="majorEastAsia" w:hAnsiTheme="majorHAnsi" w:cstheme="majorBidi"/>
      <w:color w:val="2E74B5" w:themeColor="accent1" w:themeShade="BF"/>
      <w:kern w:val="0"/>
      <w:sz w:val="28"/>
      <w:szCs w:val="28"/>
    </w:rPr>
  </w:style>
  <w:style w:type="paragraph" w:styleId="BalloonText">
    <w:name w:val="Balloon Text"/>
    <w:basedOn w:val="Normal"/>
    <w:link w:val="BalloonTextChar"/>
    <w:uiPriority w:val="99"/>
    <w:semiHidden/>
    <w:unhideWhenUsed/>
    <w:rsid w:val="00FD24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243D"/>
    <w:rPr>
      <w:rFonts w:ascii="Segoe UI" w:eastAsia="Times New Roman" w:hAnsi="Segoe UI" w:cs="Segoe UI"/>
      <w:sz w:val="18"/>
      <w:szCs w:val="18"/>
      <w:lang w:val="de-DE" w:eastAsia="de-DE"/>
    </w:rPr>
  </w:style>
  <w:style w:type="character" w:styleId="BookTitle">
    <w:name w:val="Book Title"/>
    <w:basedOn w:val="DefaultParagraphFont"/>
    <w:uiPriority w:val="33"/>
    <w:rsid w:val="00FD243D"/>
    <w:rPr>
      <w:b/>
      <w:bCs/>
      <w:i/>
      <w:iCs/>
      <w:spacing w:val="5"/>
    </w:rPr>
  </w:style>
  <w:style w:type="character" w:styleId="Emphasis">
    <w:name w:val="Emphasis"/>
    <w:basedOn w:val="DefaultParagraphFont"/>
    <w:uiPriority w:val="20"/>
    <w:rsid w:val="00FD243D"/>
    <w:rPr>
      <w:i/>
      <w:iCs/>
    </w:rPr>
  </w:style>
  <w:style w:type="character" w:styleId="IntenseEmphasis">
    <w:name w:val="Intense Emphasis"/>
    <w:basedOn w:val="DefaultParagraphFont"/>
    <w:uiPriority w:val="21"/>
    <w:rsid w:val="00FD243D"/>
    <w:rPr>
      <w:i/>
      <w:iCs/>
      <w:color w:val="5B9BD5" w:themeColor="accent1"/>
    </w:rPr>
  </w:style>
  <w:style w:type="paragraph" w:styleId="IntenseQuote">
    <w:name w:val="Intense Quote"/>
    <w:basedOn w:val="Normal"/>
    <w:next w:val="Normal"/>
    <w:link w:val="IntenseQuoteChar"/>
    <w:uiPriority w:val="30"/>
    <w:rsid w:val="00FD243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D243D"/>
    <w:rPr>
      <w:rFonts w:ascii="Henderson BCG Serif" w:eastAsia="Times New Roman" w:hAnsi="Henderson BCG Serif" w:cs="Times New Roman"/>
      <w:i/>
      <w:iCs/>
      <w:color w:val="5B9BD5" w:themeColor="accent1"/>
      <w:szCs w:val="24"/>
      <w:lang w:val="de-DE" w:eastAsia="de-DE"/>
    </w:rPr>
  </w:style>
  <w:style w:type="character" w:styleId="IntenseReference">
    <w:name w:val="Intense Reference"/>
    <w:basedOn w:val="DefaultParagraphFont"/>
    <w:uiPriority w:val="32"/>
    <w:rsid w:val="00FD243D"/>
    <w:rPr>
      <w:b/>
      <w:bCs/>
      <w:smallCaps/>
      <w:color w:val="5B9BD5" w:themeColor="accent1"/>
      <w:spacing w:val="5"/>
    </w:rPr>
  </w:style>
  <w:style w:type="paragraph" w:styleId="ListParagraph">
    <w:name w:val="List Paragraph"/>
    <w:basedOn w:val="Normal"/>
    <w:uiPriority w:val="34"/>
    <w:qFormat/>
    <w:rsid w:val="00FD243D"/>
    <w:pPr>
      <w:ind w:left="720"/>
      <w:contextualSpacing/>
    </w:pPr>
  </w:style>
  <w:style w:type="paragraph" w:styleId="NoSpacing">
    <w:name w:val="No Spacing"/>
    <w:uiPriority w:val="1"/>
    <w:rsid w:val="00FD243D"/>
    <w:pPr>
      <w:spacing w:after="0" w:line="240" w:lineRule="auto"/>
    </w:pPr>
    <w:rPr>
      <w:rFonts w:ascii="Henderson BCG Serif" w:eastAsia="Times New Roman" w:hAnsi="Henderson BCG Serif" w:cs="Times New Roman"/>
      <w:szCs w:val="24"/>
      <w:lang w:val="de-DE" w:eastAsia="de-DE"/>
    </w:rPr>
  </w:style>
  <w:style w:type="paragraph" w:styleId="Quote">
    <w:name w:val="Quote"/>
    <w:basedOn w:val="Normal"/>
    <w:next w:val="Normal"/>
    <w:link w:val="QuoteChar"/>
    <w:uiPriority w:val="29"/>
    <w:rsid w:val="00FD243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D243D"/>
    <w:rPr>
      <w:rFonts w:ascii="Henderson BCG Serif" w:eastAsia="Times New Roman" w:hAnsi="Henderson BCG Serif" w:cs="Times New Roman"/>
      <w:i/>
      <w:iCs/>
      <w:color w:val="404040" w:themeColor="text1" w:themeTint="BF"/>
      <w:szCs w:val="24"/>
      <w:lang w:val="de-DE" w:eastAsia="de-DE"/>
    </w:rPr>
  </w:style>
  <w:style w:type="character" w:styleId="Strong">
    <w:name w:val="Strong"/>
    <w:basedOn w:val="DefaultParagraphFont"/>
    <w:uiPriority w:val="22"/>
    <w:qFormat/>
    <w:rsid w:val="00FD243D"/>
    <w:rPr>
      <w:b/>
      <w:bCs/>
    </w:rPr>
  </w:style>
  <w:style w:type="paragraph" w:styleId="Subtitle">
    <w:name w:val="Subtitle"/>
    <w:basedOn w:val="Normal"/>
    <w:next w:val="Normal"/>
    <w:link w:val="SubtitleChar"/>
    <w:uiPriority w:val="11"/>
    <w:rsid w:val="00FD243D"/>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FD243D"/>
    <w:rPr>
      <w:rFonts w:eastAsiaTheme="minorEastAsia"/>
      <w:color w:val="5A5A5A" w:themeColor="text1" w:themeTint="A5"/>
      <w:spacing w:val="15"/>
      <w:lang w:val="de-DE" w:eastAsia="de-DE"/>
    </w:rPr>
  </w:style>
  <w:style w:type="character" w:styleId="SubtleEmphasis">
    <w:name w:val="Subtle Emphasis"/>
    <w:basedOn w:val="DefaultParagraphFont"/>
    <w:uiPriority w:val="19"/>
    <w:rsid w:val="00FD243D"/>
    <w:rPr>
      <w:i/>
      <w:iCs/>
      <w:color w:val="404040" w:themeColor="text1" w:themeTint="BF"/>
    </w:rPr>
  </w:style>
  <w:style w:type="character" w:styleId="SubtleReference">
    <w:name w:val="Subtle Reference"/>
    <w:basedOn w:val="DefaultParagraphFont"/>
    <w:uiPriority w:val="31"/>
    <w:rsid w:val="00FD243D"/>
    <w:rPr>
      <w:smallCaps/>
      <w:color w:val="5A5A5A" w:themeColor="text1" w:themeTint="A5"/>
    </w:rPr>
  </w:style>
  <w:style w:type="paragraph" w:styleId="Title">
    <w:name w:val="Title"/>
    <w:basedOn w:val="Normal"/>
    <w:next w:val="Normal"/>
    <w:link w:val="TitleChar"/>
    <w:uiPriority w:val="10"/>
    <w:rsid w:val="00FD243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43D"/>
    <w:rPr>
      <w:rFonts w:asciiTheme="majorHAnsi" w:eastAsiaTheme="majorEastAsia" w:hAnsiTheme="majorHAnsi" w:cstheme="majorBidi"/>
      <w:spacing w:val="-10"/>
      <w:kern w:val="28"/>
      <w:sz w:val="56"/>
      <w:szCs w:val="56"/>
      <w:lang w:val="de-DE" w:eastAsia="de-DE"/>
    </w:rPr>
  </w:style>
  <w:style w:type="character" w:customStyle="1" w:styleId="sblisttext">
    <w:name w:val="sblisttext"/>
    <w:basedOn w:val="DefaultParagraphFont"/>
    <w:rsid w:val="00D35090"/>
  </w:style>
  <w:style w:type="paragraph" w:styleId="Revision">
    <w:name w:val="Revision"/>
    <w:hidden/>
    <w:uiPriority w:val="99"/>
    <w:semiHidden/>
    <w:rsid w:val="00CC7338"/>
    <w:pPr>
      <w:spacing w:after="0" w:line="240" w:lineRule="auto"/>
    </w:pPr>
    <w:rPr>
      <w:rFonts w:ascii="Henderson BCG Serif" w:eastAsia="Times New Roman" w:hAnsi="Henderson BCG Serif" w:cs="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92795">
      <w:bodyDiv w:val="1"/>
      <w:marLeft w:val="0"/>
      <w:marRight w:val="0"/>
      <w:marTop w:val="0"/>
      <w:marBottom w:val="0"/>
      <w:divBdr>
        <w:top w:val="none" w:sz="0" w:space="0" w:color="auto"/>
        <w:left w:val="none" w:sz="0" w:space="0" w:color="auto"/>
        <w:bottom w:val="none" w:sz="0" w:space="0" w:color="auto"/>
        <w:right w:val="none" w:sz="0" w:space="0" w:color="auto"/>
      </w:divBdr>
    </w:div>
    <w:div w:id="46884386">
      <w:bodyDiv w:val="1"/>
      <w:marLeft w:val="0"/>
      <w:marRight w:val="0"/>
      <w:marTop w:val="0"/>
      <w:marBottom w:val="0"/>
      <w:divBdr>
        <w:top w:val="none" w:sz="0" w:space="0" w:color="auto"/>
        <w:left w:val="none" w:sz="0" w:space="0" w:color="auto"/>
        <w:bottom w:val="none" w:sz="0" w:space="0" w:color="auto"/>
        <w:right w:val="none" w:sz="0" w:space="0" w:color="auto"/>
      </w:divBdr>
    </w:div>
    <w:div w:id="98061427">
      <w:bodyDiv w:val="1"/>
      <w:marLeft w:val="0"/>
      <w:marRight w:val="0"/>
      <w:marTop w:val="0"/>
      <w:marBottom w:val="0"/>
      <w:divBdr>
        <w:top w:val="none" w:sz="0" w:space="0" w:color="auto"/>
        <w:left w:val="none" w:sz="0" w:space="0" w:color="auto"/>
        <w:bottom w:val="none" w:sz="0" w:space="0" w:color="auto"/>
        <w:right w:val="none" w:sz="0" w:space="0" w:color="auto"/>
      </w:divBdr>
    </w:div>
    <w:div w:id="118455397">
      <w:bodyDiv w:val="1"/>
      <w:marLeft w:val="0"/>
      <w:marRight w:val="0"/>
      <w:marTop w:val="0"/>
      <w:marBottom w:val="0"/>
      <w:divBdr>
        <w:top w:val="none" w:sz="0" w:space="0" w:color="auto"/>
        <w:left w:val="none" w:sz="0" w:space="0" w:color="auto"/>
        <w:bottom w:val="none" w:sz="0" w:space="0" w:color="auto"/>
        <w:right w:val="none" w:sz="0" w:space="0" w:color="auto"/>
      </w:divBdr>
    </w:div>
    <w:div w:id="236136779">
      <w:bodyDiv w:val="1"/>
      <w:marLeft w:val="0"/>
      <w:marRight w:val="0"/>
      <w:marTop w:val="0"/>
      <w:marBottom w:val="0"/>
      <w:divBdr>
        <w:top w:val="none" w:sz="0" w:space="0" w:color="auto"/>
        <w:left w:val="none" w:sz="0" w:space="0" w:color="auto"/>
        <w:bottom w:val="none" w:sz="0" w:space="0" w:color="auto"/>
        <w:right w:val="none" w:sz="0" w:space="0" w:color="auto"/>
      </w:divBdr>
    </w:div>
    <w:div w:id="259875049">
      <w:bodyDiv w:val="1"/>
      <w:marLeft w:val="0"/>
      <w:marRight w:val="0"/>
      <w:marTop w:val="0"/>
      <w:marBottom w:val="0"/>
      <w:divBdr>
        <w:top w:val="none" w:sz="0" w:space="0" w:color="auto"/>
        <w:left w:val="none" w:sz="0" w:space="0" w:color="auto"/>
        <w:bottom w:val="none" w:sz="0" w:space="0" w:color="auto"/>
        <w:right w:val="none" w:sz="0" w:space="0" w:color="auto"/>
      </w:divBdr>
    </w:div>
    <w:div w:id="267927307">
      <w:bodyDiv w:val="1"/>
      <w:marLeft w:val="0"/>
      <w:marRight w:val="0"/>
      <w:marTop w:val="0"/>
      <w:marBottom w:val="0"/>
      <w:divBdr>
        <w:top w:val="none" w:sz="0" w:space="0" w:color="auto"/>
        <w:left w:val="none" w:sz="0" w:space="0" w:color="auto"/>
        <w:bottom w:val="none" w:sz="0" w:space="0" w:color="auto"/>
        <w:right w:val="none" w:sz="0" w:space="0" w:color="auto"/>
      </w:divBdr>
    </w:div>
    <w:div w:id="284238433">
      <w:bodyDiv w:val="1"/>
      <w:marLeft w:val="0"/>
      <w:marRight w:val="0"/>
      <w:marTop w:val="0"/>
      <w:marBottom w:val="0"/>
      <w:divBdr>
        <w:top w:val="none" w:sz="0" w:space="0" w:color="auto"/>
        <w:left w:val="none" w:sz="0" w:space="0" w:color="auto"/>
        <w:bottom w:val="none" w:sz="0" w:space="0" w:color="auto"/>
        <w:right w:val="none" w:sz="0" w:space="0" w:color="auto"/>
      </w:divBdr>
    </w:div>
    <w:div w:id="309798282">
      <w:bodyDiv w:val="1"/>
      <w:marLeft w:val="0"/>
      <w:marRight w:val="0"/>
      <w:marTop w:val="0"/>
      <w:marBottom w:val="0"/>
      <w:divBdr>
        <w:top w:val="none" w:sz="0" w:space="0" w:color="auto"/>
        <w:left w:val="none" w:sz="0" w:space="0" w:color="auto"/>
        <w:bottom w:val="none" w:sz="0" w:space="0" w:color="auto"/>
        <w:right w:val="none" w:sz="0" w:space="0" w:color="auto"/>
      </w:divBdr>
    </w:div>
    <w:div w:id="311302270">
      <w:bodyDiv w:val="1"/>
      <w:marLeft w:val="0"/>
      <w:marRight w:val="0"/>
      <w:marTop w:val="0"/>
      <w:marBottom w:val="0"/>
      <w:divBdr>
        <w:top w:val="none" w:sz="0" w:space="0" w:color="auto"/>
        <w:left w:val="none" w:sz="0" w:space="0" w:color="auto"/>
        <w:bottom w:val="none" w:sz="0" w:space="0" w:color="auto"/>
        <w:right w:val="none" w:sz="0" w:space="0" w:color="auto"/>
      </w:divBdr>
    </w:div>
    <w:div w:id="396319896">
      <w:bodyDiv w:val="1"/>
      <w:marLeft w:val="0"/>
      <w:marRight w:val="0"/>
      <w:marTop w:val="0"/>
      <w:marBottom w:val="0"/>
      <w:divBdr>
        <w:top w:val="none" w:sz="0" w:space="0" w:color="auto"/>
        <w:left w:val="none" w:sz="0" w:space="0" w:color="auto"/>
        <w:bottom w:val="none" w:sz="0" w:space="0" w:color="auto"/>
        <w:right w:val="none" w:sz="0" w:space="0" w:color="auto"/>
      </w:divBdr>
    </w:div>
    <w:div w:id="419644072">
      <w:bodyDiv w:val="1"/>
      <w:marLeft w:val="0"/>
      <w:marRight w:val="0"/>
      <w:marTop w:val="0"/>
      <w:marBottom w:val="0"/>
      <w:divBdr>
        <w:top w:val="none" w:sz="0" w:space="0" w:color="auto"/>
        <w:left w:val="none" w:sz="0" w:space="0" w:color="auto"/>
        <w:bottom w:val="none" w:sz="0" w:space="0" w:color="auto"/>
        <w:right w:val="none" w:sz="0" w:space="0" w:color="auto"/>
      </w:divBdr>
    </w:div>
    <w:div w:id="628508820">
      <w:bodyDiv w:val="1"/>
      <w:marLeft w:val="0"/>
      <w:marRight w:val="0"/>
      <w:marTop w:val="0"/>
      <w:marBottom w:val="0"/>
      <w:divBdr>
        <w:top w:val="none" w:sz="0" w:space="0" w:color="auto"/>
        <w:left w:val="none" w:sz="0" w:space="0" w:color="auto"/>
        <w:bottom w:val="none" w:sz="0" w:space="0" w:color="auto"/>
        <w:right w:val="none" w:sz="0" w:space="0" w:color="auto"/>
      </w:divBdr>
    </w:div>
    <w:div w:id="651952377">
      <w:bodyDiv w:val="1"/>
      <w:marLeft w:val="0"/>
      <w:marRight w:val="0"/>
      <w:marTop w:val="0"/>
      <w:marBottom w:val="0"/>
      <w:divBdr>
        <w:top w:val="none" w:sz="0" w:space="0" w:color="auto"/>
        <w:left w:val="none" w:sz="0" w:space="0" w:color="auto"/>
        <w:bottom w:val="none" w:sz="0" w:space="0" w:color="auto"/>
        <w:right w:val="none" w:sz="0" w:space="0" w:color="auto"/>
      </w:divBdr>
    </w:div>
    <w:div w:id="700125995">
      <w:bodyDiv w:val="1"/>
      <w:marLeft w:val="0"/>
      <w:marRight w:val="0"/>
      <w:marTop w:val="0"/>
      <w:marBottom w:val="0"/>
      <w:divBdr>
        <w:top w:val="none" w:sz="0" w:space="0" w:color="auto"/>
        <w:left w:val="none" w:sz="0" w:space="0" w:color="auto"/>
        <w:bottom w:val="none" w:sz="0" w:space="0" w:color="auto"/>
        <w:right w:val="none" w:sz="0" w:space="0" w:color="auto"/>
      </w:divBdr>
    </w:div>
    <w:div w:id="760105218">
      <w:bodyDiv w:val="1"/>
      <w:marLeft w:val="0"/>
      <w:marRight w:val="0"/>
      <w:marTop w:val="0"/>
      <w:marBottom w:val="0"/>
      <w:divBdr>
        <w:top w:val="none" w:sz="0" w:space="0" w:color="auto"/>
        <w:left w:val="none" w:sz="0" w:space="0" w:color="auto"/>
        <w:bottom w:val="none" w:sz="0" w:space="0" w:color="auto"/>
        <w:right w:val="none" w:sz="0" w:space="0" w:color="auto"/>
      </w:divBdr>
    </w:div>
    <w:div w:id="831336618">
      <w:bodyDiv w:val="1"/>
      <w:marLeft w:val="0"/>
      <w:marRight w:val="0"/>
      <w:marTop w:val="0"/>
      <w:marBottom w:val="0"/>
      <w:divBdr>
        <w:top w:val="none" w:sz="0" w:space="0" w:color="auto"/>
        <w:left w:val="none" w:sz="0" w:space="0" w:color="auto"/>
        <w:bottom w:val="none" w:sz="0" w:space="0" w:color="auto"/>
        <w:right w:val="none" w:sz="0" w:space="0" w:color="auto"/>
      </w:divBdr>
    </w:div>
    <w:div w:id="855119754">
      <w:bodyDiv w:val="1"/>
      <w:marLeft w:val="0"/>
      <w:marRight w:val="0"/>
      <w:marTop w:val="0"/>
      <w:marBottom w:val="0"/>
      <w:divBdr>
        <w:top w:val="none" w:sz="0" w:space="0" w:color="auto"/>
        <w:left w:val="none" w:sz="0" w:space="0" w:color="auto"/>
        <w:bottom w:val="none" w:sz="0" w:space="0" w:color="auto"/>
        <w:right w:val="none" w:sz="0" w:space="0" w:color="auto"/>
      </w:divBdr>
    </w:div>
    <w:div w:id="859316990">
      <w:bodyDiv w:val="1"/>
      <w:marLeft w:val="0"/>
      <w:marRight w:val="0"/>
      <w:marTop w:val="0"/>
      <w:marBottom w:val="0"/>
      <w:divBdr>
        <w:top w:val="none" w:sz="0" w:space="0" w:color="auto"/>
        <w:left w:val="none" w:sz="0" w:space="0" w:color="auto"/>
        <w:bottom w:val="none" w:sz="0" w:space="0" w:color="auto"/>
        <w:right w:val="none" w:sz="0" w:space="0" w:color="auto"/>
      </w:divBdr>
    </w:div>
    <w:div w:id="881479794">
      <w:bodyDiv w:val="1"/>
      <w:marLeft w:val="0"/>
      <w:marRight w:val="0"/>
      <w:marTop w:val="0"/>
      <w:marBottom w:val="0"/>
      <w:divBdr>
        <w:top w:val="none" w:sz="0" w:space="0" w:color="auto"/>
        <w:left w:val="none" w:sz="0" w:space="0" w:color="auto"/>
        <w:bottom w:val="none" w:sz="0" w:space="0" w:color="auto"/>
        <w:right w:val="none" w:sz="0" w:space="0" w:color="auto"/>
      </w:divBdr>
    </w:div>
    <w:div w:id="901480038">
      <w:bodyDiv w:val="1"/>
      <w:marLeft w:val="0"/>
      <w:marRight w:val="0"/>
      <w:marTop w:val="0"/>
      <w:marBottom w:val="0"/>
      <w:divBdr>
        <w:top w:val="none" w:sz="0" w:space="0" w:color="auto"/>
        <w:left w:val="none" w:sz="0" w:space="0" w:color="auto"/>
        <w:bottom w:val="none" w:sz="0" w:space="0" w:color="auto"/>
        <w:right w:val="none" w:sz="0" w:space="0" w:color="auto"/>
      </w:divBdr>
    </w:div>
    <w:div w:id="944995658">
      <w:bodyDiv w:val="1"/>
      <w:marLeft w:val="0"/>
      <w:marRight w:val="0"/>
      <w:marTop w:val="0"/>
      <w:marBottom w:val="0"/>
      <w:divBdr>
        <w:top w:val="none" w:sz="0" w:space="0" w:color="auto"/>
        <w:left w:val="none" w:sz="0" w:space="0" w:color="auto"/>
        <w:bottom w:val="none" w:sz="0" w:space="0" w:color="auto"/>
        <w:right w:val="none" w:sz="0" w:space="0" w:color="auto"/>
      </w:divBdr>
    </w:div>
    <w:div w:id="963850495">
      <w:bodyDiv w:val="1"/>
      <w:marLeft w:val="0"/>
      <w:marRight w:val="0"/>
      <w:marTop w:val="0"/>
      <w:marBottom w:val="0"/>
      <w:divBdr>
        <w:top w:val="none" w:sz="0" w:space="0" w:color="auto"/>
        <w:left w:val="none" w:sz="0" w:space="0" w:color="auto"/>
        <w:bottom w:val="none" w:sz="0" w:space="0" w:color="auto"/>
        <w:right w:val="none" w:sz="0" w:space="0" w:color="auto"/>
      </w:divBdr>
    </w:div>
    <w:div w:id="985205426">
      <w:bodyDiv w:val="1"/>
      <w:marLeft w:val="0"/>
      <w:marRight w:val="0"/>
      <w:marTop w:val="0"/>
      <w:marBottom w:val="0"/>
      <w:divBdr>
        <w:top w:val="none" w:sz="0" w:space="0" w:color="auto"/>
        <w:left w:val="none" w:sz="0" w:space="0" w:color="auto"/>
        <w:bottom w:val="none" w:sz="0" w:space="0" w:color="auto"/>
        <w:right w:val="none" w:sz="0" w:space="0" w:color="auto"/>
      </w:divBdr>
    </w:div>
    <w:div w:id="986666157">
      <w:bodyDiv w:val="1"/>
      <w:marLeft w:val="0"/>
      <w:marRight w:val="0"/>
      <w:marTop w:val="0"/>
      <w:marBottom w:val="0"/>
      <w:divBdr>
        <w:top w:val="none" w:sz="0" w:space="0" w:color="auto"/>
        <w:left w:val="none" w:sz="0" w:space="0" w:color="auto"/>
        <w:bottom w:val="none" w:sz="0" w:space="0" w:color="auto"/>
        <w:right w:val="none" w:sz="0" w:space="0" w:color="auto"/>
      </w:divBdr>
    </w:div>
    <w:div w:id="1091781839">
      <w:bodyDiv w:val="1"/>
      <w:marLeft w:val="0"/>
      <w:marRight w:val="0"/>
      <w:marTop w:val="0"/>
      <w:marBottom w:val="0"/>
      <w:divBdr>
        <w:top w:val="none" w:sz="0" w:space="0" w:color="auto"/>
        <w:left w:val="none" w:sz="0" w:space="0" w:color="auto"/>
        <w:bottom w:val="none" w:sz="0" w:space="0" w:color="auto"/>
        <w:right w:val="none" w:sz="0" w:space="0" w:color="auto"/>
      </w:divBdr>
    </w:div>
    <w:div w:id="1166432074">
      <w:bodyDiv w:val="1"/>
      <w:marLeft w:val="0"/>
      <w:marRight w:val="0"/>
      <w:marTop w:val="0"/>
      <w:marBottom w:val="0"/>
      <w:divBdr>
        <w:top w:val="none" w:sz="0" w:space="0" w:color="auto"/>
        <w:left w:val="none" w:sz="0" w:space="0" w:color="auto"/>
        <w:bottom w:val="none" w:sz="0" w:space="0" w:color="auto"/>
        <w:right w:val="none" w:sz="0" w:space="0" w:color="auto"/>
      </w:divBdr>
    </w:div>
    <w:div w:id="1194735126">
      <w:bodyDiv w:val="1"/>
      <w:marLeft w:val="0"/>
      <w:marRight w:val="0"/>
      <w:marTop w:val="0"/>
      <w:marBottom w:val="0"/>
      <w:divBdr>
        <w:top w:val="none" w:sz="0" w:space="0" w:color="auto"/>
        <w:left w:val="none" w:sz="0" w:space="0" w:color="auto"/>
        <w:bottom w:val="none" w:sz="0" w:space="0" w:color="auto"/>
        <w:right w:val="none" w:sz="0" w:space="0" w:color="auto"/>
      </w:divBdr>
    </w:div>
    <w:div w:id="1255820003">
      <w:bodyDiv w:val="1"/>
      <w:marLeft w:val="0"/>
      <w:marRight w:val="0"/>
      <w:marTop w:val="0"/>
      <w:marBottom w:val="0"/>
      <w:divBdr>
        <w:top w:val="none" w:sz="0" w:space="0" w:color="auto"/>
        <w:left w:val="none" w:sz="0" w:space="0" w:color="auto"/>
        <w:bottom w:val="none" w:sz="0" w:space="0" w:color="auto"/>
        <w:right w:val="none" w:sz="0" w:space="0" w:color="auto"/>
      </w:divBdr>
    </w:div>
    <w:div w:id="1362827007">
      <w:bodyDiv w:val="1"/>
      <w:marLeft w:val="0"/>
      <w:marRight w:val="0"/>
      <w:marTop w:val="0"/>
      <w:marBottom w:val="0"/>
      <w:divBdr>
        <w:top w:val="none" w:sz="0" w:space="0" w:color="auto"/>
        <w:left w:val="none" w:sz="0" w:space="0" w:color="auto"/>
        <w:bottom w:val="none" w:sz="0" w:space="0" w:color="auto"/>
        <w:right w:val="none" w:sz="0" w:space="0" w:color="auto"/>
      </w:divBdr>
    </w:div>
    <w:div w:id="1544055710">
      <w:bodyDiv w:val="1"/>
      <w:marLeft w:val="0"/>
      <w:marRight w:val="0"/>
      <w:marTop w:val="0"/>
      <w:marBottom w:val="0"/>
      <w:divBdr>
        <w:top w:val="none" w:sz="0" w:space="0" w:color="auto"/>
        <w:left w:val="none" w:sz="0" w:space="0" w:color="auto"/>
        <w:bottom w:val="none" w:sz="0" w:space="0" w:color="auto"/>
        <w:right w:val="none" w:sz="0" w:space="0" w:color="auto"/>
      </w:divBdr>
    </w:div>
    <w:div w:id="1569343168">
      <w:bodyDiv w:val="1"/>
      <w:marLeft w:val="0"/>
      <w:marRight w:val="0"/>
      <w:marTop w:val="0"/>
      <w:marBottom w:val="0"/>
      <w:divBdr>
        <w:top w:val="none" w:sz="0" w:space="0" w:color="auto"/>
        <w:left w:val="none" w:sz="0" w:space="0" w:color="auto"/>
        <w:bottom w:val="none" w:sz="0" w:space="0" w:color="auto"/>
        <w:right w:val="none" w:sz="0" w:space="0" w:color="auto"/>
      </w:divBdr>
    </w:div>
    <w:div w:id="1576553950">
      <w:bodyDiv w:val="1"/>
      <w:marLeft w:val="0"/>
      <w:marRight w:val="0"/>
      <w:marTop w:val="0"/>
      <w:marBottom w:val="0"/>
      <w:divBdr>
        <w:top w:val="none" w:sz="0" w:space="0" w:color="auto"/>
        <w:left w:val="none" w:sz="0" w:space="0" w:color="auto"/>
        <w:bottom w:val="none" w:sz="0" w:space="0" w:color="auto"/>
        <w:right w:val="none" w:sz="0" w:space="0" w:color="auto"/>
      </w:divBdr>
    </w:div>
    <w:div w:id="1629506484">
      <w:bodyDiv w:val="1"/>
      <w:marLeft w:val="0"/>
      <w:marRight w:val="0"/>
      <w:marTop w:val="0"/>
      <w:marBottom w:val="0"/>
      <w:divBdr>
        <w:top w:val="none" w:sz="0" w:space="0" w:color="auto"/>
        <w:left w:val="none" w:sz="0" w:space="0" w:color="auto"/>
        <w:bottom w:val="none" w:sz="0" w:space="0" w:color="auto"/>
        <w:right w:val="none" w:sz="0" w:space="0" w:color="auto"/>
      </w:divBdr>
    </w:div>
    <w:div w:id="1811743898">
      <w:bodyDiv w:val="1"/>
      <w:marLeft w:val="0"/>
      <w:marRight w:val="0"/>
      <w:marTop w:val="0"/>
      <w:marBottom w:val="0"/>
      <w:divBdr>
        <w:top w:val="none" w:sz="0" w:space="0" w:color="auto"/>
        <w:left w:val="none" w:sz="0" w:space="0" w:color="auto"/>
        <w:bottom w:val="none" w:sz="0" w:space="0" w:color="auto"/>
        <w:right w:val="none" w:sz="0" w:space="0" w:color="auto"/>
      </w:divBdr>
    </w:div>
    <w:div w:id="1886406864">
      <w:bodyDiv w:val="1"/>
      <w:marLeft w:val="0"/>
      <w:marRight w:val="0"/>
      <w:marTop w:val="0"/>
      <w:marBottom w:val="0"/>
      <w:divBdr>
        <w:top w:val="none" w:sz="0" w:space="0" w:color="auto"/>
        <w:left w:val="none" w:sz="0" w:space="0" w:color="auto"/>
        <w:bottom w:val="none" w:sz="0" w:space="0" w:color="auto"/>
        <w:right w:val="none" w:sz="0" w:space="0" w:color="auto"/>
      </w:divBdr>
    </w:div>
    <w:div w:id="2006476151">
      <w:bodyDiv w:val="1"/>
      <w:marLeft w:val="0"/>
      <w:marRight w:val="0"/>
      <w:marTop w:val="0"/>
      <w:marBottom w:val="0"/>
      <w:divBdr>
        <w:top w:val="none" w:sz="0" w:space="0" w:color="auto"/>
        <w:left w:val="none" w:sz="0" w:space="0" w:color="auto"/>
        <w:bottom w:val="none" w:sz="0" w:space="0" w:color="auto"/>
        <w:right w:val="none" w:sz="0" w:space="0" w:color="auto"/>
      </w:divBdr>
    </w:div>
    <w:div w:id="2044162516">
      <w:bodyDiv w:val="1"/>
      <w:marLeft w:val="0"/>
      <w:marRight w:val="0"/>
      <w:marTop w:val="0"/>
      <w:marBottom w:val="0"/>
      <w:divBdr>
        <w:top w:val="none" w:sz="0" w:space="0" w:color="auto"/>
        <w:left w:val="none" w:sz="0" w:space="0" w:color="auto"/>
        <w:bottom w:val="none" w:sz="0" w:space="0" w:color="auto"/>
        <w:right w:val="none" w:sz="0" w:space="0" w:color="auto"/>
      </w:divBdr>
    </w:div>
    <w:div w:id="214245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lab.bcg.com/Saba/Web_spf/NA9P1PRD002/common/learningeventdetail/curra000000000003555" TargetMode="External"/><Relationship Id="rId7" Type="http://schemas.openxmlformats.org/officeDocument/2006/relationships/image" Target="media/image1.png"/><Relationship Id="rId12" Type="http://schemas.openxmlformats.org/officeDocument/2006/relationships/hyperlink" Target="mailto:proposalexcellence@bcg.com" TargetMode="External"/><Relationship Id="rId17" Type="http://schemas.openxmlformats.org/officeDocument/2006/relationships/hyperlink" Target="https://lab.bcg.com/Saba/Web_spf/NA9P1PRD002/common/learningeventdetail/curra000000000003553" TargetMode="External"/><Relationship Id="rId25" Type="http://schemas.openxmlformats.org/officeDocument/2006/relationships/hyperlink" Target="https://lab.bcg.com/Saba/Web_spf/NA9P1PRD002/common/learningeventdetail/curra000000000003557"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bcg01.egnyte.com/dl/8rB4OgXDBz" TargetMode="External"/><Relationship Id="rId11" Type="http://schemas.microsoft.com/office/2011/relationships/commentsExtended" Target="commentsExtended.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lab.bcg.com/Saba/Web_spf/NA9P1PRD002/common/learningeventdetail/curra000000000003556" TargetMode="Externa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lab.bcg.com/Saba/Web_spf/NA9P1PRD002/common/learningeventdetail/curra000000000003554" TargetMode="External"/><Relationship Id="rId4" Type="http://schemas.openxmlformats.org/officeDocument/2006/relationships/settings" Target="settings.xml"/><Relationship Id="rId9" Type="http://schemas.openxmlformats.org/officeDocument/2006/relationships/hyperlink" Target="http://lab.bcg.com/" TargetMode="External"/><Relationship Id="rId14" Type="http://schemas.openxmlformats.org/officeDocument/2006/relationships/hyperlink" Target="https://lab.bcg.com/Saba/Web_spf/NA9P1PRD002/common/learningeventdetail/curra000000000003552" TargetMode="External"/><Relationship Id="rId22" Type="http://schemas.openxmlformats.org/officeDocument/2006/relationships/hyperlink" Target="https://bcg01.egnyte.com/dl/X1dkJpSTAl" TargetMode="Externa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onero%20maxwell\AppData\Roaming\BCG%20Word%202013%20Add-in\Resources\BCGMacr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491FA-6C23-4CD1-ACA0-241BAD7C4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BCGMacro.dotx</Template>
  <TotalTime>468</TotalTime>
  <Pages>6</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The Boston Consulting Group</Company>
  <LinksUpToDate>false</LinksUpToDate>
  <CharactersWithSpaces>7750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Colonero Maxwell</dc:creator>
  <cp:keywords/>
  <dc:description/>
  <cp:lastModifiedBy>Colonero Maxwell</cp:lastModifiedBy>
  <cp:revision>15</cp:revision>
  <dcterms:created xsi:type="dcterms:W3CDTF">2019-11-20T22:08:00Z</dcterms:created>
  <dcterms:modified xsi:type="dcterms:W3CDTF">2020-01-29T20:04:00Z</dcterms:modified>
</cp:coreProperties>
</file>