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87"/>
      </w:tblGrid>
      <w:tr w:rsidR="00D060B4" w:rsidRPr="005045CD" w14:paraId="53F7D526" w14:textId="77777777" w:rsidTr="005045CD">
        <w:tc>
          <w:tcPr>
            <w:tcW w:w="1705" w:type="dxa"/>
          </w:tcPr>
          <w:p w14:paraId="23F7B030" w14:textId="65B8E6CC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7" w:type="dxa"/>
          </w:tcPr>
          <w:p w14:paraId="702EF19C" w14:textId="6962E7F3" w:rsidR="00D060B4" w:rsidRDefault="00D060B4" w:rsidP="005045CD">
            <w:pPr>
              <w:rPr>
                <w:b/>
              </w:rPr>
            </w:pPr>
            <w:r>
              <w:rPr>
                <w:b/>
              </w:rPr>
              <w:t>LK14</w:t>
            </w:r>
          </w:p>
        </w:tc>
      </w:tr>
      <w:tr w:rsidR="005045CD" w:rsidRPr="005045CD" w14:paraId="31C5BDC5" w14:textId="77777777" w:rsidTr="005045CD">
        <w:tc>
          <w:tcPr>
            <w:tcW w:w="1705" w:type="dxa"/>
          </w:tcPr>
          <w:p w14:paraId="4E8E0FA0" w14:textId="77777777" w:rsidR="005045CD" w:rsidRPr="005045CD" w:rsidRDefault="005045CD" w:rsidP="005045CD">
            <w:pPr>
              <w:jc w:val="left"/>
              <w:rPr>
                <w:b/>
              </w:rPr>
            </w:pPr>
            <w:proofErr w:type="spellStart"/>
            <w:r w:rsidRPr="005045CD">
              <w:rPr>
                <w:b/>
              </w:rPr>
              <w:t>PREM</w:t>
            </w:r>
            <w:proofErr w:type="spellEnd"/>
            <w:r w:rsidRPr="005045CD">
              <w:rPr>
                <w:b/>
              </w:rPr>
              <w:t xml:space="preserve">: </w:t>
            </w:r>
          </w:p>
        </w:tc>
        <w:tc>
          <w:tcPr>
            <w:tcW w:w="8087" w:type="dxa"/>
          </w:tcPr>
          <w:p w14:paraId="3AFA5CC5" w14:textId="75A258F6" w:rsidR="005045CD" w:rsidRPr="005045CD" w:rsidRDefault="00D060B4" w:rsidP="005045CD">
            <w:pPr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5045CD" w:rsidRPr="005045CD" w14:paraId="046A6FBB" w14:textId="77777777" w:rsidTr="005045CD">
        <w:tc>
          <w:tcPr>
            <w:tcW w:w="1705" w:type="dxa"/>
          </w:tcPr>
          <w:p w14:paraId="0A0DFDFE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087" w:type="dxa"/>
          </w:tcPr>
          <w:p w14:paraId="55D5C16E" w14:textId="4E0D07FC" w:rsidR="005045CD" w:rsidRPr="005045CD" w:rsidRDefault="00531323" w:rsidP="005045CD">
            <w:pPr>
              <w:jc w:val="left"/>
              <w:rPr>
                <w:b/>
              </w:rPr>
            </w:pPr>
            <w:r>
              <w:rPr>
                <w:b/>
              </w:rPr>
              <w:t>Curriculum</w:t>
            </w:r>
            <w:r w:rsidR="00AC4BE1">
              <w:rPr>
                <w:b/>
              </w:rPr>
              <w:t xml:space="preserve"> Added to Profile</w:t>
            </w:r>
          </w:p>
        </w:tc>
      </w:tr>
      <w:tr w:rsidR="005045CD" w:rsidRPr="005045CD" w14:paraId="49AFC94B" w14:textId="77777777" w:rsidTr="005045CD">
        <w:tc>
          <w:tcPr>
            <w:tcW w:w="1705" w:type="dxa"/>
          </w:tcPr>
          <w:p w14:paraId="024D1973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087" w:type="dxa"/>
          </w:tcPr>
          <w:p w14:paraId="62D61350" w14:textId="007F7440" w:rsidR="005045CD" w:rsidRPr="005045CD" w:rsidRDefault="00E11FF5" w:rsidP="005045CD">
            <w:pPr>
              <w:jc w:val="left"/>
              <w:rPr>
                <w:b/>
              </w:rPr>
            </w:pPr>
            <w:r>
              <w:rPr>
                <w:b/>
              </w:rPr>
              <w:t>Teaming For Commercial Success</w:t>
            </w:r>
          </w:p>
        </w:tc>
      </w:tr>
      <w:tr w:rsidR="005045CD" w:rsidRPr="005045CD" w14:paraId="201E045E" w14:textId="77777777" w:rsidTr="005045CD">
        <w:tc>
          <w:tcPr>
            <w:tcW w:w="1705" w:type="dxa"/>
          </w:tcPr>
          <w:p w14:paraId="77CA1BEF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087" w:type="dxa"/>
          </w:tcPr>
          <w:p w14:paraId="1F9E89ED" w14:textId="453B2F29" w:rsidR="005045CD" w:rsidRPr="005045CD" w:rsidRDefault="004236D3" w:rsidP="00E85DA6">
            <w:pPr>
              <w:jc w:val="left"/>
              <w:rPr>
                <w:b/>
              </w:rPr>
            </w:pPr>
            <w:r>
              <w:rPr>
                <w:b/>
              </w:rPr>
              <w:t>Initial Assignment email</w:t>
            </w:r>
            <w:r w:rsidR="00E85DA6">
              <w:rPr>
                <w:b/>
              </w:rPr>
              <w:t xml:space="preserve"> (Sent on Day 0)</w:t>
            </w:r>
          </w:p>
        </w:tc>
      </w:tr>
      <w:tr w:rsidR="005045CD" w:rsidRPr="005045CD" w14:paraId="4C3F978F" w14:textId="77777777" w:rsidTr="005045CD">
        <w:tc>
          <w:tcPr>
            <w:tcW w:w="1705" w:type="dxa"/>
          </w:tcPr>
          <w:p w14:paraId="3A9A57A0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087" w:type="dxa"/>
          </w:tcPr>
          <w:p w14:paraId="4E2067EC" w14:textId="5FBF78F1" w:rsidR="00531323" w:rsidRPr="005045CD" w:rsidRDefault="00D060B4" w:rsidP="005B2AC3">
            <w:pPr>
              <w:jc w:val="left"/>
              <w:rPr>
                <w:b/>
              </w:rPr>
            </w:pPr>
            <w:hyperlink r:id="rId6" w:history="1">
              <w:r w:rsidR="00531323" w:rsidRPr="00477F94">
                <w:rPr>
                  <w:rStyle w:val="Hyperlink"/>
                  <w:b/>
                </w:rPr>
                <w:t>https://bcg01.egnyte.com/dl/MDXY6Iyoek</w:t>
              </w:r>
            </w:hyperlink>
          </w:p>
        </w:tc>
      </w:tr>
      <w:tr w:rsidR="005045CD" w:rsidRPr="005045CD" w14:paraId="10358278" w14:textId="77777777" w:rsidTr="005045CD">
        <w:tc>
          <w:tcPr>
            <w:tcW w:w="1705" w:type="dxa"/>
          </w:tcPr>
          <w:p w14:paraId="3EA62616" w14:textId="77777777" w:rsidR="005045CD" w:rsidRPr="005045CD" w:rsidRDefault="005045CD" w:rsidP="005045CD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087" w:type="dxa"/>
          </w:tcPr>
          <w:p w14:paraId="08C532AB" w14:textId="39A97ECC" w:rsidR="005045CD" w:rsidRPr="005045CD" w:rsidRDefault="004236D3" w:rsidP="005045CD">
            <w:pPr>
              <w:jc w:val="left"/>
              <w:rPr>
                <w:b/>
              </w:rPr>
            </w:pPr>
            <w:r w:rsidRPr="004236D3">
              <w:rPr>
                <w:b/>
              </w:rPr>
              <w:t>Learner with required certification</w:t>
            </w:r>
          </w:p>
        </w:tc>
      </w:tr>
    </w:tbl>
    <w:p w14:paraId="6FDAFFD8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3F9601E5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D35090" w14:paraId="6804D655" w14:textId="77777777" w:rsidTr="00D35090">
        <w:trPr>
          <w:trHeight w:val="323"/>
        </w:trPr>
        <w:tc>
          <w:tcPr>
            <w:tcW w:w="9792" w:type="dxa"/>
          </w:tcPr>
          <w:p w14:paraId="78D394EA" w14:textId="1F5AC027" w:rsidR="00D35090" w:rsidRDefault="00D35090" w:rsidP="004236D3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  <w:sz w:val="22"/>
              </w:rPr>
              <w:t>Subject</w:t>
            </w:r>
            <w:r w:rsidRPr="005045CD">
              <w:rPr>
                <w:sz w:val="22"/>
              </w:rPr>
              <w:t xml:space="preserve">: </w:t>
            </w:r>
            <w:r w:rsidR="001D61A8" w:rsidRPr="001D61A8">
              <w:rPr>
                <w:sz w:val="22"/>
              </w:rPr>
              <w:t>Complete recommended module Teaming for Commercial Success</w:t>
            </w:r>
          </w:p>
        </w:tc>
      </w:tr>
      <w:tr w:rsidR="00D35090" w14:paraId="7CEE15B3" w14:textId="77777777" w:rsidTr="00D35090">
        <w:tc>
          <w:tcPr>
            <w:tcW w:w="9792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1D61A8" w:rsidRPr="001D61A8" w14:paraId="334432A9" w14:textId="77777777" w:rsidTr="001D61A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1D61A8" w:rsidRPr="001D61A8" w14:paraId="4EDAA3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1D61A8" w:rsidRPr="001D61A8" w14:paraId="0E0DBE9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1C78387" w14:textId="393932EC" w:rsidR="001D61A8" w:rsidRPr="001D61A8" w:rsidRDefault="001D61A8" w:rsidP="004A0FBD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</w:pPr>
                              <w:r w:rsidRPr="001D61A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  <w:t>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 xml:space="preserve">SENIOR HIRE </w:t>
                              </w:r>
                              <w:r w:rsidR="004A0FBD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>Launch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 xml:space="preserve"> KIT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  <w:t> 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</w:r>
                              <w:r w:rsidRPr="001D61A8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Expand your commercial expertise</w:t>
                              </w:r>
                            </w:p>
                          </w:tc>
                        </w:tr>
                      </w:tbl>
                      <w:p w14:paraId="40566E84" w14:textId="77777777" w:rsidR="001D61A8" w:rsidRPr="001D61A8" w:rsidRDefault="001D61A8" w:rsidP="001D61A8">
                        <w:pPr>
                          <w:rPr>
                            <w:rFonts w:ascii="Times New Roman" w:hAnsi="Times New Roman"/>
                            <w:color w:val="000000"/>
                            <w:sz w:val="24"/>
                            <w:lang w:eastAsia="en-US"/>
                          </w:rPr>
                        </w:pPr>
                      </w:p>
                    </w:tc>
                  </w:tr>
                </w:tbl>
                <w:p w14:paraId="34CCE399" w14:textId="77777777" w:rsidR="001D61A8" w:rsidRPr="001D61A8" w:rsidRDefault="001D61A8" w:rsidP="001D61A8">
                  <w:pPr>
                    <w:rPr>
                      <w:rFonts w:ascii="Times New Roman" w:hAnsi="Times New Roman"/>
                      <w:color w:val="000000"/>
                      <w:sz w:val="24"/>
                      <w:lang w:eastAsia="en-US"/>
                    </w:rPr>
                  </w:pPr>
                </w:p>
              </w:tc>
            </w:tr>
          </w:tbl>
          <w:p w14:paraId="269E1DDA" w14:textId="77777777" w:rsidR="006A26F6" w:rsidRPr="006A26F6" w:rsidRDefault="006A26F6" w:rsidP="006A26F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Hello @</w:t>
            </w:r>
            <w:proofErr w:type="spellStart"/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HeldCertification_Learner</w:t>
            </w:r>
            <w:proofErr w:type="spellEnd"/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@,</w:t>
            </w:r>
          </w:p>
          <w:p w14:paraId="1AEC00C6" w14:textId="77777777" w:rsidR="006A26F6" w:rsidRPr="006A26F6" w:rsidRDefault="006A26F6" w:rsidP="006A26F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 xml:space="preserve">We would like to introduce the primer </w:t>
            </w:r>
            <w:r w:rsidRPr="006A26F6">
              <w:rPr>
                <w:rFonts w:ascii="Trebuchet MS" w:hAnsi="Trebuchet MS"/>
                <w:b/>
                <w:color w:val="000000"/>
                <w:sz w:val="24"/>
                <w:szCs w:val="22"/>
              </w:rPr>
              <w:t>Teaming for Commercial Success</w:t>
            </w:r>
            <w:r w:rsidRPr="006A26F6">
              <w:rPr>
                <w:rFonts w:ascii="Trebuchet MS" w:hAnsi="Trebuchet MS"/>
                <w:color w:val="000000"/>
                <w:sz w:val="24"/>
                <w:szCs w:val="22"/>
              </w:rPr>
              <w:t xml:space="preserve"> </w:t>
            </w: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in which your senior peers recommend a focused engagement model to manage fragmentation to team successfully with Managing Director &amp; Partners and help transform small projects into long-term, large relationships.</w:t>
            </w:r>
          </w:p>
          <w:p w14:paraId="6AE677D4" w14:textId="77777777" w:rsidR="006A26F6" w:rsidRPr="006A26F6" w:rsidRDefault="006A26F6" w:rsidP="006A26F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In this mandatory training, we also cover how to establish yourself in the lead flow and build your Expert brand.</w:t>
            </w:r>
          </w:p>
          <w:p w14:paraId="2690004B" w14:textId="77777777" w:rsidR="006A26F6" w:rsidRPr="006A26F6" w:rsidRDefault="006A26F6" w:rsidP="006A26F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We wish you a successful continuous learning journey at BCG.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2"/>
              <w:gridCol w:w="6804"/>
            </w:tblGrid>
            <w:tr w:rsidR="006A26F6" w:rsidRPr="006A26F6" w14:paraId="65DF02F4" w14:textId="7F4EC9EC" w:rsidTr="001D61A8">
              <w:tc>
                <w:tcPr>
                  <w:tcW w:w="9566" w:type="dxa"/>
                  <w:gridSpan w:val="2"/>
                </w:tcPr>
                <w:p w14:paraId="516F653F" w14:textId="77777777" w:rsidR="00E11FF5" w:rsidRDefault="006A26F6" w:rsidP="00E11FF5">
                  <w:pPr>
                    <w:rPr>
                      <w:rFonts w:ascii="Trebuchet MS" w:hAnsi="Trebuchet MS"/>
                      <w:b/>
                      <w:bCs/>
                      <w:color w:val="177B57"/>
                      <w:sz w:val="24"/>
                      <w:lang w:eastAsia="en-US"/>
                    </w:rPr>
                  </w:pPr>
                  <w:r w:rsidRPr="006A26F6">
                    <w:rPr>
                      <w:rFonts w:ascii="Trebuchet MS" w:hAnsi="Trebuchet MS"/>
                      <w:b/>
                      <w:bCs/>
                      <w:color w:val="177B57"/>
                      <w:sz w:val="24"/>
                      <w:lang w:eastAsia="en-US"/>
                    </w:rPr>
                    <w:t>RECOMMENDED CONTENT FOR YOU</w:t>
                  </w:r>
                </w:p>
                <w:p w14:paraId="0CA55959" w14:textId="192C3EBC" w:rsidR="00E11FF5" w:rsidRPr="006A26F6" w:rsidRDefault="00E11FF5" w:rsidP="00E11FF5">
                  <w:pPr>
                    <w:rPr>
                      <w:rFonts w:ascii="Trebuchet MS" w:hAnsi="Trebuchet MS"/>
                      <w:b/>
                      <w:bCs/>
                      <w:color w:val="177B57"/>
                      <w:sz w:val="24"/>
                      <w:lang w:eastAsia="en-US"/>
                    </w:rPr>
                  </w:pPr>
                </w:p>
              </w:tc>
            </w:tr>
            <w:tr w:rsidR="006A26F6" w:rsidRPr="006A26F6" w14:paraId="73F64B19" w14:textId="3E61737D" w:rsidTr="001D61A8">
              <w:trPr>
                <w:trHeight w:val="641"/>
              </w:trPr>
              <w:tc>
                <w:tcPr>
                  <w:tcW w:w="2762" w:type="dxa"/>
                  <w:vMerge w:val="restart"/>
                  <w:vAlign w:val="center"/>
                </w:tcPr>
                <w:p w14:paraId="37813C62" w14:textId="2D290632" w:rsidR="006A26F6" w:rsidRPr="006A26F6" w:rsidRDefault="006A26F6" w:rsidP="00E11FF5">
                  <w:pPr>
                    <w:spacing w:before="100" w:beforeAutospacing="1" w:after="100" w:afterAutospacing="1"/>
                    <w:jc w:val="left"/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6A26F6"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  <w:drawing>
                      <wp:inline distT="0" distB="0" distL="0" distR="0" wp14:anchorId="4AABF392" wp14:editId="41ABFAAF">
                        <wp:extent cx="1256030" cy="1256030"/>
                        <wp:effectExtent l="0" t="0" r="1270" b="1270"/>
                        <wp:docPr id="6" name="Picture 6" descr="LA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LA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6030" cy="1256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6F6">
                    <w:rPr>
                      <w:rFonts w:ascii="Times New Roman" w:hAnsi="Times New Roman"/>
                      <w:sz w:val="24"/>
                      <w:lang w:eastAsia="en-US"/>
                    </w:rPr>
                    <w:br/>
                  </w:r>
                  <w:r w:rsidRPr="006A26F6">
                    <w:rPr>
                      <w:rFonts w:ascii="Trebuchet MS" w:hAnsi="Trebuchet MS"/>
                      <w:sz w:val="22"/>
                      <w:szCs w:val="22"/>
                      <w:shd w:val="clear" w:color="auto" w:fill="FFFFFF"/>
                      <w:lang w:eastAsia="en-US"/>
                    </w:rPr>
                    <w:br/>
                  </w:r>
                  <w:r w:rsidRPr="006A26F6">
                    <w:rPr>
                      <w:rFonts w:ascii="Times New Roman" w:hAnsi="Times New Roman"/>
                      <w:sz w:val="24"/>
                      <w:lang w:eastAsia="en-US"/>
                    </w:rPr>
                    <w:t> </w:t>
                  </w:r>
                </w:p>
              </w:tc>
              <w:tc>
                <w:tcPr>
                  <w:tcW w:w="6804" w:type="dxa"/>
                </w:tcPr>
                <w:p w14:paraId="3B98592D" w14:textId="57575F0E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  <w:r w:rsidRPr="006A26F6">
                    <w:rPr>
                      <w:rFonts w:ascii="Georgia" w:hAnsi="Georgia"/>
                      <w:sz w:val="27"/>
                      <w:szCs w:val="27"/>
                      <w:lang w:eastAsia="en-US"/>
                    </w:rPr>
                    <w:t>Teaming for Commercial Success</w:t>
                  </w:r>
                </w:p>
              </w:tc>
            </w:tr>
            <w:tr w:rsidR="006A26F6" w:rsidRPr="006A26F6" w14:paraId="434347DD" w14:textId="77777777" w:rsidTr="001D61A8">
              <w:trPr>
                <w:trHeight w:val="269"/>
              </w:trPr>
              <w:tc>
                <w:tcPr>
                  <w:tcW w:w="2762" w:type="dxa"/>
                  <w:vMerge/>
                </w:tcPr>
                <w:p w14:paraId="1ABF09BA" w14:textId="77777777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</w:p>
              </w:tc>
              <w:tc>
                <w:tcPr>
                  <w:tcW w:w="6804" w:type="dxa"/>
                </w:tcPr>
                <w:p w14:paraId="2DE4F2CC" w14:textId="77777777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</w:p>
              </w:tc>
            </w:tr>
            <w:tr w:rsidR="006A26F6" w:rsidRPr="006A26F6" w14:paraId="10E1DB3B" w14:textId="77777777" w:rsidTr="001D61A8">
              <w:trPr>
                <w:trHeight w:val="1691"/>
              </w:trPr>
              <w:tc>
                <w:tcPr>
                  <w:tcW w:w="2762" w:type="dxa"/>
                  <w:vMerge/>
                </w:tcPr>
                <w:p w14:paraId="0728B544" w14:textId="77777777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</w:p>
              </w:tc>
              <w:tc>
                <w:tcPr>
                  <w:tcW w:w="6804" w:type="dxa"/>
                </w:tcPr>
                <w:p w14:paraId="3FBEAC39" w14:textId="492421E0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  <w:r w:rsidRPr="006A26F6">
                    <w:rPr>
                      <w:rFonts w:ascii="Trebuchet MS" w:hAnsi="Trebuchet MS"/>
                      <w:sz w:val="22"/>
                      <w:szCs w:val="22"/>
                      <w:shd w:val="clear" w:color="auto" w:fill="FFFFFF"/>
                      <w:lang w:eastAsia="en-US"/>
                    </w:rPr>
                    <w:t>Senior Experts are the most successful when they systematically team with Managing Director &amp; Partners to develop new, and expand upon existing, client relationships. Learn more about this and how to develop world class expertise and IP applicable to BCG client work.</w:t>
                  </w:r>
                </w:p>
              </w:tc>
            </w:tr>
            <w:tr w:rsidR="006A26F6" w:rsidRPr="006A26F6" w14:paraId="5B3DBFF0" w14:textId="77777777" w:rsidTr="001D61A8">
              <w:trPr>
                <w:trHeight w:val="638"/>
              </w:trPr>
              <w:tc>
                <w:tcPr>
                  <w:tcW w:w="2762" w:type="dxa"/>
                  <w:vMerge/>
                </w:tcPr>
                <w:p w14:paraId="43A415B7" w14:textId="77777777" w:rsidR="006A26F6" w:rsidRPr="006A26F6" w:rsidRDefault="006A26F6" w:rsidP="00726C27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</w:p>
              </w:tc>
              <w:tc>
                <w:tcPr>
                  <w:tcW w:w="6804" w:type="dxa"/>
                </w:tcPr>
                <w:p w14:paraId="08E1D890" w14:textId="22A9F2FE" w:rsidR="006A26F6" w:rsidRPr="006A26F6" w:rsidRDefault="00E11FF5" w:rsidP="00DE4EB3">
                  <w:pPr>
                    <w:spacing w:before="100" w:beforeAutospacing="1" w:after="100" w:afterAutospacing="1"/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  <w:t xml:space="preserve">    </w:t>
                  </w:r>
                  <w:r w:rsidR="00DE4EB3"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  <w:t xml:space="preserve">                </w:t>
                  </w:r>
                  <w:r>
                    <w:rPr>
                      <w:rFonts w:ascii="Times New Roman" w:hAnsi="Times New Roman"/>
                      <w:noProof/>
                      <w:sz w:val="24"/>
                      <w:lang w:eastAsia="en-US"/>
                    </w:rPr>
                    <w:t xml:space="preserve">   </w:t>
                  </w:r>
                  <w:r w:rsidR="00BA3917">
                    <w:rPr>
                      <w:rStyle w:val="CommentReference"/>
                    </w:rPr>
                    <w:commentReference w:id="0"/>
                  </w:r>
                  <w:r w:rsidR="00DE4EB3" w:rsidRPr="006A26F6">
                    <w:rPr>
                      <w:rFonts w:ascii="Times New Roman" w:hAnsi="Times New Roman"/>
                      <w:noProof/>
                      <w:color w:val="0000FF"/>
                      <w:sz w:val="24"/>
                      <w:lang w:eastAsia="en-US"/>
                    </w:rPr>
                    <w:drawing>
                      <wp:inline distT="0" distB="0" distL="0" distR="0" wp14:anchorId="089C2613" wp14:editId="696D56DB">
                        <wp:extent cx="1868557" cy="293968"/>
                        <wp:effectExtent l="0" t="0" r="0" b="0"/>
                        <wp:docPr id="4" name="Picture 4" descr="LEARN NOW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LEARN NOW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5889" cy="336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9B7BEE" w14:textId="77777777" w:rsidR="006A26F6" w:rsidRDefault="006A26F6" w:rsidP="006A26F6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5C324A8B" w14:textId="189CC940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51E156EB" w14:textId="77777777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827"/>
      </w:tblGrid>
      <w:tr w:rsidR="00D060B4" w:rsidRPr="005045CD" w14:paraId="421D4660" w14:textId="77777777" w:rsidTr="00E33D1B">
        <w:tc>
          <w:tcPr>
            <w:tcW w:w="2965" w:type="dxa"/>
          </w:tcPr>
          <w:p w14:paraId="056F6F04" w14:textId="7821AADC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827" w:type="dxa"/>
          </w:tcPr>
          <w:p w14:paraId="1F029BBC" w14:textId="51628557" w:rsidR="00D060B4" w:rsidRDefault="00D060B4" w:rsidP="00ED72B6">
            <w:pPr>
              <w:rPr>
                <w:b/>
              </w:rPr>
            </w:pPr>
            <w:r>
              <w:rPr>
                <w:b/>
              </w:rPr>
              <w:t>LK15</w:t>
            </w:r>
          </w:p>
        </w:tc>
      </w:tr>
      <w:tr w:rsidR="005045CD" w:rsidRPr="005045CD" w14:paraId="2C671373" w14:textId="77777777" w:rsidTr="00E33D1B">
        <w:tc>
          <w:tcPr>
            <w:tcW w:w="2965" w:type="dxa"/>
          </w:tcPr>
          <w:p w14:paraId="2CA283E2" w14:textId="77777777" w:rsidR="005045CD" w:rsidRPr="005045CD" w:rsidRDefault="005045CD" w:rsidP="005045CD">
            <w:pPr>
              <w:rPr>
                <w:b/>
              </w:rPr>
            </w:pPr>
            <w:proofErr w:type="spellStart"/>
            <w:r w:rsidRPr="005045CD">
              <w:rPr>
                <w:b/>
              </w:rPr>
              <w:t>PREM</w:t>
            </w:r>
            <w:proofErr w:type="spellEnd"/>
            <w:r w:rsidRPr="005045CD">
              <w:rPr>
                <w:b/>
              </w:rPr>
              <w:t xml:space="preserve">: </w:t>
            </w:r>
          </w:p>
        </w:tc>
        <w:tc>
          <w:tcPr>
            <w:tcW w:w="6827" w:type="dxa"/>
          </w:tcPr>
          <w:p w14:paraId="71AA46B2" w14:textId="3FD183D2" w:rsidR="005045CD" w:rsidRPr="005045CD" w:rsidRDefault="00D060B4" w:rsidP="00ED72B6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5045CD" w:rsidRPr="005045CD" w14:paraId="07A52DDE" w14:textId="77777777" w:rsidTr="00E33D1B">
        <w:tc>
          <w:tcPr>
            <w:tcW w:w="2965" w:type="dxa"/>
          </w:tcPr>
          <w:p w14:paraId="0961F521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6827" w:type="dxa"/>
          </w:tcPr>
          <w:p w14:paraId="37E57FCD" w14:textId="77777777" w:rsidR="00724203" w:rsidRDefault="00724203" w:rsidP="00724203">
            <w:pPr>
              <w:rPr>
                <w:b/>
              </w:rPr>
            </w:pPr>
            <w:r>
              <w:rPr>
                <w:b/>
              </w:rPr>
              <w:t xml:space="preserve">Curriculum due in X days </w:t>
            </w:r>
          </w:p>
          <w:p w14:paraId="00B57BF8" w14:textId="61A1D237" w:rsidR="005045CD" w:rsidRDefault="00015F15" w:rsidP="00724203">
            <w:pPr>
              <w:rPr>
                <w:b/>
              </w:rPr>
            </w:pPr>
            <w:r>
              <w:rPr>
                <w:b/>
              </w:rPr>
              <w:t xml:space="preserve">First Reminder - </w:t>
            </w:r>
            <w:r w:rsidR="00724203">
              <w:rPr>
                <w:b/>
              </w:rPr>
              <w:t xml:space="preserve">(Sent on Day </w:t>
            </w:r>
            <w:r w:rsidR="00E33D1B">
              <w:rPr>
                <w:b/>
              </w:rPr>
              <w:t>91</w:t>
            </w:r>
            <w:r w:rsidR="00724203">
              <w:rPr>
                <w:b/>
              </w:rPr>
              <w:t>)</w:t>
            </w:r>
          </w:p>
          <w:p w14:paraId="0E059802" w14:textId="5ACE9848" w:rsidR="00724203" w:rsidRPr="00724203" w:rsidRDefault="00015F15" w:rsidP="00E33D1B">
            <w:pPr>
              <w:rPr>
                <w:b/>
                <w:lang w:val="de-DE"/>
              </w:rPr>
            </w:pPr>
            <w:r>
              <w:rPr>
                <w:b/>
              </w:rPr>
              <w:t xml:space="preserve">2nd Reminder - </w:t>
            </w:r>
            <w:r w:rsidR="00724203">
              <w:rPr>
                <w:b/>
              </w:rPr>
              <w:t xml:space="preserve">(Sent on Day </w:t>
            </w:r>
            <w:r>
              <w:rPr>
                <w:b/>
              </w:rPr>
              <w:t>180</w:t>
            </w:r>
            <w:r w:rsidR="00724203">
              <w:rPr>
                <w:b/>
              </w:rPr>
              <w:t>)</w:t>
            </w:r>
          </w:p>
        </w:tc>
      </w:tr>
      <w:tr w:rsidR="00AC4BE1" w:rsidRPr="005045CD" w14:paraId="0C08B8A3" w14:textId="77777777" w:rsidTr="00E33D1B">
        <w:trPr>
          <w:trHeight w:val="161"/>
        </w:trPr>
        <w:tc>
          <w:tcPr>
            <w:tcW w:w="2965" w:type="dxa"/>
          </w:tcPr>
          <w:p w14:paraId="66DD466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6827" w:type="dxa"/>
          </w:tcPr>
          <w:p w14:paraId="51E2FCCA" w14:textId="349B625D" w:rsidR="00AC4BE1" w:rsidRPr="005045CD" w:rsidRDefault="001D61A8" w:rsidP="00AC4BE1">
            <w:pPr>
              <w:rPr>
                <w:b/>
              </w:rPr>
            </w:pPr>
            <w:r>
              <w:rPr>
                <w:b/>
              </w:rPr>
              <w:t>Teaming For Commercial Success</w:t>
            </w:r>
          </w:p>
        </w:tc>
      </w:tr>
      <w:tr w:rsidR="00E33D1B" w:rsidRPr="005045CD" w14:paraId="0C33D1D2" w14:textId="77777777" w:rsidTr="00E33D1B">
        <w:tc>
          <w:tcPr>
            <w:tcW w:w="2965" w:type="dxa"/>
          </w:tcPr>
          <w:p w14:paraId="288F3FE4" w14:textId="4BBC9901" w:rsidR="00E33D1B" w:rsidRPr="005045CD" w:rsidRDefault="00E33D1B" w:rsidP="00AC4BE1">
            <w:pPr>
              <w:rPr>
                <w:b/>
              </w:rPr>
            </w:pPr>
            <w:r>
              <w:rPr>
                <w:b/>
              </w:rPr>
              <w:t>Overridden Reminder Days</w:t>
            </w:r>
          </w:p>
        </w:tc>
        <w:tc>
          <w:tcPr>
            <w:tcW w:w="6827" w:type="dxa"/>
          </w:tcPr>
          <w:p w14:paraId="1A92C8F3" w14:textId="7F62FD10" w:rsidR="00E33D1B" w:rsidRDefault="00E33D1B" w:rsidP="00E33D1B">
            <w:pPr>
              <w:rPr>
                <w:b/>
              </w:rPr>
            </w:pPr>
            <w:r>
              <w:rPr>
                <w:b/>
              </w:rPr>
              <w:t>274 and 185</w:t>
            </w:r>
          </w:p>
        </w:tc>
      </w:tr>
      <w:tr w:rsidR="00AC4BE1" w:rsidRPr="005045CD" w14:paraId="72743001" w14:textId="77777777" w:rsidTr="00E33D1B">
        <w:tc>
          <w:tcPr>
            <w:tcW w:w="2965" w:type="dxa"/>
          </w:tcPr>
          <w:p w14:paraId="45A0043B" w14:textId="32348F5C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6827" w:type="dxa"/>
          </w:tcPr>
          <w:p w14:paraId="26CF1C0F" w14:textId="2A04DDD9" w:rsidR="00AC4BE1" w:rsidRPr="005045CD" w:rsidRDefault="00AC4BE1" w:rsidP="00015F15">
            <w:pPr>
              <w:rPr>
                <w:b/>
              </w:rPr>
            </w:pPr>
            <w:r>
              <w:rPr>
                <w:b/>
              </w:rPr>
              <w:t>1</w:t>
            </w:r>
            <w:r w:rsidRPr="00AC4BE1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="001D61A8">
              <w:rPr>
                <w:b/>
              </w:rPr>
              <w:t>&amp; 2</w:t>
            </w:r>
            <w:r w:rsidR="001D61A8" w:rsidRPr="001D61A8">
              <w:rPr>
                <w:b/>
                <w:vertAlign w:val="superscript"/>
              </w:rPr>
              <w:t>nd</w:t>
            </w:r>
            <w:r w:rsidR="001D61A8">
              <w:rPr>
                <w:b/>
              </w:rPr>
              <w:t xml:space="preserve"> </w:t>
            </w:r>
            <w:r w:rsidR="00825706">
              <w:rPr>
                <w:b/>
              </w:rPr>
              <w:t xml:space="preserve">Reminder </w:t>
            </w:r>
            <w:r w:rsidR="00AF627D">
              <w:rPr>
                <w:b/>
              </w:rPr>
              <w:t>(</w:t>
            </w:r>
            <w:r w:rsidR="001D61A8">
              <w:rPr>
                <w:b/>
              </w:rPr>
              <w:t>Sent on Day 9</w:t>
            </w:r>
            <w:r w:rsidR="00015F15">
              <w:rPr>
                <w:b/>
              </w:rPr>
              <w:t>1</w:t>
            </w:r>
            <w:r w:rsidR="00825706">
              <w:rPr>
                <w:b/>
              </w:rPr>
              <w:t xml:space="preserve"> &amp; 180</w:t>
            </w:r>
            <w:r w:rsidR="00E85DA6">
              <w:rPr>
                <w:b/>
              </w:rPr>
              <w:t>)</w:t>
            </w:r>
          </w:p>
        </w:tc>
      </w:tr>
      <w:tr w:rsidR="00AC4BE1" w:rsidRPr="005045CD" w14:paraId="53EF2C46" w14:textId="77777777" w:rsidTr="00E33D1B">
        <w:tc>
          <w:tcPr>
            <w:tcW w:w="2965" w:type="dxa"/>
          </w:tcPr>
          <w:p w14:paraId="6E629E4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6827" w:type="dxa"/>
          </w:tcPr>
          <w:p w14:paraId="585F1D2D" w14:textId="59A5110D" w:rsidR="00531323" w:rsidRPr="005045CD" w:rsidRDefault="00D060B4" w:rsidP="00AC4BE1">
            <w:pPr>
              <w:rPr>
                <w:b/>
              </w:rPr>
            </w:pPr>
            <w:hyperlink r:id="rId12" w:history="1">
              <w:r w:rsidR="00531323" w:rsidRPr="00477F94">
                <w:rPr>
                  <w:rStyle w:val="Hyperlink"/>
                  <w:b/>
                </w:rPr>
                <w:t>https://bcg01.egnyte.com/dl/CtA17Nyr2G</w:t>
              </w:r>
            </w:hyperlink>
          </w:p>
        </w:tc>
      </w:tr>
      <w:tr w:rsidR="00AC4BE1" w:rsidRPr="005045CD" w14:paraId="4E74BF8C" w14:textId="77777777" w:rsidTr="00E33D1B">
        <w:tc>
          <w:tcPr>
            <w:tcW w:w="2965" w:type="dxa"/>
          </w:tcPr>
          <w:p w14:paraId="19826CF9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6827" w:type="dxa"/>
          </w:tcPr>
          <w:p w14:paraId="3B9B4361" w14:textId="6F4C60B6" w:rsidR="00AC4BE1" w:rsidRPr="005045CD" w:rsidRDefault="00AC4BE1" w:rsidP="00AC4BE1">
            <w:pPr>
              <w:rPr>
                <w:b/>
              </w:rPr>
            </w:pPr>
            <w:r w:rsidRPr="004236D3">
              <w:rPr>
                <w:b/>
              </w:rPr>
              <w:t>Learner with required certification</w:t>
            </w:r>
          </w:p>
        </w:tc>
      </w:tr>
    </w:tbl>
    <w:p w14:paraId="6FE5397E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DB5770" w14:paraId="4F135CF1" w14:textId="77777777" w:rsidTr="00DB5770">
        <w:tc>
          <w:tcPr>
            <w:tcW w:w="9792" w:type="dxa"/>
          </w:tcPr>
          <w:p w14:paraId="47DB9C98" w14:textId="07A62E24" w:rsidR="00DB5770" w:rsidRPr="001D61A8" w:rsidRDefault="00DB5770" w:rsidP="00C873D1">
            <w:pPr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1D61A8" w:rsidRPr="001D61A8">
              <w:rPr>
                <w:rFonts w:ascii="Trebuchet MS" w:hAnsi="Trebuchet MS"/>
                <w:color w:val="000000"/>
                <w:sz w:val="22"/>
                <w:szCs w:val="22"/>
              </w:rPr>
              <w:t>Complete recommended module Teaming for Commercial Success</w:t>
            </w:r>
          </w:p>
        </w:tc>
      </w:tr>
      <w:tr w:rsidR="00DB5770" w14:paraId="34C03D40" w14:textId="77777777" w:rsidTr="00DB5770">
        <w:tc>
          <w:tcPr>
            <w:tcW w:w="9792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1D61A8" w:rsidRPr="001D61A8" w14:paraId="22798EAE" w14:textId="77777777" w:rsidTr="00DC0C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1D61A8" w:rsidRPr="001D61A8" w14:paraId="51F7CB02" w14:textId="77777777" w:rsidTr="00DC0C9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1D61A8" w:rsidRPr="001D61A8" w14:paraId="678E50C4" w14:textId="77777777" w:rsidTr="00DC0C9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10A3660A" w14:textId="09A0177E" w:rsidR="001D61A8" w:rsidRPr="001D61A8" w:rsidRDefault="001D61A8" w:rsidP="004A0FBD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</w:pPr>
                              <w:r w:rsidRPr="001D61A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  <w:t>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 xml:space="preserve">SENIOR HIRE </w:t>
                              </w:r>
                              <w:r w:rsidR="004A0FBD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>Launch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 xml:space="preserve"> KIT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  <w:t> 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</w:r>
                              <w:r w:rsidRPr="001D61A8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Expand your commercial expertise</w:t>
                              </w:r>
                            </w:p>
                          </w:tc>
                        </w:tr>
                      </w:tbl>
                      <w:p w14:paraId="59BD65D0" w14:textId="77777777" w:rsidR="001D61A8" w:rsidRPr="001D61A8" w:rsidRDefault="001D61A8" w:rsidP="001D61A8">
                        <w:pPr>
                          <w:rPr>
                            <w:rFonts w:ascii="Times New Roman" w:hAnsi="Times New Roman"/>
                            <w:color w:val="000000"/>
                            <w:sz w:val="24"/>
                            <w:lang w:eastAsia="en-US"/>
                          </w:rPr>
                        </w:pPr>
                      </w:p>
                    </w:tc>
                  </w:tr>
                </w:tbl>
                <w:p w14:paraId="2A33DB87" w14:textId="77777777" w:rsidR="001D61A8" w:rsidRPr="001D61A8" w:rsidRDefault="001D61A8" w:rsidP="001D61A8">
                  <w:pPr>
                    <w:rPr>
                      <w:rFonts w:ascii="Times New Roman" w:hAnsi="Times New Roman"/>
                      <w:color w:val="000000"/>
                      <w:sz w:val="24"/>
                      <w:lang w:eastAsia="en-US"/>
                    </w:rPr>
                  </w:pPr>
                </w:p>
              </w:tc>
            </w:tr>
          </w:tbl>
          <w:p w14:paraId="08B1BBAC" w14:textId="77777777" w:rsidR="001D61A8" w:rsidRDefault="001D61A8" w:rsidP="001D61A8">
            <w:pPr>
              <w:pStyle w:val="NormalWeb"/>
              <w:jc w:val="left"/>
            </w:pPr>
          </w:p>
          <w:p w14:paraId="7E80E8FF" w14:textId="77777777" w:rsidR="001D61A8" w:rsidRDefault="001D61A8" w:rsidP="001D61A8">
            <w:pPr>
              <w:pStyle w:val="NormalWeb"/>
              <w:jc w:val="left"/>
            </w:pPr>
          </w:p>
          <w:p w14:paraId="4252E076" w14:textId="77777777" w:rsidR="001D61A8" w:rsidRDefault="001D61A8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t>Hello 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@HeldCurriculum_Learner@, </w:t>
            </w:r>
          </w:p>
          <w:p w14:paraId="25795EB2" w14:textId="77777777" w:rsidR="001D61A8" w:rsidRDefault="001D61A8" w:rsidP="001D61A8">
            <w:pPr>
              <w:pStyle w:val="NormalWeb"/>
              <w:jc w:val="left"/>
              <w:rPr>
                <w:lang w:eastAsia="en-US"/>
              </w:rPr>
            </w:pPr>
          </w:p>
          <w:p w14:paraId="0079F945" w14:textId="77777777" w:rsidR="001D61A8" w:rsidRDefault="001D61A8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Our current records indicate that you have not completed the </w:t>
            </w: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Teaming for Commercial Success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required training module and the deadline of </w:t>
            </w:r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@HeldCurriculum_Target_Date@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is quickly approaching.</w:t>
            </w:r>
          </w:p>
          <w:p w14:paraId="3C32A8C2" w14:textId="77777777" w:rsidR="001D61A8" w:rsidRDefault="001D61A8" w:rsidP="001D61A8">
            <w:pPr>
              <w:pStyle w:val="NormalWeb"/>
              <w:jc w:val="left"/>
            </w:pPr>
          </w:p>
          <w:commentRangeStart w:id="1"/>
          <w:p w14:paraId="625C7CD8" w14:textId="77777777" w:rsidR="001D61A8" w:rsidRDefault="001D61A8" w:rsidP="001D61A8">
            <w:pPr>
              <w:pStyle w:val="NormalWeb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instrText xml:space="preserve"> HYPERLINK "http://ow.ly/T8lt50uR7k0" </w:instrTex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separate"/>
            </w:r>
            <w:r>
              <w:rPr>
                <w:rStyle w:val="Hyperlink"/>
                <w:rFonts w:ascii="Trebuchet MS" w:hAnsi="Trebuchet MS"/>
                <w:b/>
                <w:bCs/>
                <w:color w:val="177B57"/>
                <w:sz w:val="22"/>
                <w:szCs w:val="22"/>
              </w:rPr>
              <w:t>Click here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end"/>
            </w:r>
            <w:commentRangeEnd w:id="1"/>
            <w:r w:rsidR="00BA3917">
              <w:rPr>
                <w:rStyle w:val="CommentReference"/>
                <w:rFonts w:ascii="Henderson BCG Serif" w:hAnsi="Henderson BCG Serif"/>
              </w:rPr>
              <w:commentReference w:id="1"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to access the training module assigned to you.</w:t>
            </w:r>
            <w:r>
              <w:br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br/>
              <w:t>What you need to know:</w:t>
            </w:r>
          </w:p>
          <w:p w14:paraId="112E4DD4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Completion of the training module assigned to you is mandatory</w:t>
            </w:r>
          </w:p>
          <w:p w14:paraId="386C7769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>deadline to complete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the module is </w:t>
            </w:r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@HeldCurriculum_Target_Date@</w:t>
            </w:r>
          </w:p>
          <w:p w14:paraId="342DD63B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The course will take approximately 45 minutes to complete</w:t>
            </w:r>
          </w:p>
          <w:p w14:paraId="5D805C2A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 w:line="252" w:lineRule="auto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At the end of the course, please complete the electronic acknowledgement to ensure a successful completion</w:t>
            </w:r>
          </w:p>
          <w:p w14:paraId="205CA315" w14:textId="77777777" w:rsidR="001D61A8" w:rsidRDefault="001D61A8" w:rsidP="001D61A8">
            <w:pPr>
              <w:jc w:val="left"/>
            </w:pPr>
            <w:r>
              <w:br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Who you can ask questions:</w:t>
            </w:r>
            <w:r>
              <w:t xml:space="preserve"> </w:t>
            </w:r>
          </w:p>
          <w:p w14:paraId="1CE91EB8" w14:textId="77777777" w:rsidR="001D61A8" w:rsidRDefault="001D61A8" w:rsidP="001D61A8">
            <w:pPr>
              <w:numPr>
                <w:ilvl w:val="0"/>
                <w:numId w:val="33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If you do not have LAB access, please contact your local HR representative for further action</w:t>
            </w:r>
          </w:p>
          <w:p w14:paraId="364C3443" w14:textId="77777777" w:rsidR="001D61A8" w:rsidRDefault="001D61A8" w:rsidP="001D61A8">
            <w:pPr>
              <w:numPr>
                <w:ilvl w:val="0"/>
                <w:numId w:val="33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>For technical issues accessing the module, please contact </w:t>
            </w:r>
            <w:r>
              <w:rPr>
                <w:rFonts w:ascii="Trebuchet MS" w:hAnsi="Trebuchet MS"/>
                <w:sz w:val="22"/>
                <w:szCs w:val="22"/>
              </w:rPr>
              <w:t xml:space="preserve">the </w:t>
            </w:r>
            <w:hyperlink r:id="rId13" w:anchor="?%0Asid=194" w:history="1">
              <w:r>
                <w:rPr>
                  <w:rStyle w:val="Hyperlink"/>
                  <w:rFonts w:ascii="Trebuchet MS" w:hAnsi="Trebuchet MS"/>
                  <w:color w:val="177B57"/>
                  <w:sz w:val="22"/>
                  <w:szCs w:val="22"/>
                </w:rPr>
                <w:t>Service Center</w:t>
              </w:r>
            </w:hyperlink>
            <w:r>
              <w:rPr>
                <w:rFonts w:ascii="Trebuchet MS" w:hAnsi="Trebuchet MS"/>
                <w:sz w:val="22"/>
                <w:szCs w:val="22"/>
              </w:rPr>
              <w:t xml:space="preserve"> for support</w:t>
            </w:r>
          </w:p>
          <w:p w14:paraId="1EE0E50F" w14:textId="247DC9C1" w:rsidR="00DB5770" w:rsidRDefault="001D61A8" w:rsidP="001D61A8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br/>
              <w:t>LAB Team</w:t>
            </w:r>
            <w:r>
              <w:t xml:space="preserve"> </w:t>
            </w:r>
          </w:p>
        </w:tc>
      </w:tr>
    </w:tbl>
    <w:p w14:paraId="4DFAA10F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23018A01" w14:textId="77777777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D060B4" w:rsidRPr="005045CD" w14:paraId="54B2CA5E" w14:textId="77777777" w:rsidTr="005045CD">
        <w:tc>
          <w:tcPr>
            <w:tcW w:w="1615" w:type="dxa"/>
          </w:tcPr>
          <w:p w14:paraId="36BEC778" w14:textId="6A0A67F0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177" w:type="dxa"/>
          </w:tcPr>
          <w:p w14:paraId="4FF71378" w14:textId="65F4885D" w:rsidR="00D060B4" w:rsidRDefault="00D060B4" w:rsidP="00ED72B6">
            <w:pPr>
              <w:rPr>
                <w:b/>
              </w:rPr>
            </w:pPr>
            <w:r>
              <w:rPr>
                <w:b/>
              </w:rPr>
              <w:t>LK16</w:t>
            </w:r>
          </w:p>
        </w:tc>
      </w:tr>
      <w:tr w:rsidR="005045CD" w:rsidRPr="005045CD" w14:paraId="7CB999CA" w14:textId="77777777" w:rsidTr="005045CD">
        <w:tc>
          <w:tcPr>
            <w:tcW w:w="1615" w:type="dxa"/>
          </w:tcPr>
          <w:p w14:paraId="0D17FBC4" w14:textId="77777777" w:rsidR="005045CD" w:rsidRPr="005045CD" w:rsidRDefault="005045CD" w:rsidP="005045CD">
            <w:pPr>
              <w:rPr>
                <w:b/>
              </w:rPr>
            </w:pPr>
            <w:proofErr w:type="spellStart"/>
            <w:r w:rsidRPr="005045CD">
              <w:rPr>
                <w:b/>
              </w:rPr>
              <w:t>PREM</w:t>
            </w:r>
            <w:proofErr w:type="spellEnd"/>
            <w:r w:rsidRPr="005045CD">
              <w:rPr>
                <w:b/>
              </w:rPr>
              <w:t xml:space="preserve">: </w:t>
            </w:r>
          </w:p>
        </w:tc>
        <w:tc>
          <w:tcPr>
            <w:tcW w:w="8177" w:type="dxa"/>
          </w:tcPr>
          <w:p w14:paraId="6C2258E7" w14:textId="57915893" w:rsidR="005045CD" w:rsidRPr="005045CD" w:rsidRDefault="00D060B4" w:rsidP="00ED72B6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5045CD" w:rsidRPr="005045CD" w14:paraId="14409C17" w14:textId="77777777" w:rsidTr="005045CD">
        <w:tc>
          <w:tcPr>
            <w:tcW w:w="1615" w:type="dxa"/>
          </w:tcPr>
          <w:p w14:paraId="774DCE98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7EFB92ED" w14:textId="517961EF" w:rsidR="005045CD" w:rsidRPr="005045CD" w:rsidRDefault="00531323" w:rsidP="00ED72B6">
            <w:pPr>
              <w:rPr>
                <w:b/>
              </w:rPr>
            </w:pPr>
            <w:r>
              <w:rPr>
                <w:b/>
              </w:rPr>
              <w:t>Curriculum completed</w:t>
            </w:r>
          </w:p>
        </w:tc>
      </w:tr>
      <w:tr w:rsidR="00AC4BE1" w:rsidRPr="005045CD" w14:paraId="5D333A4D" w14:textId="77777777" w:rsidTr="005045CD">
        <w:tc>
          <w:tcPr>
            <w:tcW w:w="1615" w:type="dxa"/>
          </w:tcPr>
          <w:p w14:paraId="0DB0D9ED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54A51C15" w14:textId="180A72C2" w:rsidR="00AC4BE1" w:rsidRPr="005045CD" w:rsidRDefault="00BA3917" w:rsidP="00BA3917">
            <w:pPr>
              <w:tabs>
                <w:tab w:val="left" w:pos="1828"/>
              </w:tabs>
              <w:rPr>
                <w:b/>
              </w:rPr>
            </w:pPr>
            <w:r>
              <w:rPr>
                <w:b/>
              </w:rPr>
              <w:t>Teaming For Commercial Success</w:t>
            </w:r>
            <w:r>
              <w:rPr>
                <w:b/>
              </w:rPr>
              <w:tab/>
            </w:r>
          </w:p>
        </w:tc>
      </w:tr>
      <w:tr w:rsidR="00AC4BE1" w:rsidRPr="005045CD" w14:paraId="2310DD18" w14:textId="77777777" w:rsidTr="005045CD">
        <w:tc>
          <w:tcPr>
            <w:tcW w:w="1615" w:type="dxa"/>
          </w:tcPr>
          <w:p w14:paraId="115092A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5B172C71" w14:textId="38AEDD8C" w:rsidR="00AC4BE1" w:rsidRPr="005045CD" w:rsidRDefault="00531323" w:rsidP="00BA3917">
            <w:pPr>
              <w:rPr>
                <w:b/>
              </w:rPr>
            </w:pPr>
            <w:r>
              <w:rPr>
                <w:b/>
              </w:rPr>
              <w:t xml:space="preserve">T4CS </w:t>
            </w:r>
            <w:r w:rsidR="00BA3917">
              <w:rPr>
                <w:b/>
              </w:rPr>
              <w:t>Curriculum completed</w:t>
            </w:r>
          </w:p>
        </w:tc>
      </w:tr>
      <w:tr w:rsidR="00AC4BE1" w:rsidRPr="005045CD" w14:paraId="4088658C" w14:textId="77777777" w:rsidTr="005045CD">
        <w:tc>
          <w:tcPr>
            <w:tcW w:w="1615" w:type="dxa"/>
          </w:tcPr>
          <w:p w14:paraId="58FEA6B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3C4F1293" w14:textId="3FE95491" w:rsidR="00CD78B1" w:rsidRPr="005045CD" w:rsidRDefault="00D060B4" w:rsidP="00AC4BE1">
            <w:pPr>
              <w:rPr>
                <w:b/>
              </w:rPr>
            </w:pPr>
            <w:hyperlink r:id="rId14" w:history="1">
              <w:r w:rsidR="00CD78B1" w:rsidRPr="00477F94">
                <w:rPr>
                  <w:rStyle w:val="Hyperlink"/>
                  <w:b/>
                </w:rPr>
                <w:t>https://bcg01.egnyte.com/dl/rQg0RgwdGZ</w:t>
              </w:r>
            </w:hyperlink>
          </w:p>
        </w:tc>
      </w:tr>
      <w:tr w:rsidR="00AC4BE1" w:rsidRPr="005045CD" w14:paraId="7E11F466" w14:textId="77777777" w:rsidTr="005045CD">
        <w:tc>
          <w:tcPr>
            <w:tcW w:w="1615" w:type="dxa"/>
          </w:tcPr>
          <w:p w14:paraId="4BAC8506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347816DD" w14:textId="1397C610" w:rsidR="00AC4BE1" w:rsidRPr="005045CD" w:rsidRDefault="00BA3917" w:rsidP="00BA3917">
            <w:pPr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11D9DE46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46A83" w14:paraId="6557B56E" w14:textId="77777777" w:rsidTr="00AC4BE1">
        <w:trPr>
          <w:trHeight w:val="431"/>
        </w:trPr>
        <w:tc>
          <w:tcPr>
            <w:tcW w:w="9792" w:type="dxa"/>
          </w:tcPr>
          <w:p w14:paraId="6E30E896" w14:textId="5B1B58EA" w:rsidR="00346A83" w:rsidRDefault="00AC4BE1" w:rsidP="00724203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Subject</w:t>
            </w:r>
            <w:r w:rsidR="00724203">
              <w:rPr>
                <w:rFonts w:ascii="Trebuchet MS" w:hAnsi="Trebuchet MS"/>
                <w:color w:val="000000"/>
                <w:sz w:val="22"/>
                <w:szCs w:val="22"/>
              </w:rPr>
              <w:t>: Thank you for completing the recommended Teaming for Commercial Success training</w:t>
            </w:r>
          </w:p>
        </w:tc>
      </w:tr>
      <w:tr w:rsidR="00346A83" w14:paraId="315BCDB4" w14:textId="77777777" w:rsidTr="00ED72B6">
        <w:tc>
          <w:tcPr>
            <w:tcW w:w="9792" w:type="dxa"/>
          </w:tcPr>
          <w:p w14:paraId="196950F8" w14:textId="5F00D4BB" w:rsidR="00346A83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 xml:space="preserve">SENIOR HIRE </w:t>
            </w:r>
            <w:r w:rsidR="004A0FBD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eastAsia="en-US"/>
              </w:rPr>
              <w:t>Launch</w:t>
            </w:r>
            <w:r w:rsidR="004A0FBD" w:rsidRPr="001D61A8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eastAsia="en-US"/>
              </w:rPr>
              <w:t xml:space="preserve"> 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>KIT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br/>
              <w:t xml:space="preserve">   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br/>
            </w:r>
            <w:r>
              <w:rPr>
                <w:rFonts w:ascii="Georgia" w:hAnsi="Georgia"/>
                <w:color w:val="333333"/>
                <w:sz w:val="36"/>
                <w:szCs w:val="36"/>
              </w:rPr>
              <w:t>Expand your commercial expertise</w:t>
            </w:r>
          </w:p>
          <w:p w14:paraId="00BC6D54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Thank you for completing the Teaming for Commercial Success primer. We hope that you enjoyed it. Your completion has been registered with the LAB system.</w:t>
            </w:r>
          </w:p>
          <w:p w14:paraId="57BAD67A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</w:p>
          <w:p w14:paraId="35C2F18B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bookmarkStart w:id="2" w:name="_GoBack"/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Yasmina Langevin</w:t>
            </w:r>
          </w:p>
          <w:bookmarkEnd w:id="2"/>
          <w:p w14:paraId="37CF9389" w14:textId="77777777" w:rsidR="00BA3917" w:rsidRDefault="00BA3917" w:rsidP="00BA3917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29EF518D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5D185BEC" w14:textId="277627E4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sectPr w:rsidR="00346A83" w:rsidSect="00CD453F">
      <w:pgSz w:w="12240" w:h="15840"/>
      <w:pgMar w:top="540" w:right="1219" w:bottom="900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onero Maxwell" w:date="2019-11-19T17:22:00Z" w:initials="CM">
    <w:p w14:paraId="0912BF36" w14:textId="2D8A7361" w:rsidR="00BA3917" w:rsidRDefault="00BA3917">
      <w:pPr>
        <w:pStyle w:val="CommentText"/>
      </w:pPr>
      <w:r>
        <w:rPr>
          <w:rStyle w:val="CommentReference"/>
        </w:rPr>
        <w:annotationRef/>
      </w:r>
      <w:r>
        <w:t>@MAX D, we’ll need to update this to the correct curriculum link</w:t>
      </w:r>
    </w:p>
  </w:comment>
  <w:comment w:id="1" w:author="Colonero Maxwell" w:date="2019-11-19T17:21:00Z" w:initials="CM">
    <w:p w14:paraId="55BB2E97" w14:textId="33790DD5" w:rsidR="00BA3917" w:rsidRDefault="00BA3917">
      <w:pPr>
        <w:pStyle w:val="CommentText"/>
      </w:pPr>
      <w:r>
        <w:rPr>
          <w:rStyle w:val="CommentReference"/>
        </w:rPr>
        <w:annotationRef/>
      </w:r>
      <w:r>
        <w:t xml:space="preserve">@MAX D, we’ll need to update this to the correct curriculum link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12BF36" w15:done="0"/>
  <w15:commentEx w15:paraId="55BB2E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A216B"/>
    <w:multiLevelType w:val="multilevel"/>
    <w:tmpl w:val="6CC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00945"/>
    <w:multiLevelType w:val="multilevel"/>
    <w:tmpl w:val="A54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9FA3AA7"/>
    <w:multiLevelType w:val="multilevel"/>
    <w:tmpl w:val="C9D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75156D"/>
    <w:multiLevelType w:val="multilevel"/>
    <w:tmpl w:val="704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00EDD"/>
    <w:multiLevelType w:val="multilevel"/>
    <w:tmpl w:val="EC3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3232EC"/>
    <w:multiLevelType w:val="multilevel"/>
    <w:tmpl w:val="A9B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96372"/>
    <w:multiLevelType w:val="multilevel"/>
    <w:tmpl w:val="B65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C70A4"/>
    <w:multiLevelType w:val="multilevel"/>
    <w:tmpl w:val="33B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B4226"/>
    <w:multiLevelType w:val="multilevel"/>
    <w:tmpl w:val="D69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9139A"/>
    <w:multiLevelType w:val="multilevel"/>
    <w:tmpl w:val="610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723DE8"/>
    <w:multiLevelType w:val="multilevel"/>
    <w:tmpl w:val="7CA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9445CE"/>
    <w:multiLevelType w:val="multilevel"/>
    <w:tmpl w:val="6B3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CF53D15"/>
    <w:multiLevelType w:val="multilevel"/>
    <w:tmpl w:val="15A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1A7F1C"/>
    <w:multiLevelType w:val="multilevel"/>
    <w:tmpl w:val="49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610ADD"/>
    <w:multiLevelType w:val="multilevel"/>
    <w:tmpl w:val="E15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E804317"/>
    <w:multiLevelType w:val="multilevel"/>
    <w:tmpl w:val="114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7"/>
  </w:num>
  <w:num w:numId="13">
    <w:abstractNumId w:val="26"/>
  </w:num>
  <w:num w:numId="14">
    <w:abstractNumId w:val="13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21"/>
  </w:num>
  <w:num w:numId="20">
    <w:abstractNumId w:val="17"/>
  </w:num>
  <w:num w:numId="21">
    <w:abstractNumId w:val="10"/>
  </w:num>
  <w:num w:numId="22">
    <w:abstractNumId w:val="15"/>
  </w:num>
  <w:num w:numId="23">
    <w:abstractNumId w:val="12"/>
  </w:num>
  <w:num w:numId="24">
    <w:abstractNumId w:val="16"/>
  </w:num>
  <w:num w:numId="25">
    <w:abstractNumId w:val="23"/>
  </w:num>
  <w:num w:numId="26">
    <w:abstractNumId w:val="32"/>
  </w:num>
  <w:num w:numId="27">
    <w:abstractNumId w:val="28"/>
  </w:num>
  <w:num w:numId="28">
    <w:abstractNumId w:val="29"/>
  </w:num>
  <w:num w:numId="29">
    <w:abstractNumId w:val="19"/>
  </w:num>
  <w:num w:numId="30">
    <w:abstractNumId w:val="22"/>
  </w:num>
  <w:num w:numId="31">
    <w:abstractNumId w:val="30"/>
  </w:num>
  <w:num w:numId="32">
    <w:abstractNumId w:val="24"/>
  </w:num>
  <w:num w:numId="33">
    <w:abstractNumId w:val="25"/>
  </w:num>
  <w:numIdMacAtCleanup w:val="3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D"/>
    <w:rsid w:val="00015F15"/>
    <w:rsid w:val="000A46A5"/>
    <w:rsid w:val="000C7035"/>
    <w:rsid w:val="000E1408"/>
    <w:rsid w:val="000F7399"/>
    <w:rsid w:val="0010005C"/>
    <w:rsid w:val="001204CD"/>
    <w:rsid w:val="001D61A8"/>
    <w:rsid w:val="001E129B"/>
    <w:rsid w:val="003335C0"/>
    <w:rsid w:val="00346A83"/>
    <w:rsid w:val="003A2AE8"/>
    <w:rsid w:val="003B3E0C"/>
    <w:rsid w:val="004236D3"/>
    <w:rsid w:val="004A0FBD"/>
    <w:rsid w:val="005045CD"/>
    <w:rsid w:val="00531323"/>
    <w:rsid w:val="005B2AC3"/>
    <w:rsid w:val="006A26F6"/>
    <w:rsid w:val="00724203"/>
    <w:rsid w:val="007F49A4"/>
    <w:rsid w:val="00825706"/>
    <w:rsid w:val="008455CB"/>
    <w:rsid w:val="008D5A07"/>
    <w:rsid w:val="00913996"/>
    <w:rsid w:val="009B614F"/>
    <w:rsid w:val="00A93DE9"/>
    <w:rsid w:val="00AC0FA9"/>
    <w:rsid w:val="00AC4BE1"/>
    <w:rsid w:val="00AF627D"/>
    <w:rsid w:val="00B64F39"/>
    <w:rsid w:val="00BA3917"/>
    <w:rsid w:val="00BE7F69"/>
    <w:rsid w:val="00C12D7B"/>
    <w:rsid w:val="00C57005"/>
    <w:rsid w:val="00C873D1"/>
    <w:rsid w:val="00CD453F"/>
    <w:rsid w:val="00CD78B1"/>
    <w:rsid w:val="00CF1ADD"/>
    <w:rsid w:val="00D00D1C"/>
    <w:rsid w:val="00D060B4"/>
    <w:rsid w:val="00D35090"/>
    <w:rsid w:val="00D93B4F"/>
    <w:rsid w:val="00DB5770"/>
    <w:rsid w:val="00DB71C2"/>
    <w:rsid w:val="00DE4EB3"/>
    <w:rsid w:val="00E11FF5"/>
    <w:rsid w:val="00E33D1B"/>
    <w:rsid w:val="00E51F00"/>
    <w:rsid w:val="00E65E91"/>
    <w:rsid w:val="00E85DA6"/>
    <w:rsid w:val="00EB2E89"/>
    <w:rsid w:val="00ED72B6"/>
    <w:rsid w:val="00F4113D"/>
    <w:rsid w:val="00F75BCC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282D"/>
  <w15:chartTrackingRefBased/>
  <w15:docId w15:val="{CB97FC57-E505-40A4-ABE9-AFA9132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FD243D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FD243D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D243D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D243D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D243D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D2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D2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FD2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FD2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3D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D243D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FD243D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FD243D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FD243D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FD243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FD2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FD243D"/>
    <w:pPr>
      <w:numPr>
        <w:numId w:val="11"/>
      </w:numPr>
    </w:pPr>
  </w:style>
  <w:style w:type="numbering" w:styleId="1ai">
    <w:name w:val="Outline List 1"/>
    <w:basedOn w:val="NoList"/>
    <w:semiHidden/>
    <w:rsid w:val="00FD243D"/>
    <w:pPr>
      <w:numPr>
        <w:numId w:val="12"/>
      </w:numPr>
    </w:pPr>
  </w:style>
  <w:style w:type="numbering" w:styleId="ArticleSection">
    <w:name w:val="Outline List 3"/>
    <w:basedOn w:val="NoList"/>
    <w:semiHidden/>
    <w:rsid w:val="00FD243D"/>
    <w:pPr>
      <w:numPr>
        <w:numId w:val="13"/>
      </w:numPr>
    </w:pPr>
  </w:style>
  <w:style w:type="paragraph" w:styleId="BlockText">
    <w:name w:val="Block Text"/>
    <w:basedOn w:val="Normal"/>
    <w:semiHidden/>
    <w:rsid w:val="00FD243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FD243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FD24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FD24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FD243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FD243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D243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FD24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FD243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FD243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FD243D"/>
  </w:style>
  <w:style w:type="character" w:customStyle="1" w:styleId="DateChar">
    <w:name w:val="Date Char"/>
    <w:basedOn w:val="DefaultParagraphFont"/>
    <w:link w:val="Dat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FD243D"/>
  </w:style>
  <w:style w:type="character" w:customStyle="1" w:styleId="E-mailSignatureChar">
    <w:name w:val="E-mail Signature Char"/>
    <w:basedOn w:val="DefaultParagraphFont"/>
    <w:link w:val="E-mail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FD24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FD243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FD243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FD2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FD2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FD243D"/>
  </w:style>
  <w:style w:type="paragraph" w:styleId="HTMLAddress">
    <w:name w:val="HTML Address"/>
    <w:basedOn w:val="Normal"/>
    <w:link w:val="HTMLAddressChar"/>
    <w:semiHidden/>
    <w:rsid w:val="00FD243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D243D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FD243D"/>
    <w:rPr>
      <w:i/>
      <w:iCs/>
    </w:rPr>
  </w:style>
  <w:style w:type="character" w:styleId="HTMLCode">
    <w:name w:val="HTML Code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D243D"/>
    <w:rPr>
      <w:i/>
      <w:iCs/>
    </w:rPr>
  </w:style>
  <w:style w:type="character" w:styleId="HTMLKeyboard">
    <w:name w:val="HTML Keyboard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FD243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D243D"/>
    <w:rPr>
      <w:i/>
      <w:iCs/>
    </w:rPr>
  </w:style>
  <w:style w:type="character" w:styleId="Hyperlink">
    <w:name w:val="Hyperlink"/>
    <w:basedOn w:val="DefaultParagraphFont"/>
    <w:uiPriority w:val="99"/>
    <w:semiHidden/>
    <w:rsid w:val="00FD243D"/>
    <w:rPr>
      <w:color w:val="0000FF"/>
      <w:u w:val="single"/>
    </w:rPr>
  </w:style>
  <w:style w:type="character" w:styleId="LineNumber">
    <w:name w:val="line number"/>
    <w:basedOn w:val="DefaultParagraphFont"/>
    <w:semiHidden/>
    <w:rsid w:val="00FD243D"/>
  </w:style>
  <w:style w:type="paragraph" w:styleId="List">
    <w:name w:val="List"/>
    <w:basedOn w:val="Normal"/>
    <w:semiHidden/>
    <w:rsid w:val="00FD243D"/>
    <w:pPr>
      <w:ind w:left="360" w:hanging="360"/>
    </w:pPr>
  </w:style>
  <w:style w:type="paragraph" w:styleId="List2">
    <w:name w:val="List 2"/>
    <w:basedOn w:val="Normal"/>
    <w:semiHidden/>
    <w:rsid w:val="00FD243D"/>
    <w:pPr>
      <w:ind w:left="720" w:hanging="360"/>
    </w:pPr>
  </w:style>
  <w:style w:type="paragraph" w:styleId="List3">
    <w:name w:val="List 3"/>
    <w:basedOn w:val="Normal"/>
    <w:semiHidden/>
    <w:rsid w:val="00FD243D"/>
    <w:pPr>
      <w:ind w:left="1080" w:hanging="360"/>
    </w:pPr>
  </w:style>
  <w:style w:type="paragraph" w:styleId="List4">
    <w:name w:val="List 4"/>
    <w:basedOn w:val="Normal"/>
    <w:semiHidden/>
    <w:rsid w:val="00FD243D"/>
    <w:pPr>
      <w:ind w:left="1440" w:hanging="360"/>
    </w:pPr>
  </w:style>
  <w:style w:type="paragraph" w:styleId="List5">
    <w:name w:val="List 5"/>
    <w:basedOn w:val="Normal"/>
    <w:semiHidden/>
    <w:rsid w:val="00FD243D"/>
    <w:pPr>
      <w:ind w:left="1800" w:hanging="360"/>
    </w:pPr>
  </w:style>
  <w:style w:type="paragraph" w:styleId="ListBullet">
    <w:name w:val="List Bullet"/>
    <w:basedOn w:val="Normal"/>
    <w:semiHidden/>
    <w:rsid w:val="00FD243D"/>
    <w:pPr>
      <w:numPr>
        <w:numId w:val="1"/>
      </w:numPr>
    </w:pPr>
  </w:style>
  <w:style w:type="paragraph" w:styleId="ListBullet2">
    <w:name w:val="List Bullet 2"/>
    <w:basedOn w:val="Normal"/>
    <w:semiHidden/>
    <w:rsid w:val="00FD243D"/>
    <w:pPr>
      <w:numPr>
        <w:numId w:val="2"/>
      </w:numPr>
    </w:pPr>
  </w:style>
  <w:style w:type="paragraph" w:styleId="ListBullet3">
    <w:name w:val="List Bullet 3"/>
    <w:basedOn w:val="Normal"/>
    <w:semiHidden/>
    <w:rsid w:val="00FD243D"/>
    <w:pPr>
      <w:numPr>
        <w:numId w:val="3"/>
      </w:numPr>
    </w:pPr>
  </w:style>
  <w:style w:type="paragraph" w:styleId="ListBullet4">
    <w:name w:val="List Bullet 4"/>
    <w:basedOn w:val="Normal"/>
    <w:semiHidden/>
    <w:rsid w:val="00FD243D"/>
    <w:pPr>
      <w:numPr>
        <w:numId w:val="4"/>
      </w:numPr>
    </w:pPr>
  </w:style>
  <w:style w:type="paragraph" w:styleId="ListBullet5">
    <w:name w:val="List Bullet 5"/>
    <w:basedOn w:val="Normal"/>
    <w:semiHidden/>
    <w:rsid w:val="00FD243D"/>
    <w:pPr>
      <w:numPr>
        <w:numId w:val="5"/>
      </w:numPr>
    </w:pPr>
  </w:style>
  <w:style w:type="paragraph" w:styleId="ListContinue">
    <w:name w:val="List Continue"/>
    <w:basedOn w:val="Normal"/>
    <w:semiHidden/>
    <w:rsid w:val="00FD243D"/>
    <w:pPr>
      <w:spacing w:after="120"/>
      <w:ind w:left="360"/>
    </w:pPr>
  </w:style>
  <w:style w:type="paragraph" w:styleId="ListContinue2">
    <w:name w:val="List Continue 2"/>
    <w:basedOn w:val="Normal"/>
    <w:semiHidden/>
    <w:rsid w:val="00FD243D"/>
    <w:pPr>
      <w:spacing w:after="120"/>
      <w:ind w:left="720"/>
    </w:pPr>
  </w:style>
  <w:style w:type="paragraph" w:styleId="ListContinue3">
    <w:name w:val="List Continue 3"/>
    <w:basedOn w:val="Normal"/>
    <w:semiHidden/>
    <w:rsid w:val="00FD243D"/>
    <w:pPr>
      <w:spacing w:after="120"/>
      <w:ind w:left="1080"/>
    </w:pPr>
  </w:style>
  <w:style w:type="paragraph" w:styleId="ListContinue4">
    <w:name w:val="List Continue 4"/>
    <w:basedOn w:val="Normal"/>
    <w:semiHidden/>
    <w:rsid w:val="00FD243D"/>
    <w:pPr>
      <w:spacing w:after="120"/>
      <w:ind w:left="1440"/>
    </w:pPr>
  </w:style>
  <w:style w:type="paragraph" w:styleId="ListContinue5">
    <w:name w:val="List Continue 5"/>
    <w:basedOn w:val="Normal"/>
    <w:semiHidden/>
    <w:rsid w:val="00FD243D"/>
    <w:pPr>
      <w:spacing w:after="120"/>
      <w:ind w:left="1800"/>
    </w:pPr>
  </w:style>
  <w:style w:type="paragraph" w:styleId="ListNumber">
    <w:name w:val="List Number"/>
    <w:basedOn w:val="Normal"/>
    <w:semiHidden/>
    <w:rsid w:val="00FD243D"/>
    <w:pPr>
      <w:numPr>
        <w:numId w:val="6"/>
      </w:numPr>
    </w:pPr>
  </w:style>
  <w:style w:type="paragraph" w:styleId="ListNumber2">
    <w:name w:val="List Number 2"/>
    <w:basedOn w:val="Normal"/>
    <w:semiHidden/>
    <w:rsid w:val="00FD243D"/>
    <w:pPr>
      <w:numPr>
        <w:numId w:val="7"/>
      </w:numPr>
    </w:pPr>
  </w:style>
  <w:style w:type="paragraph" w:styleId="ListNumber3">
    <w:name w:val="List Number 3"/>
    <w:basedOn w:val="Normal"/>
    <w:semiHidden/>
    <w:rsid w:val="00FD243D"/>
    <w:pPr>
      <w:numPr>
        <w:numId w:val="8"/>
      </w:numPr>
    </w:pPr>
  </w:style>
  <w:style w:type="paragraph" w:styleId="ListNumber4">
    <w:name w:val="List Number 4"/>
    <w:basedOn w:val="Normal"/>
    <w:semiHidden/>
    <w:rsid w:val="00FD243D"/>
    <w:pPr>
      <w:numPr>
        <w:numId w:val="9"/>
      </w:numPr>
    </w:pPr>
  </w:style>
  <w:style w:type="paragraph" w:styleId="ListNumber5">
    <w:name w:val="List Number 5"/>
    <w:basedOn w:val="Normal"/>
    <w:semiHidden/>
    <w:rsid w:val="00FD243D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FD24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243D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FD243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FD243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D243D"/>
  </w:style>
  <w:style w:type="character" w:customStyle="1" w:styleId="NoteHeadingChar">
    <w:name w:val="Note Heading Char"/>
    <w:basedOn w:val="DefaultParagraphFont"/>
    <w:link w:val="NoteHead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FD243D"/>
  </w:style>
  <w:style w:type="paragraph" w:styleId="PlainText">
    <w:name w:val="Plain Text"/>
    <w:basedOn w:val="Normal"/>
    <w:link w:val="PlainText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FD243D"/>
  </w:style>
  <w:style w:type="character" w:customStyle="1" w:styleId="SalutationChar">
    <w:name w:val="Salutation Char"/>
    <w:basedOn w:val="DefaultParagraphFont"/>
    <w:link w:val="Salutation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FD243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FD243D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FD243D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FD243D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D243D"/>
  </w:style>
  <w:style w:type="paragraph" w:styleId="Caption">
    <w:name w:val="caption"/>
    <w:basedOn w:val="Normal"/>
    <w:next w:val="Normal"/>
    <w:uiPriority w:val="35"/>
    <w:semiHidden/>
    <w:unhideWhenUsed/>
    <w:rsid w:val="00FD243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D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D2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43D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4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4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2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2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2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2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2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2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2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2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2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D243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FD24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D243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D243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D243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D243D"/>
  </w:style>
  <w:style w:type="paragraph" w:styleId="TOAHeading">
    <w:name w:val="toa heading"/>
    <w:basedOn w:val="Normal"/>
    <w:next w:val="Normal"/>
    <w:uiPriority w:val="99"/>
    <w:semiHidden/>
    <w:unhideWhenUsed/>
    <w:rsid w:val="00FD243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43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D2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D24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24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24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24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24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24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D243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FD243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D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FD243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D243D"/>
    <w:rPr>
      <w:i/>
      <w:iCs/>
    </w:rPr>
  </w:style>
  <w:style w:type="character" w:styleId="IntenseEmphasis">
    <w:name w:val="Intense Emphasis"/>
    <w:basedOn w:val="DefaultParagraphFont"/>
    <w:uiPriority w:val="21"/>
    <w:rsid w:val="00FD243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D24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3D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FD243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D243D"/>
    <w:pPr>
      <w:ind w:left="720"/>
      <w:contextualSpacing/>
    </w:pPr>
  </w:style>
  <w:style w:type="paragraph" w:styleId="NoSpacing">
    <w:name w:val="No Spacing"/>
    <w:uiPriority w:val="1"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FD24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3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FD24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D24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43D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FD24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D243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FD2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D3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its.bcg.com:8082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bcg01.egnyte.com/dl/CtA17Nyr2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bcg01.egnyte.com/dl/MDXY6Iyoe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w.ly/T8lt50uR7k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cg01.egnyte.com/dl/rQg0RgwdG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7610-44CD-467A-8D0B-687AE599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55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Duggan, Max</cp:lastModifiedBy>
  <cp:revision>15</cp:revision>
  <dcterms:created xsi:type="dcterms:W3CDTF">2019-11-19T22:08:00Z</dcterms:created>
  <dcterms:modified xsi:type="dcterms:W3CDTF">2019-12-19T18:56:00Z</dcterms:modified>
</cp:coreProperties>
</file>