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DEE" w:rsidRDefault="00324DEE" w:rsidP="00A150E5"/>
    <w:p w:rsidR="00324DEE" w:rsidRDefault="00324DEE" w:rsidP="00A150E5"/>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t xml:space="preserve">Registration / Save the date </w:t>
      </w:r>
    </w:p>
    <w:tbl>
      <w:tblPr>
        <w:tblW w:w="5000" w:type="pct"/>
        <w:jc w:val="center"/>
        <w:shd w:val="clear" w:color="auto" w:fill="F2F2F2"/>
        <w:tblCellMar>
          <w:left w:w="0" w:type="dxa"/>
          <w:right w:w="0" w:type="dxa"/>
        </w:tblCellMar>
        <w:tblLook w:val="04A0" w:firstRow="1" w:lastRow="0" w:firstColumn="1" w:lastColumn="0" w:noHBand="0" w:noVBand="1"/>
      </w:tblPr>
      <w:tblGrid>
        <w:gridCol w:w="10800"/>
      </w:tblGrid>
      <w:tr w:rsidR="00324DEE" w:rsidRPr="00324DEE" w:rsidTr="00324DEE">
        <w:trPr>
          <w:jc w:val="center"/>
        </w:trPr>
        <w:tc>
          <w:tcPr>
            <w:tcW w:w="0" w:type="auto"/>
            <w:shd w:val="clear" w:color="auto" w:fill="F2F2F2"/>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324DEE" w:rsidRPr="00324DEE">
              <w:trPr>
                <w:jc w:val="center"/>
              </w:trPr>
              <w:tc>
                <w:tcPr>
                  <w:tcW w:w="0" w:type="auto"/>
                  <w:vAlign w:val="center"/>
                  <w:hideMark/>
                </w:tcPr>
                <w:p w:rsidR="00324DEE" w:rsidRPr="00A150E5" w:rsidRDefault="00324DEE" w:rsidP="00A150E5">
                  <w:pPr>
                    <w:ind w:left="360"/>
                    <w:rPr>
                      <w:rFonts w:ascii="Times New Roman" w:hAnsi="Times New Roman"/>
                      <w:sz w:val="24"/>
                      <w:lang w:val="en-US" w:eastAsia="en-US" w:bidi="hi-IN"/>
                    </w:rPr>
                  </w:pPr>
                  <w:r w:rsidRPr="00324DEE">
                    <w:rPr>
                      <w:noProof/>
                      <w:lang w:val="en-US" w:eastAsia="en-US" w:bidi="hi-IN"/>
                    </w:rPr>
                    <w:drawing>
                      <wp:inline distT="0" distB="0" distL="0" distR="0" wp14:anchorId="51781319" wp14:editId="5D87504B">
                        <wp:extent cx="5242560" cy="1143000"/>
                        <wp:effectExtent l="0" t="0" r="0" b="0"/>
                        <wp:docPr id="19" name="Picture 19" descr="https://peoplefix.bcg.com/peopleonline/tr_online/images/eventlifecycle/header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eoplefix.bcg.com/peopleonline/tr_online/images/eventlifecycle/header_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43000"/>
                                </a:xfrm>
                                <a:prstGeom prst="rect">
                                  <a:avLst/>
                                </a:prstGeom>
                                <a:noFill/>
                                <a:ln>
                                  <a:noFill/>
                                </a:ln>
                              </pic:spPr>
                            </pic:pic>
                          </a:graphicData>
                        </a:graphic>
                      </wp:inline>
                    </w:drawing>
                  </w:r>
                </w:p>
              </w:tc>
            </w:tr>
            <w:tr w:rsidR="00324DEE" w:rsidRPr="00324DEE">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1116"/>
                    <w:gridCol w:w="6612"/>
                    <w:gridCol w:w="1272"/>
                  </w:tblGrid>
                  <w:tr w:rsidR="00324DEE" w:rsidRPr="00324DEE">
                    <w:tc>
                      <w:tcPr>
                        <w:tcW w:w="750" w:type="dxa"/>
                        <w:hideMark/>
                      </w:tcPr>
                      <w:p w:rsidR="00324DEE" w:rsidRPr="00A150E5" w:rsidRDefault="00324DEE" w:rsidP="00A150E5">
                        <w:pPr>
                          <w:ind w:left="360"/>
                          <w:rPr>
                            <w:rFonts w:ascii="Times New Roman" w:hAnsi="Times New Roman"/>
                            <w:sz w:val="24"/>
                            <w:lang w:val="en-US" w:eastAsia="en-US" w:bidi="hi-IN"/>
                          </w:rPr>
                        </w:pPr>
                        <w:r w:rsidRPr="00324DEE">
                          <w:rPr>
                            <w:noProof/>
                            <w:lang w:val="en-US" w:eastAsia="en-US" w:bidi="hi-IN"/>
                          </w:rPr>
                          <w:drawing>
                            <wp:inline distT="0" distB="0" distL="0" distR="0" wp14:anchorId="06818745" wp14:editId="34F414F5">
                              <wp:extent cx="480060" cy="617220"/>
                              <wp:effectExtent l="0" t="0" r="0" b="0"/>
                              <wp:docPr id="20" name="Picture 20" descr="https://peoplefix.bcg.com/peopleonline/tr_online/images/eventlifecycle/header_small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eoplefix.bcg.com/peopleonline/tr_online/images/eventlifecycle/header_small_bott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p>
                    </w:tc>
                    <w:tc>
                      <w:tcPr>
                        <w:tcW w:w="7125" w:type="dxa"/>
                        <w:shd w:val="clear" w:color="auto" w:fill="FFFFFF"/>
                        <w:vAlign w:val="center"/>
                        <w:hideMark/>
                      </w:tcPr>
                      <w:p w:rsidR="00324DEE" w:rsidRPr="00A150E5" w:rsidRDefault="00324DEE" w:rsidP="00A150E5">
                        <w:pPr>
                          <w:spacing w:before="150" w:after="150"/>
                          <w:ind w:left="360" w:right="150"/>
                          <w:outlineLvl w:val="0"/>
                          <w:rPr>
                            <w:rFonts w:ascii="Trebuchet MS" w:hAnsi="Trebuchet MS"/>
                            <w:b/>
                            <w:bCs/>
                            <w:color w:val="177B57"/>
                            <w:kern w:val="36"/>
                            <w:sz w:val="28"/>
                            <w:szCs w:val="28"/>
                            <w:lang w:val="en-US" w:eastAsia="en-US" w:bidi="hi-IN"/>
                          </w:rPr>
                        </w:pPr>
                        <w:r w:rsidRPr="00A150E5">
                          <w:rPr>
                            <w:rFonts w:ascii="Trebuchet MS" w:hAnsi="Trebuchet MS"/>
                            <w:b/>
                            <w:bCs/>
                            <w:caps/>
                            <w:color w:val="177B57"/>
                            <w:kern w:val="36"/>
                            <w:sz w:val="27"/>
                            <w:szCs w:val="27"/>
                            <w:lang w:val="en-GB"/>
                          </w:rPr>
                          <w:t xml:space="preserve">LIVE LEARNING PROGRAM UPDATE </w:t>
                        </w:r>
                      </w:p>
                      <w:p w:rsidR="00324DEE" w:rsidRPr="00324DEE" w:rsidRDefault="00324DEE" w:rsidP="00A150E5">
                        <w:pPr>
                          <w:rPr>
                            <w:rFonts w:ascii="Times New Roman" w:hAnsi="Times New Roman"/>
                            <w:sz w:val="24"/>
                            <w:lang w:val="en-US" w:eastAsia="en-US" w:bidi="hi-IN"/>
                          </w:rPr>
                        </w:pPr>
                      </w:p>
                      <w:p w:rsidR="00324DEE" w:rsidRPr="00A150E5" w:rsidRDefault="00324DEE" w:rsidP="00A150E5">
                        <w:pPr>
                          <w:spacing w:before="150" w:after="150"/>
                          <w:ind w:left="360" w:right="150"/>
                          <w:outlineLvl w:val="4"/>
                          <w:rPr>
                            <w:rFonts w:ascii="Georgia" w:hAnsi="Georgia"/>
                            <w:color w:val="000000"/>
                            <w:sz w:val="32"/>
                            <w:szCs w:val="32"/>
                            <w:lang w:val="en-US" w:eastAsia="en-US" w:bidi="hi-IN"/>
                          </w:rPr>
                        </w:pPr>
                        <w:r w:rsidRPr="00A150E5">
                          <w:rPr>
                            <w:rFonts w:ascii="Georgia" w:hAnsi="Georgia"/>
                            <w:color w:val="333333"/>
                            <w:sz w:val="40"/>
                            <w:szCs w:val="40"/>
                            <w:lang w:val="en-GB"/>
                          </w:rPr>
                          <w:t>Save the Date - You are Registered for Max-Mike Test2 Cancellation</w:t>
                        </w:r>
                      </w:p>
                    </w:tc>
                    <w:tc>
                      <w:tcPr>
                        <w:tcW w:w="1125" w:type="dxa"/>
                        <w:shd w:val="clear" w:color="auto" w:fill="FFFFFF"/>
                        <w:hideMark/>
                      </w:tcPr>
                      <w:p w:rsidR="00324DEE" w:rsidRPr="00A150E5" w:rsidRDefault="00324DEE"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324DEE">
                          <w:rPr>
                            <w:noProof/>
                            <w:lang w:val="en-US" w:eastAsia="en-US" w:bidi="hi-IN"/>
                          </w:rPr>
                          <w:drawing>
                            <wp:inline distT="0" distB="0" distL="0" distR="0" wp14:anchorId="322F05BC" wp14:editId="68A3F01A">
                              <wp:extent cx="579120" cy="381000"/>
                              <wp:effectExtent l="0" t="0" r="0" b="0"/>
                              <wp:docPr id="16" name="Picture 16" descr="https://peoplefix.bcg.com/peopleonline/tr_online/images/eventlifecycle/LAB_Logo_green_subline_grey_61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eoplefix.bcg.com/peopleonline/tr_online/images/eventlifecycle/LAB_Logo_green_subline_grey_61x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 cy="381000"/>
                                      </a:xfrm>
                                      <a:prstGeom prst="rect">
                                        <a:avLst/>
                                      </a:prstGeom>
                                      <a:noFill/>
                                      <a:ln>
                                        <a:noFill/>
                                      </a:ln>
                                    </pic:spPr>
                                  </pic:pic>
                                </a:graphicData>
                              </a:graphic>
                            </wp:inline>
                          </w:drawing>
                        </w:r>
                      </w:p>
                    </w:tc>
                  </w:tr>
                </w:tbl>
                <w:p w:rsidR="00324DEE" w:rsidRPr="00324DEE" w:rsidRDefault="00324DEE" w:rsidP="00A150E5">
                  <w:pPr>
                    <w:rPr>
                      <w:rFonts w:ascii="Times New Roman" w:hAnsi="Times New Roman"/>
                      <w:sz w:val="24"/>
                      <w:lang w:val="en-US" w:eastAsia="en-US" w:bidi="hi-IN"/>
                    </w:rPr>
                  </w:pPr>
                </w:p>
              </w:tc>
            </w:tr>
            <w:tr w:rsidR="00324DEE" w:rsidRPr="00324DEE" w:rsidTr="00405333">
              <w:trPr>
                <w:trHeight w:val="162"/>
                <w:jc w:val="center"/>
              </w:trPr>
              <w:tc>
                <w:tcPr>
                  <w:tcW w:w="0" w:type="auto"/>
                  <w:vAlign w:val="center"/>
                  <w:hideMark/>
                </w:tcPr>
                <w:p w:rsidR="00324DEE" w:rsidRPr="00A150E5" w:rsidRDefault="00324DEE" w:rsidP="00A150E5">
                  <w:pPr>
                    <w:ind w:left="360"/>
                    <w:rPr>
                      <w:rFonts w:ascii="Times New Roman" w:hAnsi="Times New Roman"/>
                      <w:sz w:val="24"/>
                      <w:lang w:val="en-US" w:eastAsia="en-US" w:bidi="hi-IN"/>
                    </w:rPr>
                  </w:pPr>
                </w:p>
              </w:tc>
            </w:tr>
            <w:tr w:rsidR="00324DEE" w:rsidRPr="00405333">
              <w:trPr>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spacing w:after="240"/>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Dear User,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You have been registered for the upcoming </w:t>
                  </w:r>
                  <w:r w:rsidRPr="00A150E5">
                    <w:rPr>
                      <w:rFonts w:ascii="Trebuchet MS" w:hAnsi="Trebuchet MS"/>
                      <w:b/>
                      <w:bCs/>
                      <w:color w:val="000000"/>
                      <w:szCs w:val="22"/>
                      <w:lang w:val="en-US" w:eastAsia="en-US" w:bidi="hi-IN"/>
                    </w:rPr>
                    <w:t>Max-Mike Test2 Cancellation</w:t>
                  </w:r>
                  <w:r w:rsidRPr="00A150E5">
                    <w:rPr>
                      <w:rFonts w:ascii="Trebuchet MS" w:hAnsi="Trebuchet MS"/>
                      <w:color w:val="000000"/>
                      <w:szCs w:val="22"/>
                      <w:lang w:val="en-US" w:eastAsia="en-US" w:bidi="hi-IN"/>
                    </w:rPr>
                    <w:t xml:space="preserve">, taking place in </w:t>
                  </w:r>
                  <w:r w:rsidRPr="00A150E5">
                    <w:rPr>
                      <w:rFonts w:ascii="Trebuchet MS" w:hAnsi="Trebuchet MS"/>
                      <w:b/>
                      <w:bCs/>
                      <w:color w:val="000000"/>
                      <w:szCs w:val="22"/>
                      <w:lang w:val="en-US" w:eastAsia="en-US" w:bidi="hi-IN"/>
                    </w:rPr>
                    <w:t>Global Services</w:t>
                  </w:r>
                  <w:r w:rsidRPr="00A150E5">
                    <w:rPr>
                      <w:rFonts w:ascii="Trebuchet MS" w:hAnsi="Trebuchet MS"/>
                      <w:color w:val="000000"/>
                      <w:szCs w:val="22"/>
                      <w:lang w:val="en-US" w:eastAsia="en-US" w:bidi="hi-IN"/>
                    </w:rPr>
                    <w:t> on </w:t>
                  </w:r>
                  <w:r w:rsidRPr="00A150E5">
                    <w:rPr>
                      <w:rFonts w:ascii="Trebuchet MS" w:hAnsi="Trebuchet MS"/>
                      <w:b/>
                      <w:bCs/>
                      <w:color w:val="000000"/>
                      <w:szCs w:val="22"/>
                      <w:lang w:val="en-US" w:eastAsia="en-US" w:bidi="hi-IN"/>
                    </w:rPr>
                    <w:t xml:space="preserve">02-Apr-2020 (9:00) - 02-Apr-2020 (11:00).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Please note that your space at this program is not yet guaranteed. However, we ask that you please save the date in your calendar. Once we finalize the attendee list, you will receive further information on whether we can confirm your participation.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For additional program information, you can view the details on LAB.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r>
                  <w:r w:rsidRPr="00324DEE">
                    <w:rPr>
                      <w:noProof/>
                      <w:lang w:val="en-US" w:eastAsia="en-US" w:bidi="hi-IN"/>
                    </w:rPr>
                    <w:drawing>
                      <wp:inline distT="0" distB="0" distL="0" distR="0" wp14:anchorId="50FBC274" wp14:editId="234C4C25">
                        <wp:extent cx="1546860" cy="480060"/>
                        <wp:effectExtent l="0" t="0" r="0" b="0"/>
                        <wp:docPr id="17" name="Picture 17"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860" cy="480060"/>
                                </a:xfrm>
                                <a:prstGeom prst="rect">
                                  <a:avLst/>
                                </a:prstGeom>
                                <a:noFill/>
                                <a:ln>
                                  <a:noFill/>
                                </a:ln>
                              </pic:spPr>
                            </pic:pic>
                          </a:graphicData>
                        </a:graphic>
                      </wp:inline>
                    </w:drawing>
                  </w: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outlineLvl w:val="0"/>
                    <w:rPr>
                      <w:rFonts w:ascii="Trebuchet MS" w:hAnsi="Trebuchet MS"/>
                      <w:b/>
                      <w:bCs/>
                      <w:color w:val="177B57"/>
                      <w:kern w:val="36"/>
                      <w:sz w:val="24"/>
                      <w:lang w:val="en-US" w:eastAsia="en-US" w:bidi="hi-IN"/>
                    </w:rPr>
                  </w:pPr>
                  <w:r w:rsidRPr="00A150E5">
                    <w:rPr>
                      <w:rFonts w:ascii="Trebuchet MS" w:hAnsi="Trebuchet MS"/>
                      <w:b/>
                      <w:bCs/>
                      <w:caps/>
                      <w:color w:val="177B57"/>
                      <w:kern w:val="36"/>
                      <w:sz w:val="27"/>
                      <w:szCs w:val="27"/>
                      <w:lang w:val="en-GB"/>
                    </w:rPr>
                    <w:t>NEXT STEPS</w:t>
                  </w:r>
                </w:p>
                <w:p w:rsidR="00324DEE" w:rsidRPr="00324DEE" w:rsidRDefault="00324DEE" w:rsidP="00A150E5">
                  <w:pPr>
                    <w:rPr>
                      <w:rFonts w:ascii="Times New Roman" w:hAnsi="Times New Roman"/>
                      <w:sz w:val="24"/>
                      <w:lang w:val="en-US" w:eastAsia="en-US" w:bidi="hi-IN"/>
                    </w:rPr>
                  </w:pPr>
                </w:p>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Please speak with your current team or manager at your earliest convenience about the timing of the program and expectations on your time. </w:t>
                  </w:r>
                </w:p>
                <w:p w:rsidR="00324DEE" w:rsidRPr="00324DEE" w:rsidRDefault="00324DEE" w:rsidP="00A150E5">
                  <w:pPr>
                    <w:spacing w:after="240"/>
                    <w:rPr>
                      <w:rFonts w:ascii="Times New Roman" w:hAnsi="Times New Roman"/>
                      <w:sz w:val="24"/>
                      <w:lang w:val="en-US" w:eastAsia="en-US" w:bidi="hi-IN"/>
                    </w:rPr>
                  </w:pPr>
                </w:p>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Please contact us if you have any questions.</w:t>
                  </w:r>
                </w:p>
                <w:p w:rsidR="00324DEE" w:rsidRPr="00324DEE" w:rsidRDefault="00324DEE" w:rsidP="00A150E5">
                  <w:pPr>
                    <w:rPr>
                      <w:rFonts w:ascii="Times New Roman" w:hAnsi="Times New Roman"/>
                      <w:sz w:val="24"/>
                      <w:lang w:val="en-US" w:eastAsia="en-US" w:bidi="hi-IN"/>
                    </w:rPr>
                  </w:pPr>
                </w:p>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Kind regards,</w:t>
                  </w:r>
                </w:p>
                <w:p w:rsidR="00324DEE" w:rsidRPr="00324DEE" w:rsidRDefault="00324DEE" w:rsidP="00A150E5">
                  <w:pPr>
                    <w:rPr>
                      <w:rFonts w:ascii="Times New Roman" w:hAnsi="Times New Roman"/>
                      <w:sz w:val="24"/>
                      <w:lang w:val="en-US" w:eastAsia="en-US" w:bidi="hi-IN"/>
                    </w:rPr>
                  </w:pPr>
                </w:p>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Mike Atheneos</w:t>
                  </w:r>
                </w:p>
                <w:p w:rsidR="00324DEE" w:rsidRPr="00A150E5" w:rsidRDefault="00324DEE"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324DEE">
                    <w:rPr>
                      <w:noProof/>
                      <w:lang w:val="en-US" w:eastAsia="en-US" w:bidi="hi-IN"/>
                    </w:rPr>
                    <w:drawing>
                      <wp:inline distT="0" distB="0" distL="0" distR="0" wp14:anchorId="655FCF14" wp14:editId="144CFF21">
                        <wp:extent cx="952500" cy="952500"/>
                        <wp:effectExtent l="0" t="0" r="0" b="0"/>
                        <wp:docPr id="18" name="Picture 18"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imes New Roman" w:hAnsi="Times New Roman"/>
                      <w:sz w:val="24"/>
                      <w:lang w:val="en-US" w:eastAsia="en-US" w:bidi="hi-IN"/>
                    </w:rPr>
                  </w:pP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jc w:val="center"/>
                    <w:rPr>
                      <w:rFonts w:ascii="Times New Roman" w:hAnsi="Times New Roman"/>
                      <w:sz w:val="20"/>
                      <w:szCs w:val="20"/>
                      <w:lang w:val="en-US" w:eastAsia="en-US" w:bidi="hi-IN"/>
                    </w:rPr>
                  </w:pP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imes New Roman" w:hAnsi="Times New Roman"/>
                      <w:sz w:val="20"/>
                      <w:szCs w:val="20"/>
                      <w:lang w:val="en-US" w:eastAsia="en-US" w:bidi="hi-IN"/>
                    </w:rPr>
                  </w:pPr>
                </w:p>
              </w:tc>
            </w:tr>
            <w:tr w:rsidR="00324DEE" w:rsidRPr="00324DEE">
              <w:trPr>
                <w:trHeight w:val="900"/>
                <w:jc w:val="center"/>
              </w:trPr>
              <w:tc>
                <w:tcPr>
                  <w:tcW w:w="300" w:type="dxa"/>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imes New Roman" w:hAnsi="Times New Roman"/>
                      <w:sz w:val="20"/>
                      <w:szCs w:val="20"/>
                      <w:lang w:val="en-US" w:eastAsia="en-US" w:bidi="hi-IN"/>
                    </w:rPr>
                  </w:pPr>
                </w:p>
              </w:tc>
            </w:tr>
          </w:tbl>
          <w:p w:rsidR="00324DEE" w:rsidRPr="00324DEE" w:rsidRDefault="00324DEE" w:rsidP="00A150E5">
            <w:pPr>
              <w:rPr>
                <w:rFonts w:ascii="Times New Roman" w:hAnsi="Times New Roman"/>
                <w:sz w:val="24"/>
                <w:lang w:val="en-US" w:eastAsia="en-US" w:bidi="hi-IN"/>
              </w:rPr>
            </w:pPr>
          </w:p>
        </w:tc>
      </w:tr>
    </w:tbl>
    <w:p w:rsidR="00324DEE" w:rsidRDefault="00324DEE" w:rsidP="00A150E5">
      <w:pPr>
        <w:rPr>
          <w:rFonts w:asciiTheme="minorHAnsi" w:hAnsiTheme="minorHAnsi" w:cstheme="minorHAnsi"/>
          <w:sz w:val="32"/>
          <w:szCs w:val="32"/>
          <w:lang w:val="en-US"/>
        </w:rPr>
      </w:pPr>
    </w:p>
    <w:p w:rsidR="00324DEE" w:rsidRDefault="00324DEE" w:rsidP="00A150E5">
      <w:pPr>
        <w:rPr>
          <w:rFonts w:asciiTheme="minorHAnsi" w:hAnsiTheme="minorHAnsi" w:cstheme="minorHAnsi"/>
          <w:sz w:val="32"/>
          <w:szCs w:val="32"/>
          <w:lang w:val="en-US"/>
        </w:rPr>
      </w:pPr>
    </w:p>
    <w:p w:rsidR="00324DEE" w:rsidRDefault="00324DEE" w:rsidP="00A150E5">
      <w:pPr>
        <w:rPr>
          <w:rFonts w:asciiTheme="minorHAnsi" w:hAnsiTheme="minorHAnsi" w:cstheme="minorHAnsi"/>
          <w:sz w:val="32"/>
          <w:szCs w:val="32"/>
          <w:lang w:val="en-US"/>
        </w:rPr>
      </w:pPr>
    </w:p>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t>Registration Reminder</w:t>
      </w:r>
    </w:p>
    <w:p w:rsidR="00324DEE" w:rsidRPr="00324DEE" w:rsidRDefault="00324DEE" w:rsidP="00A150E5">
      <w:pPr>
        <w:rPr>
          <w:rFonts w:asciiTheme="minorHAnsi" w:hAnsiTheme="minorHAnsi" w:cstheme="minorHAnsi"/>
          <w:sz w:val="32"/>
          <w:szCs w:val="32"/>
          <w:lang w:val="en-US"/>
        </w:rPr>
      </w:pPr>
    </w:p>
    <w:p w:rsidR="00324DEE" w:rsidRPr="00324DEE" w:rsidRDefault="00324DEE" w:rsidP="00A150E5">
      <w:pPr>
        <w:rPr>
          <w:lang w:val="en-US"/>
        </w:rPr>
      </w:pPr>
    </w:p>
    <w:tbl>
      <w:tblPr>
        <w:tblW w:w="5000" w:type="pct"/>
        <w:jc w:val="center"/>
        <w:shd w:val="clear" w:color="auto" w:fill="F2F2F2"/>
        <w:tblCellMar>
          <w:left w:w="0" w:type="dxa"/>
          <w:right w:w="0" w:type="dxa"/>
        </w:tblCellMar>
        <w:tblLook w:val="04A0" w:firstRow="1" w:lastRow="0" w:firstColumn="1" w:lastColumn="0" w:noHBand="0" w:noVBand="1"/>
      </w:tblPr>
      <w:tblGrid>
        <w:gridCol w:w="10800"/>
      </w:tblGrid>
      <w:tr w:rsidR="00324DEE" w:rsidRPr="00324DEE" w:rsidTr="00324DEE">
        <w:trPr>
          <w:jc w:val="center"/>
        </w:trPr>
        <w:tc>
          <w:tcPr>
            <w:tcW w:w="0" w:type="auto"/>
            <w:shd w:val="clear" w:color="auto" w:fill="F2F2F2"/>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324DEE" w:rsidRPr="00324DEE">
              <w:trPr>
                <w:jc w:val="center"/>
              </w:trPr>
              <w:tc>
                <w:tcPr>
                  <w:tcW w:w="0" w:type="auto"/>
                  <w:vAlign w:val="center"/>
                  <w:hideMark/>
                </w:tcPr>
                <w:p w:rsidR="00324DEE" w:rsidRPr="00A150E5" w:rsidRDefault="00324DEE" w:rsidP="00A150E5">
                  <w:pPr>
                    <w:ind w:left="360"/>
                    <w:rPr>
                      <w:rFonts w:asciiTheme="minorHAnsi" w:hAnsiTheme="minorHAnsi" w:cstheme="minorHAnsi"/>
                      <w:sz w:val="32"/>
                      <w:szCs w:val="32"/>
                      <w:lang w:val="en-US"/>
                    </w:rPr>
                  </w:pPr>
                  <w:r w:rsidRPr="00324DEE">
                    <w:rPr>
                      <w:noProof/>
                      <w:lang w:val="en-US"/>
                    </w:rPr>
                    <w:drawing>
                      <wp:inline distT="0" distB="0" distL="0" distR="0">
                        <wp:extent cx="5242560" cy="1143000"/>
                        <wp:effectExtent l="0" t="0" r="0" b="0"/>
                        <wp:docPr id="15" name="Picture 15" descr="https://peoplefix.bcg.com/peopleonline/tr_online/images/eventlifecycle/header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eoplefix.bcg.com/peopleonline/tr_online/images/eventlifecycle/header_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43000"/>
                                </a:xfrm>
                                <a:prstGeom prst="rect">
                                  <a:avLst/>
                                </a:prstGeom>
                                <a:noFill/>
                                <a:ln>
                                  <a:noFill/>
                                </a:ln>
                              </pic:spPr>
                            </pic:pic>
                          </a:graphicData>
                        </a:graphic>
                      </wp:inline>
                    </w:drawing>
                  </w:r>
                </w:p>
              </w:tc>
            </w:tr>
            <w:tr w:rsidR="00324DEE" w:rsidRPr="00324DEE">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1116"/>
                    <w:gridCol w:w="6612"/>
                    <w:gridCol w:w="1272"/>
                  </w:tblGrid>
                  <w:tr w:rsidR="00324DEE" w:rsidRPr="00324DEE">
                    <w:tc>
                      <w:tcPr>
                        <w:tcW w:w="750" w:type="dxa"/>
                        <w:hideMark/>
                      </w:tcPr>
                      <w:p w:rsidR="00324DEE" w:rsidRPr="00A150E5" w:rsidRDefault="00324DEE" w:rsidP="00A150E5">
                        <w:pPr>
                          <w:ind w:left="360"/>
                          <w:rPr>
                            <w:rFonts w:asciiTheme="minorHAnsi" w:hAnsiTheme="minorHAnsi" w:cstheme="minorHAnsi"/>
                            <w:sz w:val="32"/>
                            <w:szCs w:val="32"/>
                            <w:lang w:val="en-US"/>
                          </w:rPr>
                        </w:pPr>
                        <w:r w:rsidRPr="00324DEE">
                          <w:rPr>
                            <w:noProof/>
                            <w:lang w:val="en-US"/>
                          </w:rPr>
                          <w:drawing>
                            <wp:inline distT="0" distB="0" distL="0" distR="0">
                              <wp:extent cx="480060" cy="617220"/>
                              <wp:effectExtent l="0" t="0" r="0" b="0"/>
                              <wp:docPr id="14" name="Picture 14" descr="https://peoplefix.bcg.com/peopleonline/tr_online/images/eventlifecycle/header_small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eoplefix.bcg.com/peopleonline/tr_online/images/eventlifecycle/header_small_bott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p>
                    </w:tc>
                    <w:tc>
                      <w:tcPr>
                        <w:tcW w:w="7125" w:type="dxa"/>
                        <w:shd w:val="clear" w:color="auto" w:fill="FFFFFF"/>
                        <w:vAlign w:val="center"/>
                        <w:hideMark/>
                      </w:tcPr>
                      <w:p w:rsidR="00324DEE" w:rsidRPr="00A150E5" w:rsidRDefault="00324DEE" w:rsidP="00A150E5">
                        <w:pPr>
                          <w:ind w:left="360"/>
                          <w:rPr>
                            <w:rFonts w:asciiTheme="minorHAnsi" w:hAnsiTheme="minorHAnsi" w:cstheme="minorHAnsi"/>
                            <w:b/>
                            <w:bCs/>
                            <w:sz w:val="32"/>
                            <w:szCs w:val="32"/>
                            <w:lang w:val="en-US"/>
                          </w:rPr>
                        </w:pPr>
                        <w:r w:rsidRPr="00A150E5">
                          <w:rPr>
                            <w:rFonts w:asciiTheme="minorHAnsi" w:hAnsiTheme="minorHAnsi" w:cstheme="minorHAnsi"/>
                            <w:b/>
                            <w:bCs/>
                            <w:sz w:val="32"/>
                            <w:szCs w:val="32"/>
                            <w:lang w:val="en-GB"/>
                          </w:rPr>
                          <w:t xml:space="preserve">LIVE LEARNING PROGRAM UPDATE </w:t>
                        </w:r>
                      </w:p>
                      <w:p w:rsidR="00324DEE" w:rsidRPr="00324DEE" w:rsidRDefault="00324DEE" w:rsidP="00A150E5">
                        <w:pPr>
                          <w:rPr>
                            <w:rFonts w:asciiTheme="minorHAnsi" w:hAnsiTheme="minorHAnsi" w:cstheme="minorHAnsi"/>
                            <w:sz w:val="32"/>
                            <w:szCs w:val="32"/>
                            <w:lang w:val="en-US"/>
                          </w:rPr>
                        </w:pPr>
                      </w:p>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GB"/>
                          </w:rPr>
                          <w:t>Reminder - Save the Date: You are Registered for Max-Mike Test2 Cancellation</w:t>
                        </w:r>
                      </w:p>
                    </w:tc>
                    <w:tc>
                      <w:tcPr>
                        <w:tcW w:w="1125" w:type="dxa"/>
                        <w:shd w:val="clear" w:color="auto" w:fill="FFFFFF"/>
                        <w:hideMark/>
                      </w:tcPr>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br/>
                        </w:r>
                        <w:r w:rsidRPr="00324DEE">
                          <w:rPr>
                            <w:noProof/>
                            <w:lang w:val="en-US"/>
                          </w:rPr>
                          <w:drawing>
                            <wp:inline distT="0" distB="0" distL="0" distR="0">
                              <wp:extent cx="579120" cy="381000"/>
                              <wp:effectExtent l="0" t="0" r="0" b="0"/>
                              <wp:docPr id="13" name="Picture 13" descr="https://peoplefix.bcg.com/peopleonline/tr_online/images/eventlifecycle/LAB_Logo_green_subline_grey_61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eoplefix.bcg.com/peopleonline/tr_online/images/eventlifecycle/LAB_Logo_green_subline_grey_61x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 cy="381000"/>
                                      </a:xfrm>
                                      <a:prstGeom prst="rect">
                                        <a:avLst/>
                                      </a:prstGeom>
                                      <a:noFill/>
                                      <a:ln>
                                        <a:noFill/>
                                      </a:ln>
                                    </pic:spPr>
                                  </pic:pic>
                                </a:graphicData>
                              </a:graphic>
                            </wp:inline>
                          </w:drawing>
                        </w:r>
                      </w:p>
                    </w:tc>
                  </w:tr>
                </w:tbl>
                <w:p w:rsidR="00324DEE" w:rsidRPr="00324DEE" w:rsidRDefault="00324DEE" w:rsidP="00A150E5">
                  <w:pPr>
                    <w:rPr>
                      <w:rFonts w:asciiTheme="minorHAnsi" w:hAnsiTheme="minorHAnsi" w:cstheme="minorHAnsi"/>
                      <w:sz w:val="32"/>
                      <w:szCs w:val="32"/>
                      <w:lang w:val="en-US"/>
                    </w:rPr>
                  </w:pPr>
                </w:p>
              </w:tc>
            </w:tr>
            <w:tr w:rsidR="00324DEE" w:rsidRPr="00324DEE">
              <w:trPr>
                <w:trHeight w:val="300"/>
                <w:jc w:val="center"/>
              </w:trPr>
              <w:tc>
                <w:tcPr>
                  <w:tcW w:w="0" w:type="auto"/>
                  <w:vAlign w:val="center"/>
                  <w:hideMark/>
                </w:tcPr>
                <w:p w:rsidR="00324DEE" w:rsidRPr="00A150E5" w:rsidRDefault="00324DEE" w:rsidP="00A150E5">
                  <w:pPr>
                    <w:ind w:left="360"/>
                    <w:rPr>
                      <w:rFonts w:asciiTheme="minorHAnsi" w:hAnsiTheme="minorHAnsi" w:cstheme="minorHAnsi"/>
                      <w:sz w:val="32"/>
                      <w:szCs w:val="32"/>
                      <w:lang w:val="en-US"/>
                    </w:rPr>
                  </w:pPr>
                </w:p>
              </w:tc>
            </w:tr>
            <w:tr w:rsidR="00324DEE" w:rsidRPr="00405333">
              <w:trPr>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t xml:space="preserve">Dear User, </w:t>
                  </w:r>
                  <w:r w:rsidRPr="00A150E5">
                    <w:rPr>
                      <w:rFonts w:asciiTheme="minorHAnsi" w:hAnsiTheme="minorHAnsi" w:cstheme="minorHAnsi"/>
                      <w:sz w:val="32"/>
                      <w:szCs w:val="32"/>
                      <w:lang w:val="en-US"/>
                    </w:rPr>
                    <w:br/>
                  </w:r>
                  <w:r w:rsidRPr="00A150E5">
                    <w:rPr>
                      <w:rFonts w:asciiTheme="minorHAnsi" w:hAnsiTheme="minorHAnsi" w:cstheme="minorHAnsi"/>
                      <w:sz w:val="32"/>
                      <w:szCs w:val="32"/>
                      <w:lang w:val="en-US"/>
                    </w:rPr>
                    <w:br/>
                    <w:t>You are registered for the upco</w:t>
                  </w:r>
                  <w:bookmarkStart w:id="0" w:name="_GoBack"/>
                  <w:bookmarkEnd w:id="0"/>
                  <w:r w:rsidRPr="00A150E5">
                    <w:rPr>
                      <w:rFonts w:asciiTheme="minorHAnsi" w:hAnsiTheme="minorHAnsi" w:cstheme="minorHAnsi"/>
                      <w:sz w:val="32"/>
                      <w:szCs w:val="32"/>
                      <w:lang w:val="en-US"/>
                    </w:rPr>
                    <w:t xml:space="preserve">ming </w:t>
                  </w:r>
                  <w:r w:rsidRPr="00A150E5">
                    <w:rPr>
                      <w:rFonts w:asciiTheme="minorHAnsi" w:hAnsiTheme="minorHAnsi" w:cstheme="minorHAnsi"/>
                      <w:b/>
                      <w:bCs/>
                      <w:sz w:val="32"/>
                      <w:szCs w:val="32"/>
                      <w:lang w:val="en-US"/>
                    </w:rPr>
                    <w:t>Max-Mike Test2 Cancellation,</w:t>
                  </w:r>
                  <w:r w:rsidRPr="00A150E5">
                    <w:rPr>
                      <w:rFonts w:asciiTheme="minorHAnsi" w:hAnsiTheme="minorHAnsi" w:cstheme="minorHAnsi"/>
                      <w:sz w:val="32"/>
                      <w:szCs w:val="32"/>
                      <w:lang w:val="en-US"/>
                    </w:rPr>
                    <w:t xml:space="preserve"> taking place in </w:t>
                  </w:r>
                  <w:r w:rsidRPr="00A150E5">
                    <w:rPr>
                      <w:rFonts w:asciiTheme="minorHAnsi" w:hAnsiTheme="minorHAnsi" w:cstheme="minorHAnsi"/>
                      <w:b/>
                      <w:bCs/>
                      <w:sz w:val="32"/>
                      <w:szCs w:val="32"/>
                      <w:lang w:val="en-US"/>
                    </w:rPr>
                    <w:t>Global Services</w:t>
                  </w:r>
                  <w:r w:rsidRPr="00A150E5">
                    <w:rPr>
                      <w:rFonts w:asciiTheme="minorHAnsi" w:hAnsiTheme="minorHAnsi" w:cstheme="minorHAnsi"/>
                      <w:sz w:val="32"/>
                      <w:szCs w:val="32"/>
                      <w:lang w:val="en-US"/>
                    </w:rPr>
                    <w:t> on </w:t>
                  </w:r>
                  <w:r w:rsidRPr="00A150E5">
                    <w:rPr>
                      <w:rFonts w:asciiTheme="minorHAnsi" w:hAnsiTheme="minorHAnsi" w:cstheme="minorHAnsi"/>
                      <w:b/>
                      <w:bCs/>
                      <w:sz w:val="32"/>
                      <w:szCs w:val="32"/>
                      <w:lang w:val="en-US"/>
                    </w:rPr>
                    <w:t xml:space="preserve">02-Apr-2020 (9:00) - 02-Apr-2020 (11:00). </w:t>
                  </w:r>
                  <w:r w:rsidRPr="00A150E5">
                    <w:rPr>
                      <w:rFonts w:asciiTheme="minorHAnsi" w:hAnsiTheme="minorHAnsi" w:cstheme="minorHAnsi"/>
                      <w:sz w:val="32"/>
                      <w:szCs w:val="32"/>
                      <w:lang w:val="en-US"/>
                    </w:rPr>
                    <w:br/>
                  </w:r>
                  <w:r w:rsidRPr="00A150E5">
                    <w:rPr>
                      <w:rFonts w:asciiTheme="minorHAnsi" w:hAnsiTheme="minorHAnsi" w:cstheme="minorHAnsi"/>
                      <w:sz w:val="32"/>
                      <w:szCs w:val="32"/>
                      <w:lang w:val="en-US"/>
                    </w:rPr>
                    <w:br/>
                    <w:t xml:space="preserve">As a reminder, this is does not guarantee your space at this program. However, we ask that you please save the date in your calendar. Once we finalize the attendee list, you will receive further information on whether we can confirm your participation. </w:t>
                  </w:r>
                  <w:r w:rsidRPr="00A150E5">
                    <w:rPr>
                      <w:rFonts w:asciiTheme="minorHAnsi" w:hAnsiTheme="minorHAnsi" w:cstheme="minorHAnsi"/>
                      <w:sz w:val="32"/>
                      <w:szCs w:val="32"/>
                      <w:lang w:val="en-US"/>
                    </w:rPr>
                    <w:br/>
                  </w:r>
                  <w:r w:rsidRPr="00A150E5">
                    <w:rPr>
                      <w:rFonts w:asciiTheme="minorHAnsi" w:hAnsiTheme="minorHAnsi" w:cstheme="minorHAnsi"/>
                      <w:sz w:val="32"/>
                      <w:szCs w:val="32"/>
                      <w:lang w:val="en-US"/>
                    </w:rPr>
                    <w:br/>
                    <w:t xml:space="preserve">For additional program information, you can view the details on LAB. </w:t>
                  </w:r>
                  <w:r w:rsidRPr="00A150E5">
                    <w:rPr>
                      <w:rFonts w:asciiTheme="minorHAnsi" w:hAnsiTheme="minorHAnsi" w:cstheme="minorHAnsi"/>
                      <w:sz w:val="32"/>
                      <w:szCs w:val="32"/>
                      <w:lang w:val="en-US"/>
                    </w:rPr>
                    <w:br/>
                  </w:r>
                  <w:r w:rsidRPr="00A150E5">
                    <w:rPr>
                      <w:rFonts w:asciiTheme="minorHAnsi" w:hAnsiTheme="minorHAnsi" w:cstheme="minorHAnsi"/>
                      <w:sz w:val="32"/>
                      <w:szCs w:val="32"/>
                      <w:lang w:val="en-US"/>
                    </w:rPr>
                    <w:br/>
                  </w:r>
                  <w:r w:rsidRPr="00324DEE">
                    <w:rPr>
                      <w:noProof/>
                      <w:lang w:val="en-US"/>
                    </w:rPr>
                    <w:drawing>
                      <wp:inline distT="0" distB="0" distL="0" distR="0">
                        <wp:extent cx="1546860" cy="480060"/>
                        <wp:effectExtent l="0" t="0" r="0" b="0"/>
                        <wp:docPr id="12" name="Picture 12"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860" cy="480060"/>
                                </a:xfrm>
                                <a:prstGeom prst="rect">
                                  <a:avLst/>
                                </a:prstGeom>
                                <a:noFill/>
                                <a:ln>
                                  <a:noFill/>
                                </a:ln>
                              </pic:spPr>
                            </pic:pic>
                          </a:graphicData>
                        </a:graphic>
                      </wp:inline>
                    </w:drawing>
                  </w: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heme="minorHAnsi" w:hAnsiTheme="minorHAnsi" w:cstheme="minorHAnsi"/>
                      <w:b/>
                      <w:bCs/>
                      <w:sz w:val="32"/>
                      <w:szCs w:val="32"/>
                      <w:lang w:val="en-US"/>
                    </w:rPr>
                  </w:pPr>
                  <w:r w:rsidRPr="00A150E5">
                    <w:rPr>
                      <w:rFonts w:asciiTheme="minorHAnsi" w:hAnsiTheme="minorHAnsi" w:cstheme="minorHAnsi"/>
                      <w:b/>
                      <w:bCs/>
                      <w:sz w:val="32"/>
                      <w:szCs w:val="32"/>
                      <w:lang w:val="en-GB"/>
                    </w:rPr>
                    <w:lastRenderedPageBreak/>
                    <w:t>NEXT STEPS</w:t>
                  </w:r>
                </w:p>
                <w:p w:rsidR="00324DEE" w:rsidRPr="00324DEE" w:rsidRDefault="00324DEE" w:rsidP="00A150E5">
                  <w:pPr>
                    <w:rPr>
                      <w:rFonts w:asciiTheme="minorHAnsi" w:hAnsiTheme="minorHAnsi" w:cstheme="minorHAnsi"/>
                      <w:sz w:val="32"/>
                      <w:szCs w:val="32"/>
                      <w:lang w:val="en-US"/>
                    </w:rPr>
                  </w:pPr>
                </w:p>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t xml:space="preserve">Please speak with your current team or manager at your earliest convenience about the timing of the program and expectations on your time. </w:t>
                  </w:r>
                </w:p>
                <w:p w:rsidR="00324DEE" w:rsidRPr="00324DEE" w:rsidRDefault="00324DEE" w:rsidP="00A150E5">
                  <w:pPr>
                    <w:rPr>
                      <w:rFonts w:asciiTheme="minorHAnsi" w:hAnsiTheme="minorHAnsi" w:cstheme="minorHAnsi"/>
                      <w:sz w:val="32"/>
                      <w:szCs w:val="32"/>
                      <w:lang w:val="en-US"/>
                    </w:rPr>
                  </w:pPr>
                </w:p>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t xml:space="preserve">Please contact us if you have any questions. </w:t>
                  </w:r>
                </w:p>
                <w:p w:rsidR="00324DEE" w:rsidRPr="00324DEE" w:rsidRDefault="00324DEE" w:rsidP="00A150E5">
                  <w:pPr>
                    <w:rPr>
                      <w:rFonts w:asciiTheme="minorHAnsi" w:hAnsiTheme="minorHAnsi" w:cstheme="minorHAnsi"/>
                      <w:sz w:val="32"/>
                      <w:szCs w:val="32"/>
                      <w:lang w:val="en-US"/>
                    </w:rPr>
                  </w:pPr>
                </w:p>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t>Kind regards,</w:t>
                  </w:r>
                </w:p>
                <w:p w:rsidR="00324DEE" w:rsidRPr="00324DEE" w:rsidRDefault="00324DEE" w:rsidP="00A150E5">
                  <w:pPr>
                    <w:rPr>
                      <w:rFonts w:asciiTheme="minorHAnsi" w:hAnsiTheme="minorHAnsi" w:cstheme="minorHAnsi"/>
                      <w:sz w:val="32"/>
                      <w:szCs w:val="32"/>
                      <w:lang w:val="en-US"/>
                    </w:rPr>
                  </w:pPr>
                </w:p>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t>Mike Atheneos</w:t>
                  </w:r>
                </w:p>
                <w:p w:rsidR="00324DEE" w:rsidRPr="00A150E5" w:rsidRDefault="00324DEE"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br/>
                  </w:r>
                  <w:r w:rsidRPr="00324DEE">
                    <w:rPr>
                      <w:noProof/>
                      <w:lang w:val="en-US"/>
                    </w:rPr>
                    <w:drawing>
                      <wp:inline distT="0" distB="0" distL="0" distR="0">
                        <wp:extent cx="952500" cy="952500"/>
                        <wp:effectExtent l="0" t="0" r="0" b="0"/>
                        <wp:docPr id="11" name="Picture 11"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heme="minorHAnsi" w:hAnsiTheme="minorHAnsi" w:cstheme="minorHAnsi"/>
                      <w:sz w:val="32"/>
                      <w:szCs w:val="32"/>
                      <w:lang w:val="en-US"/>
                    </w:rPr>
                  </w:pP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heme="minorHAnsi" w:hAnsiTheme="minorHAnsi" w:cstheme="minorHAnsi"/>
                      <w:sz w:val="32"/>
                      <w:szCs w:val="32"/>
                      <w:lang w:val="en-US"/>
                    </w:rPr>
                  </w:pP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heme="minorHAnsi" w:hAnsiTheme="minorHAnsi" w:cstheme="minorHAnsi"/>
                      <w:sz w:val="32"/>
                      <w:szCs w:val="32"/>
                      <w:lang w:val="en-US"/>
                    </w:rPr>
                  </w:pPr>
                </w:p>
              </w:tc>
            </w:tr>
            <w:tr w:rsidR="00324DEE" w:rsidRPr="00324DEE">
              <w:trPr>
                <w:trHeight w:val="900"/>
                <w:jc w:val="center"/>
              </w:trPr>
              <w:tc>
                <w:tcPr>
                  <w:tcW w:w="300" w:type="dxa"/>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heme="minorHAnsi" w:hAnsiTheme="minorHAnsi" w:cstheme="minorHAnsi"/>
                      <w:sz w:val="32"/>
                      <w:szCs w:val="32"/>
                      <w:lang w:val="en-US"/>
                    </w:rPr>
                  </w:pPr>
                </w:p>
              </w:tc>
            </w:tr>
          </w:tbl>
          <w:p w:rsidR="00324DEE" w:rsidRPr="00324DEE" w:rsidRDefault="00324DEE" w:rsidP="00A150E5">
            <w:pPr>
              <w:rPr>
                <w:rFonts w:asciiTheme="minorHAnsi" w:hAnsiTheme="minorHAnsi" w:cstheme="minorHAnsi"/>
                <w:sz w:val="32"/>
                <w:szCs w:val="32"/>
                <w:lang w:val="en-US"/>
              </w:rPr>
            </w:pPr>
          </w:p>
        </w:tc>
      </w:tr>
    </w:tbl>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Default="00324DEE" w:rsidP="00A150E5">
      <w:pPr>
        <w:rPr>
          <w:rFonts w:asciiTheme="minorHAnsi" w:hAnsiTheme="minorHAnsi" w:cstheme="minorHAnsi"/>
          <w:sz w:val="32"/>
          <w:szCs w:val="32"/>
        </w:rPr>
      </w:pPr>
    </w:p>
    <w:p w:rsidR="00324DEE" w:rsidRPr="00A150E5" w:rsidRDefault="00324DEE" w:rsidP="00A150E5">
      <w:pPr>
        <w:ind w:left="360"/>
        <w:rPr>
          <w:rFonts w:asciiTheme="minorHAnsi" w:hAnsiTheme="minorHAnsi" w:cstheme="minorHAnsi"/>
          <w:sz w:val="32"/>
          <w:szCs w:val="32"/>
        </w:rPr>
      </w:pPr>
      <w:proofErr w:type="spellStart"/>
      <w:r w:rsidRPr="00A150E5">
        <w:rPr>
          <w:rFonts w:asciiTheme="minorHAnsi" w:hAnsiTheme="minorHAnsi" w:cstheme="minorHAnsi"/>
          <w:sz w:val="32"/>
          <w:szCs w:val="32"/>
        </w:rPr>
        <w:lastRenderedPageBreak/>
        <w:t>Waitlist</w:t>
      </w:r>
      <w:proofErr w:type="spellEnd"/>
    </w:p>
    <w:tbl>
      <w:tblPr>
        <w:tblW w:w="5000" w:type="pct"/>
        <w:jc w:val="center"/>
        <w:shd w:val="clear" w:color="auto" w:fill="F2F2F2"/>
        <w:tblCellMar>
          <w:left w:w="0" w:type="dxa"/>
          <w:right w:w="0" w:type="dxa"/>
        </w:tblCellMar>
        <w:tblLook w:val="04A0" w:firstRow="1" w:lastRow="0" w:firstColumn="1" w:lastColumn="0" w:noHBand="0" w:noVBand="1"/>
      </w:tblPr>
      <w:tblGrid>
        <w:gridCol w:w="10800"/>
      </w:tblGrid>
      <w:tr w:rsidR="00324DEE" w:rsidRPr="00324DEE" w:rsidTr="00324DEE">
        <w:trPr>
          <w:jc w:val="center"/>
        </w:trPr>
        <w:tc>
          <w:tcPr>
            <w:tcW w:w="0" w:type="auto"/>
            <w:shd w:val="clear" w:color="auto" w:fill="F2F2F2"/>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324DEE" w:rsidRPr="00324DEE">
              <w:trPr>
                <w:jc w:val="center"/>
              </w:trPr>
              <w:tc>
                <w:tcPr>
                  <w:tcW w:w="0" w:type="auto"/>
                  <w:vAlign w:val="center"/>
                  <w:hideMark/>
                </w:tcPr>
                <w:p w:rsidR="00324DEE" w:rsidRPr="00A150E5" w:rsidRDefault="00324DEE" w:rsidP="00A150E5">
                  <w:pPr>
                    <w:ind w:left="360"/>
                    <w:rPr>
                      <w:rFonts w:ascii="Times New Roman" w:hAnsi="Times New Roman"/>
                      <w:sz w:val="24"/>
                      <w:lang w:val="en-US" w:eastAsia="en-US" w:bidi="hi-IN"/>
                    </w:rPr>
                  </w:pPr>
                  <w:r w:rsidRPr="00324DEE">
                    <w:rPr>
                      <w:noProof/>
                      <w:lang w:val="en-US" w:eastAsia="en-US" w:bidi="hi-IN"/>
                    </w:rPr>
                    <w:drawing>
                      <wp:inline distT="0" distB="0" distL="0" distR="0" wp14:anchorId="452B4553" wp14:editId="6C0E0394">
                        <wp:extent cx="5242560" cy="1143000"/>
                        <wp:effectExtent l="0" t="0" r="0" b="0"/>
                        <wp:docPr id="26" name="Picture 26" descr="https://peoplefix.bcg.com/peopleonline/tr_online/images/eventlifecycle/header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eoplefix.bcg.com/peopleonline/tr_online/images/eventlifecycle/header_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43000"/>
                                </a:xfrm>
                                <a:prstGeom prst="rect">
                                  <a:avLst/>
                                </a:prstGeom>
                                <a:noFill/>
                                <a:ln>
                                  <a:noFill/>
                                </a:ln>
                              </pic:spPr>
                            </pic:pic>
                          </a:graphicData>
                        </a:graphic>
                      </wp:inline>
                    </w:drawing>
                  </w:r>
                </w:p>
              </w:tc>
            </w:tr>
            <w:tr w:rsidR="00324DEE" w:rsidRPr="00324DEE">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1116"/>
                    <w:gridCol w:w="6612"/>
                    <w:gridCol w:w="1272"/>
                  </w:tblGrid>
                  <w:tr w:rsidR="00324DEE" w:rsidRPr="00324DEE">
                    <w:tc>
                      <w:tcPr>
                        <w:tcW w:w="750" w:type="dxa"/>
                        <w:hideMark/>
                      </w:tcPr>
                      <w:p w:rsidR="00324DEE" w:rsidRPr="00A150E5" w:rsidRDefault="00324DEE" w:rsidP="00A150E5">
                        <w:pPr>
                          <w:ind w:left="360"/>
                          <w:rPr>
                            <w:rFonts w:ascii="Times New Roman" w:hAnsi="Times New Roman"/>
                            <w:sz w:val="24"/>
                            <w:lang w:val="en-US" w:eastAsia="en-US" w:bidi="hi-IN"/>
                          </w:rPr>
                        </w:pPr>
                        <w:r w:rsidRPr="00324DEE">
                          <w:rPr>
                            <w:noProof/>
                            <w:lang w:val="en-US" w:eastAsia="en-US" w:bidi="hi-IN"/>
                          </w:rPr>
                          <w:drawing>
                            <wp:inline distT="0" distB="0" distL="0" distR="0" wp14:anchorId="280F6509" wp14:editId="140FE0B3">
                              <wp:extent cx="480060" cy="617220"/>
                              <wp:effectExtent l="0" t="0" r="0" b="0"/>
                              <wp:docPr id="27" name="Picture 27" descr="https://peoplefix.bcg.com/peopleonline/tr_online/images/eventlifecycle/header_small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eoplefix.bcg.com/peopleonline/tr_online/images/eventlifecycle/header_small_bott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p>
                    </w:tc>
                    <w:tc>
                      <w:tcPr>
                        <w:tcW w:w="7125" w:type="dxa"/>
                        <w:shd w:val="clear" w:color="auto" w:fill="FFFFFF"/>
                        <w:vAlign w:val="center"/>
                        <w:hideMark/>
                      </w:tcPr>
                      <w:p w:rsidR="00324DEE" w:rsidRPr="00A150E5" w:rsidRDefault="00324DEE" w:rsidP="00A150E5">
                        <w:pPr>
                          <w:spacing w:before="150" w:after="150"/>
                          <w:ind w:left="360" w:right="150"/>
                          <w:outlineLvl w:val="0"/>
                          <w:rPr>
                            <w:rFonts w:ascii="Trebuchet MS" w:hAnsi="Trebuchet MS"/>
                            <w:b/>
                            <w:bCs/>
                            <w:color w:val="177B57"/>
                            <w:kern w:val="36"/>
                            <w:sz w:val="28"/>
                            <w:szCs w:val="28"/>
                            <w:lang w:val="en-US" w:eastAsia="en-US" w:bidi="hi-IN"/>
                          </w:rPr>
                        </w:pPr>
                        <w:r w:rsidRPr="00A150E5">
                          <w:rPr>
                            <w:rFonts w:ascii="Trebuchet MS" w:hAnsi="Trebuchet MS"/>
                            <w:b/>
                            <w:bCs/>
                            <w:caps/>
                            <w:color w:val="177B57"/>
                            <w:kern w:val="36"/>
                            <w:sz w:val="27"/>
                            <w:szCs w:val="27"/>
                            <w:lang w:val="en-GB"/>
                          </w:rPr>
                          <w:t xml:space="preserve">LIVE LEARNING PROGRAM UPDATE </w:t>
                        </w:r>
                      </w:p>
                      <w:p w:rsidR="00324DEE" w:rsidRPr="00324DEE" w:rsidRDefault="00324DEE" w:rsidP="00A150E5">
                        <w:pPr>
                          <w:rPr>
                            <w:rFonts w:ascii="Times New Roman" w:hAnsi="Times New Roman"/>
                            <w:sz w:val="24"/>
                            <w:lang w:val="en-US" w:eastAsia="en-US" w:bidi="hi-IN"/>
                          </w:rPr>
                        </w:pPr>
                      </w:p>
                      <w:p w:rsidR="00324DEE" w:rsidRPr="00A150E5" w:rsidRDefault="00324DEE" w:rsidP="00A150E5">
                        <w:pPr>
                          <w:spacing w:before="150" w:after="150"/>
                          <w:ind w:left="360" w:right="150"/>
                          <w:outlineLvl w:val="4"/>
                          <w:rPr>
                            <w:rFonts w:ascii="Georgia" w:hAnsi="Georgia"/>
                            <w:color w:val="000000"/>
                            <w:sz w:val="32"/>
                            <w:szCs w:val="32"/>
                            <w:lang w:val="en-US" w:eastAsia="en-US" w:bidi="hi-IN"/>
                          </w:rPr>
                        </w:pPr>
                        <w:r w:rsidRPr="00A150E5">
                          <w:rPr>
                            <w:rFonts w:ascii="Georgia" w:hAnsi="Georgia"/>
                            <w:color w:val="333333"/>
                            <w:sz w:val="40"/>
                            <w:szCs w:val="40"/>
                            <w:lang w:val="en-GB"/>
                          </w:rPr>
                          <w:t>You are on the Waitlist for Max-Mike Test2 Cancellation</w:t>
                        </w:r>
                      </w:p>
                    </w:tc>
                    <w:tc>
                      <w:tcPr>
                        <w:tcW w:w="1125" w:type="dxa"/>
                        <w:shd w:val="clear" w:color="auto" w:fill="FFFFFF"/>
                        <w:hideMark/>
                      </w:tcPr>
                      <w:p w:rsidR="00324DEE" w:rsidRPr="00A150E5" w:rsidRDefault="00324DEE"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324DEE">
                          <w:rPr>
                            <w:noProof/>
                            <w:lang w:val="en-US" w:eastAsia="en-US" w:bidi="hi-IN"/>
                          </w:rPr>
                          <w:drawing>
                            <wp:inline distT="0" distB="0" distL="0" distR="0" wp14:anchorId="71A3C29D" wp14:editId="6E2EAF44">
                              <wp:extent cx="579120" cy="381000"/>
                              <wp:effectExtent l="0" t="0" r="0" b="0"/>
                              <wp:docPr id="28" name="Picture 28" descr="https://peoplefix.bcg.com/peopleonline/tr_online/images/eventlifecycle/LAB_Logo_green_subline_grey_61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eoplefix.bcg.com/peopleonline/tr_online/images/eventlifecycle/LAB_Logo_green_subline_grey_61x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 cy="381000"/>
                                      </a:xfrm>
                                      <a:prstGeom prst="rect">
                                        <a:avLst/>
                                      </a:prstGeom>
                                      <a:noFill/>
                                      <a:ln>
                                        <a:noFill/>
                                      </a:ln>
                                    </pic:spPr>
                                  </pic:pic>
                                </a:graphicData>
                              </a:graphic>
                            </wp:inline>
                          </w:drawing>
                        </w:r>
                      </w:p>
                    </w:tc>
                  </w:tr>
                </w:tbl>
                <w:p w:rsidR="00324DEE" w:rsidRPr="00324DEE" w:rsidRDefault="00324DEE" w:rsidP="00A150E5">
                  <w:pPr>
                    <w:rPr>
                      <w:rFonts w:ascii="Times New Roman" w:hAnsi="Times New Roman"/>
                      <w:sz w:val="24"/>
                      <w:lang w:val="en-US" w:eastAsia="en-US" w:bidi="hi-IN"/>
                    </w:rPr>
                  </w:pPr>
                </w:p>
              </w:tc>
            </w:tr>
            <w:tr w:rsidR="00324DEE" w:rsidRPr="00324DEE">
              <w:trPr>
                <w:trHeight w:val="300"/>
                <w:jc w:val="center"/>
              </w:trPr>
              <w:tc>
                <w:tcPr>
                  <w:tcW w:w="0" w:type="auto"/>
                  <w:vAlign w:val="center"/>
                  <w:hideMark/>
                </w:tcPr>
                <w:p w:rsidR="00324DEE" w:rsidRPr="00A150E5" w:rsidRDefault="00324DEE" w:rsidP="00A150E5">
                  <w:pPr>
                    <w:ind w:left="360"/>
                    <w:rPr>
                      <w:rFonts w:ascii="Times New Roman" w:hAnsi="Times New Roman"/>
                      <w:sz w:val="24"/>
                      <w:lang w:val="en-US" w:eastAsia="en-US" w:bidi="hi-IN"/>
                    </w:rPr>
                  </w:pPr>
                </w:p>
              </w:tc>
            </w:tr>
            <w:tr w:rsidR="00324DEE" w:rsidRPr="00405333">
              <w:trPr>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spacing w:after="240"/>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Dear User,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You are currently on the waitlist for the upcoming </w:t>
                  </w:r>
                  <w:r w:rsidRPr="00A150E5">
                    <w:rPr>
                      <w:rFonts w:ascii="Trebuchet MS" w:hAnsi="Trebuchet MS"/>
                      <w:b/>
                      <w:bCs/>
                      <w:color w:val="000000"/>
                      <w:szCs w:val="22"/>
                      <w:lang w:val="en-US" w:eastAsia="en-US" w:bidi="hi-IN"/>
                    </w:rPr>
                    <w:t>Max-Mike Test2 Cancellation</w:t>
                  </w:r>
                  <w:r w:rsidRPr="00A150E5">
                    <w:rPr>
                      <w:rFonts w:ascii="Trebuchet MS" w:hAnsi="Trebuchet MS"/>
                      <w:color w:val="000000"/>
                      <w:szCs w:val="22"/>
                      <w:lang w:val="en-US" w:eastAsia="en-US" w:bidi="hi-IN"/>
                    </w:rPr>
                    <w:t> on </w:t>
                  </w:r>
                  <w:r w:rsidRPr="00A150E5">
                    <w:rPr>
                      <w:rFonts w:ascii="Trebuchet MS" w:hAnsi="Trebuchet MS"/>
                      <w:b/>
                      <w:bCs/>
                      <w:color w:val="000000"/>
                      <w:szCs w:val="22"/>
                      <w:lang w:val="en-US" w:eastAsia="en-US" w:bidi="hi-IN"/>
                    </w:rPr>
                    <w:t xml:space="preserve">02-Apr-2020 (9:00) - 02-Apr-2020 (11:00) </w:t>
                  </w:r>
                  <w:r w:rsidRPr="00A150E5">
                    <w:rPr>
                      <w:rFonts w:ascii="Trebuchet MS" w:hAnsi="Trebuchet MS"/>
                      <w:color w:val="000000"/>
                      <w:szCs w:val="22"/>
                      <w:lang w:val="en-US" w:eastAsia="en-US" w:bidi="hi-IN"/>
                    </w:rPr>
                    <w:t xml:space="preserve">in </w:t>
                  </w:r>
                  <w:r w:rsidRPr="00A150E5">
                    <w:rPr>
                      <w:rFonts w:ascii="Trebuchet MS" w:hAnsi="Trebuchet MS"/>
                      <w:b/>
                      <w:bCs/>
                      <w:color w:val="000000"/>
                      <w:szCs w:val="22"/>
                      <w:lang w:val="en-US" w:eastAsia="en-US" w:bidi="hi-IN"/>
                    </w:rPr>
                    <w:t>Global Services</w:t>
                  </w:r>
                  <w:r w:rsidRPr="00A150E5">
                    <w:rPr>
                      <w:rFonts w:ascii="Trebuchet MS" w:hAnsi="Trebuchet MS"/>
                      <w:color w:val="000000"/>
                      <w:szCs w:val="22"/>
                      <w:lang w:val="en-US" w:eastAsia="en-US" w:bidi="hi-IN"/>
                    </w:rPr>
                    <w:t xml:space="preserve">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As spaces are limited, unfortunately we are not able to confirm your spot and formally invite you at this time.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However, please continue to save the date in your calendar and we will contact you if a space becomes available. Additional details about this program, including potential future dates can be found on LAB. </w:t>
                  </w: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spacing w:after="240"/>
                    <w:ind w:left="360"/>
                    <w:rPr>
                      <w:rFonts w:ascii="Times New Roman" w:hAnsi="Times New Roman"/>
                      <w:sz w:val="24"/>
                      <w:lang w:val="en-US" w:eastAsia="en-US" w:bidi="hi-IN"/>
                    </w:rPr>
                  </w:pPr>
                  <w:r w:rsidRPr="00324DEE">
                    <w:rPr>
                      <w:noProof/>
                      <w:lang w:val="en-US" w:eastAsia="en-US" w:bidi="hi-IN"/>
                    </w:rPr>
                    <w:drawing>
                      <wp:inline distT="0" distB="0" distL="0" distR="0" wp14:anchorId="326DF1A7" wp14:editId="1FB5E607">
                        <wp:extent cx="1417320" cy="518160"/>
                        <wp:effectExtent l="0" t="0" r="0" b="0"/>
                        <wp:docPr id="29" name="Picture 29" descr="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518160"/>
                                </a:xfrm>
                                <a:prstGeom prst="rect">
                                  <a:avLst/>
                                </a:prstGeom>
                                <a:noFill/>
                                <a:ln>
                                  <a:noFill/>
                                </a:ln>
                              </pic:spPr>
                            </pic:pic>
                          </a:graphicData>
                        </a:graphic>
                      </wp:inline>
                    </w:drawing>
                  </w:r>
                </w:p>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Please contact us if you have any questions. </w:t>
                  </w:r>
                </w:p>
                <w:p w:rsidR="00324DEE" w:rsidRPr="00324DEE" w:rsidRDefault="00324DEE" w:rsidP="00A150E5">
                  <w:pPr>
                    <w:spacing w:after="240"/>
                    <w:rPr>
                      <w:rFonts w:ascii="Times New Roman" w:hAnsi="Times New Roman"/>
                      <w:sz w:val="24"/>
                      <w:lang w:val="en-US" w:eastAsia="en-US" w:bidi="hi-IN"/>
                    </w:rPr>
                  </w:pPr>
                </w:p>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Kind regards,</w:t>
                  </w:r>
                </w:p>
                <w:p w:rsidR="00324DEE" w:rsidRPr="00324DEE" w:rsidRDefault="00324DEE" w:rsidP="00A150E5">
                  <w:pPr>
                    <w:rPr>
                      <w:rFonts w:ascii="Times New Roman" w:hAnsi="Times New Roman"/>
                      <w:sz w:val="24"/>
                      <w:lang w:val="en-US" w:eastAsia="en-US" w:bidi="hi-IN"/>
                    </w:rPr>
                  </w:pPr>
                </w:p>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Mike Atheneos</w:t>
                  </w:r>
                </w:p>
                <w:p w:rsidR="00324DEE" w:rsidRPr="00A150E5" w:rsidRDefault="00324DEE"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324DEE">
                    <w:rPr>
                      <w:noProof/>
                      <w:lang w:val="en-US" w:eastAsia="en-US" w:bidi="hi-IN"/>
                    </w:rPr>
                    <w:drawing>
                      <wp:inline distT="0" distB="0" distL="0" distR="0" wp14:anchorId="3EDC6DCF" wp14:editId="63B8DBAC">
                        <wp:extent cx="952500" cy="952500"/>
                        <wp:effectExtent l="0" t="0" r="0" b="0"/>
                        <wp:docPr id="30" name="Picture 30"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24DEE" w:rsidRPr="00A150E5" w:rsidRDefault="00324DEE"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imes New Roman" w:hAnsi="Times New Roman"/>
                      <w:sz w:val="24"/>
                      <w:lang w:val="en-US" w:eastAsia="en-US" w:bidi="hi-IN"/>
                    </w:rPr>
                  </w:pP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imes New Roman" w:hAnsi="Times New Roman"/>
                      <w:sz w:val="20"/>
                      <w:szCs w:val="20"/>
                      <w:lang w:val="en-US" w:eastAsia="en-US" w:bidi="hi-IN"/>
                    </w:rPr>
                  </w:pPr>
                </w:p>
              </w:tc>
            </w:tr>
            <w:tr w:rsidR="00324DEE" w:rsidRPr="00324DEE">
              <w:trPr>
                <w:trHeight w:val="900"/>
                <w:jc w:val="center"/>
              </w:trPr>
              <w:tc>
                <w:tcPr>
                  <w:tcW w:w="300" w:type="dxa"/>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imes New Roman" w:hAnsi="Times New Roman"/>
                      <w:sz w:val="20"/>
                      <w:szCs w:val="20"/>
                      <w:lang w:val="en-US" w:eastAsia="en-US" w:bidi="hi-IN"/>
                    </w:rPr>
                  </w:pPr>
                </w:p>
              </w:tc>
            </w:tr>
          </w:tbl>
          <w:p w:rsidR="00324DEE" w:rsidRPr="00324DEE" w:rsidRDefault="00324DEE" w:rsidP="00A150E5">
            <w:pPr>
              <w:rPr>
                <w:rFonts w:ascii="Times New Roman" w:hAnsi="Times New Roman"/>
                <w:sz w:val="24"/>
                <w:lang w:val="en-US" w:eastAsia="en-US" w:bidi="hi-IN"/>
              </w:rPr>
            </w:pPr>
          </w:p>
        </w:tc>
      </w:tr>
    </w:tbl>
    <w:p w:rsidR="00324DEE" w:rsidRPr="00A150E5" w:rsidRDefault="00324DEE" w:rsidP="00A150E5">
      <w:pPr>
        <w:ind w:left="360"/>
        <w:rPr>
          <w:rFonts w:asciiTheme="minorHAnsi" w:hAnsiTheme="minorHAnsi" w:cstheme="minorHAnsi"/>
          <w:sz w:val="32"/>
          <w:szCs w:val="32"/>
        </w:rPr>
      </w:pPr>
      <w:r w:rsidRPr="00A150E5">
        <w:rPr>
          <w:rFonts w:asciiTheme="minorHAnsi" w:hAnsiTheme="minorHAnsi" w:cstheme="minorHAnsi"/>
          <w:sz w:val="32"/>
          <w:szCs w:val="32"/>
        </w:rPr>
        <w:lastRenderedPageBreak/>
        <w:t>Formal Invitation (</w:t>
      </w:r>
      <w:proofErr w:type="spellStart"/>
      <w:r w:rsidRPr="00A150E5">
        <w:rPr>
          <w:rFonts w:asciiTheme="minorHAnsi" w:hAnsiTheme="minorHAnsi" w:cstheme="minorHAnsi"/>
          <w:sz w:val="32"/>
          <w:szCs w:val="32"/>
        </w:rPr>
        <w:t>Confirmation</w:t>
      </w:r>
      <w:proofErr w:type="spellEnd"/>
      <w:r w:rsidRPr="00A150E5">
        <w:rPr>
          <w:rFonts w:asciiTheme="minorHAnsi" w:hAnsiTheme="minorHAnsi" w:cstheme="minorHAnsi"/>
          <w:sz w:val="32"/>
          <w:szCs w:val="32"/>
        </w:rPr>
        <w:t>)</w:t>
      </w:r>
    </w:p>
    <w:tbl>
      <w:tblPr>
        <w:tblW w:w="5000" w:type="pct"/>
        <w:jc w:val="center"/>
        <w:shd w:val="clear" w:color="auto" w:fill="F2F2F2"/>
        <w:tblCellMar>
          <w:left w:w="0" w:type="dxa"/>
          <w:right w:w="0" w:type="dxa"/>
        </w:tblCellMar>
        <w:tblLook w:val="04A0" w:firstRow="1" w:lastRow="0" w:firstColumn="1" w:lastColumn="0" w:noHBand="0" w:noVBand="1"/>
      </w:tblPr>
      <w:tblGrid>
        <w:gridCol w:w="10800"/>
      </w:tblGrid>
      <w:tr w:rsidR="00324DEE" w:rsidRPr="00324DEE" w:rsidTr="00324DEE">
        <w:trPr>
          <w:jc w:val="center"/>
        </w:trPr>
        <w:tc>
          <w:tcPr>
            <w:tcW w:w="0" w:type="auto"/>
            <w:shd w:val="clear" w:color="auto" w:fill="F2F2F2"/>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324DEE" w:rsidRPr="00324DEE">
              <w:trPr>
                <w:jc w:val="center"/>
              </w:trPr>
              <w:tc>
                <w:tcPr>
                  <w:tcW w:w="0" w:type="auto"/>
                  <w:vAlign w:val="center"/>
                  <w:hideMark/>
                </w:tcPr>
                <w:p w:rsidR="00324DEE" w:rsidRPr="00A150E5" w:rsidRDefault="00324DEE" w:rsidP="00A150E5">
                  <w:pPr>
                    <w:ind w:left="360"/>
                    <w:rPr>
                      <w:rFonts w:ascii="Times New Roman" w:hAnsi="Times New Roman"/>
                      <w:sz w:val="24"/>
                      <w:lang w:val="en-US" w:eastAsia="en-US" w:bidi="hi-IN"/>
                    </w:rPr>
                  </w:pPr>
                  <w:r w:rsidRPr="00324DEE">
                    <w:rPr>
                      <w:noProof/>
                      <w:lang w:val="en-US" w:eastAsia="en-US" w:bidi="hi-IN"/>
                    </w:rPr>
                    <w:drawing>
                      <wp:inline distT="0" distB="0" distL="0" distR="0" wp14:anchorId="34403603" wp14:editId="7E7FD085">
                        <wp:extent cx="5242560" cy="1143000"/>
                        <wp:effectExtent l="0" t="0" r="0" b="0"/>
                        <wp:docPr id="44" name="Picture 44" descr="https://peoplefix.bcg.com/peopleonline/tr_online/images/eventlifecycle/header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eoplefix.bcg.com/peopleonline/tr_online/images/eventlifecycle/header_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43000"/>
                                </a:xfrm>
                                <a:prstGeom prst="rect">
                                  <a:avLst/>
                                </a:prstGeom>
                                <a:noFill/>
                                <a:ln>
                                  <a:noFill/>
                                </a:ln>
                              </pic:spPr>
                            </pic:pic>
                          </a:graphicData>
                        </a:graphic>
                      </wp:inline>
                    </w:drawing>
                  </w:r>
                </w:p>
              </w:tc>
            </w:tr>
            <w:tr w:rsidR="00324DEE" w:rsidRPr="00324DEE">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1116"/>
                    <w:gridCol w:w="6612"/>
                    <w:gridCol w:w="1272"/>
                  </w:tblGrid>
                  <w:tr w:rsidR="00324DEE" w:rsidRPr="00324DEE">
                    <w:tc>
                      <w:tcPr>
                        <w:tcW w:w="750" w:type="dxa"/>
                        <w:hideMark/>
                      </w:tcPr>
                      <w:p w:rsidR="00324DEE" w:rsidRPr="00A150E5" w:rsidRDefault="00324DEE" w:rsidP="00A150E5">
                        <w:pPr>
                          <w:ind w:left="360"/>
                          <w:rPr>
                            <w:rFonts w:ascii="Times New Roman" w:hAnsi="Times New Roman"/>
                            <w:sz w:val="24"/>
                            <w:lang w:val="en-US" w:eastAsia="en-US" w:bidi="hi-IN"/>
                          </w:rPr>
                        </w:pPr>
                        <w:r w:rsidRPr="00324DEE">
                          <w:rPr>
                            <w:noProof/>
                            <w:lang w:val="en-US" w:eastAsia="en-US" w:bidi="hi-IN"/>
                          </w:rPr>
                          <w:drawing>
                            <wp:inline distT="0" distB="0" distL="0" distR="0" wp14:anchorId="1E64EB75" wp14:editId="7EF0CE85">
                              <wp:extent cx="480060" cy="617220"/>
                              <wp:effectExtent l="0" t="0" r="0" b="0"/>
                              <wp:docPr id="45" name="Picture 45" descr="https://peoplefix.bcg.com/peopleonline/tr_online/images/eventlifecycle/header_small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eoplefix.bcg.com/peopleonline/tr_online/images/eventlifecycle/header_small_bott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p>
                    </w:tc>
                    <w:tc>
                      <w:tcPr>
                        <w:tcW w:w="7125" w:type="dxa"/>
                        <w:shd w:val="clear" w:color="auto" w:fill="FFFFFF"/>
                        <w:vAlign w:val="center"/>
                        <w:hideMark/>
                      </w:tcPr>
                      <w:p w:rsidR="00324DEE" w:rsidRPr="00A150E5" w:rsidRDefault="00324DEE" w:rsidP="00A150E5">
                        <w:pPr>
                          <w:spacing w:before="150" w:after="150"/>
                          <w:ind w:left="360" w:right="150"/>
                          <w:outlineLvl w:val="0"/>
                          <w:rPr>
                            <w:rFonts w:ascii="Trebuchet MS" w:hAnsi="Trebuchet MS"/>
                            <w:b/>
                            <w:bCs/>
                            <w:color w:val="177B57"/>
                            <w:kern w:val="36"/>
                            <w:sz w:val="28"/>
                            <w:szCs w:val="28"/>
                            <w:lang w:val="en-US" w:eastAsia="en-US" w:bidi="hi-IN"/>
                          </w:rPr>
                        </w:pPr>
                        <w:r w:rsidRPr="00A150E5">
                          <w:rPr>
                            <w:rFonts w:ascii="Trebuchet MS" w:hAnsi="Trebuchet MS"/>
                            <w:b/>
                            <w:bCs/>
                            <w:caps/>
                            <w:color w:val="177B57"/>
                            <w:kern w:val="36"/>
                            <w:sz w:val="27"/>
                            <w:szCs w:val="27"/>
                            <w:lang w:val="en-GB"/>
                          </w:rPr>
                          <w:t xml:space="preserve">LIVE LEARNING PROGRAM UPDATE </w:t>
                        </w:r>
                      </w:p>
                      <w:p w:rsidR="00324DEE" w:rsidRPr="00324DEE" w:rsidRDefault="00324DEE" w:rsidP="00A150E5">
                        <w:pPr>
                          <w:rPr>
                            <w:rFonts w:ascii="Times New Roman" w:hAnsi="Times New Roman"/>
                            <w:sz w:val="24"/>
                            <w:lang w:val="en-US" w:eastAsia="en-US" w:bidi="hi-IN"/>
                          </w:rPr>
                        </w:pPr>
                      </w:p>
                      <w:p w:rsidR="00324DEE" w:rsidRPr="00A150E5" w:rsidRDefault="00324DEE" w:rsidP="00A150E5">
                        <w:pPr>
                          <w:spacing w:before="150" w:after="150"/>
                          <w:ind w:left="360" w:right="150"/>
                          <w:outlineLvl w:val="4"/>
                          <w:rPr>
                            <w:rFonts w:ascii="Georgia" w:hAnsi="Georgia"/>
                            <w:color w:val="000000"/>
                            <w:sz w:val="32"/>
                            <w:szCs w:val="32"/>
                            <w:lang w:val="en-US" w:eastAsia="en-US" w:bidi="hi-IN"/>
                          </w:rPr>
                        </w:pPr>
                        <w:r w:rsidRPr="00A150E5">
                          <w:rPr>
                            <w:rFonts w:ascii="Georgia" w:hAnsi="Georgia"/>
                            <w:color w:val="333333"/>
                            <w:sz w:val="40"/>
                            <w:szCs w:val="40"/>
                            <w:lang w:val="en-GB"/>
                          </w:rPr>
                          <w:t>Your invitation is Confirmed to Attend Max-Mike Test2 Cancellation</w:t>
                        </w:r>
                      </w:p>
                    </w:tc>
                    <w:tc>
                      <w:tcPr>
                        <w:tcW w:w="1125" w:type="dxa"/>
                        <w:shd w:val="clear" w:color="auto" w:fill="FFFFFF"/>
                        <w:hideMark/>
                      </w:tcPr>
                      <w:p w:rsidR="00324DEE" w:rsidRPr="00A150E5" w:rsidRDefault="00324DEE"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324DEE">
                          <w:rPr>
                            <w:noProof/>
                            <w:lang w:val="en-US" w:eastAsia="en-US" w:bidi="hi-IN"/>
                          </w:rPr>
                          <w:drawing>
                            <wp:inline distT="0" distB="0" distL="0" distR="0" wp14:anchorId="20A99D3B" wp14:editId="0CCDBA85">
                              <wp:extent cx="579120" cy="381000"/>
                              <wp:effectExtent l="0" t="0" r="0" b="0"/>
                              <wp:docPr id="46" name="Picture 46" descr="https://peoplefix.bcg.com/peopleonline/tr_online/images/eventlifecycle/LAB_Logo_green_subline_grey_61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eoplefix.bcg.com/peopleonline/tr_online/images/eventlifecycle/LAB_Logo_green_subline_grey_61x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 cy="381000"/>
                                      </a:xfrm>
                                      <a:prstGeom prst="rect">
                                        <a:avLst/>
                                      </a:prstGeom>
                                      <a:noFill/>
                                      <a:ln>
                                        <a:noFill/>
                                      </a:ln>
                                    </pic:spPr>
                                  </pic:pic>
                                </a:graphicData>
                              </a:graphic>
                            </wp:inline>
                          </w:drawing>
                        </w:r>
                      </w:p>
                    </w:tc>
                  </w:tr>
                </w:tbl>
                <w:p w:rsidR="00324DEE" w:rsidRPr="00324DEE" w:rsidRDefault="00324DEE" w:rsidP="00A150E5">
                  <w:pPr>
                    <w:rPr>
                      <w:rFonts w:ascii="Times New Roman" w:hAnsi="Times New Roman"/>
                      <w:sz w:val="24"/>
                      <w:lang w:val="en-US" w:eastAsia="en-US" w:bidi="hi-IN"/>
                    </w:rPr>
                  </w:pPr>
                </w:p>
              </w:tc>
            </w:tr>
            <w:tr w:rsidR="00324DEE" w:rsidRPr="00324DEE">
              <w:trPr>
                <w:trHeight w:val="300"/>
                <w:jc w:val="center"/>
              </w:trPr>
              <w:tc>
                <w:tcPr>
                  <w:tcW w:w="0" w:type="auto"/>
                  <w:vAlign w:val="center"/>
                  <w:hideMark/>
                </w:tcPr>
                <w:p w:rsidR="00324DEE" w:rsidRPr="00A150E5" w:rsidRDefault="00324DEE" w:rsidP="00A150E5">
                  <w:pPr>
                    <w:ind w:left="360"/>
                    <w:rPr>
                      <w:rFonts w:ascii="Times New Roman" w:hAnsi="Times New Roman"/>
                      <w:sz w:val="24"/>
                      <w:lang w:val="en-US" w:eastAsia="en-US" w:bidi="hi-IN"/>
                    </w:rPr>
                  </w:pPr>
                </w:p>
              </w:tc>
            </w:tr>
            <w:tr w:rsidR="00324DEE" w:rsidRPr="00324DEE">
              <w:trPr>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Dear User,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Your invitation is </w:t>
                  </w:r>
                  <w:proofErr w:type="gramStart"/>
                  <w:r w:rsidRPr="00A150E5">
                    <w:rPr>
                      <w:rFonts w:ascii="Trebuchet MS" w:hAnsi="Trebuchet MS"/>
                      <w:color w:val="000000"/>
                      <w:szCs w:val="22"/>
                      <w:lang w:val="en-US" w:eastAsia="en-US" w:bidi="hi-IN"/>
                    </w:rPr>
                    <w:t>confirmed</w:t>
                  </w:r>
                  <w:proofErr w:type="gramEnd"/>
                  <w:r w:rsidRPr="00A150E5">
                    <w:rPr>
                      <w:rFonts w:ascii="Trebuchet MS" w:hAnsi="Trebuchet MS"/>
                      <w:color w:val="000000"/>
                      <w:szCs w:val="22"/>
                      <w:lang w:val="en-US" w:eastAsia="en-US" w:bidi="hi-IN"/>
                    </w:rPr>
                    <w:t xml:space="preserve"> and we are pleased to invite you to attend the upcoming </w:t>
                  </w:r>
                  <w:r w:rsidRPr="00A150E5">
                    <w:rPr>
                      <w:rFonts w:ascii="Trebuchet MS" w:hAnsi="Trebuchet MS"/>
                      <w:b/>
                      <w:bCs/>
                      <w:color w:val="000000"/>
                      <w:szCs w:val="22"/>
                      <w:lang w:val="en-US" w:eastAsia="en-US" w:bidi="hi-IN"/>
                    </w:rPr>
                    <w:t>Max-Mike Test2 Cancellation</w:t>
                  </w:r>
                  <w:r w:rsidRPr="00A150E5">
                    <w:rPr>
                      <w:rFonts w:ascii="Trebuchet MS" w:hAnsi="Trebuchet MS"/>
                      <w:color w:val="000000"/>
                      <w:szCs w:val="22"/>
                      <w:lang w:val="en-US" w:eastAsia="en-US" w:bidi="hi-IN"/>
                    </w:rPr>
                    <w:t> taking place on </w:t>
                  </w:r>
                  <w:r w:rsidRPr="00A150E5">
                    <w:rPr>
                      <w:rFonts w:ascii="Trebuchet MS" w:hAnsi="Trebuchet MS"/>
                      <w:b/>
                      <w:bCs/>
                      <w:color w:val="000000"/>
                      <w:szCs w:val="22"/>
                      <w:lang w:val="en-US" w:eastAsia="en-US" w:bidi="hi-IN"/>
                    </w:rPr>
                    <w:t xml:space="preserve">02-Apr-2020 (9:00) - 02-Apr-2020 (11:00).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r>
                  <w:r w:rsidRPr="00A150E5">
                    <w:rPr>
                      <w:rFonts w:ascii="Trebuchet MS" w:hAnsi="Trebuchet MS"/>
                      <w:b/>
                      <w:bCs/>
                      <w:color w:val="000000"/>
                      <w:szCs w:val="22"/>
                      <w:lang w:val="en-US" w:eastAsia="en-US" w:bidi="hi-IN"/>
                    </w:rPr>
                    <w:t>Location:</w:t>
                  </w:r>
                  <w:r w:rsidRPr="00A150E5">
                    <w:rPr>
                      <w:rFonts w:ascii="Trebuchet MS" w:hAnsi="Trebuchet MS"/>
                      <w:color w:val="000000"/>
                      <w:szCs w:val="22"/>
                      <w:lang w:val="en-US" w:eastAsia="en-US" w:bidi="hi-IN"/>
                    </w:rPr>
                    <w:t xml:space="preserve"> Global Services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r>
                  <w:r w:rsidRPr="00A150E5">
                    <w:rPr>
                      <w:rFonts w:ascii="Trebuchet MS" w:hAnsi="Trebuchet MS"/>
                      <w:b/>
                      <w:bCs/>
                      <w:color w:val="000000"/>
                      <w:szCs w:val="22"/>
                      <w:lang w:val="en-US" w:eastAsia="en-US" w:bidi="hi-IN"/>
                    </w:rPr>
                    <w:t xml:space="preserve">Project/case code: -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We strongly encourage you to protect this time in your calendar. If you have not already done so, please ensure your team or manager are aware that you will be at training during the times noted above.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For further information, please view the program details on LAB. </w:t>
                  </w:r>
                </w:p>
                <w:p w:rsidR="00324DEE" w:rsidRPr="00A150E5" w:rsidRDefault="00324DEE"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A150E5">
                    <w:rPr>
                      <w:rFonts w:ascii="Times New Roman" w:hAnsi="Times New Roman"/>
                      <w:sz w:val="24"/>
                      <w:lang w:val="en-US" w:eastAsia="en-US" w:bidi="hi-IN"/>
                    </w:rPr>
                    <w:br/>
                  </w:r>
                  <w:r w:rsidRPr="00324DEE">
                    <w:rPr>
                      <w:noProof/>
                      <w:lang w:val="en-US" w:eastAsia="en-US" w:bidi="hi-IN"/>
                    </w:rPr>
                    <w:drawing>
                      <wp:inline distT="0" distB="0" distL="0" distR="0" wp14:anchorId="26019CFA" wp14:editId="06E3F51B">
                        <wp:extent cx="1417320" cy="518160"/>
                        <wp:effectExtent l="0" t="0" r="0" b="0"/>
                        <wp:docPr id="47" name="Picture 47" descr="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518160"/>
                                </a:xfrm>
                                <a:prstGeom prst="rect">
                                  <a:avLst/>
                                </a:prstGeom>
                                <a:noFill/>
                                <a:ln>
                                  <a:noFill/>
                                </a:ln>
                              </pic:spPr>
                            </pic:pic>
                          </a:graphicData>
                        </a:graphic>
                      </wp:inline>
                    </w:drawing>
                  </w: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Please do not hesitate to contact us with any questions. </w:t>
                  </w:r>
                </w:p>
                <w:p w:rsidR="00324DEE" w:rsidRPr="00324DEE" w:rsidRDefault="00324DEE" w:rsidP="00A150E5">
                  <w:pPr>
                    <w:rPr>
                      <w:rFonts w:ascii="Times New Roman" w:hAnsi="Times New Roman"/>
                      <w:sz w:val="24"/>
                      <w:lang w:val="en-US" w:eastAsia="en-US" w:bidi="hi-IN"/>
                    </w:rPr>
                  </w:pPr>
                </w:p>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Kind regards,</w:t>
                  </w:r>
                </w:p>
                <w:p w:rsidR="00324DEE" w:rsidRPr="00324DEE" w:rsidRDefault="00324DEE" w:rsidP="00A150E5">
                  <w:pPr>
                    <w:rPr>
                      <w:rFonts w:ascii="Times New Roman" w:hAnsi="Times New Roman"/>
                      <w:sz w:val="24"/>
                      <w:lang w:val="en-US" w:eastAsia="en-US" w:bidi="hi-IN"/>
                    </w:rPr>
                  </w:pPr>
                </w:p>
                <w:p w:rsidR="00324DEE" w:rsidRPr="00A150E5" w:rsidRDefault="00324DEE"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Mike Atheneos</w:t>
                  </w:r>
                </w:p>
                <w:p w:rsidR="00324DEE" w:rsidRPr="00A150E5" w:rsidRDefault="00324DEE"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324DEE">
                    <w:rPr>
                      <w:noProof/>
                      <w:lang w:val="en-US" w:eastAsia="en-US" w:bidi="hi-IN"/>
                    </w:rPr>
                    <w:drawing>
                      <wp:inline distT="0" distB="0" distL="0" distR="0" wp14:anchorId="26EFF3AB" wp14:editId="055220B2">
                        <wp:extent cx="952500" cy="952500"/>
                        <wp:effectExtent l="0" t="0" r="0" b="0"/>
                        <wp:docPr id="48" name="Picture 48"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24DEE" w:rsidRPr="00A150E5" w:rsidRDefault="00324DEE"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imes New Roman" w:hAnsi="Times New Roman"/>
                      <w:sz w:val="24"/>
                      <w:lang w:val="en-US" w:eastAsia="en-US" w:bidi="hi-IN"/>
                    </w:rPr>
                  </w:pPr>
                </w:p>
              </w:tc>
            </w:tr>
            <w:tr w:rsidR="00324DEE" w:rsidRPr="00324DEE">
              <w:trPr>
                <w:trHeight w:val="150"/>
                <w:jc w:val="center"/>
              </w:trPr>
              <w:tc>
                <w:tcPr>
                  <w:tcW w:w="0" w:type="auto"/>
                  <w:shd w:val="clear" w:color="auto" w:fill="FFFFFF"/>
                  <w:tcMar>
                    <w:top w:w="0" w:type="dxa"/>
                    <w:left w:w="150" w:type="dxa"/>
                    <w:bottom w:w="150" w:type="dxa"/>
                    <w:right w:w="150" w:type="dxa"/>
                  </w:tcMar>
                  <w:vAlign w:val="center"/>
                  <w:hideMark/>
                </w:tcPr>
                <w:p w:rsidR="00324DEE" w:rsidRPr="00A150E5" w:rsidRDefault="00324DEE" w:rsidP="00A150E5">
                  <w:pPr>
                    <w:ind w:left="360"/>
                    <w:rPr>
                      <w:rFonts w:ascii="Times New Roman" w:hAnsi="Times New Roman"/>
                      <w:sz w:val="20"/>
                      <w:szCs w:val="20"/>
                      <w:lang w:val="en-US" w:eastAsia="en-US" w:bidi="hi-IN"/>
                    </w:rPr>
                  </w:pPr>
                </w:p>
              </w:tc>
            </w:tr>
          </w:tbl>
          <w:p w:rsidR="00324DEE" w:rsidRPr="00324DEE" w:rsidRDefault="00324DEE" w:rsidP="00A150E5">
            <w:pPr>
              <w:rPr>
                <w:rFonts w:ascii="Times New Roman" w:hAnsi="Times New Roman"/>
                <w:sz w:val="24"/>
                <w:lang w:val="en-US" w:eastAsia="en-US" w:bidi="hi-IN"/>
              </w:rPr>
            </w:pPr>
          </w:p>
        </w:tc>
      </w:tr>
    </w:tbl>
    <w:p w:rsidR="00324DEE" w:rsidRDefault="00324DEE" w:rsidP="00A150E5">
      <w:pPr>
        <w:rPr>
          <w:rFonts w:asciiTheme="minorHAnsi" w:hAnsiTheme="minorHAnsi" w:cstheme="minorHAnsi"/>
          <w:sz w:val="32"/>
          <w:szCs w:val="32"/>
        </w:rPr>
      </w:pPr>
    </w:p>
    <w:p w:rsidR="00324DEE" w:rsidRPr="00A150E5" w:rsidRDefault="00A150E5" w:rsidP="00A150E5">
      <w:pPr>
        <w:ind w:left="360"/>
        <w:rPr>
          <w:rFonts w:asciiTheme="minorHAnsi" w:hAnsiTheme="minorHAnsi" w:cstheme="minorHAnsi"/>
          <w:sz w:val="32"/>
          <w:szCs w:val="32"/>
        </w:rPr>
      </w:pPr>
      <w:r w:rsidRPr="00A150E5">
        <w:rPr>
          <w:rFonts w:asciiTheme="minorHAnsi" w:hAnsiTheme="minorHAnsi" w:cstheme="minorHAnsi"/>
          <w:sz w:val="32"/>
          <w:szCs w:val="32"/>
        </w:rPr>
        <w:t xml:space="preserve">1st </w:t>
      </w:r>
      <w:proofErr w:type="spellStart"/>
      <w:r w:rsidRPr="00A150E5">
        <w:rPr>
          <w:rFonts w:asciiTheme="minorHAnsi" w:hAnsiTheme="minorHAnsi" w:cstheme="minorHAnsi"/>
          <w:sz w:val="32"/>
          <w:szCs w:val="32"/>
        </w:rPr>
        <w:t>Reminder</w:t>
      </w:r>
      <w:proofErr w:type="spellEnd"/>
      <w:r w:rsidRPr="00A150E5">
        <w:rPr>
          <w:rFonts w:asciiTheme="minorHAnsi" w:hAnsiTheme="minorHAnsi" w:cstheme="minorHAnsi"/>
          <w:sz w:val="32"/>
          <w:szCs w:val="32"/>
        </w:rPr>
        <w:t xml:space="preserve"> </w:t>
      </w:r>
      <w:proofErr w:type="spellStart"/>
      <w:r w:rsidRPr="00A150E5">
        <w:rPr>
          <w:rFonts w:asciiTheme="minorHAnsi" w:hAnsiTheme="minorHAnsi" w:cstheme="minorHAnsi"/>
          <w:sz w:val="32"/>
          <w:szCs w:val="32"/>
        </w:rPr>
        <w:t>to</w:t>
      </w:r>
      <w:proofErr w:type="spellEnd"/>
      <w:r w:rsidRPr="00A150E5">
        <w:rPr>
          <w:rFonts w:asciiTheme="minorHAnsi" w:hAnsiTheme="minorHAnsi" w:cstheme="minorHAnsi"/>
          <w:sz w:val="32"/>
          <w:szCs w:val="32"/>
        </w:rPr>
        <w:t xml:space="preserve"> </w:t>
      </w:r>
      <w:proofErr w:type="spellStart"/>
      <w:r w:rsidRPr="00A150E5">
        <w:rPr>
          <w:rFonts w:asciiTheme="minorHAnsi" w:hAnsiTheme="minorHAnsi" w:cstheme="minorHAnsi"/>
          <w:sz w:val="32"/>
          <w:szCs w:val="32"/>
        </w:rPr>
        <w:t>Complete</w:t>
      </w:r>
      <w:proofErr w:type="spellEnd"/>
      <w:r w:rsidRPr="00A150E5">
        <w:rPr>
          <w:rFonts w:asciiTheme="minorHAnsi" w:hAnsiTheme="minorHAnsi" w:cstheme="minorHAnsi"/>
          <w:sz w:val="32"/>
          <w:szCs w:val="32"/>
        </w:rPr>
        <w:t xml:space="preserve"> Tasks</w:t>
      </w:r>
    </w:p>
    <w:tbl>
      <w:tblPr>
        <w:tblW w:w="5000" w:type="pct"/>
        <w:jc w:val="center"/>
        <w:shd w:val="clear" w:color="auto" w:fill="F2F2F2"/>
        <w:tblCellMar>
          <w:left w:w="0" w:type="dxa"/>
          <w:right w:w="0" w:type="dxa"/>
        </w:tblCellMar>
        <w:tblLook w:val="04A0" w:firstRow="1" w:lastRow="0" w:firstColumn="1" w:lastColumn="0" w:noHBand="0" w:noVBand="1"/>
      </w:tblPr>
      <w:tblGrid>
        <w:gridCol w:w="10800"/>
      </w:tblGrid>
      <w:tr w:rsidR="00A150E5" w:rsidRPr="00A150E5" w:rsidTr="00A150E5">
        <w:trPr>
          <w:jc w:val="center"/>
        </w:trPr>
        <w:tc>
          <w:tcPr>
            <w:tcW w:w="0" w:type="auto"/>
            <w:shd w:val="clear" w:color="auto" w:fill="F2F2F2"/>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A150E5" w:rsidRPr="00A150E5">
              <w:trPr>
                <w:jc w:val="center"/>
              </w:trPr>
              <w:tc>
                <w:tcPr>
                  <w:tcW w:w="0" w:type="auto"/>
                  <w:vAlign w:val="center"/>
                  <w:hideMark/>
                </w:tcPr>
                <w:p w:rsidR="00A150E5" w:rsidRPr="00A150E5" w:rsidRDefault="00A150E5" w:rsidP="00A150E5">
                  <w:pPr>
                    <w:ind w:left="360"/>
                    <w:rPr>
                      <w:rFonts w:ascii="Times New Roman" w:hAnsi="Times New Roman"/>
                      <w:sz w:val="24"/>
                      <w:lang w:val="en-US" w:eastAsia="en-US" w:bidi="hi-IN"/>
                    </w:rPr>
                  </w:pPr>
                  <w:r w:rsidRPr="00A150E5">
                    <w:rPr>
                      <w:noProof/>
                      <w:lang w:val="en-US" w:eastAsia="en-US" w:bidi="hi-IN"/>
                    </w:rPr>
                    <w:drawing>
                      <wp:inline distT="0" distB="0" distL="0" distR="0" wp14:anchorId="1ABEFC65" wp14:editId="6A16BF81">
                        <wp:extent cx="5242560" cy="1143000"/>
                        <wp:effectExtent l="0" t="0" r="0" b="0"/>
                        <wp:docPr id="56" name="Picture 56" descr="https://peoplefix.bcg.com/peopleonline/tr_online/images/eventlifecycle/header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eoplefix.bcg.com/peopleonline/tr_online/images/eventlifecycle/header_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43000"/>
                                </a:xfrm>
                                <a:prstGeom prst="rect">
                                  <a:avLst/>
                                </a:prstGeom>
                                <a:noFill/>
                                <a:ln>
                                  <a:noFill/>
                                </a:ln>
                              </pic:spPr>
                            </pic:pic>
                          </a:graphicData>
                        </a:graphic>
                      </wp:inline>
                    </w:drawing>
                  </w:r>
                </w:p>
              </w:tc>
            </w:tr>
            <w:tr w:rsidR="00A150E5" w:rsidRPr="00A150E5">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1116"/>
                    <w:gridCol w:w="6612"/>
                    <w:gridCol w:w="1272"/>
                  </w:tblGrid>
                  <w:tr w:rsidR="00A150E5" w:rsidRPr="00A150E5">
                    <w:tc>
                      <w:tcPr>
                        <w:tcW w:w="750" w:type="dxa"/>
                        <w:hideMark/>
                      </w:tcPr>
                      <w:p w:rsidR="00A150E5" w:rsidRPr="00A150E5" w:rsidRDefault="00A150E5" w:rsidP="00A150E5">
                        <w:pPr>
                          <w:ind w:left="360"/>
                          <w:rPr>
                            <w:rFonts w:ascii="Times New Roman" w:hAnsi="Times New Roman"/>
                            <w:sz w:val="24"/>
                            <w:lang w:val="en-US" w:eastAsia="en-US" w:bidi="hi-IN"/>
                          </w:rPr>
                        </w:pPr>
                        <w:r w:rsidRPr="00A150E5">
                          <w:rPr>
                            <w:noProof/>
                            <w:lang w:val="en-US" w:eastAsia="en-US" w:bidi="hi-IN"/>
                          </w:rPr>
                          <w:drawing>
                            <wp:inline distT="0" distB="0" distL="0" distR="0" wp14:anchorId="2BE58130" wp14:editId="4575994A">
                              <wp:extent cx="480060" cy="617220"/>
                              <wp:effectExtent l="0" t="0" r="0" b="0"/>
                              <wp:docPr id="57" name="Picture 57" descr="https://peoplefix.bcg.com/peopleonline/tr_online/images/eventlifecycle/header_small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eoplefix.bcg.com/peopleonline/tr_online/images/eventlifecycle/header_small_bott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p>
                    </w:tc>
                    <w:tc>
                      <w:tcPr>
                        <w:tcW w:w="7125" w:type="dxa"/>
                        <w:shd w:val="clear" w:color="auto" w:fill="FFFFFF"/>
                        <w:vAlign w:val="center"/>
                        <w:hideMark/>
                      </w:tcPr>
                      <w:p w:rsidR="00A150E5" w:rsidRPr="00A150E5" w:rsidRDefault="00A150E5" w:rsidP="00A150E5">
                        <w:pPr>
                          <w:spacing w:before="150" w:after="150"/>
                          <w:ind w:left="360" w:right="150"/>
                          <w:outlineLvl w:val="0"/>
                          <w:rPr>
                            <w:rFonts w:ascii="Trebuchet MS" w:hAnsi="Trebuchet MS"/>
                            <w:b/>
                            <w:bCs/>
                            <w:color w:val="177B57"/>
                            <w:kern w:val="36"/>
                            <w:sz w:val="28"/>
                            <w:szCs w:val="28"/>
                            <w:lang w:val="en-US" w:eastAsia="en-US" w:bidi="hi-IN"/>
                          </w:rPr>
                        </w:pPr>
                        <w:r w:rsidRPr="00A150E5">
                          <w:rPr>
                            <w:rFonts w:ascii="Trebuchet MS" w:hAnsi="Trebuchet MS"/>
                            <w:b/>
                            <w:bCs/>
                            <w:caps/>
                            <w:color w:val="177B57"/>
                            <w:kern w:val="36"/>
                            <w:sz w:val="27"/>
                            <w:szCs w:val="27"/>
                            <w:lang w:val="en-GB"/>
                          </w:rPr>
                          <w:t xml:space="preserve">LIVE LEARNING PROGRAM UPDATE </w:t>
                        </w:r>
                      </w:p>
                      <w:p w:rsidR="00A150E5" w:rsidRPr="00A150E5" w:rsidRDefault="00A150E5" w:rsidP="00A150E5">
                        <w:pPr>
                          <w:rPr>
                            <w:rFonts w:ascii="Times New Roman" w:hAnsi="Times New Roman"/>
                            <w:sz w:val="24"/>
                            <w:lang w:val="en-US" w:eastAsia="en-US" w:bidi="hi-IN"/>
                          </w:rPr>
                        </w:pPr>
                      </w:p>
                      <w:p w:rsidR="00A150E5" w:rsidRPr="00A150E5" w:rsidRDefault="00A150E5" w:rsidP="00A150E5">
                        <w:pPr>
                          <w:spacing w:before="150" w:after="150"/>
                          <w:ind w:left="360" w:right="150"/>
                          <w:outlineLvl w:val="4"/>
                          <w:rPr>
                            <w:rFonts w:ascii="Georgia" w:hAnsi="Georgia"/>
                            <w:color w:val="000000"/>
                            <w:sz w:val="32"/>
                            <w:szCs w:val="32"/>
                            <w:lang w:val="en-US" w:eastAsia="en-US" w:bidi="hi-IN"/>
                          </w:rPr>
                        </w:pPr>
                        <w:r w:rsidRPr="00A150E5">
                          <w:rPr>
                            <w:rFonts w:ascii="Georgia" w:hAnsi="Georgia"/>
                            <w:color w:val="333333"/>
                            <w:sz w:val="40"/>
                            <w:szCs w:val="40"/>
                            <w:lang w:val="en-GB"/>
                          </w:rPr>
                          <w:t>Reminder - Complete your Next Steps for Max-Mike Test2 Cancellation</w:t>
                        </w:r>
                      </w:p>
                    </w:tc>
                    <w:tc>
                      <w:tcPr>
                        <w:tcW w:w="1125" w:type="dxa"/>
                        <w:shd w:val="clear" w:color="auto" w:fill="FFFFFF"/>
                        <w:hideMark/>
                      </w:tcPr>
                      <w:p w:rsidR="00A150E5" w:rsidRPr="00A150E5" w:rsidRDefault="00A150E5"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A150E5">
                          <w:rPr>
                            <w:noProof/>
                            <w:lang w:val="en-US" w:eastAsia="en-US" w:bidi="hi-IN"/>
                          </w:rPr>
                          <w:drawing>
                            <wp:inline distT="0" distB="0" distL="0" distR="0" wp14:anchorId="1E99E7C1" wp14:editId="2E2F62A9">
                              <wp:extent cx="579120" cy="381000"/>
                              <wp:effectExtent l="0" t="0" r="0" b="0"/>
                              <wp:docPr id="58" name="Picture 58" descr="https://peoplefix.bcg.com/peopleonline/tr_online/images/eventlifecycle/LAB_Logo_green_subline_grey_61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eoplefix.bcg.com/peopleonline/tr_online/images/eventlifecycle/LAB_Logo_green_subline_grey_61x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 cy="381000"/>
                                      </a:xfrm>
                                      <a:prstGeom prst="rect">
                                        <a:avLst/>
                                      </a:prstGeom>
                                      <a:noFill/>
                                      <a:ln>
                                        <a:noFill/>
                                      </a:ln>
                                    </pic:spPr>
                                  </pic:pic>
                                </a:graphicData>
                              </a:graphic>
                            </wp:inline>
                          </w:drawing>
                        </w:r>
                      </w:p>
                    </w:tc>
                  </w:tr>
                </w:tbl>
                <w:p w:rsidR="00A150E5" w:rsidRPr="00A150E5" w:rsidRDefault="00A150E5" w:rsidP="00A150E5">
                  <w:pPr>
                    <w:rPr>
                      <w:rFonts w:ascii="Times New Roman" w:hAnsi="Times New Roman"/>
                      <w:sz w:val="24"/>
                      <w:lang w:val="en-US" w:eastAsia="en-US" w:bidi="hi-IN"/>
                    </w:rPr>
                  </w:pPr>
                </w:p>
              </w:tc>
            </w:tr>
            <w:tr w:rsidR="00A150E5" w:rsidRPr="00A150E5">
              <w:trPr>
                <w:trHeight w:val="300"/>
                <w:jc w:val="center"/>
              </w:trPr>
              <w:tc>
                <w:tcPr>
                  <w:tcW w:w="0" w:type="auto"/>
                  <w:vAlign w:val="center"/>
                  <w:hideMark/>
                </w:tcPr>
                <w:p w:rsidR="00A150E5" w:rsidRPr="00A150E5" w:rsidRDefault="00A150E5" w:rsidP="00A150E5">
                  <w:pPr>
                    <w:ind w:left="360"/>
                    <w:rPr>
                      <w:rFonts w:ascii="Times New Roman" w:hAnsi="Times New Roman"/>
                      <w:sz w:val="24"/>
                      <w:lang w:val="en-US" w:eastAsia="en-US" w:bidi="hi-IN"/>
                    </w:rPr>
                  </w:pPr>
                </w:p>
              </w:tc>
            </w:tr>
            <w:tr w:rsidR="00A150E5" w:rsidRPr="00405333">
              <w:trPr>
                <w:jc w:val="center"/>
              </w:trPr>
              <w:tc>
                <w:tcPr>
                  <w:tcW w:w="0" w:type="auto"/>
                  <w:shd w:val="clear" w:color="auto" w:fill="FFFFFF"/>
                  <w:tcMar>
                    <w:top w:w="0" w:type="dxa"/>
                    <w:left w:w="150" w:type="dxa"/>
                    <w:bottom w:w="150" w:type="dxa"/>
                    <w:right w:w="150" w:type="dxa"/>
                  </w:tcMar>
                  <w:vAlign w:val="center"/>
                  <w:hideMark/>
                </w:tcPr>
                <w:p w:rsidR="00A150E5" w:rsidRPr="00A150E5" w:rsidRDefault="00A150E5" w:rsidP="00A150E5">
                  <w:pPr>
                    <w:spacing w:after="240"/>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Dear User,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In order to prepare for the </w:t>
                  </w:r>
                  <w:r w:rsidRPr="00A150E5">
                    <w:rPr>
                      <w:rFonts w:ascii="Trebuchet MS" w:hAnsi="Trebuchet MS"/>
                      <w:b/>
                      <w:bCs/>
                      <w:color w:val="000000"/>
                      <w:szCs w:val="22"/>
                      <w:lang w:val="en-US" w:eastAsia="en-US" w:bidi="hi-IN"/>
                    </w:rPr>
                    <w:t>Max-Mike Test2 Cancellation</w:t>
                  </w:r>
                  <w:r w:rsidRPr="00A150E5">
                    <w:rPr>
                      <w:rFonts w:ascii="Trebuchet MS" w:hAnsi="Trebuchet MS"/>
                      <w:color w:val="000000"/>
                      <w:szCs w:val="22"/>
                      <w:lang w:val="en-US" w:eastAsia="en-US" w:bidi="hi-IN"/>
                    </w:rPr>
                    <w:t> on </w:t>
                  </w:r>
                  <w:r w:rsidRPr="00A150E5">
                    <w:rPr>
                      <w:rFonts w:ascii="Trebuchet MS" w:hAnsi="Trebuchet MS"/>
                      <w:b/>
                      <w:bCs/>
                      <w:color w:val="000000"/>
                      <w:szCs w:val="22"/>
                      <w:lang w:val="en-US" w:eastAsia="en-US" w:bidi="hi-IN"/>
                    </w:rPr>
                    <w:t>02-Apr-2020 (9:00) - 02-Apr-2020 (11:00),</w:t>
                  </w:r>
                  <w:r w:rsidRPr="00A150E5">
                    <w:rPr>
                      <w:rFonts w:ascii="Trebuchet MS" w:hAnsi="Trebuchet MS"/>
                      <w:color w:val="000000"/>
                      <w:szCs w:val="22"/>
                      <w:lang w:val="en-US" w:eastAsia="en-US" w:bidi="hi-IN"/>
                    </w:rPr>
                    <w:t xml:space="preserve"> please ensure you complete the next steps by the timing indicated below, if you have not already done so. </w:t>
                  </w:r>
                </w:p>
              </w:tc>
            </w:tr>
            <w:tr w:rsidR="00A150E5" w:rsidRPr="00A150E5">
              <w:trPr>
                <w:trHeight w:val="150"/>
                <w:jc w:val="center"/>
              </w:trPr>
              <w:tc>
                <w:tcPr>
                  <w:tcW w:w="0" w:type="auto"/>
                  <w:shd w:val="clear" w:color="auto" w:fill="FFFFFF"/>
                  <w:tcMar>
                    <w:top w:w="0" w:type="dxa"/>
                    <w:left w:w="150" w:type="dxa"/>
                    <w:bottom w:w="150" w:type="dxa"/>
                    <w:right w:w="150" w:type="dxa"/>
                  </w:tcMar>
                  <w:vAlign w:val="center"/>
                  <w:hideMark/>
                </w:tcPr>
                <w:p w:rsidR="00A150E5" w:rsidRPr="00A150E5" w:rsidRDefault="00A150E5"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Please view the program details on LAB for further information. </w:t>
                  </w:r>
                </w:p>
                <w:p w:rsidR="00A150E5" w:rsidRPr="00A150E5" w:rsidRDefault="00A150E5" w:rsidP="00A150E5">
                  <w:pPr>
                    <w:spacing w:after="240"/>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A150E5">
                    <w:rPr>
                      <w:noProof/>
                      <w:lang w:val="en-US" w:eastAsia="en-US" w:bidi="hi-IN"/>
                    </w:rPr>
                    <w:drawing>
                      <wp:inline distT="0" distB="0" distL="0" distR="0" wp14:anchorId="115C9E60" wp14:editId="4DE050A0">
                        <wp:extent cx="1417320" cy="518160"/>
                        <wp:effectExtent l="0" t="0" r="0" b="0"/>
                        <wp:docPr id="59" name="Picture 59" descr="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518160"/>
                                </a:xfrm>
                                <a:prstGeom prst="rect">
                                  <a:avLst/>
                                </a:prstGeom>
                                <a:noFill/>
                                <a:ln>
                                  <a:noFill/>
                                </a:ln>
                              </pic:spPr>
                            </pic:pic>
                          </a:graphicData>
                        </a:graphic>
                      </wp:inline>
                    </w:drawing>
                  </w:r>
                </w:p>
                <w:p w:rsidR="00A150E5" w:rsidRPr="00A150E5" w:rsidRDefault="00A150E5"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Please do not hesitate to contact us with any questions. </w:t>
                  </w:r>
                </w:p>
                <w:p w:rsidR="00A150E5" w:rsidRPr="00A150E5" w:rsidRDefault="00A150E5" w:rsidP="00A150E5">
                  <w:pPr>
                    <w:spacing w:after="240"/>
                    <w:rPr>
                      <w:rFonts w:ascii="Times New Roman" w:hAnsi="Times New Roman"/>
                      <w:sz w:val="24"/>
                      <w:lang w:val="en-US" w:eastAsia="en-US" w:bidi="hi-IN"/>
                    </w:rPr>
                  </w:pPr>
                </w:p>
                <w:p w:rsidR="00A150E5" w:rsidRPr="00A150E5" w:rsidRDefault="00A150E5"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Kind regards,</w:t>
                  </w:r>
                </w:p>
                <w:p w:rsidR="00A150E5" w:rsidRPr="00A150E5" w:rsidRDefault="00A150E5" w:rsidP="00A150E5">
                  <w:pPr>
                    <w:rPr>
                      <w:rFonts w:ascii="Times New Roman" w:hAnsi="Times New Roman"/>
                      <w:sz w:val="24"/>
                      <w:lang w:val="en-US" w:eastAsia="en-US" w:bidi="hi-IN"/>
                    </w:rPr>
                  </w:pPr>
                </w:p>
                <w:p w:rsidR="00A150E5" w:rsidRPr="00A150E5" w:rsidRDefault="00A150E5"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Mike Atheneos</w:t>
                  </w:r>
                </w:p>
                <w:p w:rsidR="00A150E5" w:rsidRPr="00A150E5" w:rsidRDefault="00A150E5"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A150E5">
                    <w:rPr>
                      <w:noProof/>
                      <w:lang w:val="en-US" w:eastAsia="en-US" w:bidi="hi-IN"/>
                    </w:rPr>
                    <w:drawing>
                      <wp:inline distT="0" distB="0" distL="0" distR="0" wp14:anchorId="29347263" wp14:editId="060FB10D">
                        <wp:extent cx="952500" cy="952500"/>
                        <wp:effectExtent l="0" t="0" r="0" b="0"/>
                        <wp:docPr id="60" name="Picture 60"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150E5" w:rsidRPr="00A150E5" w:rsidRDefault="00A150E5"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p>
              </w:tc>
            </w:tr>
            <w:tr w:rsidR="00A150E5" w:rsidRPr="00A150E5">
              <w:trPr>
                <w:trHeight w:val="150"/>
                <w:jc w:val="center"/>
              </w:trPr>
              <w:tc>
                <w:tcPr>
                  <w:tcW w:w="0" w:type="auto"/>
                  <w:shd w:val="clear" w:color="auto" w:fill="FFFFFF"/>
                  <w:tcMar>
                    <w:top w:w="0" w:type="dxa"/>
                    <w:left w:w="150" w:type="dxa"/>
                    <w:bottom w:w="150" w:type="dxa"/>
                    <w:right w:w="150" w:type="dxa"/>
                  </w:tcMar>
                  <w:vAlign w:val="center"/>
                  <w:hideMark/>
                </w:tcPr>
                <w:p w:rsidR="00A150E5" w:rsidRPr="00A150E5" w:rsidRDefault="00A150E5" w:rsidP="00A150E5">
                  <w:pPr>
                    <w:ind w:left="360"/>
                    <w:rPr>
                      <w:rFonts w:ascii="Times New Roman" w:hAnsi="Times New Roman"/>
                      <w:sz w:val="24"/>
                      <w:lang w:val="en-US" w:eastAsia="en-US" w:bidi="hi-IN"/>
                    </w:rPr>
                  </w:pPr>
                </w:p>
              </w:tc>
            </w:tr>
            <w:tr w:rsidR="00A150E5" w:rsidRPr="00A150E5">
              <w:trPr>
                <w:trHeight w:val="150"/>
                <w:jc w:val="center"/>
              </w:trPr>
              <w:tc>
                <w:tcPr>
                  <w:tcW w:w="0" w:type="auto"/>
                  <w:shd w:val="clear" w:color="auto" w:fill="FFFFFF"/>
                  <w:tcMar>
                    <w:top w:w="0" w:type="dxa"/>
                    <w:left w:w="150" w:type="dxa"/>
                    <w:bottom w:w="150" w:type="dxa"/>
                    <w:right w:w="150" w:type="dxa"/>
                  </w:tcMar>
                  <w:vAlign w:val="center"/>
                  <w:hideMark/>
                </w:tcPr>
                <w:p w:rsidR="00A150E5" w:rsidRPr="00A150E5" w:rsidRDefault="00A150E5" w:rsidP="00A150E5">
                  <w:pPr>
                    <w:ind w:left="360"/>
                    <w:rPr>
                      <w:rFonts w:ascii="Times New Roman" w:hAnsi="Times New Roman"/>
                      <w:sz w:val="20"/>
                      <w:szCs w:val="20"/>
                      <w:lang w:val="en-US" w:eastAsia="en-US" w:bidi="hi-IN"/>
                    </w:rPr>
                  </w:pPr>
                </w:p>
              </w:tc>
            </w:tr>
            <w:tr w:rsidR="00A150E5" w:rsidRPr="00A150E5">
              <w:trPr>
                <w:trHeight w:val="900"/>
                <w:jc w:val="center"/>
              </w:trPr>
              <w:tc>
                <w:tcPr>
                  <w:tcW w:w="300" w:type="dxa"/>
                  <w:shd w:val="clear" w:color="auto" w:fill="FFFFFF"/>
                  <w:tcMar>
                    <w:top w:w="0" w:type="dxa"/>
                    <w:left w:w="150" w:type="dxa"/>
                    <w:bottom w:w="150" w:type="dxa"/>
                    <w:right w:w="150" w:type="dxa"/>
                  </w:tcMar>
                  <w:vAlign w:val="center"/>
                  <w:hideMark/>
                </w:tcPr>
                <w:p w:rsidR="00A150E5" w:rsidRPr="00A150E5" w:rsidRDefault="00A150E5" w:rsidP="00A150E5">
                  <w:pPr>
                    <w:ind w:left="360"/>
                    <w:rPr>
                      <w:rFonts w:ascii="Times New Roman" w:hAnsi="Times New Roman"/>
                      <w:sz w:val="20"/>
                      <w:szCs w:val="20"/>
                      <w:lang w:val="en-US" w:eastAsia="en-US" w:bidi="hi-IN"/>
                    </w:rPr>
                  </w:pPr>
                </w:p>
              </w:tc>
            </w:tr>
          </w:tbl>
          <w:p w:rsidR="00A150E5" w:rsidRPr="00A150E5" w:rsidRDefault="00A150E5" w:rsidP="00A150E5">
            <w:pPr>
              <w:rPr>
                <w:rFonts w:ascii="Times New Roman" w:hAnsi="Times New Roman"/>
                <w:sz w:val="24"/>
                <w:lang w:val="en-US" w:eastAsia="en-US" w:bidi="hi-IN"/>
              </w:rPr>
            </w:pPr>
          </w:p>
        </w:tc>
      </w:tr>
    </w:tbl>
    <w:p w:rsidR="00A150E5" w:rsidRPr="00A150E5" w:rsidRDefault="00A150E5"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lastRenderedPageBreak/>
        <w:t>2nd Reminder to Complete Tasks</w:t>
      </w:r>
    </w:p>
    <w:tbl>
      <w:tblPr>
        <w:tblW w:w="5000" w:type="pct"/>
        <w:jc w:val="center"/>
        <w:shd w:val="clear" w:color="auto" w:fill="F2F2F2"/>
        <w:tblCellMar>
          <w:left w:w="0" w:type="dxa"/>
          <w:right w:w="0" w:type="dxa"/>
        </w:tblCellMar>
        <w:tblLook w:val="04A0" w:firstRow="1" w:lastRow="0" w:firstColumn="1" w:lastColumn="0" w:noHBand="0" w:noVBand="1"/>
      </w:tblPr>
      <w:tblGrid>
        <w:gridCol w:w="10800"/>
      </w:tblGrid>
      <w:tr w:rsidR="00A150E5" w:rsidRPr="00A150E5" w:rsidTr="00A150E5">
        <w:trPr>
          <w:jc w:val="center"/>
        </w:trPr>
        <w:tc>
          <w:tcPr>
            <w:tcW w:w="0" w:type="auto"/>
            <w:shd w:val="clear" w:color="auto" w:fill="F2F2F2"/>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A150E5" w:rsidRPr="00A150E5">
              <w:trPr>
                <w:jc w:val="center"/>
              </w:trPr>
              <w:tc>
                <w:tcPr>
                  <w:tcW w:w="0" w:type="auto"/>
                  <w:vAlign w:val="center"/>
                  <w:hideMark/>
                </w:tcPr>
                <w:p w:rsidR="00A150E5" w:rsidRPr="00A150E5" w:rsidRDefault="00A150E5" w:rsidP="00A150E5">
                  <w:pPr>
                    <w:ind w:left="360"/>
                    <w:rPr>
                      <w:rFonts w:ascii="Times New Roman" w:hAnsi="Times New Roman"/>
                      <w:sz w:val="24"/>
                      <w:lang w:val="en-US" w:eastAsia="en-US" w:bidi="hi-IN"/>
                    </w:rPr>
                  </w:pPr>
                  <w:r w:rsidRPr="00A150E5">
                    <w:rPr>
                      <w:noProof/>
                      <w:lang w:val="en-US" w:eastAsia="en-US" w:bidi="hi-IN"/>
                    </w:rPr>
                    <w:drawing>
                      <wp:inline distT="0" distB="0" distL="0" distR="0" wp14:anchorId="61CFCC7E" wp14:editId="6F180634">
                        <wp:extent cx="5242560" cy="1143000"/>
                        <wp:effectExtent l="0" t="0" r="0" b="0"/>
                        <wp:docPr id="74" name="Picture 74" descr="https://peoplefix.bcg.com/peopleonline/tr_online/images/eventlifecycle/header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peoplefix.bcg.com/peopleonline/tr_online/images/eventlifecycle/header_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43000"/>
                                </a:xfrm>
                                <a:prstGeom prst="rect">
                                  <a:avLst/>
                                </a:prstGeom>
                                <a:noFill/>
                                <a:ln>
                                  <a:noFill/>
                                </a:ln>
                              </pic:spPr>
                            </pic:pic>
                          </a:graphicData>
                        </a:graphic>
                      </wp:inline>
                    </w:drawing>
                  </w:r>
                </w:p>
              </w:tc>
            </w:tr>
            <w:tr w:rsidR="00A150E5" w:rsidRPr="00A150E5">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1116"/>
                    <w:gridCol w:w="6612"/>
                    <w:gridCol w:w="1272"/>
                  </w:tblGrid>
                  <w:tr w:rsidR="00A150E5" w:rsidRPr="00A150E5">
                    <w:tc>
                      <w:tcPr>
                        <w:tcW w:w="750" w:type="dxa"/>
                        <w:hideMark/>
                      </w:tcPr>
                      <w:p w:rsidR="00A150E5" w:rsidRPr="00A150E5" w:rsidRDefault="00A150E5" w:rsidP="00A150E5">
                        <w:pPr>
                          <w:ind w:left="360"/>
                          <w:rPr>
                            <w:rFonts w:ascii="Times New Roman" w:hAnsi="Times New Roman"/>
                            <w:sz w:val="24"/>
                            <w:lang w:val="en-US" w:eastAsia="en-US" w:bidi="hi-IN"/>
                          </w:rPr>
                        </w:pPr>
                        <w:r w:rsidRPr="00A150E5">
                          <w:rPr>
                            <w:noProof/>
                            <w:lang w:val="en-US" w:eastAsia="en-US" w:bidi="hi-IN"/>
                          </w:rPr>
                          <w:drawing>
                            <wp:inline distT="0" distB="0" distL="0" distR="0" wp14:anchorId="7BE4FB6D" wp14:editId="7107D17A">
                              <wp:extent cx="480060" cy="617220"/>
                              <wp:effectExtent l="0" t="0" r="0" b="0"/>
                              <wp:docPr id="75" name="Picture 75" descr="https://peoplefix.bcg.com/peopleonline/tr_online/images/eventlifecycle/header_small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peoplefix.bcg.com/peopleonline/tr_online/images/eventlifecycle/header_small_bott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p>
                    </w:tc>
                    <w:tc>
                      <w:tcPr>
                        <w:tcW w:w="7125" w:type="dxa"/>
                        <w:shd w:val="clear" w:color="auto" w:fill="FFFFFF"/>
                        <w:vAlign w:val="center"/>
                        <w:hideMark/>
                      </w:tcPr>
                      <w:p w:rsidR="00A150E5" w:rsidRPr="00A150E5" w:rsidRDefault="00A150E5" w:rsidP="00A150E5">
                        <w:pPr>
                          <w:spacing w:before="150" w:after="150"/>
                          <w:ind w:left="360" w:right="150"/>
                          <w:outlineLvl w:val="0"/>
                          <w:rPr>
                            <w:rFonts w:ascii="Trebuchet MS" w:hAnsi="Trebuchet MS"/>
                            <w:b/>
                            <w:bCs/>
                            <w:color w:val="177B57"/>
                            <w:kern w:val="36"/>
                            <w:sz w:val="28"/>
                            <w:szCs w:val="28"/>
                            <w:lang w:val="en-US" w:eastAsia="en-US" w:bidi="hi-IN"/>
                          </w:rPr>
                        </w:pPr>
                        <w:r w:rsidRPr="00A150E5">
                          <w:rPr>
                            <w:rFonts w:ascii="Trebuchet MS" w:hAnsi="Trebuchet MS"/>
                            <w:b/>
                            <w:bCs/>
                            <w:caps/>
                            <w:color w:val="177B57"/>
                            <w:kern w:val="36"/>
                            <w:sz w:val="27"/>
                            <w:szCs w:val="27"/>
                            <w:lang w:val="en-GB"/>
                          </w:rPr>
                          <w:t xml:space="preserve">LIVE LEARNING PROGRAM UPDATE </w:t>
                        </w:r>
                      </w:p>
                      <w:p w:rsidR="00A150E5" w:rsidRPr="00A150E5" w:rsidRDefault="00A150E5" w:rsidP="00A150E5">
                        <w:pPr>
                          <w:rPr>
                            <w:rFonts w:ascii="Times New Roman" w:hAnsi="Times New Roman"/>
                            <w:sz w:val="24"/>
                            <w:lang w:val="en-US" w:eastAsia="en-US" w:bidi="hi-IN"/>
                          </w:rPr>
                        </w:pPr>
                      </w:p>
                      <w:p w:rsidR="00A150E5" w:rsidRPr="00A150E5" w:rsidRDefault="00A150E5" w:rsidP="00A150E5">
                        <w:pPr>
                          <w:spacing w:before="150" w:after="150"/>
                          <w:ind w:left="360" w:right="150"/>
                          <w:outlineLvl w:val="4"/>
                          <w:rPr>
                            <w:rFonts w:ascii="Georgia" w:hAnsi="Georgia"/>
                            <w:color w:val="000000"/>
                            <w:sz w:val="32"/>
                            <w:szCs w:val="32"/>
                            <w:lang w:val="en-US" w:eastAsia="en-US" w:bidi="hi-IN"/>
                          </w:rPr>
                        </w:pPr>
                        <w:r w:rsidRPr="00A150E5">
                          <w:rPr>
                            <w:rFonts w:ascii="Georgia" w:hAnsi="Georgia"/>
                            <w:color w:val="333333"/>
                            <w:sz w:val="40"/>
                            <w:szCs w:val="40"/>
                            <w:lang w:val="en-GB"/>
                          </w:rPr>
                          <w:t>Reminder - Complete your Next Steps for Max-Mike Test2 Cancellation</w:t>
                        </w:r>
                      </w:p>
                    </w:tc>
                    <w:tc>
                      <w:tcPr>
                        <w:tcW w:w="1125" w:type="dxa"/>
                        <w:shd w:val="clear" w:color="auto" w:fill="FFFFFF"/>
                        <w:hideMark/>
                      </w:tcPr>
                      <w:p w:rsidR="00A150E5" w:rsidRPr="00A150E5" w:rsidRDefault="00A150E5"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A150E5">
                          <w:rPr>
                            <w:noProof/>
                            <w:lang w:val="en-US" w:eastAsia="en-US" w:bidi="hi-IN"/>
                          </w:rPr>
                          <w:drawing>
                            <wp:inline distT="0" distB="0" distL="0" distR="0" wp14:anchorId="1A8E75E4" wp14:editId="4DCF53D9">
                              <wp:extent cx="579120" cy="381000"/>
                              <wp:effectExtent l="0" t="0" r="0" b="0"/>
                              <wp:docPr id="76" name="Picture 76" descr="https://peoplefix.bcg.com/peopleonline/tr_online/images/eventlifecycle/LAB_Logo_green_subline_grey_61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peoplefix.bcg.com/peopleonline/tr_online/images/eventlifecycle/LAB_Logo_green_subline_grey_61x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 cy="381000"/>
                                      </a:xfrm>
                                      <a:prstGeom prst="rect">
                                        <a:avLst/>
                                      </a:prstGeom>
                                      <a:noFill/>
                                      <a:ln>
                                        <a:noFill/>
                                      </a:ln>
                                    </pic:spPr>
                                  </pic:pic>
                                </a:graphicData>
                              </a:graphic>
                            </wp:inline>
                          </w:drawing>
                        </w:r>
                      </w:p>
                    </w:tc>
                  </w:tr>
                </w:tbl>
                <w:p w:rsidR="00A150E5" w:rsidRPr="00A150E5" w:rsidRDefault="00A150E5" w:rsidP="00A150E5">
                  <w:pPr>
                    <w:rPr>
                      <w:rFonts w:ascii="Times New Roman" w:hAnsi="Times New Roman"/>
                      <w:sz w:val="24"/>
                      <w:lang w:val="en-US" w:eastAsia="en-US" w:bidi="hi-IN"/>
                    </w:rPr>
                  </w:pPr>
                </w:p>
              </w:tc>
            </w:tr>
            <w:tr w:rsidR="00A150E5" w:rsidRPr="00A150E5">
              <w:trPr>
                <w:trHeight w:val="300"/>
                <w:jc w:val="center"/>
              </w:trPr>
              <w:tc>
                <w:tcPr>
                  <w:tcW w:w="0" w:type="auto"/>
                  <w:vAlign w:val="center"/>
                  <w:hideMark/>
                </w:tcPr>
                <w:p w:rsidR="00A150E5" w:rsidRPr="00A150E5" w:rsidRDefault="00A150E5" w:rsidP="00A150E5">
                  <w:pPr>
                    <w:ind w:left="360"/>
                    <w:rPr>
                      <w:rFonts w:ascii="Times New Roman" w:hAnsi="Times New Roman"/>
                      <w:sz w:val="24"/>
                      <w:lang w:val="en-US" w:eastAsia="en-US" w:bidi="hi-IN"/>
                    </w:rPr>
                  </w:pPr>
                </w:p>
              </w:tc>
            </w:tr>
            <w:tr w:rsidR="00A150E5" w:rsidRPr="00405333">
              <w:trPr>
                <w:jc w:val="center"/>
              </w:trPr>
              <w:tc>
                <w:tcPr>
                  <w:tcW w:w="0" w:type="auto"/>
                  <w:shd w:val="clear" w:color="auto" w:fill="FFFFFF"/>
                  <w:tcMar>
                    <w:top w:w="0" w:type="dxa"/>
                    <w:left w:w="150" w:type="dxa"/>
                    <w:bottom w:w="150" w:type="dxa"/>
                    <w:right w:w="150" w:type="dxa"/>
                  </w:tcMar>
                  <w:vAlign w:val="center"/>
                  <w:hideMark/>
                </w:tcPr>
                <w:p w:rsidR="00A150E5" w:rsidRPr="00A150E5" w:rsidRDefault="00A150E5" w:rsidP="00A150E5">
                  <w:pPr>
                    <w:spacing w:after="240"/>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Dear User, </w:t>
                  </w:r>
                  <w:r w:rsidRPr="00A150E5">
                    <w:rPr>
                      <w:rFonts w:ascii="Trebuchet MS" w:hAnsi="Trebuchet MS"/>
                      <w:color w:val="000000"/>
                      <w:szCs w:val="22"/>
                      <w:lang w:val="en-US" w:eastAsia="en-US" w:bidi="hi-IN"/>
                    </w:rPr>
                    <w:br/>
                  </w:r>
                  <w:r w:rsidRPr="00A150E5">
                    <w:rPr>
                      <w:rFonts w:ascii="Trebuchet MS" w:hAnsi="Trebuchet MS"/>
                      <w:color w:val="000000"/>
                      <w:szCs w:val="22"/>
                      <w:lang w:val="en-US" w:eastAsia="en-US" w:bidi="hi-IN"/>
                    </w:rPr>
                    <w:br/>
                    <w:t xml:space="preserve">In order to prepare for the </w:t>
                  </w:r>
                  <w:r w:rsidRPr="00A150E5">
                    <w:rPr>
                      <w:rFonts w:ascii="Trebuchet MS" w:hAnsi="Trebuchet MS"/>
                      <w:b/>
                      <w:bCs/>
                      <w:color w:val="000000"/>
                      <w:szCs w:val="22"/>
                      <w:lang w:val="en-US" w:eastAsia="en-US" w:bidi="hi-IN"/>
                    </w:rPr>
                    <w:t>Max-Mike Test2 Cancellation</w:t>
                  </w:r>
                  <w:r w:rsidRPr="00A150E5">
                    <w:rPr>
                      <w:rFonts w:ascii="Trebuchet MS" w:hAnsi="Trebuchet MS"/>
                      <w:color w:val="000000"/>
                      <w:szCs w:val="22"/>
                      <w:lang w:val="en-US" w:eastAsia="en-US" w:bidi="hi-IN"/>
                    </w:rPr>
                    <w:t> on </w:t>
                  </w:r>
                  <w:r w:rsidRPr="00A150E5">
                    <w:rPr>
                      <w:rFonts w:ascii="Trebuchet MS" w:hAnsi="Trebuchet MS"/>
                      <w:b/>
                      <w:bCs/>
                      <w:color w:val="000000"/>
                      <w:szCs w:val="22"/>
                      <w:lang w:val="en-US" w:eastAsia="en-US" w:bidi="hi-IN"/>
                    </w:rPr>
                    <w:t>02-Apr-2020 (9:00) - 02-Apr-2020 (11:00),</w:t>
                  </w:r>
                  <w:r w:rsidRPr="00A150E5">
                    <w:rPr>
                      <w:rFonts w:ascii="Trebuchet MS" w:hAnsi="Trebuchet MS"/>
                      <w:color w:val="000000"/>
                      <w:szCs w:val="22"/>
                      <w:lang w:val="en-US" w:eastAsia="en-US" w:bidi="hi-IN"/>
                    </w:rPr>
                    <w:t xml:space="preserve"> please ensure you complete the next steps by the timing indicated below, if you have not already done so. </w:t>
                  </w:r>
                </w:p>
              </w:tc>
            </w:tr>
            <w:tr w:rsidR="00A150E5" w:rsidRPr="00A150E5">
              <w:trPr>
                <w:trHeight w:val="150"/>
                <w:jc w:val="center"/>
              </w:trPr>
              <w:tc>
                <w:tcPr>
                  <w:tcW w:w="0" w:type="auto"/>
                  <w:shd w:val="clear" w:color="auto" w:fill="FFFFFF"/>
                  <w:tcMar>
                    <w:top w:w="0" w:type="dxa"/>
                    <w:left w:w="150" w:type="dxa"/>
                    <w:bottom w:w="150" w:type="dxa"/>
                    <w:right w:w="150" w:type="dxa"/>
                  </w:tcMar>
                  <w:vAlign w:val="center"/>
                  <w:hideMark/>
                </w:tcPr>
                <w:p w:rsidR="00A150E5" w:rsidRPr="00A150E5" w:rsidRDefault="00A150E5"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Please view the program details on LAB for further information. </w:t>
                  </w:r>
                </w:p>
                <w:p w:rsidR="00A150E5" w:rsidRPr="00A150E5" w:rsidRDefault="00A150E5" w:rsidP="00A150E5">
                  <w:pPr>
                    <w:spacing w:after="240"/>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A150E5">
                    <w:rPr>
                      <w:noProof/>
                      <w:lang w:val="en-US" w:eastAsia="en-US" w:bidi="hi-IN"/>
                    </w:rPr>
                    <w:drawing>
                      <wp:inline distT="0" distB="0" distL="0" distR="0" wp14:anchorId="664D77E1" wp14:editId="25664ADA">
                        <wp:extent cx="1417320" cy="518160"/>
                        <wp:effectExtent l="0" t="0" r="0" b="0"/>
                        <wp:docPr id="77" name="Picture 77" descr="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518160"/>
                                </a:xfrm>
                                <a:prstGeom prst="rect">
                                  <a:avLst/>
                                </a:prstGeom>
                                <a:noFill/>
                                <a:ln>
                                  <a:noFill/>
                                </a:ln>
                              </pic:spPr>
                            </pic:pic>
                          </a:graphicData>
                        </a:graphic>
                      </wp:inline>
                    </w:drawing>
                  </w:r>
                </w:p>
                <w:p w:rsidR="00A150E5" w:rsidRPr="00A150E5" w:rsidRDefault="00A150E5"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 xml:space="preserve">Please do not hesitate to contact us with any questions. </w:t>
                  </w:r>
                </w:p>
                <w:p w:rsidR="00A150E5" w:rsidRPr="00A150E5" w:rsidRDefault="00A150E5" w:rsidP="00A150E5">
                  <w:pPr>
                    <w:spacing w:after="240"/>
                    <w:rPr>
                      <w:rFonts w:ascii="Times New Roman" w:hAnsi="Times New Roman"/>
                      <w:sz w:val="24"/>
                      <w:lang w:val="en-US" w:eastAsia="en-US" w:bidi="hi-IN"/>
                    </w:rPr>
                  </w:pPr>
                </w:p>
                <w:p w:rsidR="00A150E5" w:rsidRPr="00A150E5" w:rsidRDefault="00A150E5"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Kind regards,</w:t>
                  </w:r>
                </w:p>
                <w:p w:rsidR="00A150E5" w:rsidRPr="00A150E5" w:rsidRDefault="00A150E5" w:rsidP="00A150E5">
                  <w:pPr>
                    <w:rPr>
                      <w:rFonts w:ascii="Times New Roman" w:hAnsi="Times New Roman"/>
                      <w:sz w:val="24"/>
                      <w:lang w:val="en-US" w:eastAsia="en-US" w:bidi="hi-IN"/>
                    </w:rPr>
                  </w:pPr>
                </w:p>
                <w:p w:rsidR="00A150E5" w:rsidRPr="00A150E5" w:rsidRDefault="00A150E5" w:rsidP="00A150E5">
                  <w:pPr>
                    <w:ind w:left="360"/>
                    <w:outlineLvl w:val="4"/>
                    <w:rPr>
                      <w:rFonts w:ascii="Trebuchet MS" w:hAnsi="Trebuchet MS"/>
                      <w:color w:val="000000"/>
                      <w:szCs w:val="22"/>
                      <w:lang w:val="en-US" w:eastAsia="en-US" w:bidi="hi-IN"/>
                    </w:rPr>
                  </w:pPr>
                  <w:r w:rsidRPr="00A150E5">
                    <w:rPr>
                      <w:rFonts w:ascii="Trebuchet MS" w:hAnsi="Trebuchet MS"/>
                      <w:color w:val="000000"/>
                      <w:szCs w:val="22"/>
                      <w:lang w:val="en-US" w:eastAsia="en-US" w:bidi="hi-IN"/>
                    </w:rPr>
                    <w:t>Mike Atheneos</w:t>
                  </w:r>
                </w:p>
                <w:p w:rsidR="00A150E5" w:rsidRPr="00A150E5" w:rsidRDefault="00A150E5"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r w:rsidRPr="00A150E5">
                    <w:rPr>
                      <w:noProof/>
                      <w:lang w:val="en-US" w:eastAsia="en-US" w:bidi="hi-IN"/>
                    </w:rPr>
                    <w:drawing>
                      <wp:inline distT="0" distB="0" distL="0" distR="0" wp14:anchorId="44FCDA97" wp14:editId="7BF535A5">
                        <wp:extent cx="952500" cy="952500"/>
                        <wp:effectExtent l="0" t="0" r="0" b="0"/>
                        <wp:docPr id="78" name="Picture 78"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150E5" w:rsidRPr="00A150E5" w:rsidRDefault="00A150E5" w:rsidP="00A150E5">
                  <w:pPr>
                    <w:ind w:left="360"/>
                    <w:rPr>
                      <w:rFonts w:ascii="Times New Roman" w:hAnsi="Times New Roman"/>
                      <w:sz w:val="24"/>
                      <w:lang w:val="en-US" w:eastAsia="en-US" w:bidi="hi-IN"/>
                    </w:rPr>
                  </w:pPr>
                  <w:r w:rsidRPr="00A150E5">
                    <w:rPr>
                      <w:rFonts w:ascii="Times New Roman" w:hAnsi="Times New Roman"/>
                      <w:sz w:val="24"/>
                      <w:lang w:val="en-US" w:eastAsia="en-US" w:bidi="hi-IN"/>
                    </w:rPr>
                    <w:br/>
                  </w:r>
                </w:p>
              </w:tc>
            </w:tr>
            <w:tr w:rsidR="00A150E5" w:rsidRPr="00A150E5">
              <w:trPr>
                <w:trHeight w:val="150"/>
                <w:jc w:val="center"/>
              </w:trPr>
              <w:tc>
                <w:tcPr>
                  <w:tcW w:w="0" w:type="auto"/>
                  <w:shd w:val="clear" w:color="auto" w:fill="FFFFFF"/>
                  <w:tcMar>
                    <w:top w:w="0" w:type="dxa"/>
                    <w:left w:w="150" w:type="dxa"/>
                    <w:bottom w:w="150" w:type="dxa"/>
                    <w:right w:w="150" w:type="dxa"/>
                  </w:tcMar>
                  <w:vAlign w:val="center"/>
                  <w:hideMark/>
                </w:tcPr>
                <w:p w:rsidR="00A150E5" w:rsidRPr="00A150E5" w:rsidRDefault="00A150E5" w:rsidP="00A150E5">
                  <w:pPr>
                    <w:ind w:left="360"/>
                    <w:rPr>
                      <w:rFonts w:ascii="Times New Roman" w:hAnsi="Times New Roman"/>
                      <w:sz w:val="24"/>
                      <w:lang w:val="en-US" w:eastAsia="en-US" w:bidi="hi-IN"/>
                    </w:rPr>
                  </w:pPr>
                </w:p>
              </w:tc>
            </w:tr>
            <w:tr w:rsidR="00A150E5" w:rsidRPr="00A150E5">
              <w:trPr>
                <w:trHeight w:val="150"/>
                <w:jc w:val="center"/>
              </w:trPr>
              <w:tc>
                <w:tcPr>
                  <w:tcW w:w="0" w:type="auto"/>
                  <w:shd w:val="clear" w:color="auto" w:fill="FFFFFF"/>
                  <w:tcMar>
                    <w:top w:w="0" w:type="dxa"/>
                    <w:left w:w="150" w:type="dxa"/>
                    <w:bottom w:w="150" w:type="dxa"/>
                    <w:right w:w="150" w:type="dxa"/>
                  </w:tcMar>
                  <w:vAlign w:val="center"/>
                  <w:hideMark/>
                </w:tcPr>
                <w:p w:rsidR="00A150E5" w:rsidRPr="00A150E5" w:rsidRDefault="00A150E5" w:rsidP="00A150E5">
                  <w:pPr>
                    <w:ind w:left="360"/>
                    <w:rPr>
                      <w:rFonts w:ascii="Times New Roman" w:hAnsi="Times New Roman"/>
                      <w:sz w:val="20"/>
                      <w:szCs w:val="20"/>
                      <w:lang w:val="en-US" w:eastAsia="en-US" w:bidi="hi-IN"/>
                    </w:rPr>
                  </w:pPr>
                </w:p>
              </w:tc>
            </w:tr>
            <w:tr w:rsidR="00A150E5" w:rsidRPr="00A150E5">
              <w:trPr>
                <w:trHeight w:val="900"/>
                <w:jc w:val="center"/>
              </w:trPr>
              <w:tc>
                <w:tcPr>
                  <w:tcW w:w="300" w:type="dxa"/>
                  <w:shd w:val="clear" w:color="auto" w:fill="FFFFFF"/>
                  <w:tcMar>
                    <w:top w:w="0" w:type="dxa"/>
                    <w:left w:w="150" w:type="dxa"/>
                    <w:bottom w:w="150" w:type="dxa"/>
                    <w:right w:w="150" w:type="dxa"/>
                  </w:tcMar>
                  <w:vAlign w:val="center"/>
                  <w:hideMark/>
                </w:tcPr>
                <w:p w:rsidR="00A150E5" w:rsidRPr="00A150E5" w:rsidRDefault="00A150E5" w:rsidP="00A150E5">
                  <w:pPr>
                    <w:ind w:left="360"/>
                    <w:rPr>
                      <w:rFonts w:ascii="Times New Roman" w:hAnsi="Times New Roman"/>
                      <w:sz w:val="20"/>
                      <w:szCs w:val="20"/>
                      <w:lang w:val="en-US" w:eastAsia="en-US" w:bidi="hi-IN"/>
                    </w:rPr>
                  </w:pPr>
                </w:p>
              </w:tc>
            </w:tr>
          </w:tbl>
          <w:p w:rsidR="00A150E5" w:rsidRPr="00A150E5" w:rsidRDefault="00A150E5" w:rsidP="00A150E5">
            <w:pPr>
              <w:rPr>
                <w:rFonts w:ascii="Times New Roman" w:hAnsi="Times New Roman"/>
                <w:sz w:val="24"/>
                <w:lang w:val="en-US" w:eastAsia="en-US" w:bidi="hi-IN"/>
              </w:rPr>
            </w:pPr>
          </w:p>
        </w:tc>
      </w:tr>
    </w:tbl>
    <w:p w:rsidR="00A150E5" w:rsidRDefault="00A150E5" w:rsidP="00A150E5">
      <w:pPr>
        <w:rPr>
          <w:rFonts w:asciiTheme="minorHAnsi" w:hAnsiTheme="minorHAnsi" w:cstheme="minorHAnsi"/>
          <w:sz w:val="32"/>
          <w:szCs w:val="32"/>
          <w:lang w:val="en-US"/>
        </w:rPr>
      </w:pPr>
    </w:p>
    <w:p w:rsidR="00A150E5" w:rsidRPr="00A150E5" w:rsidRDefault="00A150E5" w:rsidP="00A150E5">
      <w:pPr>
        <w:ind w:left="360"/>
        <w:rPr>
          <w:rFonts w:asciiTheme="minorHAnsi" w:hAnsiTheme="minorHAnsi" w:cstheme="minorHAnsi"/>
          <w:sz w:val="32"/>
          <w:szCs w:val="32"/>
          <w:lang w:val="en-US"/>
        </w:rPr>
      </w:pPr>
      <w:r w:rsidRPr="00A150E5">
        <w:rPr>
          <w:rFonts w:asciiTheme="minorHAnsi" w:hAnsiTheme="minorHAnsi" w:cstheme="minorHAnsi"/>
          <w:sz w:val="32"/>
          <w:szCs w:val="32"/>
          <w:lang w:val="en-US"/>
        </w:rPr>
        <w:lastRenderedPageBreak/>
        <w:t>Final Information</w:t>
      </w:r>
    </w:p>
    <w:p w:rsidR="00A150E5" w:rsidRPr="00A150E5" w:rsidRDefault="00A150E5" w:rsidP="00A150E5">
      <w:pPr>
        <w:shd w:val="clear" w:color="auto" w:fill="F2F2F2"/>
        <w:ind w:left="360"/>
        <w:rPr>
          <w:rFonts w:ascii="Arial" w:hAnsi="Arial" w:cs="Arial"/>
          <w:sz w:val="20"/>
          <w:szCs w:val="20"/>
          <w:lang w:val="en-US" w:eastAsia="en-US" w:bidi="hi-IN"/>
        </w:rPr>
      </w:pPr>
      <w:r w:rsidRPr="00A150E5">
        <w:rPr>
          <w:noProof/>
          <w:lang w:val="en-US" w:eastAsia="en-US" w:bidi="hi-IN"/>
        </w:rPr>
        <w:drawing>
          <wp:inline distT="0" distB="0" distL="0" distR="0">
            <wp:extent cx="5242560" cy="1143000"/>
            <wp:effectExtent l="0" t="0" r="0" b="0"/>
            <wp:docPr id="50" name="Picture 50" descr="https://peoplefix.bcg.com/peopleonline/tr_online/images/eventlifecycle/header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peoplefix.bcg.com/peopleonline/tr_online/images/eventlifecycle/header_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43000"/>
                    </a:xfrm>
                    <a:prstGeom prst="rect">
                      <a:avLst/>
                    </a:prstGeom>
                    <a:noFill/>
                    <a:ln>
                      <a:noFill/>
                    </a:ln>
                  </pic:spPr>
                </pic:pic>
              </a:graphicData>
            </a:graphic>
          </wp:inline>
        </w:drawing>
      </w:r>
    </w:p>
    <w:p w:rsidR="00A150E5" w:rsidRPr="00A150E5" w:rsidRDefault="00A150E5" w:rsidP="00A150E5">
      <w:pPr>
        <w:shd w:val="clear" w:color="auto" w:fill="F2F2F2"/>
        <w:ind w:left="360"/>
        <w:rPr>
          <w:rFonts w:ascii="Arial" w:hAnsi="Arial" w:cs="Arial"/>
          <w:sz w:val="20"/>
          <w:szCs w:val="20"/>
          <w:lang w:val="en-US" w:eastAsia="en-US" w:bidi="hi-IN"/>
        </w:rPr>
      </w:pPr>
      <w:r w:rsidRPr="00A150E5">
        <w:rPr>
          <w:noProof/>
          <w:lang w:val="en-US" w:eastAsia="en-US" w:bidi="hi-IN"/>
        </w:rPr>
        <w:drawing>
          <wp:inline distT="0" distB="0" distL="0" distR="0">
            <wp:extent cx="480060" cy="617220"/>
            <wp:effectExtent l="0" t="0" r="0" b="0"/>
            <wp:docPr id="49" name="Picture 49" descr="https://peoplefix.bcg.com/peopleonline/tr_online/images/eventlifecycle/header_small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peoplefix.bcg.com/peopleonline/tr_online/images/eventlifecycle/header_small_bott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r w:rsidRPr="00A150E5">
        <w:rPr>
          <w:rFonts w:ascii="Trebuchet MS" w:hAnsi="Trebuchet MS"/>
          <w:b/>
          <w:bCs/>
          <w:caps/>
          <w:color w:val="177B57"/>
          <w:kern w:val="36"/>
          <w:sz w:val="27"/>
          <w:szCs w:val="27"/>
          <w:lang w:val="en-GB"/>
        </w:rPr>
        <w:t xml:space="preserve">LIVE LEARNING PROGRAM UPDATE </w:t>
      </w:r>
    </w:p>
    <w:p w:rsidR="00A150E5" w:rsidRPr="00A150E5" w:rsidRDefault="00A150E5" w:rsidP="00A150E5">
      <w:pPr>
        <w:shd w:val="clear" w:color="auto" w:fill="FFFFFF"/>
        <w:spacing w:before="150" w:after="150"/>
        <w:ind w:left="360" w:right="150"/>
        <w:outlineLvl w:val="4"/>
        <w:rPr>
          <w:rFonts w:ascii="Georgia" w:hAnsi="Georgia" w:cs="Arial"/>
          <w:color w:val="000000"/>
          <w:sz w:val="32"/>
          <w:szCs w:val="32"/>
          <w:lang w:val="en-US" w:eastAsia="en-US" w:bidi="hi-IN"/>
        </w:rPr>
      </w:pPr>
      <w:r w:rsidRPr="00A150E5">
        <w:rPr>
          <w:rFonts w:ascii="Georgia" w:hAnsi="Georgia"/>
          <w:color w:val="333333"/>
          <w:sz w:val="40"/>
          <w:szCs w:val="40"/>
          <w:lang w:val="en-GB"/>
        </w:rPr>
        <w:t>Final Information for Max-Mike Test2 Cancellation</w:t>
      </w:r>
      <w:r w:rsidRPr="00A150E5">
        <w:rPr>
          <w:rFonts w:ascii="Georgia" w:hAnsi="Georgia" w:cs="Arial"/>
          <w:color w:val="000000"/>
          <w:sz w:val="32"/>
          <w:szCs w:val="32"/>
          <w:lang w:val="en-US" w:eastAsia="en-US" w:bidi="hi-IN"/>
        </w:rPr>
        <w:t xml:space="preserve"> </w:t>
      </w:r>
    </w:p>
    <w:p w:rsidR="00A150E5" w:rsidRPr="00A150E5" w:rsidRDefault="00A150E5" w:rsidP="00A150E5">
      <w:pPr>
        <w:shd w:val="clear" w:color="auto" w:fill="FFFFFF"/>
        <w:ind w:left="360"/>
        <w:rPr>
          <w:rFonts w:ascii="Arial" w:hAnsi="Arial" w:cs="Arial"/>
          <w:sz w:val="20"/>
          <w:szCs w:val="20"/>
          <w:lang w:val="en-US" w:eastAsia="en-US" w:bidi="hi-IN"/>
        </w:rPr>
      </w:pPr>
      <w:r w:rsidRPr="00A150E5">
        <w:rPr>
          <w:noProof/>
          <w:lang w:val="en-US" w:eastAsia="en-US" w:bidi="hi-IN"/>
        </w:rPr>
        <w:drawing>
          <wp:inline distT="0" distB="0" distL="0" distR="0">
            <wp:extent cx="579120" cy="381000"/>
            <wp:effectExtent l="0" t="0" r="0" b="0"/>
            <wp:docPr id="43" name="Picture 43" descr="https://peoplefix.bcg.com/peopleonline/tr_online/images/eventlifecycle/LAB_Logo_green_subline_grey_61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peoplefix.bcg.com/peopleonline/tr_online/images/eventlifecycle/LAB_Logo_green_subline_grey_61x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 cy="381000"/>
                    </a:xfrm>
                    <a:prstGeom prst="rect">
                      <a:avLst/>
                    </a:prstGeom>
                    <a:noFill/>
                    <a:ln>
                      <a:noFill/>
                    </a:ln>
                  </pic:spPr>
                </pic:pic>
              </a:graphicData>
            </a:graphic>
          </wp:inline>
        </w:drawing>
      </w:r>
    </w:p>
    <w:p w:rsidR="00A150E5" w:rsidRPr="00A150E5" w:rsidRDefault="00A150E5" w:rsidP="00A150E5">
      <w:pPr>
        <w:shd w:val="clear" w:color="auto" w:fill="FFFFFF"/>
        <w:ind w:left="360"/>
        <w:outlineLvl w:val="4"/>
        <w:rPr>
          <w:rFonts w:ascii="Trebuchet MS" w:hAnsi="Trebuchet MS" w:cs="Arial"/>
          <w:color w:val="000000"/>
          <w:szCs w:val="22"/>
          <w:lang w:val="en-US" w:eastAsia="en-US" w:bidi="hi-IN"/>
        </w:rPr>
      </w:pPr>
      <w:r w:rsidRPr="00A150E5">
        <w:rPr>
          <w:rFonts w:ascii="Trebuchet MS" w:hAnsi="Trebuchet MS" w:cs="Arial"/>
          <w:color w:val="000000"/>
          <w:szCs w:val="22"/>
          <w:lang w:val="en-US" w:eastAsia="en-US" w:bidi="hi-IN"/>
        </w:rPr>
        <w:t xml:space="preserve">Dear User, </w:t>
      </w:r>
      <w:r w:rsidRPr="00A150E5">
        <w:rPr>
          <w:rFonts w:ascii="Trebuchet MS" w:hAnsi="Trebuchet MS" w:cs="Arial"/>
          <w:color w:val="000000"/>
          <w:szCs w:val="22"/>
          <w:lang w:val="en-US" w:eastAsia="en-US" w:bidi="hi-IN"/>
        </w:rPr>
        <w:br/>
      </w:r>
      <w:r w:rsidRPr="00A150E5">
        <w:rPr>
          <w:rFonts w:ascii="Trebuchet MS" w:hAnsi="Trebuchet MS" w:cs="Arial"/>
          <w:color w:val="000000"/>
          <w:szCs w:val="22"/>
          <w:lang w:val="en-US" w:eastAsia="en-US" w:bidi="hi-IN"/>
        </w:rPr>
        <w:br/>
        <w:t xml:space="preserve">In final preparation for the upcoming </w:t>
      </w:r>
      <w:r w:rsidRPr="00A150E5">
        <w:rPr>
          <w:rFonts w:ascii="Trebuchet MS" w:hAnsi="Trebuchet MS" w:cs="Arial"/>
          <w:b/>
          <w:bCs/>
          <w:color w:val="000000"/>
          <w:szCs w:val="22"/>
          <w:lang w:val="en-US" w:eastAsia="en-US" w:bidi="hi-IN"/>
        </w:rPr>
        <w:t>Max-Mike Test2 Cancellation</w:t>
      </w:r>
      <w:r w:rsidRPr="00A150E5">
        <w:rPr>
          <w:rFonts w:ascii="Trebuchet MS" w:hAnsi="Trebuchet MS" w:cs="Arial"/>
          <w:color w:val="000000"/>
          <w:szCs w:val="22"/>
          <w:lang w:val="en-US" w:eastAsia="en-US" w:bidi="hi-IN"/>
        </w:rPr>
        <w:t> on </w:t>
      </w:r>
      <w:r w:rsidRPr="00A150E5">
        <w:rPr>
          <w:rFonts w:ascii="Trebuchet MS" w:hAnsi="Trebuchet MS" w:cs="Arial"/>
          <w:b/>
          <w:bCs/>
          <w:color w:val="000000"/>
          <w:szCs w:val="22"/>
          <w:lang w:val="en-US" w:eastAsia="en-US" w:bidi="hi-IN"/>
        </w:rPr>
        <w:t xml:space="preserve">02-Apr-2020 (9:00) - 02-Apr-2020 (11:00), </w:t>
      </w:r>
      <w:r w:rsidRPr="00A150E5">
        <w:rPr>
          <w:rFonts w:ascii="Trebuchet MS" w:hAnsi="Trebuchet MS" w:cs="Arial"/>
          <w:color w:val="000000"/>
          <w:szCs w:val="22"/>
          <w:lang w:val="en-US" w:eastAsia="en-US" w:bidi="hi-IN"/>
        </w:rPr>
        <w:t xml:space="preserve">we ask that you please review the following final reminders and important program information. </w:t>
      </w:r>
    </w:p>
    <w:p w:rsidR="00A150E5" w:rsidRPr="00A150E5" w:rsidRDefault="00A150E5" w:rsidP="00A150E5">
      <w:pPr>
        <w:shd w:val="clear" w:color="auto" w:fill="FFFFFF"/>
        <w:spacing w:before="150" w:after="150"/>
        <w:ind w:left="360"/>
        <w:outlineLvl w:val="0"/>
        <w:rPr>
          <w:rFonts w:ascii="Trebuchet MS" w:hAnsi="Trebuchet MS" w:cs="Arial"/>
          <w:b/>
          <w:bCs/>
          <w:color w:val="177B57"/>
          <w:kern w:val="36"/>
          <w:sz w:val="24"/>
          <w:lang w:val="en-US" w:eastAsia="en-US" w:bidi="hi-IN"/>
        </w:rPr>
      </w:pPr>
      <w:r w:rsidRPr="00A150E5">
        <w:rPr>
          <w:rFonts w:ascii="Trebuchet MS" w:hAnsi="Trebuchet MS" w:cs="Arial"/>
          <w:b/>
          <w:bCs/>
          <w:caps/>
          <w:color w:val="177B57"/>
          <w:kern w:val="36"/>
          <w:sz w:val="27"/>
          <w:szCs w:val="27"/>
          <w:lang w:val="en-GB"/>
        </w:rPr>
        <w:t xml:space="preserve">LOCATION AND PROJECT CODE </w:t>
      </w:r>
    </w:p>
    <w:p w:rsidR="00A150E5" w:rsidRPr="00A150E5" w:rsidRDefault="00A150E5" w:rsidP="00A150E5">
      <w:pPr>
        <w:shd w:val="clear" w:color="auto" w:fill="FFFFFF"/>
        <w:ind w:left="360"/>
        <w:outlineLvl w:val="4"/>
        <w:rPr>
          <w:rFonts w:ascii="Trebuchet MS" w:hAnsi="Trebuchet MS" w:cs="Arial"/>
          <w:color w:val="000000"/>
          <w:szCs w:val="22"/>
          <w:lang w:val="en-US" w:eastAsia="en-US" w:bidi="hi-IN"/>
        </w:rPr>
      </w:pPr>
      <w:r w:rsidRPr="00A150E5">
        <w:rPr>
          <w:rFonts w:ascii="Trebuchet MS" w:hAnsi="Trebuchet MS" w:cs="Arial"/>
          <w:b/>
          <w:bCs/>
          <w:color w:val="000000"/>
          <w:szCs w:val="22"/>
          <w:lang w:val="en-US" w:eastAsia="en-US" w:bidi="hi-IN"/>
        </w:rPr>
        <w:t>Location:</w:t>
      </w:r>
      <w:r w:rsidRPr="00A150E5">
        <w:rPr>
          <w:rFonts w:ascii="Trebuchet MS" w:hAnsi="Trebuchet MS" w:cs="Arial"/>
          <w:color w:val="000000"/>
          <w:szCs w:val="22"/>
          <w:lang w:val="en-US" w:eastAsia="en-US" w:bidi="hi-IN"/>
        </w:rPr>
        <w:t xml:space="preserve"> Global Services </w:t>
      </w:r>
    </w:p>
    <w:p w:rsidR="00A150E5" w:rsidRPr="00A150E5" w:rsidRDefault="00A150E5" w:rsidP="00A150E5">
      <w:pPr>
        <w:shd w:val="clear" w:color="auto" w:fill="FFFFFF"/>
        <w:ind w:left="360"/>
        <w:outlineLvl w:val="4"/>
        <w:rPr>
          <w:rFonts w:ascii="Trebuchet MS" w:hAnsi="Trebuchet MS" w:cs="Arial"/>
          <w:color w:val="000000"/>
          <w:szCs w:val="22"/>
          <w:lang w:val="en-US" w:eastAsia="en-US" w:bidi="hi-IN"/>
        </w:rPr>
      </w:pPr>
      <w:r w:rsidRPr="00A150E5">
        <w:rPr>
          <w:rFonts w:ascii="Trebuchet MS" w:hAnsi="Trebuchet MS" w:cs="Arial"/>
          <w:b/>
          <w:bCs/>
          <w:color w:val="000000"/>
          <w:szCs w:val="22"/>
          <w:lang w:val="en-US" w:eastAsia="en-US" w:bidi="hi-IN"/>
        </w:rPr>
        <w:t xml:space="preserve">Project/Case Code: - </w:t>
      </w:r>
    </w:p>
    <w:p w:rsidR="00A150E5" w:rsidRPr="00A150E5" w:rsidRDefault="00A150E5" w:rsidP="00A150E5">
      <w:pPr>
        <w:shd w:val="clear" w:color="auto" w:fill="FFFFFF"/>
        <w:spacing w:before="150" w:after="150"/>
        <w:ind w:left="360"/>
        <w:outlineLvl w:val="0"/>
        <w:rPr>
          <w:rFonts w:ascii="Trebuchet MS" w:hAnsi="Trebuchet MS" w:cs="Arial"/>
          <w:b/>
          <w:bCs/>
          <w:color w:val="177B57"/>
          <w:kern w:val="36"/>
          <w:sz w:val="24"/>
          <w:lang w:val="en-US" w:eastAsia="en-US" w:bidi="hi-IN"/>
        </w:rPr>
      </w:pPr>
      <w:r w:rsidRPr="00A150E5">
        <w:rPr>
          <w:rFonts w:ascii="Trebuchet MS" w:hAnsi="Trebuchet MS" w:cs="Arial"/>
          <w:b/>
          <w:bCs/>
          <w:caps/>
          <w:color w:val="177B57"/>
          <w:kern w:val="36"/>
          <w:sz w:val="27"/>
          <w:szCs w:val="27"/>
          <w:lang w:val="en-GB"/>
        </w:rPr>
        <w:t xml:space="preserve">ADDITIONAL INFORMATION </w:t>
      </w:r>
    </w:p>
    <w:p w:rsidR="00A150E5" w:rsidRPr="00A150E5" w:rsidRDefault="00A150E5" w:rsidP="00A150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rebuchet MS" w:hAnsi="Trebuchet MS" w:cs="Courier New"/>
          <w:szCs w:val="22"/>
          <w:lang w:val="en-US" w:eastAsia="en-US" w:bidi="hi-IN"/>
        </w:rPr>
      </w:pPr>
      <w:r w:rsidRPr="00A150E5">
        <w:rPr>
          <w:rFonts w:ascii="Trebuchet MS" w:hAnsi="Trebuchet MS" w:cs="Courier New"/>
          <w:szCs w:val="22"/>
          <w:lang w:val="en-US" w:eastAsia="en-US" w:bidi="hi-IN"/>
        </w:rPr>
        <w:t>Mike Max Test7</w:t>
      </w:r>
    </w:p>
    <w:p w:rsidR="00A150E5" w:rsidRPr="00A150E5" w:rsidRDefault="00A150E5" w:rsidP="00A150E5">
      <w:pPr>
        <w:shd w:val="clear" w:color="auto" w:fill="FFFFFF"/>
        <w:spacing w:before="150" w:after="150"/>
        <w:ind w:left="360"/>
        <w:outlineLvl w:val="4"/>
        <w:rPr>
          <w:rFonts w:ascii="Trebuchet MS" w:hAnsi="Trebuchet MS" w:cs="Arial"/>
          <w:color w:val="000000"/>
          <w:szCs w:val="22"/>
          <w:lang w:val="en-US" w:eastAsia="en-US" w:bidi="hi-IN"/>
        </w:rPr>
      </w:pPr>
      <w:r w:rsidRPr="00A150E5">
        <w:rPr>
          <w:rFonts w:ascii="Trebuchet MS" w:hAnsi="Trebuchet MS" w:cs="Arial"/>
          <w:color w:val="000000"/>
          <w:szCs w:val="22"/>
          <w:lang w:val="en-US" w:eastAsia="en-US" w:bidi="hi-IN"/>
        </w:rPr>
        <w:t xml:space="preserve">Please view the program details on LAB for further information related to the program. </w:t>
      </w:r>
    </w:p>
    <w:p w:rsidR="00A150E5" w:rsidRPr="00A150E5" w:rsidRDefault="00A150E5" w:rsidP="00A150E5">
      <w:pPr>
        <w:shd w:val="clear" w:color="auto" w:fill="FFFFFF"/>
        <w:ind w:left="360"/>
        <w:rPr>
          <w:rFonts w:ascii="Arial" w:hAnsi="Arial" w:cs="Arial"/>
          <w:sz w:val="20"/>
          <w:szCs w:val="20"/>
          <w:lang w:val="en-US" w:eastAsia="en-US" w:bidi="hi-IN"/>
        </w:rPr>
      </w:pPr>
      <w:r w:rsidRPr="00A150E5">
        <w:rPr>
          <w:noProof/>
          <w:lang w:val="en-US" w:eastAsia="en-US" w:bidi="hi-IN"/>
        </w:rPr>
        <w:drawing>
          <wp:inline distT="0" distB="0" distL="0" distR="0">
            <wp:extent cx="1417320" cy="518160"/>
            <wp:effectExtent l="0" t="0" r="0" b="0"/>
            <wp:docPr id="42" name="Picture 42" descr="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518160"/>
                    </a:xfrm>
                    <a:prstGeom prst="rect">
                      <a:avLst/>
                    </a:prstGeom>
                    <a:noFill/>
                    <a:ln>
                      <a:noFill/>
                    </a:ln>
                  </pic:spPr>
                </pic:pic>
              </a:graphicData>
            </a:graphic>
          </wp:inline>
        </w:drawing>
      </w:r>
    </w:p>
    <w:p w:rsidR="00A150E5" w:rsidRPr="00A150E5" w:rsidRDefault="00A150E5" w:rsidP="00A150E5">
      <w:pPr>
        <w:shd w:val="clear" w:color="auto" w:fill="FFFFFF"/>
        <w:spacing w:before="150" w:after="150"/>
        <w:ind w:left="360"/>
        <w:outlineLvl w:val="4"/>
        <w:rPr>
          <w:rFonts w:ascii="Trebuchet MS" w:hAnsi="Trebuchet MS" w:cs="Arial"/>
          <w:color w:val="000000"/>
          <w:szCs w:val="22"/>
          <w:lang w:val="en-US" w:eastAsia="en-US" w:bidi="hi-IN"/>
        </w:rPr>
      </w:pPr>
      <w:r w:rsidRPr="00A150E5">
        <w:rPr>
          <w:rFonts w:ascii="Trebuchet MS" w:hAnsi="Trebuchet MS" w:cs="Arial"/>
          <w:color w:val="000000"/>
          <w:szCs w:val="22"/>
          <w:lang w:val="en-US" w:eastAsia="en-US" w:bidi="hi-IN"/>
        </w:rPr>
        <w:t xml:space="preserve">If you have any </w:t>
      </w:r>
      <w:proofErr w:type="gramStart"/>
      <w:r w:rsidRPr="00A150E5">
        <w:rPr>
          <w:rFonts w:ascii="Trebuchet MS" w:hAnsi="Trebuchet MS" w:cs="Arial"/>
          <w:color w:val="000000"/>
          <w:szCs w:val="22"/>
          <w:lang w:val="en-US" w:eastAsia="en-US" w:bidi="hi-IN"/>
        </w:rPr>
        <w:t>last minute</w:t>
      </w:r>
      <w:proofErr w:type="gramEnd"/>
      <w:r w:rsidRPr="00A150E5">
        <w:rPr>
          <w:rFonts w:ascii="Trebuchet MS" w:hAnsi="Trebuchet MS" w:cs="Arial"/>
          <w:color w:val="000000"/>
          <w:szCs w:val="22"/>
          <w:lang w:val="en-US" w:eastAsia="en-US" w:bidi="hi-IN"/>
        </w:rPr>
        <w:t xml:space="preserve"> questions, or need assistance please contact us. </w:t>
      </w:r>
    </w:p>
    <w:p w:rsidR="00A150E5" w:rsidRPr="00A150E5" w:rsidRDefault="00A150E5" w:rsidP="00A150E5">
      <w:pPr>
        <w:shd w:val="clear" w:color="auto" w:fill="FFFFFF"/>
        <w:spacing w:before="150" w:after="150"/>
        <w:ind w:left="360"/>
        <w:outlineLvl w:val="4"/>
        <w:rPr>
          <w:rFonts w:ascii="Trebuchet MS" w:hAnsi="Trebuchet MS" w:cs="Arial"/>
          <w:color w:val="000000"/>
          <w:szCs w:val="22"/>
          <w:lang w:val="en-US" w:eastAsia="en-US" w:bidi="hi-IN"/>
        </w:rPr>
      </w:pPr>
      <w:r w:rsidRPr="00A150E5">
        <w:rPr>
          <w:rFonts w:ascii="Trebuchet MS" w:hAnsi="Trebuchet MS" w:cs="Arial"/>
          <w:color w:val="000000"/>
          <w:szCs w:val="22"/>
          <w:lang w:val="en-US" w:eastAsia="en-US" w:bidi="hi-IN"/>
        </w:rPr>
        <w:t xml:space="preserve">We look forward to seeing you soon! </w:t>
      </w:r>
    </w:p>
    <w:p w:rsidR="00A150E5" w:rsidRPr="00A150E5" w:rsidRDefault="00A150E5" w:rsidP="00A150E5">
      <w:pPr>
        <w:shd w:val="clear" w:color="auto" w:fill="FFFFFF"/>
        <w:spacing w:before="300" w:after="300"/>
        <w:ind w:left="360"/>
        <w:outlineLvl w:val="4"/>
        <w:rPr>
          <w:rFonts w:ascii="Trebuchet MS" w:hAnsi="Trebuchet MS" w:cs="Arial"/>
          <w:color w:val="000000"/>
          <w:szCs w:val="22"/>
          <w:lang w:val="en-US" w:eastAsia="en-US" w:bidi="hi-IN"/>
        </w:rPr>
      </w:pPr>
      <w:r w:rsidRPr="00A150E5">
        <w:rPr>
          <w:rFonts w:ascii="Trebuchet MS" w:hAnsi="Trebuchet MS" w:cs="Arial"/>
          <w:color w:val="000000"/>
          <w:szCs w:val="22"/>
          <w:lang w:val="en-US" w:eastAsia="en-US" w:bidi="hi-IN"/>
        </w:rPr>
        <w:t>Kind regards,</w:t>
      </w:r>
    </w:p>
    <w:p w:rsidR="00A150E5" w:rsidRPr="00A150E5" w:rsidRDefault="00A150E5" w:rsidP="00A150E5">
      <w:pPr>
        <w:shd w:val="clear" w:color="auto" w:fill="FFFFFF"/>
        <w:spacing w:before="300" w:after="300"/>
        <w:ind w:left="360"/>
        <w:outlineLvl w:val="4"/>
        <w:rPr>
          <w:rFonts w:ascii="Trebuchet MS" w:hAnsi="Trebuchet MS" w:cs="Arial"/>
          <w:color w:val="000000"/>
          <w:szCs w:val="22"/>
          <w:lang w:val="en-US" w:eastAsia="en-US" w:bidi="hi-IN"/>
        </w:rPr>
      </w:pPr>
      <w:r w:rsidRPr="00A150E5">
        <w:rPr>
          <w:rFonts w:ascii="Trebuchet MS" w:hAnsi="Trebuchet MS" w:cs="Arial"/>
          <w:color w:val="000000"/>
          <w:szCs w:val="22"/>
          <w:lang w:val="en-US" w:eastAsia="en-US" w:bidi="hi-IN"/>
        </w:rPr>
        <w:t>Mike Atheneos</w:t>
      </w:r>
    </w:p>
    <w:p w:rsidR="00A150E5" w:rsidRPr="00A150E5" w:rsidRDefault="00A150E5" w:rsidP="00A150E5">
      <w:pPr>
        <w:shd w:val="clear" w:color="auto" w:fill="FFFFFF"/>
        <w:ind w:left="360"/>
        <w:rPr>
          <w:rFonts w:ascii="Arial" w:hAnsi="Arial" w:cs="Arial"/>
          <w:sz w:val="20"/>
          <w:szCs w:val="20"/>
          <w:lang w:val="en-US" w:eastAsia="en-US" w:bidi="hi-IN"/>
        </w:rPr>
      </w:pPr>
      <w:r w:rsidRPr="00A150E5">
        <w:rPr>
          <w:noProof/>
          <w:lang w:val="en-US" w:eastAsia="en-US" w:bidi="hi-IN"/>
        </w:rPr>
        <w:drawing>
          <wp:inline distT="0" distB="0" distL="0" distR="0">
            <wp:extent cx="952500" cy="952500"/>
            <wp:effectExtent l="0" t="0" r="0" b="0"/>
            <wp:docPr id="41" name="Picture 41"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150E5" w:rsidRDefault="00A150E5" w:rsidP="00A150E5">
      <w:pPr>
        <w:rPr>
          <w:rFonts w:asciiTheme="minorHAnsi" w:hAnsiTheme="minorHAnsi" w:cstheme="minorHAnsi"/>
          <w:sz w:val="32"/>
          <w:szCs w:val="32"/>
          <w:lang w:val="en-US"/>
        </w:rPr>
      </w:pPr>
    </w:p>
    <w:p w:rsidR="00A150E5" w:rsidRDefault="00A150E5" w:rsidP="00A150E5">
      <w:pPr>
        <w:rPr>
          <w:rFonts w:asciiTheme="minorHAnsi" w:hAnsiTheme="minorHAnsi" w:cstheme="minorHAnsi"/>
          <w:sz w:val="32"/>
          <w:szCs w:val="32"/>
          <w:lang w:val="en-US"/>
        </w:rPr>
      </w:pPr>
    </w:p>
    <w:p w:rsidR="00A150E5" w:rsidRDefault="00A150E5" w:rsidP="00A150E5">
      <w:pPr>
        <w:rPr>
          <w:rFonts w:asciiTheme="minorHAnsi" w:hAnsiTheme="minorHAnsi" w:cstheme="minorHAnsi"/>
          <w:sz w:val="32"/>
          <w:szCs w:val="32"/>
          <w:lang w:val="en-US"/>
        </w:rPr>
      </w:pPr>
    </w:p>
    <w:p w:rsidR="00A150E5" w:rsidRDefault="00A150E5" w:rsidP="00A150E5">
      <w:pPr>
        <w:rPr>
          <w:rFonts w:asciiTheme="minorHAnsi" w:hAnsiTheme="minorHAnsi" w:cstheme="minorHAnsi"/>
          <w:sz w:val="32"/>
          <w:szCs w:val="32"/>
          <w:lang w:val="en-US"/>
        </w:rPr>
      </w:pPr>
    </w:p>
    <w:p w:rsidR="00A150E5" w:rsidRDefault="00A150E5" w:rsidP="00A150E5">
      <w:pPr>
        <w:rPr>
          <w:rFonts w:asciiTheme="minorHAnsi" w:hAnsiTheme="minorHAnsi" w:cstheme="minorHAnsi"/>
          <w:sz w:val="32"/>
          <w:szCs w:val="32"/>
          <w:lang w:val="en-US"/>
        </w:rPr>
      </w:pPr>
    </w:p>
    <w:p w:rsidR="00A150E5" w:rsidRPr="00A150E5" w:rsidRDefault="00A150E5" w:rsidP="00A150E5">
      <w:pPr>
        <w:rPr>
          <w:rFonts w:asciiTheme="minorHAnsi" w:hAnsiTheme="minorHAnsi" w:cstheme="minorHAnsi"/>
          <w:sz w:val="32"/>
          <w:szCs w:val="32"/>
          <w:lang w:val="en-US"/>
        </w:rPr>
      </w:pPr>
    </w:p>
    <w:sectPr w:rsidR="00A150E5" w:rsidRPr="00A150E5" w:rsidSect="002F3B9D">
      <w:pgSz w:w="12240" w:h="15840"/>
      <w:pgMar w:top="720" w:right="720" w:bottom="720" w:left="720" w:header="104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6936BEB"/>
    <w:multiLevelType w:val="hybridMultilevel"/>
    <w:tmpl w:val="E79C0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5" w15:restartNumberingAfterBreak="0">
    <w:nsid w:val="0C3E5474"/>
    <w:multiLevelType w:val="hybridMultilevel"/>
    <w:tmpl w:val="3CA8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29820A0C"/>
    <w:multiLevelType w:val="hybridMultilevel"/>
    <w:tmpl w:val="1A72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B07095"/>
    <w:multiLevelType w:val="hybridMultilevel"/>
    <w:tmpl w:val="83D2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0" w15:restartNumberingAfterBreak="0">
    <w:nsid w:val="384F6777"/>
    <w:multiLevelType w:val="hybridMultilevel"/>
    <w:tmpl w:val="0CFE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41C96F79"/>
    <w:multiLevelType w:val="hybridMultilevel"/>
    <w:tmpl w:val="A7062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C7889"/>
    <w:multiLevelType w:val="multilevel"/>
    <w:tmpl w:val="0409001F"/>
    <w:numStyleLink w:val="111111"/>
  </w:abstractNum>
  <w:abstractNum w:abstractNumId="25"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7" w15:restartNumberingAfterBreak="0">
    <w:nsid w:val="50702BBA"/>
    <w:multiLevelType w:val="hybridMultilevel"/>
    <w:tmpl w:val="81D0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9" w15:restartNumberingAfterBreak="0">
    <w:nsid w:val="56705205"/>
    <w:multiLevelType w:val="hybridMultilevel"/>
    <w:tmpl w:val="82E4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5"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78E65251"/>
    <w:multiLevelType w:val="hybridMultilevel"/>
    <w:tmpl w:val="172E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D1D4D"/>
    <w:multiLevelType w:val="hybridMultilevel"/>
    <w:tmpl w:val="87AA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22"/>
  </w:num>
  <w:num w:numId="2">
    <w:abstractNumId w:val="16"/>
  </w:num>
  <w:num w:numId="3">
    <w:abstractNumId w:val="28"/>
  </w:num>
  <w:num w:numId="4">
    <w:abstractNumId w:val="34"/>
  </w:num>
  <w:num w:numId="5">
    <w:abstractNumId w:val="30"/>
  </w:num>
  <w:num w:numId="6">
    <w:abstractNumId w:val="11"/>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5"/>
  </w:num>
  <w:num w:numId="19">
    <w:abstractNumId w:val="24"/>
  </w:num>
  <w:num w:numId="20">
    <w:abstractNumId w:val="33"/>
  </w:num>
  <w:num w:numId="21">
    <w:abstractNumId w:val="32"/>
  </w:num>
  <w:num w:numId="22">
    <w:abstractNumId w:val="26"/>
  </w:num>
  <w:num w:numId="23">
    <w:abstractNumId w:val="38"/>
  </w:num>
  <w:num w:numId="24">
    <w:abstractNumId w:val="10"/>
  </w:num>
  <w:num w:numId="25">
    <w:abstractNumId w:val="19"/>
  </w:num>
  <w:num w:numId="26">
    <w:abstractNumId w:val="14"/>
  </w:num>
  <w:num w:numId="27">
    <w:abstractNumId w:val="21"/>
  </w:num>
  <w:num w:numId="28">
    <w:abstractNumId w:val="25"/>
  </w:num>
  <w:num w:numId="29">
    <w:abstractNumId w:val="13"/>
  </w:num>
  <w:num w:numId="30">
    <w:abstractNumId w:val="15"/>
  </w:num>
  <w:num w:numId="31">
    <w:abstractNumId w:val="17"/>
  </w:num>
  <w:num w:numId="32">
    <w:abstractNumId w:val="36"/>
  </w:num>
  <w:num w:numId="33">
    <w:abstractNumId w:val="18"/>
  </w:num>
  <w:num w:numId="34">
    <w:abstractNumId w:val="37"/>
  </w:num>
  <w:num w:numId="35">
    <w:abstractNumId w:val="20"/>
  </w:num>
  <w:num w:numId="36">
    <w:abstractNumId w:val="29"/>
  </w:num>
  <w:num w:numId="37">
    <w:abstractNumId w:val="23"/>
  </w:num>
  <w:num w:numId="38">
    <w:abstractNumId w:val="12"/>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9D"/>
    <w:rsid w:val="002F3B9D"/>
    <w:rsid w:val="002F611C"/>
    <w:rsid w:val="00324DEE"/>
    <w:rsid w:val="00405333"/>
    <w:rsid w:val="008D6A8C"/>
    <w:rsid w:val="00A150E5"/>
    <w:rsid w:val="00D16EB1"/>
    <w:rsid w:val="00E53E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4AF76-D01B-4158-B456-7C87888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F3B9D"/>
    <w:pPr>
      <w:spacing w:after="0" w:line="240" w:lineRule="auto"/>
    </w:pPr>
    <w:rPr>
      <w:rFonts w:ascii="Henderson BCG Serif" w:eastAsia="Times New Roman" w:hAnsi="Henderson BCG Serif" w:cs="Times New Roman"/>
      <w:szCs w:val="24"/>
      <w:lang w:val="de-DE" w:eastAsia="de-DE"/>
    </w:rPr>
  </w:style>
  <w:style w:type="paragraph" w:styleId="Heading1">
    <w:name w:val="heading 1"/>
    <w:basedOn w:val="Normal"/>
    <w:next w:val="Normal"/>
    <w:link w:val="Heading1Char"/>
    <w:uiPriority w:val="9"/>
    <w:qFormat/>
    <w:rsid w:val="002F3B9D"/>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2F3B9D"/>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2F3B9D"/>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2F3B9D"/>
    <w:pPr>
      <w:keepNext/>
      <w:numPr>
        <w:ilvl w:val="3"/>
        <w:numId w:val="26"/>
      </w:numPr>
      <w:spacing w:before="360" w:after="220"/>
      <w:outlineLvl w:val="3"/>
    </w:pPr>
    <w:rPr>
      <w:bCs/>
      <w:szCs w:val="28"/>
    </w:rPr>
  </w:style>
  <w:style w:type="paragraph" w:styleId="Heading5">
    <w:name w:val="heading 5"/>
    <w:basedOn w:val="Normal"/>
    <w:next w:val="Normal"/>
    <w:link w:val="Heading5Char"/>
    <w:uiPriority w:val="9"/>
    <w:qFormat/>
    <w:rsid w:val="002F3B9D"/>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2F3B9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rsid w:val="002F3B9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2F3B9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2F3B9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B9D"/>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2F3B9D"/>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2F3B9D"/>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2F3B9D"/>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uiPriority w:val="9"/>
    <w:rsid w:val="002F3B9D"/>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2F3B9D"/>
    <w:rPr>
      <w:rFonts w:asciiTheme="majorHAnsi" w:eastAsiaTheme="majorEastAsia" w:hAnsiTheme="majorHAnsi" w:cstheme="majorBidi"/>
      <w:i/>
      <w:iCs/>
      <w:color w:val="1F3763" w:themeColor="accent1" w:themeShade="7F"/>
      <w:szCs w:val="24"/>
      <w:lang w:val="de-DE" w:eastAsia="de-DE"/>
    </w:rPr>
  </w:style>
  <w:style w:type="character" w:customStyle="1" w:styleId="Heading7Char">
    <w:name w:val="Heading 7 Char"/>
    <w:basedOn w:val="DefaultParagraphFont"/>
    <w:link w:val="Heading7"/>
    <w:semiHidden/>
    <w:rsid w:val="002F3B9D"/>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2F3B9D"/>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2F3B9D"/>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2F3B9D"/>
    <w:pPr>
      <w:numPr>
        <w:numId w:val="18"/>
      </w:numPr>
    </w:pPr>
  </w:style>
  <w:style w:type="numbering" w:styleId="1ai">
    <w:name w:val="Outline List 1"/>
    <w:basedOn w:val="NoList"/>
    <w:semiHidden/>
    <w:rsid w:val="002F3B9D"/>
    <w:pPr>
      <w:numPr>
        <w:numId w:val="20"/>
      </w:numPr>
    </w:pPr>
  </w:style>
  <w:style w:type="numbering" w:styleId="ArticleSection">
    <w:name w:val="Outline List 3"/>
    <w:basedOn w:val="NoList"/>
    <w:semiHidden/>
    <w:rsid w:val="002F3B9D"/>
    <w:pPr>
      <w:numPr>
        <w:numId w:val="21"/>
      </w:numPr>
    </w:pPr>
  </w:style>
  <w:style w:type="paragraph" w:styleId="BlockText">
    <w:name w:val="Block Text"/>
    <w:basedOn w:val="Normal"/>
    <w:semiHidden/>
    <w:rsid w:val="002F3B9D"/>
    <w:pPr>
      <w:spacing w:after="120"/>
      <w:ind w:left="1440" w:right="1440"/>
    </w:pPr>
  </w:style>
  <w:style w:type="paragraph" w:styleId="BodyText">
    <w:name w:val="Body Text"/>
    <w:basedOn w:val="Normal"/>
    <w:link w:val="BodyTextChar"/>
    <w:semiHidden/>
    <w:rsid w:val="002F3B9D"/>
    <w:pPr>
      <w:spacing w:after="120"/>
    </w:pPr>
  </w:style>
  <w:style w:type="character" w:customStyle="1" w:styleId="BodyTextChar">
    <w:name w:val="Body Text Char"/>
    <w:basedOn w:val="DefaultParagraphFont"/>
    <w:link w:val="BodyText"/>
    <w:semiHidden/>
    <w:rsid w:val="002F3B9D"/>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2F3B9D"/>
    <w:pPr>
      <w:spacing w:after="120" w:line="480" w:lineRule="auto"/>
    </w:pPr>
  </w:style>
  <w:style w:type="character" w:customStyle="1" w:styleId="BodyText2Char">
    <w:name w:val="Body Text 2 Char"/>
    <w:basedOn w:val="DefaultParagraphFont"/>
    <w:link w:val="BodyText2"/>
    <w:semiHidden/>
    <w:rsid w:val="002F3B9D"/>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2F3B9D"/>
    <w:pPr>
      <w:spacing w:after="120"/>
    </w:pPr>
    <w:rPr>
      <w:sz w:val="16"/>
      <w:szCs w:val="16"/>
    </w:rPr>
  </w:style>
  <w:style w:type="character" w:customStyle="1" w:styleId="BodyText3Char">
    <w:name w:val="Body Text 3 Char"/>
    <w:basedOn w:val="DefaultParagraphFont"/>
    <w:link w:val="BodyText3"/>
    <w:semiHidden/>
    <w:rsid w:val="002F3B9D"/>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2F3B9D"/>
    <w:pPr>
      <w:ind w:firstLine="210"/>
    </w:pPr>
  </w:style>
  <w:style w:type="character" w:customStyle="1" w:styleId="BodyTextFirstIndentChar">
    <w:name w:val="Body Text First Indent Char"/>
    <w:basedOn w:val="BodyTextChar"/>
    <w:link w:val="BodyTextFirstIndent"/>
    <w:semiHidden/>
    <w:rsid w:val="002F3B9D"/>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2F3B9D"/>
    <w:pPr>
      <w:spacing w:after="120"/>
      <w:ind w:left="360"/>
    </w:pPr>
  </w:style>
  <w:style w:type="character" w:customStyle="1" w:styleId="BodyTextIndentChar">
    <w:name w:val="Body Text Indent Char"/>
    <w:basedOn w:val="DefaultParagraphFont"/>
    <w:link w:val="BodyTextIndent"/>
    <w:semiHidden/>
    <w:rsid w:val="002F3B9D"/>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2F3B9D"/>
    <w:pPr>
      <w:ind w:firstLine="210"/>
    </w:pPr>
  </w:style>
  <w:style w:type="character" w:customStyle="1" w:styleId="BodyTextFirstIndent2Char">
    <w:name w:val="Body Text First Indent 2 Char"/>
    <w:basedOn w:val="BodyTextIndentChar"/>
    <w:link w:val="BodyTextFirstIndent2"/>
    <w:semiHidden/>
    <w:rsid w:val="002F3B9D"/>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2F3B9D"/>
    <w:pPr>
      <w:spacing w:after="120" w:line="480" w:lineRule="auto"/>
      <w:ind w:left="360"/>
    </w:pPr>
  </w:style>
  <w:style w:type="character" w:customStyle="1" w:styleId="BodyTextIndent2Char">
    <w:name w:val="Body Text Indent 2 Char"/>
    <w:basedOn w:val="DefaultParagraphFont"/>
    <w:link w:val="BodyTextIndent2"/>
    <w:semiHidden/>
    <w:rsid w:val="002F3B9D"/>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2F3B9D"/>
    <w:pPr>
      <w:spacing w:after="120"/>
      <w:ind w:left="360"/>
    </w:pPr>
    <w:rPr>
      <w:sz w:val="16"/>
      <w:szCs w:val="16"/>
    </w:rPr>
  </w:style>
  <w:style w:type="character" w:customStyle="1" w:styleId="BodyTextIndent3Char">
    <w:name w:val="Body Text Indent 3 Char"/>
    <w:basedOn w:val="DefaultParagraphFont"/>
    <w:link w:val="BodyTextIndent3"/>
    <w:semiHidden/>
    <w:rsid w:val="002F3B9D"/>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2F3B9D"/>
    <w:pPr>
      <w:ind w:left="4320"/>
    </w:pPr>
  </w:style>
  <w:style w:type="character" w:customStyle="1" w:styleId="ClosingChar">
    <w:name w:val="Closing Char"/>
    <w:basedOn w:val="DefaultParagraphFont"/>
    <w:link w:val="Closing"/>
    <w:semiHidden/>
    <w:rsid w:val="002F3B9D"/>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2F3B9D"/>
  </w:style>
  <w:style w:type="character" w:customStyle="1" w:styleId="DateChar">
    <w:name w:val="Date Char"/>
    <w:basedOn w:val="DefaultParagraphFont"/>
    <w:link w:val="Date"/>
    <w:semiHidden/>
    <w:rsid w:val="002F3B9D"/>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2F3B9D"/>
  </w:style>
  <w:style w:type="character" w:customStyle="1" w:styleId="E-mailSignatureChar">
    <w:name w:val="E-mail Signature Char"/>
    <w:basedOn w:val="DefaultParagraphFont"/>
    <w:link w:val="E-mailSignature"/>
    <w:semiHidden/>
    <w:rsid w:val="002F3B9D"/>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2F3B9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F3B9D"/>
    <w:rPr>
      <w:rFonts w:ascii="Arial" w:hAnsi="Arial" w:cs="Arial"/>
      <w:sz w:val="20"/>
      <w:szCs w:val="20"/>
    </w:rPr>
  </w:style>
  <w:style w:type="character" w:styleId="FollowedHyperlink">
    <w:name w:val="FollowedHyperlink"/>
    <w:basedOn w:val="DefaultParagraphFont"/>
    <w:semiHidden/>
    <w:rsid w:val="002F3B9D"/>
    <w:rPr>
      <w:color w:val="800080"/>
      <w:u w:val="single"/>
    </w:rPr>
  </w:style>
  <w:style w:type="paragraph" w:styleId="Footer">
    <w:name w:val="footer"/>
    <w:basedOn w:val="Normal"/>
    <w:link w:val="FooterChar"/>
    <w:semiHidden/>
    <w:rsid w:val="002F3B9D"/>
    <w:pPr>
      <w:tabs>
        <w:tab w:val="center" w:pos="4320"/>
        <w:tab w:val="right" w:pos="8640"/>
      </w:tabs>
    </w:pPr>
  </w:style>
  <w:style w:type="character" w:customStyle="1" w:styleId="FooterChar">
    <w:name w:val="Footer Char"/>
    <w:basedOn w:val="DefaultParagraphFont"/>
    <w:link w:val="Footer"/>
    <w:semiHidden/>
    <w:rsid w:val="002F3B9D"/>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2F3B9D"/>
    <w:pPr>
      <w:tabs>
        <w:tab w:val="center" w:pos="4320"/>
        <w:tab w:val="right" w:pos="8640"/>
      </w:tabs>
    </w:pPr>
  </w:style>
  <w:style w:type="character" w:customStyle="1" w:styleId="HeaderChar">
    <w:name w:val="Header Char"/>
    <w:basedOn w:val="DefaultParagraphFont"/>
    <w:link w:val="Header"/>
    <w:semiHidden/>
    <w:rsid w:val="002F3B9D"/>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2F3B9D"/>
  </w:style>
  <w:style w:type="paragraph" w:styleId="HTMLAddress">
    <w:name w:val="HTML Address"/>
    <w:basedOn w:val="Normal"/>
    <w:link w:val="HTMLAddressChar"/>
    <w:semiHidden/>
    <w:rsid w:val="002F3B9D"/>
    <w:rPr>
      <w:i/>
      <w:iCs/>
    </w:rPr>
  </w:style>
  <w:style w:type="character" w:customStyle="1" w:styleId="HTMLAddressChar">
    <w:name w:val="HTML Address Char"/>
    <w:basedOn w:val="DefaultParagraphFont"/>
    <w:link w:val="HTMLAddress"/>
    <w:semiHidden/>
    <w:rsid w:val="002F3B9D"/>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2F3B9D"/>
    <w:rPr>
      <w:i/>
      <w:iCs/>
    </w:rPr>
  </w:style>
  <w:style w:type="character" w:styleId="HTMLCode">
    <w:name w:val="HTML Code"/>
    <w:basedOn w:val="DefaultParagraphFont"/>
    <w:semiHidden/>
    <w:rsid w:val="002F3B9D"/>
    <w:rPr>
      <w:rFonts w:ascii="Courier New" w:hAnsi="Courier New" w:cs="Courier New"/>
      <w:sz w:val="20"/>
      <w:szCs w:val="20"/>
    </w:rPr>
  </w:style>
  <w:style w:type="character" w:styleId="HTMLDefinition">
    <w:name w:val="HTML Definition"/>
    <w:basedOn w:val="DefaultParagraphFont"/>
    <w:semiHidden/>
    <w:rsid w:val="002F3B9D"/>
    <w:rPr>
      <w:i/>
      <w:iCs/>
    </w:rPr>
  </w:style>
  <w:style w:type="character" w:styleId="HTMLKeyboard">
    <w:name w:val="HTML Keyboard"/>
    <w:basedOn w:val="DefaultParagraphFont"/>
    <w:semiHidden/>
    <w:rsid w:val="002F3B9D"/>
    <w:rPr>
      <w:rFonts w:ascii="Courier New" w:hAnsi="Courier New" w:cs="Courier New"/>
      <w:sz w:val="20"/>
      <w:szCs w:val="20"/>
    </w:rPr>
  </w:style>
  <w:style w:type="paragraph" w:styleId="HTMLPreformatted">
    <w:name w:val="HTML Preformatted"/>
    <w:basedOn w:val="Normal"/>
    <w:link w:val="HTMLPreformattedChar"/>
    <w:uiPriority w:val="99"/>
    <w:semiHidden/>
    <w:rsid w:val="002F3B9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3B9D"/>
    <w:rPr>
      <w:rFonts w:ascii="Courier New" w:eastAsia="Times New Roman" w:hAnsi="Courier New" w:cs="Courier New"/>
      <w:sz w:val="20"/>
      <w:szCs w:val="20"/>
      <w:lang w:val="de-DE" w:eastAsia="de-DE"/>
    </w:rPr>
  </w:style>
  <w:style w:type="character" w:styleId="HTMLSample">
    <w:name w:val="HTML Sample"/>
    <w:basedOn w:val="DefaultParagraphFont"/>
    <w:semiHidden/>
    <w:rsid w:val="002F3B9D"/>
    <w:rPr>
      <w:rFonts w:ascii="Courier New" w:hAnsi="Courier New" w:cs="Courier New"/>
    </w:rPr>
  </w:style>
  <w:style w:type="character" w:styleId="HTMLTypewriter">
    <w:name w:val="HTML Typewriter"/>
    <w:basedOn w:val="DefaultParagraphFont"/>
    <w:semiHidden/>
    <w:rsid w:val="002F3B9D"/>
    <w:rPr>
      <w:rFonts w:ascii="Courier New" w:hAnsi="Courier New" w:cs="Courier New"/>
      <w:sz w:val="20"/>
      <w:szCs w:val="20"/>
    </w:rPr>
  </w:style>
  <w:style w:type="character" w:styleId="HTMLVariable">
    <w:name w:val="HTML Variable"/>
    <w:basedOn w:val="DefaultParagraphFont"/>
    <w:semiHidden/>
    <w:rsid w:val="002F3B9D"/>
    <w:rPr>
      <w:i/>
      <w:iCs/>
    </w:rPr>
  </w:style>
  <w:style w:type="character" w:styleId="Hyperlink">
    <w:name w:val="Hyperlink"/>
    <w:basedOn w:val="DefaultParagraphFont"/>
    <w:semiHidden/>
    <w:rsid w:val="002F3B9D"/>
    <w:rPr>
      <w:color w:val="0000FF"/>
      <w:u w:val="single"/>
    </w:rPr>
  </w:style>
  <w:style w:type="character" w:styleId="LineNumber">
    <w:name w:val="line number"/>
    <w:basedOn w:val="DefaultParagraphFont"/>
    <w:semiHidden/>
    <w:rsid w:val="002F3B9D"/>
  </w:style>
  <w:style w:type="paragraph" w:styleId="List">
    <w:name w:val="List"/>
    <w:basedOn w:val="Normal"/>
    <w:semiHidden/>
    <w:rsid w:val="002F3B9D"/>
    <w:pPr>
      <w:ind w:left="360" w:hanging="360"/>
    </w:pPr>
  </w:style>
  <w:style w:type="paragraph" w:styleId="List2">
    <w:name w:val="List 2"/>
    <w:basedOn w:val="Normal"/>
    <w:semiHidden/>
    <w:rsid w:val="002F3B9D"/>
    <w:pPr>
      <w:ind w:left="720" w:hanging="360"/>
    </w:pPr>
  </w:style>
  <w:style w:type="paragraph" w:styleId="List3">
    <w:name w:val="List 3"/>
    <w:basedOn w:val="Normal"/>
    <w:semiHidden/>
    <w:rsid w:val="002F3B9D"/>
    <w:pPr>
      <w:ind w:left="1080" w:hanging="360"/>
    </w:pPr>
  </w:style>
  <w:style w:type="paragraph" w:styleId="List4">
    <w:name w:val="List 4"/>
    <w:basedOn w:val="Normal"/>
    <w:semiHidden/>
    <w:rsid w:val="002F3B9D"/>
    <w:pPr>
      <w:ind w:left="1440" w:hanging="360"/>
    </w:pPr>
  </w:style>
  <w:style w:type="paragraph" w:styleId="List5">
    <w:name w:val="List 5"/>
    <w:basedOn w:val="Normal"/>
    <w:semiHidden/>
    <w:rsid w:val="002F3B9D"/>
    <w:pPr>
      <w:ind w:left="1800" w:hanging="360"/>
    </w:pPr>
  </w:style>
  <w:style w:type="paragraph" w:styleId="ListBullet">
    <w:name w:val="List Bullet"/>
    <w:basedOn w:val="Normal"/>
    <w:semiHidden/>
    <w:rsid w:val="002F3B9D"/>
    <w:pPr>
      <w:numPr>
        <w:numId w:val="8"/>
      </w:numPr>
    </w:pPr>
  </w:style>
  <w:style w:type="paragraph" w:styleId="ListBullet2">
    <w:name w:val="List Bullet 2"/>
    <w:basedOn w:val="Normal"/>
    <w:semiHidden/>
    <w:rsid w:val="002F3B9D"/>
    <w:pPr>
      <w:numPr>
        <w:numId w:val="9"/>
      </w:numPr>
    </w:pPr>
  </w:style>
  <w:style w:type="paragraph" w:styleId="ListBullet3">
    <w:name w:val="List Bullet 3"/>
    <w:basedOn w:val="Normal"/>
    <w:semiHidden/>
    <w:rsid w:val="002F3B9D"/>
    <w:pPr>
      <w:numPr>
        <w:numId w:val="10"/>
      </w:numPr>
    </w:pPr>
  </w:style>
  <w:style w:type="paragraph" w:styleId="ListBullet4">
    <w:name w:val="List Bullet 4"/>
    <w:basedOn w:val="Normal"/>
    <w:semiHidden/>
    <w:rsid w:val="002F3B9D"/>
    <w:pPr>
      <w:numPr>
        <w:numId w:val="11"/>
      </w:numPr>
    </w:pPr>
  </w:style>
  <w:style w:type="paragraph" w:styleId="ListBullet5">
    <w:name w:val="List Bullet 5"/>
    <w:basedOn w:val="Normal"/>
    <w:semiHidden/>
    <w:rsid w:val="002F3B9D"/>
    <w:pPr>
      <w:numPr>
        <w:numId w:val="12"/>
      </w:numPr>
    </w:pPr>
  </w:style>
  <w:style w:type="paragraph" w:styleId="ListContinue">
    <w:name w:val="List Continue"/>
    <w:basedOn w:val="Normal"/>
    <w:semiHidden/>
    <w:rsid w:val="002F3B9D"/>
    <w:pPr>
      <w:spacing w:after="120"/>
      <w:ind w:left="360"/>
    </w:pPr>
  </w:style>
  <w:style w:type="paragraph" w:styleId="ListContinue2">
    <w:name w:val="List Continue 2"/>
    <w:basedOn w:val="Normal"/>
    <w:semiHidden/>
    <w:rsid w:val="002F3B9D"/>
    <w:pPr>
      <w:spacing w:after="120"/>
      <w:ind w:left="720"/>
    </w:pPr>
  </w:style>
  <w:style w:type="paragraph" w:styleId="ListContinue3">
    <w:name w:val="List Continue 3"/>
    <w:basedOn w:val="Normal"/>
    <w:semiHidden/>
    <w:rsid w:val="002F3B9D"/>
    <w:pPr>
      <w:spacing w:after="120"/>
      <w:ind w:left="1080"/>
    </w:pPr>
  </w:style>
  <w:style w:type="paragraph" w:styleId="ListContinue4">
    <w:name w:val="List Continue 4"/>
    <w:basedOn w:val="Normal"/>
    <w:semiHidden/>
    <w:rsid w:val="002F3B9D"/>
    <w:pPr>
      <w:spacing w:after="120"/>
      <w:ind w:left="1440"/>
    </w:pPr>
  </w:style>
  <w:style w:type="paragraph" w:styleId="ListContinue5">
    <w:name w:val="List Continue 5"/>
    <w:basedOn w:val="Normal"/>
    <w:semiHidden/>
    <w:rsid w:val="002F3B9D"/>
    <w:pPr>
      <w:spacing w:after="120"/>
      <w:ind w:left="1800"/>
    </w:pPr>
  </w:style>
  <w:style w:type="paragraph" w:styleId="ListNumber">
    <w:name w:val="List Number"/>
    <w:basedOn w:val="Normal"/>
    <w:semiHidden/>
    <w:rsid w:val="002F3B9D"/>
    <w:pPr>
      <w:numPr>
        <w:numId w:val="13"/>
      </w:numPr>
    </w:pPr>
  </w:style>
  <w:style w:type="paragraph" w:styleId="ListNumber2">
    <w:name w:val="List Number 2"/>
    <w:basedOn w:val="Normal"/>
    <w:semiHidden/>
    <w:rsid w:val="002F3B9D"/>
    <w:pPr>
      <w:numPr>
        <w:numId w:val="14"/>
      </w:numPr>
    </w:pPr>
  </w:style>
  <w:style w:type="paragraph" w:styleId="ListNumber3">
    <w:name w:val="List Number 3"/>
    <w:basedOn w:val="Normal"/>
    <w:semiHidden/>
    <w:rsid w:val="002F3B9D"/>
    <w:pPr>
      <w:numPr>
        <w:numId w:val="15"/>
      </w:numPr>
    </w:pPr>
  </w:style>
  <w:style w:type="paragraph" w:styleId="ListNumber4">
    <w:name w:val="List Number 4"/>
    <w:basedOn w:val="Normal"/>
    <w:semiHidden/>
    <w:rsid w:val="002F3B9D"/>
    <w:pPr>
      <w:numPr>
        <w:numId w:val="16"/>
      </w:numPr>
    </w:pPr>
  </w:style>
  <w:style w:type="paragraph" w:styleId="ListNumber5">
    <w:name w:val="List Number 5"/>
    <w:basedOn w:val="Normal"/>
    <w:semiHidden/>
    <w:rsid w:val="002F3B9D"/>
    <w:pPr>
      <w:numPr>
        <w:numId w:val="17"/>
      </w:numPr>
    </w:pPr>
  </w:style>
  <w:style w:type="paragraph" w:styleId="MessageHeader">
    <w:name w:val="Message Header"/>
    <w:basedOn w:val="Normal"/>
    <w:link w:val="MessageHeaderChar"/>
    <w:semiHidden/>
    <w:rsid w:val="002F3B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2F3B9D"/>
    <w:rPr>
      <w:rFonts w:ascii="Arial" w:eastAsia="Times New Roman" w:hAnsi="Arial" w:cs="Arial"/>
      <w:sz w:val="24"/>
      <w:szCs w:val="24"/>
      <w:shd w:val="pct20" w:color="auto" w:fill="auto"/>
      <w:lang w:val="de-DE" w:eastAsia="de-DE"/>
    </w:rPr>
  </w:style>
  <w:style w:type="paragraph" w:styleId="NormalWeb">
    <w:name w:val="Normal (Web)"/>
    <w:basedOn w:val="Normal"/>
    <w:semiHidden/>
    <w:rsid w:val="002F3B9D"/>
    <w:rPr>
      <w:rFonts w:ascii="Times New Roman" w:hAnsi="Times New Roman"/>
      <w:sz w:val="24"/>
    </w:rPr>
  </w:style>
  <w:style w:type="paragraph" w:styleId="NormalIndent">
    <w:name w:val="Normal Indent"/>
    <w:basedOn w:val="Normal"/>
    <w:semiHidden/>
    <w:rsid w:val="002F3B9D"/>
    <w:pPr>
      <w:ind w:left="720"/>
    </w:pPr>
  </w:style>
  <w:style w:type="paragraph" w:styleId="NoteHeading">
    <w:name w:val="Note Heading"/>
    <w:basedOn w:val="Normal"/>
    <w:next w:val="Normal"/>
    <w:link w:val="NoteHeadingChar"/>
    <w:semiHidden/>
    <w:rsid w:val="002F3B9D"/>
  </w:style>
  <w:style w:type="character" w:customStyle="1" w:styleId="NoteHeadingChar">
    <w:name w:val="Note Heading Char"/>
    <w:basedOn w:val="DefaultParagraphFont"/>
    <w:link w:val="NoteHeading"/>
    <w:semiHidden/>
    <w:rsid w:val="002F3B9D"/>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2F3B9D"/>
  </w:style>
  <w:style w:type="paragraph" w:styleId="PlainText">
    <w:name w:val="Plain Text"/>
    <w:basedOn w:val="Normal"/>
    <w:link w:val="PlainTextChar"/>
    <w:semiHidden/>
    <w:rsid w:val="002F3B9D"/>
    <w:rPr>
      <w:rFonts w:ascii="Courier New" w:hAnsi="Courier New" w:cs="Courier New"/>
      <w:sz w:val="20"/>
      <w:szCs w:val="20"/>
    </w:rPr>
  </w:style>
  <w:style w:type="character" w:customStyle="1" w:styleId="PlainTextChar">
    <w:name w:val="Plain Text Char"/>
    <w:basedOn w:val="DefaultParagraphFont"/>
    <w:link w:val="PlainText"/>
    <w:semiHidden/>
    <w:rsid w:val="002F3B9D"/>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2F3B9D"/>
  </w:style>
  <w:style w:type="character" w:customStyle="1" w:styleId="SalutationChar">
    <w:name w:val="Salutation Char"/>
    <w:basedOn w:val="DefaultParagraphFont"/>
    <w:link w:val="Salutation"/>
    <w:semiHidden/>
    <w:rsid w:val="002F3B9D"/>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2F3B9D"/>
    <w:pPr>
      <w:ind w:left="4320"/>
    </w:pPr>
  </w:style>
  <w:style w:type="character" w:customStyle="1" w:styleId="SignatureChar">
    <w:name w:val="Signature Char"/>
    <w:basedOn w:val="DefaultParagraphFont"/>
    <w:link w:val="Signature"/>
    <w:semiHidden/>
    <w:rsid w:val="002F3B9D"/>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2F3B9D"/>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F3B9D"/>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F3B9D"/>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F3B9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F3B9D"/>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F3B9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F3B9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F3B9D"/>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F3B9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2F3B9D"/>
    <w:pPr>
      <w:numPr>
        <w:numId w:val="27"/>
      </w:numPr>
      <w:spacing w:before="60" w:after="60"/>
    </w:pPr>
  </w:style>
  <w:style w:type="paragraph" w:customStyle="1" w:styleId="Bullet2">
    <w:name w:val="Bullet 2"/>
    <w:basedOn w:val="Normal"/>
    <w:qFormat/>
    <w:rsid w:val="002F3B9D"/>
    <w:pPr>
      <w:numPr>
        <w:numId w:val="28"/>
      </w:numPr>
      <w:spacing w:before="60" w:after="60"/>
    </w:pPr>
  </w:style>
  <w:style w:type="paragraph" w:customStyle="1" w:styleId="Bullet3">
    <w:name w:val="Bullet 3"/>
    <w:basedOn w:val="Normal"/>
    <w:qFormat/>
    <w:rsid w:val="002F3B9D"/>
    <w:pPr>
      <w:numPr>
        <w:numId w:val="29"/>
      </w:numPr>
      <w:spacing w:before="60" w:after="60"/>
    </w:pPr>
  </w:style>
  <w:style w:type="paragraph" w:styleId="Bibliography">
    <w:name w:val="Bibliography"/>
    <w:basedOn w:val="Normal"/>
    <w:next w:val="Normal"/>
    <w:uiPriority w:val="37"/>
    <w:semiHidden/>
    <w:unhideWhenUsed/>
    <w:rsid w:val="002F3B9D"/>
  </w:style>
  <w:style w:type="paragraph" w:styleId="Caption">
    <w:name w:val="caption"/>
    <w:basedOn w:val="Normal"/>
    <w:next w:val="Normal"/>
    <w:uiPriority w:val="35"/>
    <w:semiHidden/>
    <w:unhideWhenUsed/>
    <w:rsid w:val="002F3B9D"/>
    <w:pPr>
      <w:spacing w:after="200"/>
    </w:pPr>
    <w:rPr>
      <w:b/>
      <w:bCs/>
      <w:color w:val="4472C4" w:themeColor="accent1"/>
      <w:sz w:val="18"/>
      <w:szCs w:val="18"/>
    </w:rPr>
  </w:style>
  <w:style w:type="table" w:styleId="ColorfulGrid">
    <w:name w:val="Colorful Grid"/>
    <w:basedOn w:val="TableNormal"/>
    <w:uiPriority w:val="73"/>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F3B9D"/>
    <w:rPr>
      <w:sz w:val="16"/>
      <w:szCs w:val="16"/>
    </w:rPr>
  </w:style>
  <w:style w:type="paragraph" w:styleId="CommentText">
    <w:name w:val="annotation text"/>
    <w:basedOn w:val="Normal"/>
    <w:link w:val="CommentTextChar"/>
    <w:uiPriority w:val="99"/>
    <w:semiHidden/>
    <w:unhideWhenUsed/>
    <w:rsid w:val="002F3B9D"/>
    <w:rPr>
      <w:sz w:val="20"/>
      <w:szCs w:val="20"/>
    </w:rPr>
  </w:style>
  <w:style w:type="character" w:customStyle="1" w:styleId="CommentTextChar">
    <w:name w:val="Comment Text Char"/>
    <w:basedOn w:val="DefaultParagraphFont"/>
    <w:link w:val="CommentText"/>
    <w:uiPriority w:val="99"/>
    <w:semiHidden/>
    <w:rsid w:val="002F3B9D"/>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2F3B9D"/>
    <w:rPr>
      <w:b/>
      <w:bCs/>
    </w:rPr>
  </w:style>
  <w:style w:type="character" w:customStyle="1" w:styleId="CommentSubjectChar">
    <w:name w:val="Comment Subject Char"/>
    <w:basedOn w:val="CommentTextChar"/>
    <w:link w:val="CommentSubject"/>
    <w:uiPriority w:val="99"/>
    <w:semiHidden/>
    <w:rsid w:val="002F3B9D"/>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2F3B9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F3B9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2F3B9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2F3B9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2F3B9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2F3B9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2F3B9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2F3B9D"/>
    <w:rPr>
      <w:rFonts w:ascii="Tahoma" w:hAnsi="Tahoma" w:cs="Tahoma"/>
      <w:sz w:val="16"/>
      <w:szCs w:val="16"/>
    </w:rPr>
  </w:style>
  <w:style w:type="character" w:customStyle="1" w:styleId="DocumentMapChar">
    <w:name w:val="Document Map Char"/>
    <w:basedOn w:val="DefaultParagraphFont"/>
    <w:link w:val="DocumentMap"/>
    <w:uiPriority w:val="99"/>
    <w:semiHidden/>
    <w:rsid w:val="002F3B9D"/>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2F3B9D"/>
    <w:rPr>
      <w:vertAlign w:val="superscript"/>
    </w:rPr>
  </w:style>
  <w:style w:type="paragraph" w:styleId="EndnoteText">
    <w:name w:val="endnote text"/>
    <w:basedOn w:val="Normal"/>
    <w:link w:val="EndnoteTextChar"/>
    <w:uiPriority w:val="99"/>
    <w:semiHidden/>
    <w:unhideWhenUsed/>
    <w:rsid w:val="002F3B9D"/>
    <w:rPr>
      <w:sz w:val="20"/>
      <w:szCs w:val="20"/>
    </w:rPr>
  </w:style>
  <w:style w:type="character" w:customStyle="1" w:styleId="EndnoteTextChar">
    <w:name w:val="Endnote Text Char"/>
    <w:basedOn w:val="DefaultParagraphFont"/>
    <w:link w:val="EndnoteText"/>
    <w:uiPriority w:val="99"/>
    <w:semiHidden/>
    <w:rsid w:val="002F3B9D"/>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2F3B9D"/>
    <w:rPr>
      <w:vertAlign w:val="superscript"/>
    </w:rPr>
  </w:style>
  <w:style w:type="paragraph" w:styleId="FootnoteText">
    <w:name w:val="footnote text"/>
    <w:basedOn w:val="Normal"/>
    <w:link w:val="FootnoteTextChar"/>
    <w:uiPriority w:val="99"/>
    <w:semiHidden/>
    <w:unhideWhenUsed/>
    <w:rsid w:val="002F3B9D"/>
    <w:rPr>
      <w:sz w:val="20"/>
      <w:szCs w:val="20"/>
    </w:rPr>
  </w:style>
  <w:style w:type="character" w:customStyle="1" w:styleId="FootnoteTextChar">
    <w:name w:val="Footnote Text Char"/>
    <w:basedOn w:val="DefaultParagraphFont"/>
    <w:link w:val="FootnoteText"/>
    <w:uiPriority w:val="99"/>
    <w:semiHidden/>
    <w:rsid w:val="002F3B9D"/>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2F3B9D"/>
    <w:pPr>
      <w:ind w:left="220" w:hanging="220"/>
    </w:pPr>
  </w:style>
  <w:style w:type="paragraph" w:styleId="Index2">
    <w:name w:val="index 2"/>
    <w:basedOn w:val="Normal"/>
    <w:next w:val="Normal"/>
    <w:autoRedefine/>
    <w:uiPriority w:val="99"/>
    <w:semiHidden/>
    <w:unhideWhenUsed/>
    <w:rsid w:val="002F3B9D"/>
    <w:pPr>
      <w:ind w:left="440" w:hanging="220"/>
    </w:pPr>
  </w:style>
  <w:style w:type="paragraph" w:styleId="Index3">
    <w:name w:val="index 3"/>
    <w:basedOn w:val="Normal"/>
    <w:next w:val="Normal"/>
    <w:autoRedefine/>
    <w:uiPriority w:val="99"/>
    <w:semiHidden/>
    <w:unhideWhenUsed/>
    <w:rsid w:val="002F3B9D"/>
    <w:pPr>
      <w:ind w:left="660" w:hanging="220"/>
    </w:pPr>
  </w:style>
  <w:style w:type="paragraph" w:styleId="Index4">
    <w:name w:val="index 4"/>
    <w:basedOn w:val="Normal"/>
    <w:next w:val="Normal"/>
    <w:autoRedefine/>
    <w:uiPriority w:val="99"/>
    <w:semiHidden/>
    <w:unhideWhenUsed/>
    <w:rsid w:val="002F3B9D"/>
    <w:pPr>
      <w:ind w:left="880" w:hanging="220"/>
    </w:pPr>
  </w:style>
  <w:style w:type="paragraph" w:styleId="Index5">
    <w:name w:val="index 5"/>
    <w:basedOn w:val="Normal"/>
    <w:next w:val="Normal"/>
    <w:autoRedefine/>
    <w:uiPriority w:val="99"/>
    <w:semiHidden/>
    <w:unhideWhenUsed/>
    <w:rsid w:val="002F3B9D"/>
    <w:pPr>
      <w:ind w:left="1100" w:hanging="220"/>
    </w:pPr>
  </w:style>
  <w:style w:type="paragraph" w:styleId="Index6">
    <w:name w:val="index 6"/>
    <w:basedOn w:val="Normal"/>
    <w:next w:val="Normal"/>
    <w:autoRedefine/>
    <w:uiPriority w:val="99"/>
    <w:semiHidden/>
    <w:unhideWhenUsed/>
    <w:rsid w:val="002F3B9D"/>
    <w:pPr>
      <w:ind w:left="1320" w:hanging="220"/>
    </w:pPr>
  </w:style>
  <w:style w:type="paragraph" w:styleId="Index7">
    <w:name w:val="index 7"/>
    <w:basedOn w:val="Normal"/>
    <w:next w:val="Normal"/>
    <w:autoRedefine/>
    <w:uiPriority w:val="99"/>
    <w:semiHidden/>
    <w:unhideWhenUsed/>
    <w:rsid w:val="002F3B9D"/>
    <w:pPr>
      <w:ind w:left="1540" w:hanging="220"/>
    </w:pPr>
  </w:style>
  <w:style w:type="paragraph" w:styleId="Index8">
    <w:name w:val="index 8"/>
    <w:basedOn w:val="Normal"/>
    <w:next w:val="Normal"/>
    <w:autoRedefine/>
    <w:uiPriority w:val="99"/>
    <w:semiHidden/>
    <w:unhideWhenUsed/>
    <w:rsid w:val="002F3B9D"/>
    <w:pPr>
      <w:ind w:left="1760" w:hanging="220"/>
    </w:pPr>
  </w:style>
  <w:style w:type="paragraph" w:styleId="Index9">
    <w:name w:val="index 9"/>
    <w:basedOn w:val="Normal"/>
    <w:next w:val="Normal"/>
    <w:autoRedefine/>
    <w:uiPriority w:val="99"/>
    <w:semiHidden/>
    <w:unhideWhenUsed/>
    <w:rsid w:val="002F3B9D"/>
    <w:pPr>
      <w:ind w:left="1980" w:hanging="220"/>
    </w:pPr>
  </w:style>
  <w:style w:type="paragraph" w:styleId="IndexHeading">
    <w:name w:val="index heading"/>
    <w:basedOn w:val="Normal"/>
    <w:next w:val="Index1"/>
    <w:uiPriority w:val="99"/>
    <w:semiHidden/>
    <w:unhideWhenUsed/>
    <w:rsid w:val="002F3B9D"/>
    <w:rPr>
      <w:rFonts w:asciiTheme="majorHAnsi" w:eastAsiaTheme="majorEastAsia" w:hAnsiTheme="majorHAnsi" w:cstheme="majorBidi"/>
      <w:b/>
      <w:bCs/>
    </w:rPr>
  </w:style>
  <w:style w:type="table" w:styleId="LightGrid">
    <w:name w:val="Light Grid"/>
    <w:basedOn w:val="TableNormal"/>
    <w:uiPriority w:val="62"/>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2F3B9D"/>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F3B9D"/>
    <w:pPr>
      <w:spacing w:after="0" w:line="240" w:lineRule="auto"/>
    </w:pPr>
    <w:rPr>
      <w:rFonts w:ascii="Times New Roman" w:hAnsi="Times New Roman" w:cs="Times New Roman"/>
      <w:color w:val="2F5496" w:themeColor="accent1" w:themeShade="BF"/>
      <w:sz w:val="20"/>
      <w:szCs w:val="20"/>
      <w:lang w:val="de-DE"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2F3B9D"/>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2F3B9D"/>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2F3B9D"/>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2F3B9D"/>
    <w:pPr>
      <w:spacing w:after="0" w:line="240" w:lineRule="auto"/>
    </w:pPr>
    <w:rPr>
      <w:rFonts w:ascii="Times New Roman" w:hAnsi="Times New Roman" w:cs="Times New Roman"/>
      <w:color w:val="2E74B5" w:themeColor="accent5" w:themeShade="BF"/>
      <w:sz w:val="20"/>
      <w:szCs w:val="20"/>
      <w:lang w:val="de-DE" w:eastAsia="de-D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2F3B9D"/>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2F3B9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2F3B9D"/>
    <w:rPr>
      <w:rFonts w:ascii="Consolas" w:eastAsia="Times New Roman" w:hAnsi="Consolas" w:cs="Times New Roman"/>
      <w:sz w:val="20"/>
      <w:szCs w:val="20"/>
      <w:lang w:val="de-DE" w:eastAsia="de-DE"/>
    </w:rPr>
  </w:style>
  <w:style w:type="table" w:styleId="MediumGrid1">
    <w:name w:val="Medium Grid 1"/>
    <w:basedOn w:val="TableNormal"/>
    <w:uiPriority w:val="67"/>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2F3B9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F3B9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3B9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2F3B9D"/>
    <w:rPr>
      <w:color w:val="808080"/>
    </w:rPr>
  </w:style>
  <w:style w:type="paragraph" w:styleId="TableofAuthorities">
    <w:name w:val="table of authorities"/>
    <w:basedOn w:val="Normal"/>
    <w:next w:val="Normal"/>
    <w:uiPriority w:val="99"/>
    <w:semiHidden/>
    <w:unhideWhenUsed/>
    <w:rsid w:val="002F3B9D"/>
    <w:pPr>
      <w:ind w:left="220" w:hanging="220"/>
    </w:pPr>
  </w:style>
  <w:style w:type="paragraph" w:styleId="TableofFigures">
    <w:name w:val="table of figures"/>
    <w:basedOn w:val="Normal"/>
    <w:next w:val="Normal"/>
    <w:uiPriority w:val="99"/>
    <w:semiHidden/>
    <w:unhideWhenUsed/>
    <w:rsid w:val="002F3B9D"/>
  </w:style>
  <w:style w:type="paragraph" w:styleId="TOAHeading">
    <w:name w:val="toa heading"/>
    <w:basedOn w:val="Normal"/>
    <w:next w:val="Normal"/>
    <w:uiPriority w:val="99"/>
    <w:semiHidden/>
    <w:unhideWhenUsed/>
    <w:rsid w:val="002F3B9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2F3B9D"/>
    <w:pPr>
      <w:spacing w:after="100"/>
    </w:pPr>
  </w:style>
  <w:style w:type="paragraph" w:styleId="TOC2">
    <w:name w:val="toc 2"/>
    <w:basedOn w:val="Normal"/>
    <w:next w:val="Normal"/>
    <w:autoRedefine/>
    <w:uiPriority w:val="39"/>
    <w:semiHidden/>
    <w:unhideWhenUsed/>
    <w:rsid w:val="002F3B9D"/>
    <w:pPr>
      <w:spacing w:after="100"/>
      <w:ind w:left="220"/>
    </w:pPr>
  </w:style>
  <w:style w:type="paragraph" w:styleId="TOC3">
    <w:name w:val="toc 3"/>
    <w:basedOn w:val="Normal"/>
    <w:next w:val="Normal"/>
    <w:autoRedefine/>
    <w:uiPriority w:val="39"/>
    <w:semiHidden/>
    <w:unhideWhenUsed/>
    <w:rsid w:val="002F3B9D"/>
    <w:pPr>
      <w:spacing w:after="100"/>
      <w:ind w:left="440"/>
    </w:pPr>
  </w:style>
  <w:style w:type="paragraph" w:styleId="TOC4">
    <w:name w:val="toc 4"/>
    <w:basedOn w:val="Normal"/>
    <w:next w:val="Normal"/>
    <w:autoRedefine/>
    <w:uiPriority w:val="39"/>
    <w:semiHidden/>
    <w:unhideWhenUsed/>
    <w:rsid w:val="002F3B9D"/>
    <w:pPr>
      <w:spacing w:after="100"/>
      <w:ind w:left="660"/>
    </w:pPr>
  </w:style>
  <w:style w:type="paragraph" w:styleId="TOC5">
    <w:name w:val="toc 5"/>
    <w:basedOn w:val="Normal"/>
    <w:next w:val="Normal"/>
    <w:autoRedefine/>
    <w:uiPriority w:val="39"/>
    <w:semiHidden/>
    <w:unhideWhenUsed/>
    <w:rsid w:val="002F3B9D"/>
    <w:pPr>
      <w:spacing w:after="100"/>
      <w:ind w:left="880"/>
    </w:pPr>
  </w:style>
  <w:style w:type="paragraph" w:styleId="TOC6">
    <w:name w:val="toc 6"/>
    <w:basedOn w:val="Normal"/>
    <w:next w:val="Normal"/>
    <w:autoRedefine/>
    <w:uiPriority w:val="39"/>
    <w:semiHidden/>
    <w:unhideWhenUsed/>
    <w:rsid w:val="002F3B9D"/>
    <w:pPr>
      <w:spacing w:after="100"/>
      <w:ind w:left="1100"/>
    </w:pPr>
  </w:style>
  <w:style w:type="paragraph" w:styleId="TOC7">
    <w:name w:val="toc 7"/>
    <w:basedOn w:val="Normal"/>
    <w:next w:val="Normal"/>
    <w:autoRedefine/>
    <w:uiPriority w:val="39"/>
    <w:semiHidden/>
    <w:unhideWhenUsed/>
    <w:rsid w:val="002F3B9D"/>
    <w:pPr>
      <w:spacing w:after="100"/>
      <w:ind w:left="1320"/>
    </w:pPr>
  </w:style>
  <w:style w:type="paragraph" w:styleId="TOC8">
    <w:name w:val="toc 8"/>
    <w:basedOn w:val="Normal"/>
    <w:next w:val="Normal"/>
    <w:autoRedefine/>
    <w:uiPriority w:val="39"/>
    <w:semiHidden/>
    <w:unhideWhenUsed/>
    <w:rsid w:val="002F3B9D"/>
    <w:pPr>
      <w:spacing w:after="100"/>
      <w:ind w:left="1540"/>
    </w:pPr>
  </w:style>
  <w:style w:type="paragraph" w:styleId="TOC9">
    <w:name w:val="toc 9"/>
    <w:basedOn w:val="Normal"/>
    <w:next w:val="Normal"/>
    <w:autoRedefine/>
    <w:uiPriority w:val="39"/>
    <w:semiHidden/>
    <w:unhideWhenUsed/>
    <w:rsid w:val="002F3B9D"/>
    <w:pPr>
      <w:spacing w:after="100"/>
      <w:ind w:left="1760"/>
    </w:pPr>
  </w:style>
  <w:style w:type="paragraph" w:styleId="TOCHeading">
    <w:name w:val="TOC Heading"/>
    <w:basedOn w:val="Heading1"/>
    <w:next w:val="Normal"/>
    <w:uiPriority w:val="39"/>
    <w:semiHidden/>
    <w:unhideWhenUsed/>
    <w:rsid w:val="002F3B9D"/>
    <w:pPr>
      <w:keepLines/>
      <w:numPr>
        <w:numId w:val="0"/>
      </w:numPr>
      <w:spacing w:before="480" w:after="0"/>
      <w:outlineLvl w:val="9"/>
    </w:pPr>
    <w:rPr>
      <w:rFonts w:asciiTheme="majorHAnsi" w:eastAsiaTheme="majorEastAsia" w:hAnsiTheme="majorHAnsi" w:cstheme="majorBidi"/>
      <w:color w:val="2F5496" w:themeColor="accent1" w:themeShade="BF"/>
      <w:kern w:val="0"/>
      <w:sz w:val="28"/>
      <w:szCs w:val="28"/>
    </w:rPr>
  </w:style>
  <w:style w:type="paragraph" w:styleId="BalloonText">
    <w:name w:val="Balloon Text"/>
    <w:basedOn w:val="Normal"/>
    <w:link w:val="BalloonTextChar"/>
    <w:uiPriority w:val="99"/>
    <w:semiHidden/>
    <w:unhideWhenUsed/>
    <w:rsid w:val="002F3B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B9D"/>
    <w:rPr>
      <w:rFonts w:ascii="Segoe UI" w:eastAsia="Times New Roman" w:hAnsi="Segoe UI" w:cs="Segoe UI"/>
      <w:sz w:val="18"/>
      <w:szCs w:val="18"/>
      <w:lang w:val="de-DE" w:eastAsia="de-DE"/>
    </w:rPr>
  </w:style>
  <w:style w:type="character" w:styleId="BookTitle">
    <w:name w:val="Book Title"/>
    <w:basedOn w:val="DefaultParagraphFont"/>
    <w:uiPriority w:val="33"/>
    <w:rsid w:val="002F3B9D"/>
    <w:rPr>
      <w:b/>
      <w:bCs/>
      <w:i/>
      <w:iCs/>
      <w:spacing w:val="5"/>
    </w:rPr>
  </w:style>
  <w:style w:type="character" w:styleId="Emphasis">
    <w:name w:val="Emphasis"/>
    <w:basedOn w:val="DefaultParagraphFont"/>
    <w:uiPriority w:val="20"/>
    <w:rsid w:val="002F3B9D"/>
    <w:rPr>
      <w:i/>
      <w:iCs/>
    </w:rPr>
  </w:style>
  <w:style w:type="character" w:styleId="Hashtag">
    <w:name w:val="Hashtag"/>
    <w:basedOn w:val="DefaultParagraphFont"/>
    <w:uiPriority w:val="99"/>
    <w:semiHidden/>
    <w:unhideWhenUsed/>
    <w:rsid w:val="002F3B9D"/>
    <w:rPr>
      <w:color w:val="2B579A"/>
      <w:shd w:val="clear" w:color="auto" w:fill="E1DFDD"/>
    </w:rPr>
  </w:style>
  <w:style w:type="character" w:styleId="IntenseEmphasis">
    <w:name w:val="Intense Emphasis"/>
    <w:basedOn w:val="DefaultParagraphFont"/>
    <w:uiPriority w:val="21"/>
    <w:rsid w:val="002F3B9D"/>
    <w:rPr>
      <w:i/>
      <w:iCs/>
      <w:color w:val="4472C4" w:themeColor="accent1"/>
    </w:rPr>
  </w:style>
  <w:style w:type="paragraph" w:styleId="IntenseQuote">
    <w:name w:val="Intense Quote"/>
    <w:basedOn w:val="Normal"/>
    <w:next w:val="Normal"/>
    <w:link w:val="IntenseQuoteChar"/>
    <w:uiPriority w:val="30"/>
    <w:rsid w:val="002F3B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3B9D"/>
    <w:rPr>
      <w:rFonts w:ascii="Henderson BCG Serif" w:eastAsia="Times New Roman" w:hAnsi="Henderson BCG Serif" w:cs="Times New Roman"/>
      <w:i/>
      <w:iCs/>
      <w:color w:val="4472C4" w:themeColor="accent1"/>
      <w:szCs w:val="24"/>
      <w:lang w:val="de-DE" w:eastAsia="de-DE"/>
    </w:rPr>
  </w:style>
  <w:style w:type="character" w:styleId="IntenseReference">
    <w:name w:val="Intense Reference"/>
    <w:basedOn w:val="DefaultParagraphFont"/>
    <w:uiPriority w:val="32"/>
    <w:rsid w:val="002F3B9D"/>
    <w:rPr>
      <w:b/>
      <w:bCs/>
      <w:smallCaps/>
      <w:color w:val="4472C4" w:themeColor="accent1"/>
      <w:spacing w:val="5"/>
    </w:rPr>
  </w:style>
  <w:style w:type="paragraph" w:styleId="ListParagraph">
    <w:name w:val="List Paragraph"/>
    <w:basedOn w:val="Normal"/>
    <w:uiPriority w:val="34"/>
    <w:rsid w:val="002F3B9D"/>
    <w:pPr>
      <w:ind w:left="720"/>
      <w:contextualSpacing/>
    </w:pPr>
  </w:style>
  <w:style w:type="character" w:styleId="Mention">
    <w:name w:val="Mention"/>
    <w:basedOn w:val="DefaultParagraphFont"/>
    <w:uiPriority w:val="99"/>
    <w:semiHidden/>
    <w:unhideWhenUsed/>
    <w:rsid w:val="002F3B9D"/>
    <w:rPr>
      <w:color w:val="2B579A"/>
      <w:shd w:val="clear" w:color="auto" w:fill="E1DFDD"/>
    </w:rPr>
  </w:style>
  <w:style w:type="paragraph" w:styleId="NoSpacing">
    <w:name w:val="No Spacing"/>
    <w:uiPriority w:val="1"/>
    <w:rsid w:val="002F3B9D"/>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2F3B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3B9D"/>
    <w:rPr>
      <w:rFonts w:ascii="Henderson BCG Serif" w:eastAsia="Times New Roman" w:hAnsi="Henderson BCG Serif" w:cs="Times New Roman"/>
      <w:i/>
      <w:iCs/>
      <w:color w:val="404040" w:themeColor="text1" w:themeTint="BF"/>
      <w:szCs w:val="24"/>
      <w:lang w:val="de-DE" w:eastAsia="de-DE"/>
    </w:rPr>
  </w:style>
  <w:style w:type="character" w:styleId="SmartHyperlink">
    <w:name w:val="Smart Hyperlink"/>
    <w:basedOn w:val="DefaultParagraphFont"/>
    <w:uiPriority w:val="99"/>
    <w:semiHidden/>
    <w:unhideWhenUsed/>
    <w:rsid w:val="002F3B9D"/>
    <w:rPr>
      <w:u w:val="dotted"/>
    </w:rPr>
  </w:style>
  <w:style w:type="character" w:styleId="Strong">
    <w:name w:val="Strong"/>
    <w:basedOn w:val="DefaultParagraphFont"/>
    <w:uiPriority w:val="22"/>
    <w:qFormat/>
    <w:rsid w:val="002F3B9D"/>
    <w:rPr>
      <w:b/>
      <w:bCs/>
    </w:rPr>
  </w:style>
  <w:style w:type="paragraph" w:styleId="Subtitle">
    <w:name w:val="Subtitle"/>
    <w:basedOn w:val="Normal"/>
    <w:next w:val="Normal"/>
    <w:link w:val="SubtitleChar"/>
    <w:uiPriority w:val="11"/>
    <w:rsid w:val="002F3B9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2F3B9D"/>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2F3B9D"/>
    <w:rPr>
      <w:i/>
      <w:iCs/>
      <w:color w:val="404040" w:themeColor="text1" w:themeTint="BF"/>
    </w:rPr>
  </w:style>
  <w:style w:type="character" w:styleId="SubtleReference">
    <w:name w:val="Subtle Reference"/>
    <w:basedOn w:val="DefaultParagraphFont"/>
    <w:uiPriority w:val="31"/>
    <w:rsid w:val="002F3B9D"/>
    <w:rPr>
      <w:smallCaps/>
      <w:color w:val="5A5A5A" w:themeColor="text1" w:themeTint="A5"/>
    </w:rPr>
  </w:style>
  <w:style w:type="paragraph" w:styleId="Title">
    <w:name w:val="Title"/>
    <w:basedOn w:val="Normal"/>
    <w:next w:val="Normal"/>
    <w:link w:val="TitleChar"/>
    <w:uiPriority w:val="10"/>
    <w:rsid w:val="002F3B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B9D"/>
    <w:rPr>
      <w:rFonts w:asciiTheme="majorHAnsi" w:eastAsiaTheme="majorEastAsia" w:hAnsiTheme="majorHAnsi" w:cstheme="majorBidi"/>
      <w:spacing w:val="-10"/>
      <w:kern w:val="28"/>
      <w:sz w:val="56"/>
      <w:szCs w:val="56"/>
      <w:lang w:val="de-DE" w:eastAsia="de-DE"/>
    </w:rPr>
  </w:style>
  <w:style w:type="character" w:styleId="UnresolvedMention">
    <w:name w:val="Unresolved Mention"/>
    <w:basedOn w:val="DefaultParagraphFont"/>
    <w:uiPriority w:val="99"/>
    <w:semiHidden/>
    <w:unhideWhenUsed/>
    <w:rsid w:val="002F3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9121">
      <w:bodyDiv w:val="1"/>
      <w:marLeft w:val="0"/>
      <w:marRight w:val="0"/>
      <w:marTop w:val="0"/>
      <w:marBottom w:val="0"/>
      <w:divBdr>
        <w:top w:val="none" w:sz="0" w:space="0" w:color="auto"/>
        <w:left w:val="none" w:sz="0" w:space="0" w:color="auto"/>
        <w:bottom w:val="none" w:sz="0" w:space="0" w:color="auto"/>
        <w:right w:val="none" w:sz="0" w:space="0" w:color="auto"/>
      </w:divBdr>
      <w:divsChild>
        <w:div w:id="626661498">
          <w:marLeft w:val="0"/>
          <w:marRight w:val="0"/>
          <w:marTop w:val="0"/>
          <w:marBottom w:val="0"/>
          <w:divBdr>
            <w:top w:val="none" w:sz="0" w:space="0" w:color="auto"/>
            <w:left w:val="none" w:sz="0" w:space="0" w:color="auto"/>
            <w:bottom w:val="none" w:sz="0" w:space="0" w:color="auto"/>
            <w:right w:val="none" w:sz="0" w:space="0" w:color="auto"/>
          </w:divBdr>
        </w:div>
      </w:divsChild>
    </w:div>
    <w:div w:id="435565149">
      <w:bodyDiv w:val="1"/>
      <w:marLeft w:val="0"/>
      <w:marRight w:val="0"/>
      <w:marTop w:val="0"/>
      <w:marBottom w:val="0"/>
      <w:divBdr>
        <w:top w:val="none" w:sz="0" w:space="0" w:color="auto"/>
        <w:left w:val="none" w:sz="0" w:space="0" w:color="auto"/>
        <w:bottom w:val="none" w:sz="0" w:space="0" w:color="auto"/>
        <w:right w:val="none" w:sz="0" w:space="0" w:color="auto"/>
      </w:divBdr>
      <w:divsChild>
        <w:div w:id="551770793">
          <w:marLeft w:val="0"/>
          <w:marRight w:val="0"/>
          <w:marTop w:val="0"/>
          <w:marBottom w:val="0"/>
          <w:divBdr>
            <w:top w:val="none" w:sz="0" w:space="0" w:color="auto"/>
            <w:left w:val="none" w:sz="0" w:space="0" w:color="auto"/>
            <w:bottom w:val="none" w:sz="0" w:space="0" w:color="auto"/>
            <w:right w:val="none" w:sz="0" w:space="0" w:color="auto"/>
          </w:divBdr>
        </w:div>
      </w:divsChild>
    </w:div>
    <w:div w:id="528572059">
      <w:bodyDiv w:val="1"/>
      <w:marLeft w:val="0"/>
      <w:marRight w:val="0"/>
      <w:marTop w:val="0"/>
      <w:marBottom w:val="0"/>
      <w:divBdr>
        <w:top w:val="none" w:sz="0" w:space="0" w:color="auto"/>
        <w:left w:val="none" w:sz="0" w:space="0" w:color="auto"/>
        <w:bottom w:val="none" w:sz="0" w:space="0" w:color="auto"/>
        <w:right w:val="none" w:sz="0" w:space="0" w:color="auto"/>
      </w:divBdr>
      <w:divsChild>
        <w:div w:id="459301025">
          <w:marLeft w:val="0"/>
          <w:marRight w:val="0"/>
          <w:marTop w:val="0"/>
          <w:marBottom w:val="0"/>
          <w:divBdr>
            <w:top w:val="none" w:sz="0" w:space="0" w:color="auto"/>
            <w:left w:val="none" w:sz="0" w:space="0" w:color="auto"/>
            <w:bottom w:val="none" w:sz="0" w:space="0" w:color="auto"/>
            <w:right w:val="none" w:sz="0" w:space="0" w:color="auto"/>
          </w:divBdr>
        </w:div>
      </w:divsChild>
    </w:div>
    <w:div w:id="604733322">
      <w:bodyDiv w:val="1"/>
      <w:marLeft w:val="0"/>
      <w:marRight w:val="0"/>
      <w:marTop w:val="0"/>
      <w:marBottom w:val="0"/>
      <w:divBdr>
        <w:top w:val="none" w:sz="0" w:space="0" w:color="auto"/>
        <w:left w:val="none" w:sz="0" w:space="0" w:color="auto"/>
        <w:bottom w:val="none" w:sz="0" w:space="0" w:color="auto"/>
        <w:right w:val="none" w:sz="0" w:space="0" w:color="auto"/>
      </w:divBdr>
      <w:divsChild>
        <w:div w:id="2044944065">
          <w:marLeft w:val="0"/>
          <w:marRight w:val="0"/>
          <w:marTop w:val="0"/>
          <w:marBottom w:val="0"/>
          <w:divBdr>
            <w:top w:val="none" w:sz="0" w:space="0" w:color="auto"/>
            <w:left w:val="none" w:sz="0" w:space="0" w:color="auto"/>
            <w:bottom w:val="none" w:sz="0" w:space="0" w:color="auto"/>
            <w:right w:val="none" w:sz="0" w:space="0" w:color="auto"/>
          </w:divBdr>
        </w:div>
      </w:divsChild>
    </w:div>
    <w:div w:id="638455335">
      <w:bodyDiv w:val="1"/>
      <w:marLeft w:val="0"/>
      <w:marRight w:val="0"/>
      <w:marTop w:val="0"/>
      <w:marBottom w:val="0"/>
      <w:divBdr>
        <w:top w:val="none" w:sz="0" w:space="0" w:color="auto"/>
        <w:left w:val="none" w:sz="0" w:space="0" w:color="auto"/>
        <w:bottom w:val="none" w:sz="0" w:space="0" w:color="auto"/>
        <w:right w:val="none" w:sz="0" w:space="0" w:color="auto"/>
      </w:divBdr>
      <w:divsChild>
        <w:div w:id="1710951833">
          <w:marLeft w:val="0"/>
          <w:marRight w:val="0"/>
          <w:marTop w:val="0"/>
          <w:marBottom w:val="0"/>
          <w:divBdr>
            <w:top w:val="none" w:sz="0" w:space="0" w:color="auto"/>
            <w:left w:val="none" w:sz="0" w:space="0" w:color="auto"/>
            <w:bottom w:val="none" w:sz="0" w:space="0" w:color="auto"/>
            <w:right w:val="none" w:sz="0" w:space="0" w:color="auto"/>
          </w:divBdr>
          <w:divsChild>
            <w:div w:id="840854618">
              <w:marLeft w:val="0"/>
              <w:marRight w:val="0"/>
              <w:marTop w:val="0"/>
              <w:marBottom w:val="0"/>
              <w:divBdr>
                <w:top w:val="none" w:sz="0" w:space="0" w:color="auto"/>
                <w:left w:val="none" w:sz="0" w:space="0" w:color="auto"/>
                <w:bottom w:val="none" w:sz="0" w:space="0" w:color="auto"/>
                <w:right w:val="none" w:sz="0" w:space="0" w:color="auto"/>
              </w:divBdr>
              <w:divsChild>
                <w:div w:id="635061728">
                  <w:marLeft w:val="0"/>
                  <w:marRight w:val="0"/>
                  <w:marTop w:val="0"/>
                  <w:marBottom w:val="0"/>
                  <w:divBdr>
                    <w:top w:val="none" w:sz="0" w:space="0" w:color="auto"/>
                    <w:left w:val="none" w:sz="0" w:space="0" w:color="auto"/>
                    <w:bottom w:val="none" w:sz="0" w:space="0" w:color="auto"/>
                    <w:right w:val="none" w:sz="0" w:space="0" w:color="auto"/>
                  </w:divBdr>
                  <w:divsChild>
                    <w:div w:id="2125731073">
                      <w:marLeft w:val="0"/>
                      <w:marRight w:val="0"/>
                      <w:marTop w:val="0"/>
                      <w:marBottom w:val="0"/>
                      <w:divBdr>
                        <w:top w:val="none" w:sz="0" w:space="0" w:color="auto"/>
                        <w:left w:val="none" w:sz="0" w:space="0" w:color="auto"/>
                        <w:bottom w:val="none" w:sz="0" w:space="0" w:color="auto"/>
                        <w:right w:val="none" w:sz="0" w:space="0" w:color="auto"/>
                      </w:divBdr>
                    </w:div>
                    <w:div w:id="118426282">
                      <w:marLeft w:val="0"/>
                      <w:marRight w:val="0"/>
                      <w:marTop w:val="0"/>
                      <w:marBottom w:val="0"/>
                      <w:divBdr>
                        <w:top w:val="none" w:sz="0" w:space="0" w:color="auto"/>
                        <w:left w:val="none" w:sz="0" w:space="0" w:color="auto"/>
                        <w:bottom w:val="none" w:sz="0" w:space="0" w:color="auto"/>
                        <w:right w:val="none" w:sz="0" w:space="0" w:color="auto"/>
                      </w:divBdr>
                      <w:divsChild>
                        <w:div w:id="1495491789">
                          <w:marLeft w:val="0"/>
                          <w:marRight w:val="0"/>
                          <w:marTop w:val="0"/>
                          <w:marBottom w:val="0"/>
                          <w:divBdr>
                            <w:top w:val="none" w:sz="0" w:space="0" w:color="auto"/>
                            <w:left w:val="none" w:sz="0" w:space="0" w:color="auto"/>
                            <w:bottom w:val="none" w:sz="0" w:space="0" w:color="auto"/>
                            <w:right w:val="none" w:sz="0" w:space="0" w:color="auto"/>
                          </w:divBdr>
                        </w:div>
                        <w:div w:id="9337821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73938058">
                  <w:marLeft w:val="0"/>
                  <w:marRight w:val="0"/>
                  <w:marTop w:val="0"/>
                  <w:marBottom w:val="0"/>
                  <w:divBdr>
                    <w:top w:val="none" w:sz="0" w:space="0" w:color="auto"/>
                    <w:left w:val="none" w:sz="0" w:space="0" w:color="auto"/>
                    <w:bottom w:val="none" w:sz="0" w:space="0" w:color="auto"/>
                    <w:right w:val="none" w:sz="0" w:space="0" w:color="auto"/>
                  </w:divBdr>
                  <w:divsChild>
                    <w:div w:id="869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761674">
      <w:bodyDiv w:val="1"/>
      <w:marLeft w:val="0"/>
      <w:marRight w:val="0"/>
      <w:marTop w:val="0"/>
      <w:marBottom w:val="0"/>
      <w:divBdr>
        <w:top w:val="none" w:sz="0" w:space="0" w:color="auto"/>
        <w:left w:val="none" w:sz="0" w:space="0" w:color="auto"/>
        <w:bottom w:val="none" w:sz="0" w:space="0" w:color="auto"/>
        <w:right w:val="none" w:sz="0" w:space="0" w:color="auto"/>
      </w:divBdr>
      <w:divsChild>
        <w:div w:id="1177111075">
          <w:marLeft w:val="0"/>
          <w:marRight w:val="0"/>
          <w:marTop w:val="0"/>
          <w:marBottom w:val="0"/>
          <w:divBdr>
            <w:top w:val="none" w:sz="0" w:space="0" w:color="auto"/>
            <w:left w:val="none" w:sz="0" w:space="0" w:color="auto"/>
            <w:bottom w:val="none" w:sz="0" w:space="0" w:color="auto"/>
            <w:right w:val="none" w:sz="0" w:space="0" w:color="auto"/>
          </w:divBdr>
        </w:div>
      </w:divsChild>
    </w:div>
    <w:div w:id="842865198">
      <w:bodyDiv w:val="1"/>
      <w:marLeft w:val="0"/>
      <w:marRight w:val="0"/>
      <w:marTop w:val="0"/>
      <w:marBottom w:val="0"/>
      <w:divBdr>
        <w:top w:val="none" w:sz="0" w:space="0" w:color="auto"/>
        <w:left w:val="none" w:sz="0" w:space="0" w:color="auto"/>
        <w:bottom w:val="none" w:sz="0" w:space="0" w:color="auto"/>
        <w:right w:val="none" w:sz="0" w:space="0" w:color="auto"/>
      </w:divBdr>
      <w:divsChild>
        <w:div w:id="2070227769">
          <w:marLeft w:val="0"/>
          <w:marRight w:val="0"/>
          <w:marTop w:val="0"/>
          <w:marBottom w:val="0"/>
          <w:divBdr>
            <w:top w:val="none" w:sz="0" w:space="0" w:color="auto"/>
            <w:left w:val="none" w:sz="0" w:space="0" w:color="auto"/>
            <w:bottom w:val="none" w:sz="0" w:space="0" w:color="auto"/>
            <w:right w:val="none" w:sz="0" w:space="0" w:color="auto"/>
          </w:divBdr>
        </w:div>
      </w:divsChild>
    </w:div>
    <w:div w:id="1121916436">
      <w:bodyDiv w:val="1"/>
      <w:marLeft w:val="0"/>
      <w:marRight w:val="0"/>
      <w:marTop w:val="0"/>
      <w:marBottom w:val="0"/>
      <w:divBdr>
        <w:top w:val="none" w:sz="0" w:space="0" w:color="auto"/>
        <w:left w:val="none" w:sz="0" w:space="0" w:color="auto"/>
        <w:bottom w:val="none" w:sz="0" w:space="0" w:color="auto"/>
        <w:right w:val="none" w:sz="0" w:space="0" w:color="auto"/>
      </w:divBdr>
      <w:divsChild>
        <w:div w:id="2142068644">
          <w:marLeft w:val="0"/>
          <w:marRight w:val="0"/>
          <w:marTop w:val="0"/>
          <w:marBottom w:val="0"/>
          <w:divBdr>
            <w:top w:val="none" w:sz="0" w:space="0" w:color="auto"/>
            <w:left w:val="none" w:sz="0" w:space="0" w:color="auto"/>
            <w:bottom w:val="none" w:sz="0" w:space="0" w:color="auto"/>
            <w:right w:val="none" w:sz="0" w:space="0" w:color="auto"/>
          </w:divBdr>
        </w:div>
      </w:divsChild>
    </w:div>
    <w:div w:id="1127743638">
      <w:bodyDiv w:val="1"/>
      <w:marLeft w:val="0"/>
      <w:marRight w:val="0"/>
      <w:marTop w:val="0"/>
      <w:marBottom w:val="0"/>
      <w:divBdr>
        <w:top w:val="none" w:sz="0" w:space="0" w:color="auto"/>
        <w:left w:val="none" w:sz="0" w:space="0" w:color="auto"/>
        <w:bottom w:val="none" w:sz="0" w:space="0" w:color="auto"/>
        <w:right w:val="none" w:sz="0" w:space="0" w:color="auto"/>
      </w:divBdr>
      <w:divsChild>
        <w:div w:id="732120961">
          <w:marLeft w:val="0"/>
          <w:marRight w:val="0"/>
          <w:marTop w:val="0"/>
          <w:marBottom w:val="0"/>
          <w:divBdr>
            <w:top w:val="none" w:sz="0" w:space="0" w:color="auto"/>
            <w:left w:val="none" w:sz="0" w:space="0" w:color="auto"/>
            <w:bottom w:val="none" w:sz="0" w:space="0" w:color="auto"/>
            <w:right w:val="none" w:sz="0" w:space="0" w:color="auto"/>
          </w:divBdr>
        </w:div>
      </w:divsChild>
    </w:div>
    <w:div w:id="1879587636">
      <w:bodyDiv w:val="1"/>
      <w:marLeft w:val="0"/>
      <w:marRight w:val="0"/>
      <w:marTop w:val="0"/>
      <w:marBottom w:val="0"/>
      <w:divBdr>
        <w:top w:val="none" w:sz="0" w:space="0" w:color="auto"/>
        <w:left w:val="none" w:sz="0" w:space="0" w:color="auto"/>
        <w:bottom w:val="none" w:sz="0" w:space="0" w:color="auto"/>
        <w:right w:val="none" w:sz="0" w:space="0" w:color="auto"/>
      </w:divBdr>
      <w:divsChild>
        <w:div w:id="525944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heneos%20michael\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02888-BCC0-4113-B8B6-9193FE82D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0</TotalTime>
  <Pages>1</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BCG</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Atheneos, Michael</dc:creator>
  <cp:keywords/>
  <dc:description/>
  <cp:lastModifiedBy>Colonero Maxwell</cp:lastModifiedBy>
  <cp:revision>4</cp:revision>
  <dcterms:created xsi:type="dcterms:W3CDTF">2020-03-31T19:20:00Z</dcterms:created>
  <dcterms:modified xsi:type="dcterms:W3CDTF">2020-04-01T15:37:00Z</dcterms:modified>
</cp:coreProperties>
</file>