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Support / Contact (EN/JA)</w:t>
        <w:br/>
        <w:br/>
        <w:t>## English</w:t>
        <w:br/>
        <w:t>For support inquiries, contact the project owner or maintenance team.</w:t>
        <w:br/>
        <w:br/>
        <w:t>Suggested fields to fill:</w:t>
        <w:br/>
        <w:t>- Project Owner:</w:t>
        <w:br/>
        <w:t>- Email:</w:t>
        <w:br/>
        <w:t>- Support Hours:</w:t>
        <w:br/>
        <w:t>- Scope (bugs only / enhancement requests):</w:t>
        <w:br/>
        <w:br/>
        <w:t xml:space="preserve">## </w:t>
      </w:r>
      <w:r>
        <w:rPr/>
        <w:t>日本語</w:t>
      </w:r>
      <w:r>
        <w:rPr/>
        <w:br/>
      </w:r>
      <w:r>
        <w:rPr/>
        <w:t>サポートはプロジェクト責任者または保守担当へお問い合わせください。</w:t>
      </w:r>
      <w:r>
        <w:rPr/>
        <w:br/>
        <w:br/>
      </w:r>
      <w:r>
        <w:rPr/>
        <w:t>記入例</w:t>
      </w:r>
      <w:r>
        <w:rPr/>
        <w:t>:</w:t>
        <w:br/>
        <w:t xml:space="preserve">- </w:t>
      </w:r>
      <w:r>
        <w:rPr/>
        <w:t>担当者</w:t>
      </w:r>
      <w:r>
        <w:rPr/>
        <w:t>:</w:t>
        <w:br/>
        <w:t xml:space="preserve">- </w:t>
      </w:r>
      <w:r>
        <w:rPr/>
        <w:t>連絡先</w:t>
      </w:r>
      <w:r>
        <w:rPr/>
        <w:t>:</w:t>
        <w:br/>
        <w:t xml:space="preserve">- </w:t>
      </w:r>
      <w:r>
        <w:rPr/>
        <w:t>対応時間</w:t>
      </w:r>
      <w:r>
        <w:rPr/>
        <w:t>:</w:t>
        <w:br/>
        <w:t xml:space="preserve">- </w:t>
      </w:r>
      <w:r>
        <w:rPr/>
        <w:t xml:space="preserve">対応範囲（不具合のみ </w:t>
      </w:r>
      <w:r>
        <w:rPr/>
        <w:t xml:space="preserve">/ </w:t>
      </w:r>
      <w:r>
        <w:rPr/>
        <w:t>機能追加含む）</w:t>
      </w:r>
      <w:r>
        <w:rPr/>
        <w:t>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