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D37C86" w14:paraId="4B094B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0B57A5E8" w14:textId="77777777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3C8463AA" w14:textId="425659C6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DF034F1" w14:textId="249BDAD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432BE6A1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063B899B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22AA31C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EF9D0C0" w14:textId="03551555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50CA48C4" w14:textId="1EC1F98B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7B565A25" w14:textId="40F957FC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3ACD4091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6F32CFB8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DFDD3A1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294E9E65" w14:textId="538DBE80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481F5425" w14:textId="6EA1B0E4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74EBE5E8" w14:textId="36D470A2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8DFE6A7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60A04166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4FA8B11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0C01A04" w14:textId="190893C2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4B30776" w14:textId="4E663643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3320505" w14:textId="0423E9D1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20F771C7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4FD4946B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3A8ECA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6ECA4461" w14:textId="0CE00118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0AE32A6" w14:textId="1FCB3911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15D9FC6C" w14:textId="35CFAE83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66B58736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5D11037F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86FCADF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1DE453DB" w14:textId="60463525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5B71A7D6" w14:textId="37726323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240AE2F" w14:textId="3D58BE08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76671B0F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6C86146B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740C7C3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6D6AAE9" w14:textId="2686340C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2467A61B" w14:textId="5E0A619C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75C1E38" w14:textId="6CE0D2A4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64001DF6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738A5B7A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83E52BA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41D32D1B" w14:textId="041C2E9D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5D762B17" w14:textId="44C5AD57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195FF9BC" w14:textId="583C2E6F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1FC55C0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18725FEC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690A9C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04383D3D" w14:textId="6AF60214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7C91EFA0" w14:textId="3A5E88BF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05A2C7BF" w14:textId="4A277B2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50D58CEE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2B8C5630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7315971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649D36CA" w14:textId="149251A2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7E4BD9B1" w14:textId="2B4DDACF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EEB543C" w14:textId="188B07DF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650B623A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00C44283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EA86889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378544C" w14:textId="445D5650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A46DC7F" w14:textId="38F6A187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B85DBC3" w14:textId="27C99537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94CA9B3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2D16F40C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37F1E79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5F62920E" w14:textId="16458679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38A04DE" w14:textId="4A93743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40E99410" w14:textId="01712EE3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5BE1F45D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066889BA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2A50E0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7C8B89B6" w14:textId="60D09429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02F1211" w14:textId="25667AA7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78D4CEE5" w14:textId="562F934C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712144A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2BA12058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2384BE2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1BD55CCD" w14:textId="192BFF77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355D7DF" w14:textId="43594D2E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6F477713" w14:textId="2ED9D7AC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23B017C7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58CFB25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EC8377E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2D3A9144" w14:textId="2A1D7162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3AE3AC14" w14:textId="40459EA4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4B4D54F4" w14:textId="631AE05C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70C0FEBD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6F97A4B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5A4F873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0A10C2B0" w14:textId="2999FE7D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4009920F" w14:textId="286A97C4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4A352529" w14:textId="7C853B1D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73DF7C52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5FB13B3E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7B6145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514E8BB5" w14:textId="04EAD4DA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4D527B71" w14:textId="2ECAA3AB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70566BF9" w14:textId="335B5D47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3E792C10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499C3E59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1A220A1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2FB569D4" w14:textId="011A1D45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5DA9BF96" w14:textId="73718A98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5427B89B" w14:textId="7EE3274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2E1E75B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7F7547C0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9DDD03F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1D946BAB" w14:textId="1841A254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1F334D8" w14:textId="6E148A93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4A3F2560" w14:textId="5BF0F4A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7389A4B8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028126AD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254EA7C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6A148510" w14:textId="5CB127DD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304196DF" w14:textId="0F26B67D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5F45BD9B" w14:textId="6235F503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187BFEC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1FDA87B2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111074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542409E6" w14:textId="00F33BEF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059C914D" w14:textId="24C279A5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627EFB28" w14:textId="08BC87B8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3C76129C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18B4C5CA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D966885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0D94CB91" w14:textId="0DE86DE4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205239D1" w14:textId="7E30E78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0D80CCFD" w14:textId="2886EB2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2144B305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639487A1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9AC1ADD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504CDFE4" w14:textId="10C842EB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3035FD8E" w14:textId="0C93A264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224CEE41" w14:textId="4C32644D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7C5CF9E5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15EBAE92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6D3AE3D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33ECC99A" w14:textId="0C0141BF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DFED794" w14:textId="1CF69208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54A10DA9" w14:textId="15A0EB8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4195FA21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1A98B2C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646248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3E045587" w14:textId="7FA3CE2E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4751F8CE" w14:textId="1AF096E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2EC2CBBB" w14:textId="1D0CF67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020E970F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04C5D0ED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21C25CB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356D3645" w14:textId="2A11D5EA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39C7D619" w14:textId="268D1C3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426D5F8A" w14:textId="329765C4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78F6FE88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68F9999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29FD1DA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417B6D4" w14:textId="27619061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4CCDD701" w14:textId="7ED7D5FD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0FBE2219" w14:textId="68495796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0C2EDFAB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7D475AA4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6ECE2A6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1EA3B7B1" w14:textId="0F3D6994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09CAD500" w14:textId="1FB1BB99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455A105B" w14:textId="20182DDB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2B32451B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4291F2AD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54EF3E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6AA3EF20" w14:textId="40F17D93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2E19A174" w14:textId="2C728EA1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2853982A" w14:textId="257040A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2A013F80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0CEDECD7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F646F42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06AF6ACE" w14:textId="68D0C946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2A10C94" w14:textId="093D5B37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476C4816" w14:textId="7E53E789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20165A7A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1499C840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996B54B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384110C" w14:textId="1BE41AB6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2C8EE0FD" w14:textId="78D2DFE4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005A057B" w14:textId="0CB6A41F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89102AC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0E2042CD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F65B0AE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306A0EF6" w14:textId="1E1BF3FC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FCCC2DD" w14:textId="594223A3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1D5C8DC6" w14:textId="7E8740C2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02B7B794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5D0A69A7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5E0B88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50BFB3C1" w14:textId="6BEFACBD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55FCDC6" w14:textId="41C81EB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27661CE4" w14:textId="7AFFA7BD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36F2941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2A8E4E99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89DA85C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192DDA1B" w14:textId="3CF49F60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0F150AC3" w14:textId="5A4C6B91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54AA339" w14:textId="47F60F26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0B648705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2A9C7EF8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2AB415D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1CD3C6CB" w14:textId="358EBE3C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037E2C79" w14:textId="49B71FE9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1A7CBF74" w14:textId="771BF61D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3EC98009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5341AA44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69B7D9A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183F48DE" w14:textId="6646C257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4EDB29DD" w14:textId="3C3A0208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48E1EC7C" w14:textId="4274CF32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E3A2BCA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8AE9696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55FF1F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2AE5DCFA" w14:textId="5E7B99D2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4F5B2907" w14:textId="1060ACA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7741D2F2" w14:textId="1DB988FB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33469336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58A5DDA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F9870BB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35E6671E" w14:textId="795BC308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30EB2E0" w14:textId="3AB7C641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45F1386E" w14:textId="55C9ABB3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520EB3DE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191738AC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84039D7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474E1DE2" w14:textId="24F847AE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ADD4524" w14:textId="0E68242E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5B227FB" w14:textId="3B2F3DD2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0EB4A0FA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429053AA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A2CFA54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16BCED34" w14:textId="04CB3187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8E49365" w14:textId="0106B628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23F769AD" w14:textId="18992E8B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659DDF79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749305B0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3CFB7E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0D019CF9" w14:textId="0C457FED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1EFB16F" w14:textId="700E8872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376B2E9" w14:textId="72E06204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6BBA6856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6941A752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4C23A32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1841F6D2" w14:textId="18A3E7C5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35A6A437" w14:textId="461B2368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54F6A839" w14:textId="06934B8C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5A06F2C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46D5A401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230A7BA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5D989F03" w14:textId="7ED72810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4319280E" w14:textId="40B92A64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722857E" w14:textId="5031BBCD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4267F589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29435C8B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203F480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1371C3B0" w14:textId="7025D6AD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0E6CF68E" w14:textId="76E83D0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053B613C" w14:textId="0D184518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520DDE63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79196084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3E491F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75C68EAB" w14:textId="69B30612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5D5C3D37" w14:textId="6F58EBBE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6A55401" w14:textId="08658726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7F9468DA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7B875FC3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E9E69DE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010838BC" w14:textId="7954CC01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33754808" w14:textId="5BC1602E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5593C8A" w14:textId="5C4F0872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3B74531C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78A53A9D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F52926D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CAF82B3" w14:textId="41082315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7435FD58" w14:textId="561671F6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5644FD99" w14:textId="2FBEF77B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2FC1AE53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4497487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12B9F15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3905F396" w14:textId="2C892452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345E9869" w14:textId="5DADE0F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2C09C299" w14:textId="70E6F98B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0D7B21E1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47CF745A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0E74C6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1003E2E7" w14:textId="692118D9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00247630" w14:textId="643BFD17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11D6C0BE" w14:textId="25B5272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76AD006E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65F66823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BED416B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C3D1AEE" w14:textId="55BB98D4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4F3F226F" w14:textId="4BC3778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4418CD79" w14:textId="3D2B902B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068F69EF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46DFBA89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3E475DF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2E401B5F" w14:textId="7975E33A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C66C607" w14:textId="5540A3BC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DC7F56D" w14:textId="5322FF44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3B1F2C3E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5F1119A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20AD1DC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5CF75130" w14:textId="0919D7DA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6F2967A" w14:textId="4477BD84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73837958" w14:textId="64A48425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5D3198F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5E884EB3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3C78D5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0C59C316" w14:textId="7801B130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A9DD62A" w14:textId="3F83099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442E0BC8" w14:textId="7E75B88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3586E188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1286EB23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AA67C6B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22DAF1D6" w14:textId="2D4825F0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447C677F" w14:textId="7E93796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739B5B49" w14:textId="7078285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2A09EBCB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59A7905A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1CA1A9D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6387B4F8" w14:textId="64F2F764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8368561" w14:textId="6A67032B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0EA7BAAD" w14:textId="3D2851E8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53B1298E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4E941AF4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99AFCB6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BF7DD92" w14:textId="2383F6E9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EFC35ED" w14:textId="4C6E6646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5CADCA18" w14:textId="48D61948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22EE472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2BFEA835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4D2AAA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425300B5" w14:textId="22C17C53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054EEB23" w14:textId="791814D1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F9F46DA" w14:textId="7A8B0D71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5C6DE851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7F76646E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FBDDE44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545B505B" w14:textId="07A335B6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4E26863A" w14:textId="2EAD4CF5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6F850BD" w14:textId="3EEB791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6F3E2B30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F0BCA0C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2C5D46F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5CEA755A" w14:textId="155EE237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29A4D9EF" w14:textId="42F184C1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3449704E" w14:textId="2936925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006628F2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6A3D7FC3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5F2BA06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43BA2A2" w14:textId="0B602767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2EDB24E0" w14:textId="1DE2FB4C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28228150" w14:textId="261F9BBD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4EC7AF08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5D929EFF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7ED6D0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374026CE" w14:textId="759C5CDD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331D885D" w14:textId="4754611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0F051993" w14:textId="33B04023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51B2E24F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56A0DC98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7990696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007ACA9E" w14:textId="2B57557C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01BBADD3" w14:textId="170ECD08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18082164" w14:textId="3032B1FD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0AF5BEFA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10AC2626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AD0840B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017D46BB" w14:textId="42A49EBA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3E0F23BD" w14:textId="7AF3F0DD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65DADF27" w14:textId="0D22323C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8AFCA24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2AEA7AEE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E0711FD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468CDB14" w14:textId="195CB2EC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24BD7106" w14:textId="307F6975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12A5B618" w14:textId="274D293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7A47720F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21EFA442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16AE20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5E8AF58A" w14:textId="1385A57A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3FA87C7" w14:textId="4C62139C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0D378C34" w14:textId="0E327B1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270A4F21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518A6D38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C7E60D3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652A375B" w14:textId="421430D6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F9A8E74" w14:textId="027631E2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0757BD4E" w14:textId="23B78EB3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4C05FF8D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1D299021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2A06F62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32549D72" w14:textId="256B12AF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7328F45B" w14:textId="56301DB5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05332E04" w14:textId="0BA3701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778F2BF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16055212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B846211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ED38DF5" w14:textId="2EE18ED4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4F9DE27" w14:textId="3996B98F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50CC323E" w14:textId="307F2079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44B05794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C1CA78D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60F9C5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40873513" w14:textId="52CDDCAD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E0BF1F2" w14:textId="26F53B50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4B4D94CC" w14:textId="25D1DF4D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7A5245AD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4147E972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78BC5EE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0D0C7F5" w14:textId="4FB205FE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4940368" w14:textId="7BB8D58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0D537AEF" w14:textId="4BE13AF3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569FE79B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4F851BC5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1DBFD91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996D116" w14:textId="17C97915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29E03633" w14:textId="56354481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198C0A16" w14:textId="3505A052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2C6BB361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ACD4B5B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AAC8852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1B1875F2" w14:textId="0AB470AA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47187FA" w14:textId="0D00DBFB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627A4B19" w14:textId="0A80C977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089FF0A7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7ADFDFBA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72D722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36D643E3" w14:textId="69AA52C3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54F72CB0" w14:textId="1155E78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297A31E2" w14:textId="41E49894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4FD86BB0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CA82ECE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93938BC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5AA5DD4C" w14:textId="0FD690B4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2827924A" w14:textId="751D4A19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1123E705" w14:textId="23637E1E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29625EE5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DDF33E2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D88026E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2F959E28" w14:textId="227225B3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9E13D2D" w14:textId="5579F94C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70F49640" w14:textId="61FB2B5C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72350A36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77D5A848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795330F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71D52AD3" w14:textId="03CCDA36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19D8D2B2" w14:textId="397C7865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2E17BBD3" w14:textId="63DDC91F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5F8D5A3A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4CCB5556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  <w:tr w:rsidR="00D37C86" w14:paraId="5AB45D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0ABF29C1" w14:textId="7E04CD61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2B18CAE" w14:textId="3753BFE7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506ED88F" w14:textId="7275D03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4776CEA0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33E1A073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DED8492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62C960FE" w14:textId="17D0174A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29AE2FD" w14:textId="48F2F1BA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6B02E145" w14:textId="251A0DA8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6888FA57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69F8D98F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F98D61D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4A561CBB" w14:textId="1FD09174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649914D6" w14:textId="24E045B7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5FC14CF4" w14:textId="561B4079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15B2061C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69A10F00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F39E860" w14:textId="77777777" w:rsidR="00D37C86" w:rsidRDefault="00D37C86" w:rsidP="00D37C86">
            <w:pPr>
              <w:ind w:left="63" w:right="63"/>
            </w:pPr>
          </w:p>
        </w:tc>
        <w:tc>
          <w:tcPr>
            <w:tcW w:w="2520" w:type="dxa"/>
          </w:tcPr>
          <w:p w14:paraId="1A52EA02" w14:textId="229CCE2B" w:rsidR="00D37C86" w:rsidRPr="00D37C86" w:rsidRDefault="00D37C86" w:rsidP="00D37C86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D37C86">
              <w:rPr>
                <w:color w:val="FFFFFF" w:themeColor="background1"/>
                <w:sz w:val="4"/>
                <w:szCs w:val="4"/>
              </w:rPr>
              <w:t>I</w:t>
            </w:r>
          </w:p>
          <w:p w14:paraId="79E8112F" w14:textId="4DDF1486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Order_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«Order_»</w:t>
            </w:r>
            <w:r w:rsidRPr="00D37C86">
              <w:rPr>
                <w:sz w:val="16"/>
                <w:szCs w:val="16"/>
              </w:rPr>
              <w:fldChar w:fldCharType="end"/>
            </w:r>
            <w:r w:rsidRPr="00D37C86">
              <w:rPr>
                <w:sz w:val="16"/>
                <w:szCs w:val="16"/>
              </w:rPr>
              <w:t>_</w:t>
            </w:r>
            <w:r w:rsidRPr="00D37C86">
              <w:rPr>
                <w:sz w:val="16"/>
                <w:szCs w:val="16"/>
              </w:rPr>
              <w:fldChar w:fldCharType="begin"/>
            </w:r>
            <w:r w:rsidRPr="00D37C86">
              <w:rPr>
                <w:sz w:val="16"/>
                <w:szCs w:val="16"/>
              </w:rPr>
              <w:instrText xml:space="preserve"> MERGEFIELD ID </w:instrText>
            </w:r>
            <w:r w:rsidRPr="00D37C86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«ID»</w:t>
            </w:r>
            <w:r w:rsidRPr="00D37C86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«Name»</w:t>
            </w:r>
            <w:r>
              <w:rPr>
                <w:sz w:val="16"/>
                <w:szCs w:val="16"/>
              </w:rPr>
              <w:fldChar w:fldCharType="end"/>
            </w:r>
          </w:p>
          <w:p w14:paraId="56E83CB2" w14:textId="50E89FC7" w:rsidR="00D37C86" w:rsidRDefault="00D37C86" w:rsidP="00D37C86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Max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«Max»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Min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«Min»</w:t>
            </w:r>
            <w:r>
              <w:rPr>
                <w:sz w:val="16"/>
                <w:szCs w:val="16"/>
              </w:rPr>
              <w:fldChar w:fldCharType="end"/>
            </w:r>
          </w:p>
          <w:p w14:paraId="266D65FC" w14:textId="77777777" w:rsidR="00D37C86" w:rsidRPr="00D37C86" w:rsidRDefault="00D37C86" w:rsidP="00D37C8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Donor</w:t>
            </w:r>
            <w:r>
              <w:rPr>
                <w:noProof/>
                <w:sz w:val="16"/>
                <w:szCs w:val="16"/>
              </w:rPr>
              <w:t>»</w:t>
            </w:r>
            <w:r w:rsidRPr="00D37C86">
              <w:rPr>
                <w:sz w:val="16"/>
                <w:szCs w:val="16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«</w:t>
            </w:r>
            <w:r w:rsidRPr="00D37C86">
              <w:rPr>
                <w:sz w:val="16"/>
                <w:szCs w:val="16"/>
              </w:rPr>
              <w:t>Date</w:t>
            </w:r>
            <w:r>
              <w:rPr>
                <w:noProof/>
                <w:sz w:val="16"/>
                <w:szCs w:val="16"/>
              </w:rPr>
              <w:t>»</w:t>
            </w:r>
          </w:p>
          <w:p w14:paraId="4DEE4EE9" w14:textId="77777777" w:rsidR="00D37C86" w:rsidRPr="00D37C86" w:rsidRDefault="00D37C86" w:rsidP="00D37C86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1B19FB7" w14:textId="77777777" w:rsidR="00D37C86" w:rsidRPr="00D37C86" w:rsidRDefault="00D37C86" w:rsidP="00D37C86">
      <w:pPr>
        <w:ind w:left="63" w:right="63"/>
        <w:rPr>
          <w:vanish/>
        </w:rPr>
      </w:pPr>
    </w:p>
    <w:sectPr w:rsidR="00D37C86" w:rsidRPr="00D37C86" w:rsidSect="00D37C86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\\pmacs.upenn.edu\depts\MI-4135-Micro-AFCRI\Riley Projects\HIC\HIC Orders (Key)\2024\April\TMP522_20240410_ke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ORTED$`"/>
    <w:dataSource r:id="rId1"/>
    <w:odso>
      <w:udl w:val="Provider=Microsoft.ACE.OLEDB.12.0;User ID=Admin;Data Source=\\pmacs.upenn.edu\depts\MI-4135-Micro-AFCRI\Riley Projects\HIC\HIC Orders (Key)\2024\April\TMP522_20240410_ke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ORTED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86"/>
    <w:rsid w:val="00BA27C4"/>
    <w:rsid w:val="00BC2FDE"/>
    <w:rsid w:val="00D3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D295"/>
  <w15:chartTrackingRefBased/>
  <w15:docId w15:val="{C81A81E7-2FB2-4734-9CB0-5792BD4C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pmacs.upenn.edu\depts\MI-4135-Micro-AFCRI\Riley%20Projects\HIC\HIC%20Orders%20(Key)\2024\April\TMP522_20240410_key.xlsx" TargetMode="External"/><Relationship Id="rId1" Type="http://schemas.openxmlformats.org/officeDocument/2006/relationships/mailMergeSource" Target="file:///\\pmacs.upenn.edu\depts\MI-4135-Micro-AFCRI\Riley%20Projects\HIC\HIC%20Orders%20(Key)\2024\April\TMP522_20240410_ke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2170</Words>
  <Characters>12369</Characters>
  <Application>Microsoft Office Word</Application>
  <DocSecurity>0</DocSecurity>
  <Lines>103</Lines>
  <Paragraphs>29</Paragraphs>
  <ScaleCrop>false</ScaleCrop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Eldabbas, Max</dc:creator>
  <cp:keywords/>
  <dc:description/>
  <cp:lastModifiedBy>Eldabbas, Max</cp:lastModifiedBy>
  <cp:revision>1</cp:revision>
  <dcterms:created xsi:type="dcterms:W3CDTF">2024-04-15T15:11:00Z</dcterms:created>
  <dcterms:modified xsi:type="dcterms:W3CDTF">2024-04-15T15:15:00Z</dcterms:modified>
</cp:coreProperties>
</file>