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D07E6" w14:textId="2252761B" w:rsidR="00D2738B" w:rsidRPr="00300DAD" w:rsidRDefault="00CA07BD" w:rsidP="00300DAD">
      <w:pPr>
        <w:jc w:val="center"/>
        <w:rPr>
          <w:b/>
          <w:bCs/>
          <w:sz w:val="68"/>
          <w:szCs w:val="68"/>
          <w:u w:val="single"/>
        </w:rPr>
      </w:pPr>
      <w:r w:rsidRPr="00300DAD">
        <w:rPr>
          <w:b/>
          <w:bCs/>
          <w:sz w:val="68"/>
          <w:szCs w:val="68"/>
          <w:u w:val="single"/>
        </w:rPr>
        <w:t>Documentation</w:t>
      </w:r>
      <w:r w:rsidR="00300DAD" w:rsidRPr="00300DAD">
        <w:rPr>
          <w:b/>
          <w:bCs/>
          <w:sz w:val="68"/>
          <w:szCs w:val="68"/>
          <w:u w:val="single"/>
        </w:rPr>
        <w:t xml:space="preserve"> </w:t>
      </w:r>
      <w:r w:rsidRPr="00300DAD">
        <w:rPr>
          <w:b/>
          <w:bCs/>
          <w:sz w:val="68"/>
          <w:szCs w:val="68"/>
          <w:u w:val="single"/>
        </w:rPr>
        <w:t>Technique</w:t>
      </w:r>
    </w:p>
    <w:p w14:paraId="0D57FF00" w14:textId="77777777" w:rsidR="00C54808" w:rsidRPr="00DD5664" w:rsidRDefault="00C54808">
      <w:pPr>
        <w:rPr>
          <w:sz w:val="36"/>
          <w:szCs w:val="36"/>
        </w:rPr>
      </w:pPr>
    </w:p>
    <w:p w14:paraId="5307541D" w14:textId="3E63AD13" w:rsidR="006A60D0" w:rsidRPr="00DD5664" w:rsidRDefault="00A54B0E">
      <w:pPr>
        <w:rPr>
          <w:sz w:val="36"/>
          <w:szCs w:val="36"/>
        </w:rPr>
      </w:pPr>
      <w:r w:rsidRPr="00DD5664">
        <w:rPr>
          <w:sz w:val="36"/>
          <w:szCs w:val="36"/>
        </w:rPr>
        <w:t>L</w:t>
      </w:r>
      <w:r w:rsidR="00551722" w:rsidRPr="00DD5664">
        <w:rPr>
          <w:sz w:val="36"/>
          <w:szCs w:val="36"/>
        </w:rPr>
        <w:t>’url</w:t>
      </w:r>
      <w:r w:rsidR="006A60D0" w:rsidRPr="00DD5664">
        <w:rPr>
          <w:sz w:val="36"/>
          <w:szCs w:val="36"/>
        </w:rPr>
        <w:t xml:space="preserve"> /</w:t>
      </w:r>
      <w:proofErr w:type="spellStart"/>
      <w:r w:rsidR="006A60D0" w:rsidRPr="00DD5664">
        <w:rPr>
          <w:sz w:val="36"/>
          <w:szCs w:val="36"/>
        </w:rPr>
        <w:t>product</w:t>
      </w:r>
      <w:proofErr w:type="spellEnd"/>
      <w:r w:rsidRPr="00DD5664">
        <w:rPr>
          <w:sz w:val="36"/>
          <w:szCs w:val="36"/>
        </w:rPr>
        <w:t xml:space="preserve"> permet d’avoir les données de tous les produits</w:t>
      </w:r>
      <w:r w:rsidR="00F53C65">
        <w:rPr>
          <w:sz w:val="36"/>
          <w:szCs w:val="36"/>
        </w:rPr>
        <w:t>.</w:t>
      </w:r>
    </w:p>
    <w:p w14:paraId="130A77C7" w14:textId="39667D9F" w:rsidR="006A60D0" w:rsidRPr="00DD5664" w:rsidRDefault="006A60D0">
      <w:pPr>
        <w:rPr>
          <w:sz w:val="36"/>
          <w:szCs w:val="36"/>
        </w:rPr>
      </w:pPr>
      <w:r w:rsidRPr="00DD5664">
        <w:rPr>
          <w:noProof/>
          <w:sz w:val="36"/>
          <w:szCs w:val="36"/>
        </w:rPr>
        <w:drawing>
          <wp:inline distT="0" distB="0" distL="0" distR="0" wp14:anchorId="03CAAB1D" wp14:editId="22AE64A6">
            <wp:extent cx="6286500" cy="1910715"/>
            <wp:effectExtent l="0" t="0" r="0" b="0"/>
            <wp:docPr id="5337611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6110" name="Image 1" descr="Une image contenant texte, capture d’écran, Polic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8425" cy="191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402A" w14:textId="77777777" w:rsidR="006A60D0" w:rsidRPr="00DD5664" w:rsidRDefault="006A60D0">
      <w:pPr>
        <w:rPr>
          <w:sz w:val="36"/>
          <w:szCs w:val="36"/>
        </w:rPr>
      </w:pPr>
    </w:p>
    <w:p w14:paraId="53797E53" w14:textId="70CF29CE" w:rsidR="00A54B0E" w:rsidRPr="00DD5664" w:rsidRDefault="00A54B0E">
      <w:pPr>
        <w:rPr>
          <w:sz w:val="36"/>
          <w:szCs w:val="36"/>
        </w:rPr>
      </w:pPr>
      <w:r w:rsidRPr="00DD5664">
        <w:rPr>
          <w:sz w:val="36"/>
          <w:szCs w:val="36"/>
        </w:rPr>
        <w:t>L</w:t>
      </w:r>
      <w:r w:rsidR="00551722" w:rsidRPr="00DD5664">
        <w:rPr>
          <w:sz w:val="36"/>
          <w:szCs w:val="36"/>
        </w:rPr>
        <w:t xml:space="preserve">’url </w:t>
      </w:r>
      <w:r w:rsidRPr="00DD5664">
        <w:rPr>
          <w:sz w:val="36"/>
          <w:szCs w:val="36"/>
        </w:rPr>
        <w:t>/</w:t>
      </w:r>
      <w:proofErr w:type="spellStart"/>
      <w:r w:rsidR="00F90850" w:rsidRPr="00DD5664">
        <w:rPr>
          <w:sz w:val="36"/>
          <w:szCs w:val="36"/>
        </w:rPr>
        <w:t>product</w:t>
      </w:r>
      <w:proofErr w:type="spellEnd"/>
      <w:r w:rsidR="00F90850" w:rsidRPr="00DD5664">
        <w:rPr>
          <w:sz w:val="36"/>
          <w:szCs w:val="36"/>
        </w:rPr>
        <w:t>/{id} est une route dynamique permettant d’avoir les données d’un produit grâce à son id</w:t>
      </w:r>
      <w:r w:rsidR="00300DAD">
        <w:rPr>
          <w:sz w:val="36"/>
          <w:szCs w:val="36"/>
        </w:rPr>
        <w:t>.</w:t>
      </w:r>
    </w:p>
    <w:p w14:paraId="790A412F" w14:textId="61DBE046" w:rsidR="00A54B0E" w:rsidRPr="00DD5664" w:rsidRDefault="00A54B0E">
      <w:pPr>
        <w:rPr>
          <w:sz w:val="36"/>
          <w:szCs w:val="36"/>
        </w:rPr>
      </w:pPr>
      <w:r w:rsidRPr="00DD5664">
        <w:rPr>
          <w:noProof/>
          <w:sz w:val="36"/>
          <w:szCs w:val="36"/>
        </w:rPr>
        <w:drawing>
          <wp:inline distT="0" distB="0" distL="0" distR="0" wp14:anchorId="050F5A24" wp14:editId="384CAE80">
            <wp:extent cx="6263757" cy="1502410"/>
            <wp:effectExtent l="0" t="0" r="3810" b="2540"/>
            <wp:docPr id="1579776243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76243" name="Image 1" descr="Une image contenant texte, capture d’écran, Police, lign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3538" cy="150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0845" w14:textId="77777777" w:rsidR="00551722" w:rsidRPr="00DD5664" w:rsidRDefault="00551722">
      <w:pPr>
        <w:rPr>
          <w:sz w:val="36"/>
          <w:szCs w:val="36"/>
        </w:rPr>
      </w:pPr>
    </w:p>
    <w:p w14:paraId="11A1D9E9" w14:textId="5683C4B6" w:rsidR="00551722" w:rsidRPr="00DD5664" w:rsidRDefault="00551722">
      <w:pPr>
        <w:rPr>
          <w:sz w:val="36"/>
          <w:szCs w:val="36"/>
        </w:rPr>
      </w:pPr>
      <w:r w:rsidRPr="00DD5664">
        <w:rPr>
          <w:sz w:val="36"/>
          <w:szCs w:val="36"/>
        </w:rPr>
        <w:t>L’url /</w:t>
      </w:r>
      <w:proofErr w:type="spellStart"/>
      <w:r w:rsidRPr="00DD5664">
        <w:rPr>
          <w:sz w:val="36"/>
          <w:szCs w:val="36"/>
        </w:rPr>
        <w:t>product</w:t>
      </w:r>
      <w:proofErr w:type="spellEnd"/>
      <w:r w:rsidRPr="00DD5664">
        <w:rPr>
          <w:sz w:val="36"/>
          <w:szCs w:val="36"/>
        </w:rPr>
        <w:t>/</w:t>
      </w:r>
      <w:proofErr w:type="spellStart"/>
      <w:r w:rsidRPr="00DD5664">
        <w:rPr>
          <w:sz w:val="36"/>
          <w:szCs w:val="36"/>
        </w:rPr>
        <w:t>create</w:t>
      </w:r>
      <w:proofErr w:type="spellEnd"/>
      <w:r w:rsidRPr="00DD5664">
        <w:rPr>
          <w:sz w:val="36"/>
          <w:szCs w:val="36"/>
        </w:rPr>
        <w:t xml:space="preserve"> permet de créer un produit selon le </w:t>
      </w:r>
      <w:proofErr w:type="spellStart"/>
      <w:r w:rsidRPr="00DD5664">
        <w:rPr>
          <w:sz w:val="36"/>
          <w:szCs w:val="36"/>
        </w:rPr>
        <w:t>json</w:t>
      </w:r>
      <w:proofErr w:type="spellEnd"/>
      <w:r w:rsidRPr="00DD5664">
        <w:rPr>
          <w:sz w:val="36"/>
          <w:szCs w:val="36"/>
        </w:rPr>
        <w:t xml:space="preserve"> envoyé au body</w:t>
      </w:r>
      <w:r w:rsidR="00300DAD">
        <w:rPr>
          <w:sz w:val="36"/>
          <w:szCs w:val="36"/>
        </w:rPr>
        <w:t>.</w:t>
      </w:r>
    </w:p>
    <w:p w14:paraId="62FD0961" w14:textId="45BAB50B" w:rsidR="00551722" w:rsidRPr="00DD5664" w:rsidRDefault="00551722">
      <w:pPr>
        <w:rPr>
          <w:sz w:val="36"/>
          <w:szCs w:val="36"/>
        </w:rPr>
      </w:pPr>
      <w:r w:rsidRPr="00DD5664">
        <w:rPr>
          <w:noProof/>
          <w:sz w:val="36"/>
          <w:szCs w:val="36"/>
        </w:rPr>
        <w:lastRenderedPageBreak/>
        <w:drawing>
          <wp:inline distT="0" distB="0" distL="0" distR="0" wp14:anchorId="26C049AE" wp14:editId="42F90063">
            <wp:extent cx="7223760" cy="2292350"/>
            <wp:effectExtent l="0" t="0" r="0" b="0"/>
            <wp:docPr id="7343377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37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96630" cy="231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A7B5" w14:textId="77777777" w:rsidR="00551722" w:rsidRPr="00DD5664" w:rsidRDefault="00551722">
      <w:pPr>
        <w:rPr>
          <w:sz w:val="36"/>
          <w:szCs w:val="36"/>
        </w:rPr>
      </w:pPr>
    </w:p>
    <w:p w14:paraId="338BFA15" w14:textId="6DBBF296" w:rsidR="00551722" w:rsidRPr="00DD5664" w:rsidRDefault="00551722">
      <w:pPr>
        <w:rPr>
          <w:sz w:val="36"/>
          <w:szCs w:val="36"/>
        </w:rPr>
      </w:pPr>
      <w:r w:rsidRPr="00DD5664">
        <w:rPr>
          <w:sz w:val="36"/>
          <w:szCs w:val="36"/>
        </w:rPr>
        <w:t>L’url /</w:t>
      </w:r>
      <w:proofErr w:type="spellStart"/>
      <w:r w:rsidRPr="00DD5664">
        <w:rPr>
          <w:sz w:val="36"/>
          <w:szCs w:val="36"/>
        </w:rPr>
        <w:t>product</w:t>
      </w:r>
      <w:proofErr w:type="spellEnd"/>
      <w:r w:rsidRPr="00DD5664">
        <w:rPr>
          <w:sz w:val="36"/>
          <w:szCs w:val="36"/>
        </w:rPr>
        <w:t>/</w:t>
      </w:r>
      <w:proofErr w:type="spellStart"/>
      <w:r w:rsidRPr="00DD5664">
        <w:rPr>
          <w:sz w:val="36"/>
          <w:szCs w:val="36"/>
        </w:rPr>
        <w:t>edit</w:t>
      </w:r>
      <w:proofErr w:type="spellEnd"/>
      <w:r w:rsidRPr="00DD5664">
        <w:rPr>
          <w:sz w:val="36"/>
          <w:szCs w:val="36"/>
        </w:rPr>
        <w:t xml:space="preserve"> permet de modifier un produit selon le </w:t>
      </w:r>
      <w:proofErr w:type="spellStart"/>
      <w:r w:rsidRPr="00DD5664">
        <w:rPr>
          <w:sz w:val="36"/>
          <w:szCs w:val="36"/>
        </w:rPr>
        <w:t>json</w:t>
      </w:r>
      <w:proofErr w:type="spellEnd"/>
      <w:r w:rsidRPr="00DD5664">
        <w:rPr>
          <w:sz w:val="36"/>
          <w:szCs w:val="36"/>
        </w:rPr>
        <w:t xml:space="preserve"> envoyé au body</w:t>
      </w:r>
    </w:p>
    <w:p w14:paraId="4B58284B" w14:textId="4805318C" w:rsidR="00551722" w:rsidRPr="00DD5664" w:rsidRDefault="00551722">
      <w:pPr>
        <w:rPr>
          <w:sz w:val="36"/>
          <w:szCs w:val="36"/>
        </w:rPr>
      </w:pPr>
      <w:r w:rsidRPr="00DD5664">
        <w:rPr>
          <w:noProof/>
          <w:sz w:val="36"/>
          <w:szCs w:val="36"/>
        </w:rPr>
        <w:drawing>
          <wp:inline distT="0" distB="0" distL="0" distR="0" wp14:anchorId="0A4AB149" wp14:editId="7CE4F479">
            <wp:extent cx="6278880" cy="2479040"/>
            <wp:effectExtent l="0" t="0" r="7620" b="0"/>
            <wp:docPr id="8228134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134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1259" cy="249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6659" w14:textId="77777777" w:rsidR="00551722" w:rsidRPr="00DD5664" w:rsidRDefault="00551722">
      <w:pPr>
        <w:rPr>
          <w:sz w:val="36"/>
          <w:szCs w:val="36"/>
        </w:rPr>
      </w:pPr>
    </w:p>
    <w:p w14:paraId="4F39E226" w14:textId="30173487" w:rsidR="00551722" w:rsidRPr="00DD5664" w:rsidRDefault="00551722">
      <w:pPr>
        <w:rPr>
          <w:sz w:val="36"/>
          <w:szCs w:val="36"/>
        </w:rPr>
      </w:pPr>
      <w:r w:rsidRPr="00DD5664">
        <w:rPr>
          <w:sz w:val="36"/>
          <w:szCs w:val="36"/>
        </w:rPr>
        <w:t>L’url /</w:t>
      </w:r>
      <w:proofErr w:type="spellStart"/>
      <w:r w:rsidRPr="00DD5664">
        <w:rPr>
          <w:sz w:val="36"/>
          <w:szCs w:val="36"/>
        </w:rPr>
        <w:t>product</w:t>
      </w:r>
      <w:proofErr w:type="spellEnd"/>
      <w:r w:rsidRPr="00DD5664">
        <w:rPr>
          <w:sz w:val="36"/>
          <w:szCs w:val="36"/>
        </w:rPr>
        <w:t>/</w:t>
      </w:r>
      <w:proofErr w:type="spellStart"/>
      <w:r w:rsidRPr="00DD5664">
        <w:rPr>
          <w:sz w:val="36"/>
          <w:szCs w:val="36"/>
        </w:rPr>
        <w:t>delete</w:t>
      </w:r>
      <w:proofErr w:type="spellEnd"/>
      <w:r w:rsidRPr="00DD5664">
        <w:rPr>
          <w:sz w:val="36"/>
          <w:szCs w:val="36"/>
        </w:rPr>
        <w:t xml:space="preserve">/{id} est un chemin dynamique permettant de supprimer le produit selon </w:t>
      </w:r>
      <w:proofErr w:type="spellStart"/>
      <w:r w:rsidRPr="00DD5664">
        <w:rPr>
          <w:sz w:val="36"/>
          <w:szCs w:val="36"/>
        </w:rPr>
        <w:t>l’id</w:t>
      </w:r>
      <w:proofErr w:type="spellEnd"/>
      <w:r w:rsidRPr="00DD5664">
        <w:rPr>
          <w:sz w:val="36"/>
          <w:szCs w:val="36"/>
        </w:rPr>
        <w:t xml:space="preserve"> envoyé, en s’assurant de supprimer toutes les compositions du produit avant</w:t>
      </w:r>
    </w:p>
    <w:p w14:paraId="0BCFE9EB" w14:textId="18172D86" w:rsidR="00551722" w:rsidRPr="00DD5664" w:rsidRDefault="00551722">
      <w:pPr>
        <w:rPr>
          <w:sz w:val="36"/>
          <w:szCs w:val="36"/>
        </w:rPr>
      </w:pPr>
      <w:r w:rsidRPr="00DD5664">
        <w:rPr>
          <w:noProof/>
          <w:sz w:val="36"/>
          <w:szCs w:val="36"/>
        </w:rPr>
        <w:lastRenderedPageBreak/>
        <w:drawing>
          <wp:inline distT="0" distB="0" distL="0" distR="0" wp14:anchorId="4C3A1BE9" wp14:editId="2B0D01CE">
            <wp:extent cx="6272567" cy="2041525"/>
            <wp:effectExtent l="0" t="0" r="0" b="0"/>
            <wp:docPr id="152056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6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5964" cy="20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30A6" w14:textId="77777777" w:rsidR="00551722" w:rsidRPr="00DD5664" w:rsidRDefault="00551722">
      <w:pPr>
        <w:rPr>
          <w:sz w:val="36"/>
          <w:szCs w:val="36"/>
        </w:rPr>
      </w:pPr>
    </w:p>
    <w:p w14:paraId="0A513344" w14:textId="62A250C5" w:rsidR="00551722" w:rsidRPr="00DD5664" w:rsidRDefault="00551722">
      <w:pPr>
        <w:rPr>
          <w:sz w:val="36"/>
          <w:szCs w:val="36"/>
        </w:rPr>
      </w:pPr>
      <w:r w:rsidRPr="00DD5664">
        <w:rPr>
          <w:sz w:val="36"/>
          <w:szCs w:val="36"/>
        </w:rPr>
        <w:t>L’url /</w:t>
      </w:r>
      <w:proofErr w:type="spellStart"/>
      <w:r w:rsidRPr="00DD5664">
        <w:rPr>
          <w:sz w:val="36"/>
          <w:szCs w:val="36"/>
        </w:rPr>
        <w:t>ingredient</w:t>
      </w:r>
      <w:proofErr w:type="spellEnd"/>
      <w:r w:rsidRPr="00DD5664">
        <w:rPr>
          <w:sz w:val="36"/>
          <w:szCs w:val="36"/>
        </w:rPr>
        <w:t xml:space="preserve"> permet d’avoir les données de tous les </w:t>
      </w:r>
      <w:proofErr w:type="spellStart"/>
      <w:r w:rsidRPr="00DD5664">
        <w:rPr>
          <w:sz w:val="36"/>
          <w:szCs w:val="36"/>
        </w:rPr>
        <w:t>ingredients</w:t>
      </w:r>
      <w:proofErr w:type="spellEnd"/>
    </w:p>
    <w:p w14:paraId="3EA50635" w14:textId="72B43B27" w:rsidR="00551722" w:rsidRPr="00DD5664" w:rsidRDefault="00551722">
      <w:pPr>
        <w:rPr>
          <w:sz w:val="36"/>
          <w:szCs w:val="36"/>
        </w:rPr>
      </w:pPr>
      <w:r w:rsidRPr="00DD5664">
        <w:rPr>
          <w:noProof/>
          <w:sz w:val="36"/>
          <w:szCs w:val="36"/>
        </w:rPr>
        <w:drawing>
          <wp:inline distT="0" distB="0" distL="0" distR="0" wp14:anchorId="074E2A87" wp14:editId="4DE83156">
            <wp:extent cx="6233160" cy="1375410"/>
            <wp:effectExtent l="0" t="0" r="0" b="0"/>
            <wp:docPr id="12902713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713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271" cy="139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0E2C" w14:textId="77777777" w:rsidR="00551722" w:rsidRPr="00DD5664" w:rsidRDefault="00551722">
      <w:pPr>
        <w:rPr>
          <w:sz w:val="36"/>
          <w:szCs w:val="36"/>
        </w:rPr>
      </w:pPr>
    </w:p>
    <w:p w14:paraId="732EFA89" w14:textId="5CBF3BDD" w:rsidR="00551722" w:rsidRPr="00DD5664" w:rsidRDefault="00551722">
      <w:pPr>
        <w:rPr>
          <w:sz w:val="36"/>
          <w:szCs w:val="36"/>
        </w:rPr>
      </w:pPr>
      <w:r w:rsidRPr="00DD5664">
        <w:rPr>
          <w:sz w:val="36"/>
          <w:szCs w:val="36"/>
        </w:rPr>
        <w:t>L’url /</w:t>
      </w:r>
      <w:proofErr w:type="spellStart"/>
      <w:r w:rsidRPr="00DD5664">
        <w:rPr>
          <w:sz w:val="36"/>
          <w:szCs w:val="36"/>
        </w:rPr>
        <w:t>ingredient</w:t>
      </w:r>
      <w:proofErr w:type="spellEnd"/>
      <w:r w:rsidRPr="00DD5664">
        <w:rPr>
          <w:sz w:val="36"/>
          <w:szCs w:val="36"/>
        </w:rPr>
        <w:t xml:space="preserve">/{id} est une route dynamique permettant d’obtenir les données d’un </w:t>
      </w:r>
      <w:proofErr w:type="spellStart"/>
      <w:r w:rsidRPr="00DD5664">
        <w:rPr>
          <w:sz w:val="36"/>
          <w:szCs w:val="36"/>
        </w:rPr>
        <w:t>ingredient</w:t>
      </w:r>
      <w:proofErr w:type="spellEnd"/>
      <w:r w:rsidRPr="00DD5664">
        <w:rPr>
          <w:sz w:val="36"/>
          <w:szCs w:val="36"/>
        </w:rPr>
        <w:t xml:space="preserve"> selon </w:t>
      </w:r>
      <w:proofErr w:type="spellStart"/>
      <w:r w:rsidRPr="00DD5664">
        <w:rPr>
          <w:sz w:val="36"/>
          <w:szCs w:val="36"/>
        </w:rPr>
        <w:t>l’id</w:t>
      </w:r>
      <w:proofErr w:type="spellEnd"/>
    </w:p>
    <w:p w14:paraId="5476DAB7" w14:textId="0A066608" w:rsidR="00551722" w:rsidRPr="00DD5664" w:rsidRDefault="00551722">
      <w:pPr>
        <w:rPr>
          <w:sz w:val="36"/>
          <w:szCs w:val="36"/>
        </w:rPr>
      </w:pPr>
      <w:r w:rsidRPr="00DD5664">
        <w:rPr>
          <w:noProof/>
          <w:sz w:val="36"/>
          <w:szCs w:val="36"/>
        </w:rPr>
        <w:drawing>
          <wp:inline distT="0" distB="0" distL="0" distR="0" wp14:anchorId="3284EACB" wp14:editId="3319F042">
            <wp:extent cx="6282589" cy="1274445"/>
            <wp:effectExtent l="0" t="0" r="4445" b="1905"/>
            <wp:docPr id="8454841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841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8759" cy="128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7790" w14:textId="77777777" w:rsidR="00551722" w:rsidRPr="00DD5664" w:rsidRDefault="00551722">
      <w:pPr>
        <w:rPr>
          <w:sz w:val="36"/>
          <w:szCs w:val="36"/>
        </w:rPr>
      </w:pPr>
    </w:p>
    <w:p w14:paraId="12E09BCA" w14:textId="363EE2B6" w:rsidR="00551722" w:rsidRPr="00DD5664" w:rsidRDefault="00551722">
      <w:pPr>
        <w:rPr>
          <w:sz w:val="36"/>
          <w:szCs w:val="36"/>
        </w:rPr>
      </w:pPr>
      <w:r w:rsidRPr="00DD5664">
        <w:rPr>
          <w:sz w:val="36"/>
          <w:szCs w:val="36"/>
        </w:rPr>
        <w:t>L’url /</w:t>
      </w:r>
      <w:proofErr w:type="spellStart"/>
      <w:r w:rsidRPr="00DD5664">
        <w:rPr>
          <w:sz w:val="36"/>
          <w:szCs w:val="36"/>
        </w:rPr>
        <w:t>ingredient</w:t>
      </w:r>
      <w:proofErr w:type="spellEnd"/>
      <w:r w:rsidRPr="00DD5664">
        <w:rPr>
          <w:sz w:val="36"/>
          <w:szCs w:val="36"/>
        </w:rPr>
        <w:t>/</w:t>
      </w:r>
      <w:proofErr w:type="spellStart"/>
      <w:r w:rsidRPr="00DD5664">
        <w:rPr>
          <w:sz w:val="36"/>
          <w:szCs w:val="36"/>
        </w:rPr>
        <w:t>create</w:t>
      </w:r>
      <w:proofErr w:type="spellEnd"/>
      <w:r w:rsidRPr="00DD5664">
        <w:rPr>
          <w:sz w:val="36"/>
          <w:szCs w:val="36"/>
        </w:rPr>
        <w:t xml:space="preserve"> permet de créer un </w:t>
      </w:r>
      <w:proofErr w:type="spellStart"/>
      <w:r w:rsidR="009B512C" w:rsidRPr="00DD5664">
        <w:rPr>
          <w:sz w:val="36"/>
          <w:szCs w:val="36"/>
        </w:rPr>
        <w:t>ingredient</w:t>
      </w:r>
      <w:proofErr w:type="spellEnd"/>
      <w:r w:rsidRPr="00DD5664">
        <w:rPr>
          <w:sz w:val="36"/>
          <w:szCs w:val="36"/>
        </w:rPr>
        <w:t xml:space="preserve"> selon le </w:t>
      </w:r>
      <w:proofErr w:type="spellStart"/>
      <w:r w:rsidRPr="00DD5664">
        <w:rPr>
          <w:sz w:val="36"/>
          <w:szCs w:val="36"/>
        </w:rPr>
        <w:t>json</w:t>
      </w:r>
      <w:proofErr w:type="spellEnd"/>
      <w:r w:rsidRPr="00DD5664">
        <w:rPr>
          <w:sz w:val="36"/>
          <w:szCs w:val="36"/>
        </w:rPr>
        <w:t xml:space="preserve"> envoyé au body</w:t>
      </w:r>
    </w:p>
    <w:p w14:paraId="0F64B7B6" w14:textId="624D7260" w:rsidR="00551722" w:rsidRPr="00DD5664" w:rsidRDefault="00551722">
      <w:pPr>
        <w:rPr>
          <w:sz w:val="36"/>
          <w:szCs w:val="36"/>
        </w:rPr>
      </w:pPr>
      <w:r w:rsidRPr="00DD5664">
        <w:rPr>
          <w:noProof/>
          <w:sz w:val="36"/>
          <w:szCs w:val="36"/>
        </w:rPr>
        <w:lastRenderedPageBreak/>
        <w:drawing>
          <wp:inline distT="0" distB="0" distL="0" distR="0" wp14:anchorId="5029AE6E" wp14:editId="67251CE0">
            <wp:extent cx="6207384" cy="1744980"/>
            <wp:effectExtent l="0" t="0" r="3175" b="7620"/>
            <wp:docPr id="204295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5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7135" cy="175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DBDD" w14:textId="77777777" w:rsidR="009A04AB" w:rsidRPr="00DD5664" w:rsidRDefault="009A04AB">
      <w:pPr>
        <w:rPr>
          <w:sz w:val="36"/>
          <w:szCs w:val="36"/>
        </w:rPr>
      </w:pPr>
    </w:p>
    <w:p w14:paraId="356A216C" w14:textId="35FB9432" w:rsidR="009A04AB" w:rsidRPr="00DD5664" w:rsidRDefault="009A04AB">
      <w:pPr>
        <w:rPr>
          <w:sz w:val="36"/>
          <w:szCs w:val="36"/>
        </w:rPr>
      </w:pPr>
      <w:r w:rsidRPr="00DD5664">
        <w:rPr>
          <w:sz w:val="36"/>
          <w:szCs w:val="36"/>
        </w:rPr>
        <w:t>L’url /</w:t>
      </w:r>
      <w:proofErr w:type="spellStart"/>
      <w:r w:rsidRPr="00DD5664">
        <w:rPr>
          <w:sz w:val="36"/>
          <w:szCs w:val="36"/>
        </w:rPr>
        <w:t>ingredient</w:t>
      </w:r>
      <w:proofErr w:type="spellEnd"/>
      <w:r w:rsidRPr="00DD5664">
        <w:rPr>
          <w:sz w:val="36"/>
          <w:szCs w:val="36"/>
        </w:rPr>
        <w:t>/</w:t>
      </w:r>
      <w:proofErr w:type="spellStart"/>
      <w:r w:rsidRPr="00DD5664">
        <w:rPr>
          <w:sz w:val="36"/>
          <w:szCs w:val="36"/>
        </w:rPr>
        <w:t>edit</w:t>
      </w:r>
      <w:proofErr w:type="spellEnd"/>
      <w:r w:rsidRPr="00DD5664">
        <w:rPr>
          <w:sz w:val="36"/>
          <w:szCs w:val="36"/>
        </w:rPr>
        <w:t xml:space="preserve"> permet de créer un </w:t>
      </w:r>
      <w:proofErr w:type="spellStart"/>
      <w:r w:rsidR="009B512C" w:rsidRPr="00DD5664">
        <w:rPr>
          <w:sz w:val="36"/>
          <w:szCs w:val="36"/>
        </w:rPr>
        <w:t>ingredient</w:t>
      </w:r>
      <w:proofErr w:type="spellEnd"/>
      <w:r w:rsidRPr="00DD5664">
        <w:rPr>
          <w:sz w:val="36"/>
          <w:szCs w:val="36"/>
        </w:rPr>
        <w:t xml:space="preserve"> selon le </w:t>
      </w:r>
      <w:proofErr w:type="spellStart"/>
      <w:r w:rsidRPr="00DD5664">
        <w:rPr>
          <w:sz w:val="36"/>
          <w:szCs w:val="36"/>
        </w:rPr>
        <w:t>json</w:t>
      </w:r>
      <w:proofErr w:type="spellEnd"/>
      <w:r w:rsidRPr="00DD5664">
        <w:rPr>
          <w:sz w:val="36"/>
          <w:szCs w:val="36"/>
        </w:rPr>
        <w:t xml:space="preserve"> envoyé au body</w:t>
      </w:r>
    </w:p>
    <w:p w14:paraId="61CF0391" w14:textId="7497FE55" w:rsidR="009A04AB" w:rsidRPr="00DD5664" w:rsidRDefault="009A04AB">
      <w:pPr>
        <w:rPr>
          <w:sz w:val="36"/>
          <w:szCs w:val="36"/>
        </w:rPr>
      </w:pPr>
      <w:r w:rsidRPr="00DD5664">
        <w:rPr>
          <w:noProof/>
          <w:sz w:val="36"/>
          <w:szCs w:val="36"/>
        </w:rPr>
        <w:drawing>
          <wp:inline distT="0" distB="0" distL="0" distR="0" wp14:anchorId="0604FDB1" wp14:editId="313A1343">
            <wp:extent cx="6158708" cy="2179955"/>
            <wp:effectExtent l="0" t="0" r="0" b="0"/>
            <wp:docPr id="11577117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117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345" cy="219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3067" w14:textId="77777777" w:rsidR="00837553" w:rsidRPr="00DD5664" w:rsidRDefault="00837553">
      <w:pPr>
        <w:rPr>
          <w:sz w:val="36"/>
          <w:szCs w:val="36"/>
        </w:rPr>
      </w:pPr>
    </w:p>
    <w:p w14:paraId="4209A829" w14:textId="6DE8EDF4" w:rsidR="00837553" w:rsidRPr="00DD5664" w:rsidRDefault="00837553">
      <w:pPr>
        <w:rPr>
          <w:sz w:val="36"/>
          <w:szCs w:val="36"/>
        </w:rPr>
      </w:pPr>
      <w:r w:rsidRPr="00DD5664">
        <w:rPr>
          <w:sz w:val="36"/>
          <w:szCs w:val="36"/>
        </w:rPr>
        <w:t>L’url /</w:t>
      </w:r>
      <w:proofErr w:type="spellStart"/>
      <w:r w:rsidRPr="00DD5664">
        <w:rPr>
          <w:sz w:val="36"/>
          <w:szCs w:val="36"/>
        </w:rPr>
        <w:t>ingredient</w:t>
      </w:r>
      <w:proofErr w:type="spellEnd"/>
      <w:r w:rsidRPr="00DD5664">
        <w:rPr>
          <w:sz w:val="36"/>
          <w:szCs w:val="36"/>
        </w:rPr>
        <w:t>/</w:t>
      </w:r>
      <w:proofErr w:type="spellStart"/>
      <w:r w:rsidRPr="00DD5664">
        <w:rPr>
          <w:sz w:val="36"/>
          <w:szCs w:val="36"/>
        </w:rPr>
        <w:t>delete</w:t>
      </w:r>
      <w:proofErr w:type="spellEnd"/>
      <w:r w:rsidRPr="00DD5664">
        <w:rPr>
          <w:sz w:val="36"/>
          <w:szCs w:val="36"/>
        </w:rPr>
        <w:t xml:space="preserve">/{id} est un chemin dynamique permettant de supprimer le </w:t>
      </w:r>
      <w:proofErr w:type="spellStart"/>
      <w:r w:rsidRPr="00DD5664">
        <w:rPr>
          <w:sz w:val="36"/>
          <w:szCs w:val="36"/>
        </w:rPr>
        <w:t>ingredient</w:t>
      </w:r>
      <w:proofErr w:type="spellEnd"/>
      <w:r w:rsidRPr="00DD5664">
        <w:rPr>
          <w:sz w:val="36"/>
          <w:szCs w:val="36"/>
        </w:rPr>
        <w:t xml:space="preserve"> selon </w:t>
      </w:r>
      <w:proofErr w:type="spellStart"/>
      <w:r w:rsidRPr="00DD5664">
        <w:rPr>
          <w:sz w:val="36"/>
          <w:szCs w:val="36"/>
        </w:rPr>
        <w:t>l’id</w:t>
      </w:r>
      <w:proofErr w:type="spellEnd"/>
      <w:r w:rsidRPr="00DD5664">
        <w:rPr>
          <w:sz w:val="36"/>
          <w:szCs w:val="36"/>
        </w:rPr>
        <w:t xml:space="preserve"> envoyé, en s’assurant de supprimer toutes les compositions contenant l’</w:t>
      </w:r>
      <w:proofErr w:type="spellStart"/>
      <w:r w:rsidRPr="00DD5664">
        <w:rPr>
          <w:sz w:val="36"/>
          <w:szCs w:val="36"/>
        </w:rPr>
        <w:t>ingredient</w:t>
      </w:r>
      <w:proofErr w:type="spellEnd"/>
      <w:r w:rsidRPr="00DD5664">
        <w:rPr>
          <w:sz w:val="36"/>
          <w:szCs w:val="36"/>
        </w:rPr>
        <w:t xml:space="preserve"> avant</w:t>
      </w:r>
    </w:p>
    <w:p w14:paraId="69406C41" w14:textId="5824EDC0" w:rsidR="00837553" w:rsidRPr="00DD5664" w:rsidRDefault="00837553">
      <w:pPr>
        <w:rPr>
          <w:sz w:val="36"/>
          <w:szCs w:val="36"/>
        </w:rPr>
      </w:pPr>
      <w:r w:rsidRPr="00DD5664">
        <w:rPr>
          <w:noProof/>
          <w:sz w:val="36"/>
          <w:szCs w:val="36"/>
        </w:rPr>
        <w:lastRenderedPageBreak/>
        <w:drawing>
          <wp:inline distT="0" distB="0" distL="0" distR="0" wp14:anchorId="1BC1C04F" wp14:editId="675AEF5D">
            <wp:extent cx="6245148" cy="2289810"/>
            <wp:effectExtent l="0" t="0" r="3810" b="0"/>
            <wp:docPr id="7076756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756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064" cy="230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B1F4" w14:textId="77777777" w:rsidR="00840D28" w:rsidRPr="00DD5664" w:rsidRDefault="00840D28">
      <w:pPr>
        <w:rPr>
          <w:sz w:val="36"/>
          <w:szCs w:val="36"/>
        </w:rPr>
      </w:pPr>
    </w:p>
    <w:p w14:paraId="25CC661F" w14:textId="09D72ABD" w:rsidR="00287560" w:rsidRPr="00DD5664" w:rsidRDefault="00287560">
      <w:pPr>
        <w:rPr>
          <w:sz w:val="36"/>
          <w:szCs w:val="36"/>
        </w:rPr>
      </w:pPr>
      <w:r w:rsidRPr="00DD5664">
        <w:rPr>
          <w:sz w:val="36"/>
          <w:szCs w:val="36"/>
        </w:rPr>
        <w:t>L’url /composition permet d’avoir les données de toutes les compositions</w:t>
      </w:r>
    </w:p>
    <w:p w14:paraId="6C2E328F" w14:textId="2F9E5F90" w:rsidR="00840D28" w:rsidRPr="00DD5664" w:rsidRDefault="00287560">
      <w:pPr>
        <w:rPr>
          <w:sz w:val="36"/>
          <w:szCs w:val="36"/>
        </w:rPr>
      </w:pPr>
      <w:r w:rsidRPr="00DD5664">
        <w:rPr>
          <w:noProof/>
          <w:sz w:val="36"/>
          <w:szCs w:val="36"/>
        </w:rPr>
        <w:drawing>
          <wp:inline distT="0" distB="0" distL="0" distR="0" wp14:anchorId="69C4EFF3" wp14:editId="5A0C7B46">
            <wp:extent cx="6268953" cy="1508760"/>
            <wp:effectExtent l="0" t="0" r="0" b="0"/>
            <wp:docPr id="20667096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096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2662" cy="151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F729" w14:textId="77777777" w:rsidR="00247E75" w:rsidRPr="00DD5664" w:rsidRDefault="00247E75">
      <w:pPr>
        <w:rPr>
          <w:sz w:val="36"/>
          <w:szCs w:val="36"/>
        </w:rPr>
      </w:pPr>
    </w:p>
    <w:p w14:paraId="65BE7A5B" w14:textId="46EC52FE" w:rsidR="00247E75" w:rsidRPr="00DD5664" w:rsidRDefault="00247E75">
      <w:pPr>
        <w:rPr>
          <w:sz w:val="36"/>
          <w:szCs w:val="36"/>
        </w:rPr>
      </w:pPr>
      <w:r w:rsidRPr="00DD5664">
        <w:rPr>
          <w:sz w:val="36"/>
          <w:szCs w:val="36"/>
        </w:rPr>
        <w:t>L’url /composition/{id} est une route dynamique permettant d’avoir les données d’une composition selon son id</w:t>
      </w:r>
    </w:p>
    <w:p w14:paraId="45990123" w14:textId="2AEB2E7E" w:rsidR="00247E75" w:rsidRPr="00DD5664" w:rsidRDefault="00247E75">
      <w:pPr>
        <w:rPr>
          <w:sz w:val="36"/>
          <w:szCs w:val="36"/>
        </w:rPr>
      </w:pPr>
      <w:r w:rsidRPr="00DD5664">
        <w:rPr>
          <w:noProof/>
          <w:sz w:val="36"/>
          <w:szCs w:val="36"/>
        </w:rPr>
        <w:drawing>
          <wp:inline distT="0" distB="0" distL="0" distR="0" wp14:anchorId="1B635392" wp14:editId="2EB1C356">
            <wp:extent cx="6141720" cy="1382395"/>
            <wp:effectExtent l="0" t="0" r="0" b="8255"/>
            <wp:docPr id="2659098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098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3761" cy="140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31A1" w14:textId="77777777" w:rsidR="009B512C" w:rsidRPr="00DD5664" w:rsidRDefault="009B512C">
      <w:pPr>
        <w:rPr>
          <w:sz w:val="36"/>
          <w:szCs w:val="36"/>
        </w:rPr>
      </w:pPr>
    </w:p>
    <w:p w14:paraId="214EC8DF" w14:textId="667CDC84" w:rsidR="005270ED" w:rsidRPr="00DD5664" w:rsidRDefault="009B512C">
      <w:pPr>
        <w:rPr>
          <w:sz w:val="36"/>
          <w:szCs w:val="36"/>
        </w:rPr>
      </w:pPr>
      <w:r w:rsidRPr="00DD5664">
        <w:rPr>
          <w:sz w:val="36"/>
          <w:szCs w:val="36"/>
        </w:rPr>
        <w:lastRenderedPageBreak/>
        <w:t>L’url /composition/</w:t>
      </w:r>
      <w:proofErr w:type="spellStart"/>
      <w:r w:rsidRPr="00DD5664">
        <w:rPr>
          <w:sz w:val="36"/>
          <w:szCs w:val="36"/>
        </w:rPr>
        <w:t>create</w:t>
      </w:r>
      <w:proofErr w:type="spellEnd"/>
      <w:r w:rsidRPr="00DD5664">
        <w:rPr>
          <w:sz w:val="36"/>
          <w:szCs w:val="36"/>
        </w:rPr>
        <w:t xml:space="preserve"> permet de créer une composition selon le </w:t>
      </w:r>
      <w:proofErr w:type="spellStart"/>
      <w:r w:rsidRPr="00DD5664">
        <w:rPr>
          <w:sz w:val="36"/>
          <w:szCs w:val="36"/>
        </w:rPr>
        <w:t>json</w:t>
      </w:r>
      <w:proofErr w:type="spellEnd"/>
      <w:r w:rsidRPr="00DD5664">
        <w:rPr>
          <w:sz w:val="36"/>
          <w:szCs w:val="36"/>
        </w:rPr>
        <w:t xml:space="preserve"> envoyé au body</w:t>
      </w:r>
    </w:p>
    <w:p w14:paraId="5D13F057" w14:textId="44C48A92" w:rsidR="009B512C" w:rsidRPr="00DD5664" w:rsidRDefault="009B512C">
      <w:pPr>
        <w:rPr>
          <w:sz w:val="36"/>
          <w:szCs w:val="36"/>
        </w:rPr>
      </w:pPr>
      <w:r w:rsidRPr="00DD5664">
        <w:rPr>
          <w:noProof/>
          <w:sz w:val="36"/>
          <w:szCs w:val="36"/>
        </w:rPr>
        <w:drawing>
          <wp:inline distT="0" distB="0" distL="0" distR="0" wp14:anchorId="4304CDD1" wp14:editId="00B066E3">
            <wp:extent cx="6206393" cy="2331206"/>
            <wp:effectExtent l="0" t="0" r="4445" b="0"/>
            <wp:docPr id="17124242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24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7197" cy="235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A00E" w14:textId="77777777" w:rsidR="005270ED" w:rsidRPr="00DD5664" w:rsidRDefault="005270ED">
      <w:pPr>
        <w:rPr>
          <w:sz w:val="36"/>
          <w:szCs w:val="36"/>
        </w:rPr>
      </w:pPr>
    </w:p>
    <w:p w14:paraId="19F2E4C5" w14:textId="163F2972" w:rsidR="00196DDA" w:rsidRPr="00DD5664" w:rsidRDefault="005270ED">
      <w:pPr>
        <w:rPr>
          <w:sz w:val="36"/>
          <w:szCs w:val="36"/>
        </w:rPr>
      </w:pPr>
      <w:r w:rsidRPr="00DD5664">
        <w:rPr>
          <w:sz w:val="36"/>
          <w:szCs w:val="36"/>
        </w:rPr>
        <w:t>L’url /composition/</w:t>
      </w:r>
      <w:proofErr w:type="spellStart"/>
      <w:r w:rsidRPr="00DD5664">
        <w:rPr>
          <w:sz w:val="36"/>
          <w:szCs w:val="36"/>
        </w:rPr>
        <w:t>delete</w:t>
      </w:r>
      <w:proofErr w:type="spellEnd"/>
      <w:r w:rsidRPr="00DD5664">
        <w:rPr>
          <w:sz w:val="36"/>
          <w:szCs w:val="36"/>
        </w:rPr>
        <w:t xml:space="preserve">/{id} permet de supprimer une composition selon </w:t>
      </w:r>
      <w:proofErr w:type="spellStart"/>
      <w:r w:rsidRPr="00DD5664">
        <w:rPr>
          <w:sz w:val="36"/>
          <w:szCs w:val="36"/>
        </w:rPr>
        <w:t>l’id</w:t>
      </w:r>
      <w:proofErr w:type="spellEnd"/>
      <w:r w:rsidRPr="00DD5664">
        <w:rPr>
          <w:sz w:val="36"/>
          <w:szCs w:val="36"/>
        </w:rPr>
        <w:t>.</w:t>
      </w:r>
    </w:p>
    <w:p w14:paraId="37714B7C" w14:textId="492E3BCF" w:rsidR="005270ED" w:rsidRPr="00DD5664" w:rsidRDefault="005270ED">
      <w:pPr>
        <w:rPr>
          <w:sz w:val="36"/>
          <w:szCs w:val="36"/>
        </w:rPr>
      </w:pPr>
      <w:r w:rsidRPr="00DD5664">
        <w:rPr>
          <w:noProof/>
          <w:sz w:val="36"/>
          <w:szCs w:val="36"/>
        </w:rPr>
        <w:drawing>
          <wp:inline distT="0" distB="0" distL="0" distR="0" wp14:anchorId="0DB951B7" wp14:editId="1FA462EF">
            <wp:extent cx="6238874" cy="1310013"/>
            <wp:effectExtent l="0" t="0" r="0" b="4445"/>
            <wp:docPr id="487502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02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7553" cy="132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265F" w14:textId="77777777" w:rsidR="00196DDA" w:rsidRPr="00DD5664" w:rsidRDefault="00196DDA">
      <w:pPr>
        <w:rPr>
          <w:sz w:val="36"/>
          <w:szCs w:val="36"/>
        </w:rPr>
      </w:pPr>
    </w:p>
    <w:p w14:paraId="59EECC7A" w14:textId="7A7BF0DB" w:rsidR="00196DDA" w:rsidRPr="00DD5664" w:rsidRDefault="00196DDA">
      <w:pPr>
        <w:rPr>
          <w:sz w:val="36"/>
          <w:szCs w:val="36"/>
        </w:rPr>
      </w:pPr>
      <w:r w:rsidRPr="00DD5664">
        <w:rPr>
          <w:sz w:val="36"/>
          <w:szCs w:val="36"/>
        </w:rPr>
        <w:t>L’url /</w:t>
      </w:r>
      <w:proofErr w:type="spellStart"/>
      <w:r w:rsidRPr="00DD5664">
        <w:rPr>
          <w:sz w:val="36"/>
          <w:szCs w:val="36"/>
        </w:rPr>
        <w:t>category</w:t>
      </w:r>
      <w:proofErr w:type="spellEnd"/>
      <w:r w:rsidRPr="00DD5664">
        <w:rPr>
          <w:sz w:val="36"/>
          <w:szCs w:val="36"/>
        </w:rPr>
        <w:t xml:space="preserve"> permet d’avoir les données de tous les </w:t>
      </w:r>
      <w:proofErr w:type="spellStart"/>
      <w:r w:rsidRPr="00DD5664">
        <w:rPr>
          <w:sz w:val="36"/>
          <w:szCs w:val="36"/>
        </w:rPr>
        <w:t>categories</w:t>
      </w:r>
      <w:proofErr w:type="spellEnd"/>
    </w:p>
    <w:p w14:paraId="1B9068C8" w14:textId="42D1B859" w:rsidR="00196DDA" w:rsidRPr="00DD5664" w:rsidRDefault="00196DDA">
      <w:pPr>
        <w:rPr>
          <w:sz w:val="36"/>
          <w:szCs w:val="36"/>
        </w:rPr>
      </w:pPr>
      <w:r w:rsidRPr="00DD5664">
        <w:rPr>
          <w:noProof/>
          <w:sz w:val="36"/>
          <w:szCs w:val="36"/>
        </w:rPr>
        <w:drawing>
          <wp:inline distT="0" distB="0" distL="0" distR="0" wp14:anchorId="029A04BA" wp14:editId="799F2515">
            <wp:extent cx="6256286" cy="1502410"/>
            <wp:effectExtent l="0" t="0" r="0" b="2540"/>
            <wp:docPr id="12321329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329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0276" cy="150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39E6" w14:textId="77777777" w:rsidR="005F3DC3" w:rsidRPr="00DD5664" w:rsidRDefault="005F3DC3">
      <w:pPr>
        <w:rPr>
          <w:sz w:val="36"/>
          <w:szCs w:val="36"/>
        </w:rPr>
      </w:pPr>
    </w:p>
    <w:p w14:paraId="710D2911" w14:textId="3FC3CA90" w:rsidR="005F3DC3" w:rsidRPr="00DD5664" w:rsidRDefault="005F3DC3">
      <w:pPr>
        <w:rPr>
          <w:sz w:val="36"/>
          <w:szCs w:val="36"/>
        </w:rPr>
      </w:pPr>
      <w:r w:rsidRPr="00DD5664">
        <w:rPr>
          <w:sz w:val="36"/>
          <w:szCs w:val="36"/>
        </w:rPr>
        <w:lastRenderedPageBreak/>
        <w:t>L’url /</w:t>
      </w:r>
      <w:proofErr w:type="spellStart"/>
      <w:r w:rsidRPr="00DD5664">
        <w:rPr>
          <w:sz w:val="36"/>
          <w:szCs w:val="36"/>
        </w:rPr>
        <w:t>category</w:t>
      </w:r>
      <w:proofErr w:type="spellEnd"/>
      <w:r w:rsidRPr="00DD5664">
        <w:rPr>
          <w:sz w:val="36"/>
          <w:szCs w:val="36"/>
        </w:rPr>
        <w:t>/</w:t>
      </w:r>
      <w:proofErr w:type="spellStart"/>
      <w:r w:rsidRPr="00DD5664">
        <w:rPr>
          <w:sz w:val="36"/>
          <w:szCs w:val="36"/>
        </w:rPr>
        <w:t>create</w:t>
      </w:r>
      <w:proofErr w:type="spellEnd"/>
      <w:r w:rsidRPr="00DD5664">
        <w:rPr>
          <w:sz w:val="36"/>
          <w:szCs w:val="36"/>
        </w:rPr>
        <w:t xml:space="preserve"> permet de créer une </w:t>
      </w:r>
      <w:proofErr w:type="spellStart"/>
      <w:r w:rsidRPr="00DD5664">
        <w:rPr>
          <w:sz w:val="36"/>
          <w:szCs w:val="36"/>
        </w:rPr>
        <w:t>category</w:t>
      </w:r>
      <w:proofErr w:type="spellEnd"/>
      <w:r w:rsidRPr="00DD5664">
        <w:rPr>
          <w:sz w:val="36"/>
          <w:szCs w:val="36"/>
        </w:rPr>
        <w:t xml:space="preserve"> selon le </w:t>
      </w:r>
      <w:proofErr w:type="spellStart"/>
      <w:r w:rsidRPr="00DD5664">
        <w:rPr>
          <w:sz w:val="36"/>
          <w:szCs w:val="36"/>
        </w:rPr>
        <w:t>json</w:t>
      </w:r>
      <w:proofErr w:type="spellEnd"/>
      <w:r w:rsidRPr="00DD5664">
        <w:rPr>
          <w:sz w:val="36"/>
          <w:szCs w:val="36"/>
        </w:rPr>
        <w:t xml:space="preserve"> envoyé au body</w:t>
      </w:r>
    </w:p>
    <w:p w14:paraId="23DA8C1F" w14:textId="69C30122" w:rsidR="005F3DC3" w:rsidRPr="00DD5664" w:rsidRDefault="005F3DC3">
      <w:pPr>
        <w:rPr>
          <w:sz w:val="36"/>
          <w:szCs w:val="36"/>
        </w:rPr>
      </w:pPr>
      <w:r w:rsidRPr="00DD5664">
        <w:rPr>
          <w:noProof/>
          <w:sz w:val="36"/>
          <w:szCs w:val="36"/>
        </w:rPr>
        <w:drawing>
          <wp:inline distT="0" distB="0" distL="0" distR="0" wp14:anchorId="790F763A" wp14:editId="2D18F5C0">
            <wp:extent cx="6134723" cy="1869440"/>
            <wp:effectExtent l="0" t="0" r="0" b="0"/>
            <wp:docPr id="296136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36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230" cy="188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3821" w14:textId="77777777" w:rsidR="00B567AE" w:rsidRPr="00DD5664" w:rsidRDefault="00B567AE">
      <w:pPr>
        <w:rPr>
          <w:sz w:val="36"/>
          <w:szCs w:val="36"/>
        </w:rPr>
      </w:pPr>
    </w:p>
    <w:p w14:paraId="07772410" w14:textId="64FB0755" w:rsidR="00B567AE" w:rsidRPr="00DD5664" w:rsidRDefault="00B567AE" w:rsidP="00B567AE">
      <w:pPr>
        <w:rPr>
          <w:sz w:val="36"/>
          <w:szCs w:val="36"/>
        </w:rPr>
      </w:pPr>
      <w:r w:rsidRPr="00DD5664">
        <w:rPr>
          <w:sz w:val="36"/>
          <w:szCs w:val="36"/>
        </w:rPr>
        <w:t>L’url /</w:t>
      </w:r>
      <w:proofErr w:type="spellStart"/>
      <w:r w:rsidRPr="00DD5664">
        <w:rPr>
          <w:sz w:val="36"/>
          <w:szCs w:val="36"/>
        </w:rPr>
        <w:t>category</w:t>
      </w:r>
      <w:proofErr w:type="spellEnd"/>
      <w:r w:rsidRPr="00DD5664">
        <w:rPr>
          <w:sz w:val="36"/>
          <w:szCs w:val="36"/>
        </w:rPr>
        <w:t>/</w:t>
      </w:r>
      <w:proofErr w:type="spellStart"/>
      <w:r w:rsidRPr="00DD5664">
        <w:rPr>
          <w:sz w:val="36"/>
          <w:szCs w:val="36"/>
        </w:rPr>
        <w:t>edit</w:t>
      </w:r>
      <w:proofErr w:type="spellEnd"/>
      <w:r w:rsidRPr="00DD5664">
        <w:rPr>
          <w:sz w:val="36"/>
          <w:szCs w:val="36"/>
        </w:rPr>
        <w:t xml:space="preserve"> permet de modifier une </w:t>
      </w:r>
      <w:proofErr w:type="spellStart"/>
      <w:r w:rsidRPr="00DD5664">
        <w:rPr>
          <w:sz w:val="36"/>
          <w:szCs w:val="36"/>
        </w:rPr>
        <w:t>category</w:t>
      </w:r>
      <w:proofErr w:type="spellEnd"/>
      <w:r w:rsidRPr="00DD5664">
        <w:rPr>
          <w:sz w:val="36"/>
          <w:szCs w:val="36"/>
        </w:rPr>
        <w:t xml:space="preserve"> selon le </w:t>
      </w:r>
      <w:proofErr w:type="spellStart"/>
      <w:r w:rsidRPr="00DD5664">
        <w:rPr>
          <w:sz w:val="36"/>
          <w:szCs w:val="36"/>
        </w:rPr>
        <w:t>json</w:t>
      </w:r>
      <w:proofErr w:type="spellEnd"/>
      <w:r w:rsidRPr="00DD5664">
        <w:rPr>
          <w:sz w:val="36"/>
          <w:szCs w:val="36"/>
        </w:rPr>
        <w:t xml:space="preserve"> envoyé au body</w:t>
      </w:r>
    </w:p>
    <w:p w14:paraId="59EBC908" w14:textId="19561A31" w:rsidR="00B567AE" w:rsidRPr="00DD5664" w:rsidRDefault="00B567AE">
      <w:pPr>
        <w:rPr>
          <w:sz w:val="36"/>
          <w:szCs w:val="36"/>
        </w:rPr>
      </w:pPr>
      <w:r w:rsidRPr="00DD5664">
        <w:rPr>
          <w:noProof/>
          <w:sz w:val="36"/>
          <w:szCs w:val="36"/>
        </w:rPr>
        <w:drawing>
          <wp:inline distT="0" distB="0" distL="0" distR="0" wp14:anchorId="173797F4" wp14:editId="4F9B1B72">
            <wp:extent cx="6297817" cy="2598420"/>
            <wp:effectExtent l="0" t="0" r="8255" b="0"/>
            <wp:docPr id="1982849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49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7295" cy="261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B07C" w14:textId="77777777" w:rsidR="002C7B23" w:rsidRPr="00DD5664" w:rsidRDefault="002C7B23">
      <w:pPr>
        <w:rPr>
          <w:sz w:val="36"/>
          <w:szCs w:val="36"/>
        </w:rPr>
      </w:pPr>
    </w:p>
    <w:p w14:paraId="121A7E3E" w14:textId="0B4DA1AE" w:rsidR="002C7B23" w:rsidRPr="00DD5664" w:rsidRDefault="002C7B23">
      <w:pPr>
        <w:rPr>
          <w:sz w:val="36"/>
          <w:szCs w:val="36"/>
        </w:rPr>
      </w:pPr>
      <w:r w:rsidRPr="00DD5664">
        <w:rPr>
          <w:sz w:val="36"/>
          <w:szCs w:val="36"/>
        </w:rPr>
        <w:t>L’url /</w:t>
      </w:r>
      <w:proofErr w:type="spellStart"/>
      <w:r w:rsidRPr="00DD5664">
        <w:rPr>
          <w:sz w:val="36"/>
          <w:szCs w:val="36"/>
        </w:rPr>
        <w:t>category</w:t>
      </w:r>
      <w:proofErr w:type="spellEnd"/>
      <w:r w:rsidRPr="00DD5664">
        <w:rPr>
          <w:sz w:val="36"/>
          <w:szCs w:val="36"/>
        </w:rPr>
        <w:t>/</w:t>
      </w:r>
      <w:proofErr w:type="spellStart"/>
      <w:r w:rsidRPr="00DD5664">
        <w:rPr>
          <w:sz w:val="36"/>
          <w:szCs w:val="36"/>
        </w:rPr>
        <w:t>delete</w:t>
      </w:r>
      <w:proofErr w:type="spellEnd"/>
      <w:r w:rsidRPr="00DD5664">
        <w:rPr>
          <w:sz w:val="36"/>
          <w:szCs w:val="36"/>
        </w:rPr>
        <w:t xml:space="preserve">/{id} est un chemin dynamique permettant de supprimer la </w:t>
      </w:r>
      <w:proofErr w:type="spellStart"/>
      <w:r w:rsidRPr="00DD5664">
        <w:rPr>
          <w:sz w:val="36"/>
          <w:szCs w:val="36"/>
        </w:rPr>
        <w:t>category</w:t>
      </w:r>
      <w:proofErr w:type="spellEnd"/>
      <w:r w:rsidRPr="00DD5664">
        <w:rPr>
          <w:sz w:val="36"/>
          <w:szCs w:val="36"/>
        </w:rPr>
        <w:t xml:space="preserve"> selon </w:t>
      </w:r>
      <w:proofErr w:type="spellStart"/>
      <w:r w:rsidRPr="00DD5664">
        <w:rPr>
          <w:sz w:val="36"/>
          <w:szCs w:val="36"/>
        </w:rPr>
        <w:t>l’id</w:t>
      </w:r>
      <w:proofErr w:type="spellEnd"/>
      <w:r w:rsidRPr="00DD5664">
        <w:rPr>
          <w:sz w:val="36"/>
          <w:szCs w:val="36"/>
        </w:rPr>
        <w:t xml:space="preserve"> envoyé</w:t>
      </w:r>
    </w:p>
    <w:p w14:paraId="6E76D0A3" w14:textId="5F2EF2ED" w:rsidR="003766E7" w:rsidRDefault="002C7B23">
      <w:pPr>
        <w:rPr>
          <w:sz w:val="36"/>
          <w:szCs w:val="36"/>
        </w:rPr>
      </w:pPr>
      <w:r w:rsidRPr="00DD5664">
        <w:rPr>
          <w:noProof/>
          <w:sz w:val="36"/>
          <w:szCs w:val="36"/>
        </w:rPr>
        <w:lastRenderedPageBreak/>
        <w:drawing>
          <wp:inline distT="0" distB="0" distL="0" distR="0" wp14:anchorId="0BC67069" wp14:editId="4EE2A986">
            <wp:extent cx="6181090" cy="1946372"/>
            <wp:effectExtent l="0" t="0" r="0" b="0"/>
            <wp:docPr id="15961710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710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7145" cy="195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E455" w14:textId="77777777" w:rsidR="00EF2333" w:rsidRDefault="00EF2333">
      <w:pPr>
        <w:rPr>
          <w:sz w:val="36"/>
          <w:szCs w:val="36"/>
        </w:rPr>
      </w:pPr>
    </w:p>
    <w:p w14:paraId="36B88A44" w14:textId="736A6E8C" w:rsidR="00EF2333" w:rsidRDefault="00EF2333">
      <w:pPr>
        <w:rPr>
          <w:sz w:val="36"/>
          <w:szCs w:val="36"/>
        </w:rPr>
      </w:pPr>
      <w:r>
        <w:rPr>
          <w:sz w:val="36"/>
          <w:szCs w:val="36"/>
        </w:rPr>
        <w:t xml:space="preserve">L’authentification se fait avec </w:t>
      </w:r>
      <w:proofErr w:type="spellStart"/>
      <w:r>
        <w:rPr>
          <w:sz w:val="36"/>
          <w:szCs w:val="36"/>
        </w:rPr>
        <w:t>Firebase</w:t>
      </w:r>
      <w:proofErr w:type="spellEnd"/>
    </w:p>
    <w:p w14:paraId="43F175D6" w14:textId="77777777" w:rsidR="00EF2333" w:rsidRDefault="00EF2333">
      <w:pPr>
        <w:rPr>
          <w:sz w:val="36"/>
          <w:szCs w:val="36"/>
        </w:rPr>
      </w:pPr>
    </w:p>
    <w:p w14:paraId="0A3899BB" w14:textId="461C76A0" w:rsidR="00EF2333" w:rsidRDefault="00EF2333">
      <w:pPr>
        <w:rPr>
          <w:sz w:val="36"/>
          <w:szCs w:val="36"/>
        </w:rPr>
      </w:pPr>
      <w:r>
        <w:rPr>
          <w:sz w:val="36"/>
          <w:szCs w:val="36"/>
        </w:rPr>
        <w:t>Connexion</w:t>
      </w:r>
    </w:p>
    <w:p w14:paraId="0A88C951" w14:textId="7F360AD2" w:rsidR="00EF2333" w:rsidRDefault="00EF2333">
      <w:pPr>
        <w:rPr>
          <w:sz w:val="36"/>
          <w:szCs w:val="36"/>
        </w:rPr>
      </w:pPr>
      <w:r w:rsidRPr="00EF2333">
        <w:rPr>
          <w:noProof/>
          <w:sz w:val="36"/>
          <w:szCs w:val="36"/>
        </w:rPr>
        <w:drawing>
          <wp:inline distT="0" distB="0" distL="0" distR="0" wp14:anchorId="574A1D6A" wp14:editId="7A28DBD1">
            <wp:extent cx="6073140" cy="2007235"/>
            <wp:effectExtent l="0" t="0" r="3810" b="0"/>
            <wp:docPr id="12804601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601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4075" cy="2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1B23" w14:textId="45C44AB3" w:rsidR="00EF2333" w:rsidRDefault="00EF2333">
      <w:pPr>
        <w:rPr>
          <w:sz w:val="36"/>
          <w:szCs w:val="36"/>
        </w:rPr>
      </w:pPr>
    </w:p>
    <w:p w14:paraId="411F6C01" w14:textId="505F80B9" w:rsidR="00EF2333" w:rsidRDefault="00EF2333">
      <w:pPr>
        <w:rPr>
          <w:sz w:val="36"/>
          <w:szCs w:val="36"/>
        </w:rPr>
      </w:pPr>
      <w:r>
        <w:rPr>
          <w:sz w:val="36"/>
          <w:szCs w:val="36"/>
        </w:rPr>
        <w:t>Inscription</w:t>
      </w:r>
    </w:p>
    <w:p w14:paraId="1CD1513F" w14:textId="25D9A333" w:rsidR="00EF2333" w:rsidRPr="00DD5664" w:rsidRDefault="00EF2333">
      <w:pPr>
        <w:rPr>
          <w:sz w:val="36"/>
          <w:szCs w:val="36"/>
        </w:rPr>
      </w:pPr>
      <w:r w:rsidRPr="00EF2333">
        <w:rPr>
          <w:noProof/>
          <w:sz w:val="36"/>
          <w:szCs w:val="36"/>
        </w:rPr>
        <w:drawing>
          <wp:inline distT="0" distB="0" distL="0" distR="0" wp14:anchorId="2956967F" wp14:editId="13B70044">
            <wp:extent cx="6200775" cy="2034709"/>
            <wp:effectExtent l="0" t="0" r="0" b="3810"/>
            <wp:docPr id="20327571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571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4520" cy="203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333" w:rsidRPr="00DD5664" w:rsidSect="00C974E2">
      <w:footerReference w:type="default" r:id="rId27"/>
      <w:pgSz w:w="11906" w:h="16838"/>
      <w:pgMar w:top="1417" w:right="1417" w:bottom="1417" w:left="1417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C0CAB" w14:textId="77777777" w:rsidR="00C974E2" w:rsidRDefault="00C974E2" w:rsidP="00300DAD">
      <w:pPr>
        <w:spacing w:after="0" w:line="240" w:lineRule="auto"/>
      </w:pPr>
      <w:r>
        <w:separator/>
      </w:r>
    </w:p>
  </w:endnote>
  <w:endnote w:type="continuationSeparator" w:id="0">
    <w:p w14:paraId="25A947E9" w14:textId="77777777" w:rsidR="00C974E2" w:rsidRDefault="00C974E2" w:rsidP="00300D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7035291"/>
      <w:docPartObj>
        <w:docPartGallery w:val="Page Numbers (Bottom of Page)"/>
        <w:docPartUnique/>
      </w:docPartObj>
    </w:sdtPr>
    <w:sdtContent>
      <w:p w14:paraId="05E6B8F1" w14:textId="785B9F68" w:rsidR="00300DAD" w:rsidRDefault="00300DA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3C367B" w14:textId="77777777" w:rsidR="00300DAD" w:rsidRDefault="00300DA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1BACC" w14:textId="77777777" w:rsidR="00C974E2" w:rsidRDefault="00C974E2" w:rsidP="00300DAD">
      <w:pPr>
        <w:spacing w:after="0" w:line="240" w:lineRule="auto"/>
      </w:pPr>
      <w:r>
        <w:separator/>
      </w:r>
    </w:p>
  </w:footnote>
  <w:footnote w:type="continuationSeparator" w:id="0">
    <w:p w14:paraId="0F007A04" w14:textId="77777777" w:rsidR="00C974E2" w:rsidRDefault="00C974E2" w:rsidP="00300D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77A"/>
    <w:rsid w:val="00191FE0"/>
    <w:rsid w:val="00196DDA"/>
    <w:rsid w:val="001E5304"/>
    <w:rsid w:val="00247E75"/>
    <w:rsid w:val="00287560"/>
    <w:rsid w:val="002C7B23"/>
    <w:rsid w:val="00300DAD"/>
    <w:rsid w:val="003766E7"/>
    <w:rsid w:val="00387128"/>
    <w:rsid w:val="004B636E"/>
    <w:rsid w:val="005270ED"/>
    <w:rsid w:val="00551722"/>
    <w:rsid w:val="005F3DC3"/>
    <w:rsid w:val="006A60D0"/>
    <w:rsid w:val="00780C69"/>
    <w:rsid w:val="00837553"/>
    <w:rsid w:val="00840D28"/>
    <w:rsid w:val="009A04AB"/>
    <w:rsid w:val="009B512C"/>
    <w:rsid w:val="00A54B0E"/>
    <w:rsid w:val="00B258EE"/>
    <w:rsid w:val="00B567AE"/>
    <w:rsid w:val="00C4577A"/>
    <w:rsid w:val="00C54808"/>
    <w:rsid w:val="00C974E2"/>
    <w:rsid w:val="00CA07BD"/>
    <w:rsid w:val="00CE0A5F"/>
    <w:rsid w:val="00D038AF"/>
    <w:rsid w:val="00D2738B"/>
    <w:rsid w:val="00D712FC"/>
    <w:rsid w:val="00DD5664"/>
    <w:rsid w:val="00EF2333"/>
    <w:rsid w:val="00F53C65"/>
    <w:rsid w:val="00F90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48AA1"/>
  <w15:chartTrackingRefBased/>
  <w15:docId w15:val="{0B3D9758-8F22-43D1-8013-1A1076CE0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B23"/>
  </w:style>
  <w:style w:type="paragraph" w:styleId="Titre1">
    <w:name w:val="heading 1"/>
    <w:basedOn w:val="Normal"/>
    <w:next w:val="Normal"/>
    <w:link w:val="Titre1Car"/>
    <w:uiPriority w:val="9"/>
    <w:qFormat/>
    <w:rsid w:val="00C457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457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457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457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457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457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457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457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457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457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457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457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4577A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4577A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4577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4577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4577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4577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457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457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457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457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457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4577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4577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4577A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457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4577A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4577A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300D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0DAD"/>
  </w:style>
  <w:style w:type="paragraph" w:styleId="Pieddepage">
    <w:name w:val="footer"/>
    <w:basedOn w:val="Normal"/>
    <w:link w:val="PieddepageCar"/>
    <w:uiPriority w:val="99"/>
    <w:unhideWhenUsed/>
    <w:rsid w:val="00300D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00D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5EFAA-C32B-4EAC-B29A-B7D31836B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286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Maxence Landa</dc:creator>
  <cp:keywords/>
  <dc:description/>
  <cp:lastModifiedBy>Anjara Pringault</cp:lastModifiedBy>
  <cp:revision>27</cp:revision>
  <dcterms:created xsi:type="dcterms:W3CDTF">2024-04-21T20:29:00Z</dcterms:created>
  <dcterms:modified xsi:type="dcterms:W3CDTF">2024-04-22T09:58:00Z</dcterms:modified>
</cp:coreProperties>
</file>