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066F3" w14:textId="77777777" w:rsidR="00043112" w:rsidRDefault="00043112" w:rsidP="00043112">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Introduction to Christie and Chris's Cooking Cabin Products</w:t>
      </w:r>
    </w:p>
    <w:p w14:paraId="243A3FB0" w14:textId="77777777" w:rsidR="00043112" w:rsidRDefault="00043112" w:rsidP="00043112">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Welcome to Christie and Chris's Cooking Cabin, where every dish tells a story! We are thrilled to introduce you to our range of products designed to inspire culinary creativity and elevate your cooking experience. Whether you're a novice cook looking to master the basics or an experienced food enthusiast seeking to expand your culinary repertoire, we have something for everyone.</w:t>
      </w:r>
    </w:p>
    <w:p w14:paraId="38F76B53" w14:textId="77777777" w:rsidR="00043112" w:rsidRDefault="00043112" w:rsidP="00043112">
      <w:pPr>
        <w:pStyle w:val="NormalWeb"/>
        <w:numPr>
          <w:ilvl w:val="0"/>
          <w:numId w:val="1"/>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Cooking Supplies and Equipment:</w:t>
      </w:r>
      <w:r>
        <w:rPr>
          <w:rFonts w:ascii="Segoe UI" w:hAnsi="Segoe UI" w:cs="Segoe UI"/>
          <w:color w:val="0D0D0D"/>
        </w:rPr>
        <w:t xml:space="preserve"> Equip your kitchen with the finest tools and gadgets from Christie and Chris's Cooking Cabin. Discover a curated selection of high-quality kitchenware, including essential cooking tools for beginners, specialty equipment for advanced cooks, and budget-friendly kitchen essentials. Elevate your cooking game and unleash your inner chef with our premium selection of cookware and accessories.</w:t>
      </w:r>
    </w:p>
    <w:p w14:paraId="06DD344F" w14:textId="77777777" w:rsidR="00043112" w:rsidRDefault="00043112" w:rsidP="00043112">
      <w:pPr>
        <w:pStyle w:val="NormalWeb"/>
        <w:numPr>
          <w:ilvl w:val="0"/>
          <w:numId w:val="1"/>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Ingredient Kits:</w:t>
      </w:r>
      <w:r>
        <w:rPr>
          <w:rFonts w:ascii="Segoe UI" w:hAnsi="Segoe UI" w:cs="Segoe UI"/>
          <w:color w:val="0D0D0D"/>
        </w:rPr>
        <w:t xml:space="preserve"> Take the hassle out of meal planning with our convenient ingredient kits. Each kit includes pre-measured ingredients, recipe cards, and cooking instructions, making it easy to create delicious dishes at home. Choose from a variety of kits tailored to different tastes and dietary preferences, including quick and easy dinner kits, gourmet ingredient boxes, and seasonal ingredient kits.</w:t>
      </w:r>
    </w:p>
    <w:p w14:paraId="6F2C766A" w14:textId="77777777" w:rsidR="00043112" w:rsidRDefault="00043112" w:rsidP="00043112">
      <w:pPr>
        <w:pStyle w:val="NormalWeb"/>
        <w:numPr>
          <w:ilvl w:val="0"/>
          <w:numId w:val="1"/>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Recipe Books and Cookbooks:</w:t>
      </w:r>
      <w:r>
        <w:rPr>
          <w:rFonts w:ascii="Segoe UI" w:hAnsi="Segoe UI" w:cs="Segoe UI"/>
          <w:color w:val="0D0D0D"/>
        </w:rPr>
        <w:t xml:space="preserve"> Explore our collection of recipe books and cookbooks featuring a diverse range of recipes, cooking tips, and culinary inspiration. From family-friendly meals for busy weeknights to regional cuisine cookbooks celebrating flavors from around the world, our books are perfect for home cooks of all skill levels. Discover new flavors, techniques, and cooking ideas to elevate your home-cooked meals.</w:t>
      </w:r>
    </w:p>
    <w:p w14:paraId="63E2C72D" w14:textId="77777777" w:rsidR="00043112" w:rsidRDefault="00043112" w:rsidP="00043112">
      <w:pPr>
        <w:pStyle w:val="NormalWeb"/>
        <w:numPr>
          <w:ilvl w:val="0"/>
          <w:numId w:val="1"/>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Branded Merchandise:</w:t>
      </w:r>
      <w:r>
        <w:rPr>
          <w:rFonts w:ascii="Segoe UI" w:hAnsi="Segoe UI" w:cs="Segoe UI"/>
          <w:color w:val="0D0D0D"/>
        </w:rPr>
        <w:t xml:space="preserve"> Show off your love for cooking with our stylish branded merchandise. From aprons and chef hats to tote bags and water bottles, we have a variety of products featuring the Christie and Chris's Cooking Cabin logo. Made from high-quality materials and designed with the home cook in mind, our merchandise is both functional and fashionable, making it the perfect accessory for any kitchen enthusiast.</w:t>
      </w:r>
    </w:p>
    <w:p w14:paraId="0E0000C9" w14:textId="77777777" w:rsidR="00043112" w:rsidRDefault="00043112" w:rsidP="00043112">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We invite you to explore our products and embark on a culinary adventure with Christie and Chris's Cooking Cabin. Whether you're looking to learn new skills, stock up on kitchen essentials, or simply indulge your passion for cooking, we're here to help you every step of the way. Happy cooking!</w:t>
      </w:r>
    </w:p>
    <w:p w14:paraId="0F553E29" w14:textId="77777777" w:rsidR="003136BA" w:rsidRDefault="003136BA"/>
    <w:sectPr w:rsidR="003136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29214C"/>
    <w:multiLevelType w:val="multilevel"/>
    <w:tmpl w:val="11C28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7716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112"/>
    <w:rsid w:val="00043112"/>
    <w:rsid w:val="003136BA"/>
    <w:rsid w:val="006B5174"/>
    <w:rsid w:val="0096310B"/>
    <w:rsid w:val="00AC105E"/>
    <w:rsid w:val="00B92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AAC385"/>
  <w15:chartTrackingRefBased/>
  <w15:docId w15:val="{963D1DAD-C99A-FA43-A45B-FCAA3617D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1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31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31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31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31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31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1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1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1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1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31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31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31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31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31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1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1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112"/>
    <w:rPr>
      <w:rFonts w:eastAsiaTheme="majorEastAsia" w:cstheme="majorBidi"/>
      <w:color w:val="272727" w:themeColor="text1" w:themeTint="D8"/>
    </w:rPr>
  </w:style>
  <w:style w:type="paragraph" w:styleId="Title">
    <w:name w:val="Title"/>
    <w:basedOn w:val="Normal"/>
    <w:next w:val="Normal"/>
    <w:link w:val="TitleChar"/>
    <w:uiPriority w:val="10"/>
    <w:qFormat/>
    <w:rsid w:val="000431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1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1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1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112"/>
    <w:pPr>
      <w:spacing w:before="160"/>
      <w:jc w:val="center"/>
    </w:pPr>
    <w:rPr>
      <w:i/>
      <w:iCs/>
      <w:color w:val="404040" w:themeColor="text1" w:themeTint="BF"/>
    </w:rPr>
  </w:style>
  <w:style w:type="character" w:customStyle="1" w:styleId="QuoteChar">
    <w:name w:val="Quote Char"/>
    <w:basedOn w:val="DefaultParagraphFont"/>
    <w:link w:val="Quote"/>
    <w:uiPriority w:val="29"/>
    <w:rsid w:val="00043112"/>
    <w:rPr>
      <w:i/>
      <w:iCs/>
      <w:color w:val="404040" w:themeColor="text1" w:themeTint="BF"/>
    </w:rPr>
  </w:style>
  <w:style w:type="paragraph" w:styleId="ListParagraph">
    <w:name w:val="List Paragraph"/>
    <w:basedOn w:val="Normal"/>
    <w:uiPriority w:val="34"/>
    <w:qFormat/>
    <w:rsid w:val="00043112"/>
    <w:pPr>
      <w:ind w:left="720"/>
      <w:contextualSpacing/>
    </w:pPr>
  </w:style>
  <w:style w:type="character" w:styleId="IntenseEmphasis">
    <w:name w:val="Intense Emphasis"/>
    <w:basedOn w:val="DefaultParagraphFont"/>
    <w:uiPriority w:val="21"/>
    <w:qFormat/>
    <w:rsid w:val="00043112"/>
    <w:rPr>
      <w:i/>
      <w:iCs/>
      <w:color w:val="0F4761" w:themeColor="accent1" w:themeShade="BF"/>
    </w:rPr>
  </w:style>
  <w:style w:type="paragraph" w:styleId="IntenseQuote">
    <w:name w:val="Intense Quote"/>
    <w:basedOn w:val="Normal"/>
    <w:next w:val="Normal"/>
    <w:link w:val="IntenseQuoteChar"/>
    <w:uiPriority w:val="30"/>
    <w:qFormat/>
    <w:rsid w:val="000431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3112"/>
    <w:rPr>
      <w:i/>
      <w:iCs/>
      <w:color w:val="0F4761" w:themeColor="accent1" w:themeShade="BF"/>
    </w:rPr>
  </w:style>
  <w:style w:type="character" w:styleId="IntenseReference">
    <w:name w:val="Intense Reference"/>
    <w:basedOn w:val="DefaultParagraphFont"/>
    <w:uiPriority w:val="32"/>
    <w:qFormat/>
    <w:rsid w:val="00043112"/>
    <w:rPr>
      <w:b/>
      <w:bCs/>
      <w:smallCaps/>
      <w:color w:val="0F4761" w:themeColor="accent1" w:themeShade="BF"/>
      <w:spacing w:val="5"/>
    </w:rPr>
  </w:style>
  <w:style w:type="paragraph" w:styleId="NormalWeb">
    <w:name w:val="Normal (Web)"/>
    <w:basedOn w:val="Normal"/>
    <w:uiPriority w:val="99"/>
    <w:semiHidden/>
    <w:unhideWhenUsed/>
    <w:rsid w:val="0004311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431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69259">
      <w:bodyDiv w:val="1"/>
      <w:marLeft w:val="0"/>
      <w:marRight w:val="0"/>
      <w:marTop w:val="0"/>
      <w:marBottom w:val="0"/>
      <w:divBdr>
        <w:top w:val="none" w:sz="0" w:space="0" w:color="auto"/>
        <w:left w:val="none" w:sz="0" w:space="0" w:color="auto"/>
        <w:bottom w:val="none" w:sz="0" w:space="0" w:color="auto"/>
        <w:right w:val="none" w:sz="0" w:space="0" w:color="auto"/>
      </w:divBdr>
    </w:div>
    <w:div w:id="154713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359</Words>
  <Characters>2049</Characters>
  <Application>Microsoft Office Word</Application>
  <DocSecurity>0</DocSecurity>
  <Lines>17</Lines>
  <Paragraphs>4</Paragraphs>
  <ScaleCrop>false</ScaleCrop>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Wentong</dc:creator>
  <cp:keywords/>
  <dc:description/>
  <cp:lastModifiedBy>Zhang, Wentong</cp:lastModifiedBy>
  <cp:revision>1</cp:revision>
  <dcterms:created xsi:type="dcterms:W3CDTF">2024-03-08T19:54:00Z</dcterms:created>
  <dcterms:modified xsi:type="dcterms:W3CDTF">2024-03-08T19:59:00Z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2024-03-08T19:59:44Z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552771f8-4c47-45e6-93fa-2f9b27f14bed</vt:lpwstr>
  </property>
  <property fmtid="{D5CDD505-2E9C-101B-9397-08002B2CF9AE}" pid="8" name="MSIP_Label_4044bd30-2ed7-4c9d-9d12-46200872a97b_ContentBits">
    <vt:lpwstr>0</vt:lpwstr>
  </property>
</Properties>
</file>