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after="120"/>
        <w:jc w:val="center"/>
      </w:pPr>
      <w:commentRangeStart w:id="0"/>
      <w:r>
        <w:rPr>
          <w:rFonts w:ascii="Calibri" w:cs="Calibri" w:eastAsia="Calibri" w:hAnsi="Calibri"/>
          <w:b/>
          <w:bCs/>
          <w:color w:val="1F3864"/>
          <w:sz w:val="64"/>
          <w:szCs w:val="64"/>
        </w:rPr>
        <w:t xml:space="preserve">BusBidder Spain</w:t>
      </w:r>
      <w:commentRangeEnd w:id="0"/>
      <w:r>
        <w:commentReference w:id="0"/>
      </w:r>
    </w:p>
    <w:p>
      <w:pPr>
        <w:spacing w:after="400"/>
        <w:jc w:val="center"/>
      </w:pPr>
      <w:r>
        <w:rPr>
          <w:rFonts w:ascii="Calibri" w:cs="Calibri" w:eastAsia="Calibri" w:hAnsi="Calibri"/>
          <w:color w:val="595959"/>
          <w:sz w:val="30"/>
          <w:szCs w:val="30"/>
        </w:rPr>
        <w:t xml:space="preserve">A flexible bus-booking and weighted offer-ranking platform</w:t>
      </w:r>
    </w:p>
    <w:p>
      <w:pPr>
        <w:spacing w:after="80"/>
        <w:jc w:val="center"/>
      </w:pPr>
      <w:r>
        <w:rPr>
          <w:rFonts w:ascii="Calibri" w:cs="Calibri" w:eastAsia="Calibri" w:hAnsi="Calibri"/>
          <w:sz w:val="26"/>
          <w:szCs w:val="26"/>
        </w:rPr>
        <w:t xml:space="preserve">ACIT4420 Problem-solving with scripting, 2026</w:t>
      </w:r>
    </w:p>
    <w:p>
      <w:pPr>
        <w:spacing w:after="600"/>
        <w:jc w:val="center"/>
      </w:pPr>
      <w:r>
        <w:rPr>
          <w:rFonts w:ascii="Calibri" w:cs="Calibri" w:eastAsia="Calibri" w:hAnsi="Calibri"/>
          <w:sz w:val="26"/>
          <w:szCs w:val="26"/>
        </w:rPr>
        <w:t xml:space="preserve">Department of Computer Science, OsloMet</w:t>
      </w:r>
    </w:p>
    <w:p>
      <w:pPr>
        <w:spacing w:after="80"/>
        <w:jc w:val="center"/>
      </w:pPr>
      <w:commentRangeStart w:id="1"/>
      <w:r>
        <w:rPr>
          <w:rFonts w:ascii="Calibri" w:cs="Calibri" w:eastAsia="Calibri" w:hAnsi="Calibri"/>
          <w:sz w:val="24"/>
          <w:szCs w:val="24"/>
        </w:rPr>
        <w:t xml:space="preserve">[Your name]</w:t>
      </w:r>
      <w:commentRangeEnd w:id="1"/>
      <w:r>
        <w:commentReference w:id="1"/>
      </w:r>
    </w:p>
    <w:p>
      <w:pPr>
        <w:spacing w:after="80"/>
        <w:jc w:val="center"/>
      </w:pPr>
      <w:r>
        <w:rPr>
          <w:rFonts w:ascii="Calibri" w:cs="Calibri" w:eastAsia="Calibri" w:hAnsi="Calibri"/>
          <w:sz w:val="24"/>
          <w:szCs w:val="24"/>
        </w:rPr>
        <w:t xml:space="preserve">[Student number]</w:t>
      </w:r>
    </w:p>
    <w:p>
      <w:pPr>
        <w:spacing w:after="80"/>
        <w:jc w:val="center"/>
      </w:pPr>
      <w:r>
        <w:rPr>
          <w:rFonts w:ascii="Calibri" w:cs="Calibri" w:eastAsia="Calibri" w:hAnsi="Calibri"/>
          <w:sz w:val="24"/>
          <w:szCs w:val="24"/>
        </w:rPr>
        <w:t xml:space="preserve">[Date of submission]</w:t>
      </w:r>
    </w:p>
    <w:p>
      <w:pPr>
        <w:spacing w:after="80"/>
        <w:jc w:val="center"/>
      </w:pPr>
      <w:r>
        <w:rPr>
          <w:rFonts w:ascii="Calibri" w:cs="Calibri" w:eastAsia="Calibri" w:hAnsi="Calibri"/>
          <w:sz w:val="24"/>
          <w:szCs w:val="24"/>
        </w:rPr>
        <w:t xml:space="preserve">[Link to GitHub repository]</w:t>
      </w:r>
    </w:p>
    <w:p>
      <w:r>
        <w:br w:type="page"/>
      </w:r>
    </w:p>
    <w:p>
      <w:pPr>
        <w:spacing w:after="200"/>
      </w:pPr>
      <w:commentRangeStart w:id="2"/>
      <w:r>
        <w:rPr>
          <w:rFonts w:ascii="Calibri" w:cs="Calibri" w:eastAsia="Calibri" w:hAnsi="Calibri"/>
          <w:b/>
          <w:bCs/>
          <w:color w:val="1F3864"/>
          <w:sz w:val="32"/>
          <w:szCs w:val="32"/>
        </w:rPr>
        <w:t xml:space="preserve">Table of contents</w:t>
      </w:r>
      <w:commentRangeEnd w:id="2"/>
      <w:r>
        <w:commentReference w:id="2"/>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commentRangeStart w:id="3"/>
      <w:r>
        <w:t xml:space="preserve">Abstract</w:t>
      </w:r>
      <w:commentRangeEnd w:id="3"/>
      <w:r>
        <w:commentReference w:id="3"/>
      </w:r>
    </w:p>
    <w:p>
      <w:pPr>
        <w:spacing w:after="160"/>
      </w:pPr>
      <w:r>
        <w:rPr>
          <w:rFonts w:ascii="Calibri" w:cs="Calibri" w:eastAsia="Calibri" w:hAnsi="Calibri"/>
          <w:i/>
          <w:iCs/>
          <w:color w:val="808080"/>
          <w:sz w:val="22"/>
          <w:szCs w:val="22"/>
        </w:rPr>
        <w:t xml:space="preserve">Write here.</w:t>
      </w:r>
    </w:p>
    <w:p>
      <w:pPr>
        <w:pStyle w:val="Heading1"/>
      </w:pPr>
      <w:commentRangeStart w:id="4"/>
      <w:r>
        <w:t xml:space="preserve">1 Introduction and problem interpretation</w:t>
      </w:r>
      <w:commentRangeEnd w:id="4"/>
      <w:r>
        <w:commentReference w:id="4"/>
      </w:r>
    </w:p>
    <w:p>
      <w:pPr>
        <w:pStyle w:val="Heading2"/>
      </w:pPr>
      <w:commentRangeStart w:id="5"/>
      <w:r>
        <w:t xml:space="preserve">1.1 Background and motivation</w:t>
      </w:r>
      <w:commentRangeEnd w:id="5"/>
      <w:r>
        <w:commentReference w:id="5"/>
      </w:r>
    </w:p>
    <w:p>
      <w:pPr>
        <w:spacing w:after="160"/>
      </w:pPr>
      <w:r>
        <w:rPr>
          <w:rFonts w:ascii="Calibri" w:cs="Calibri" w:eastAsia="Calibri" w:hAnsi="Calibri"/>
          <w:i/>
          <w:iCs/>
          <w:color w:val="808080"/>
          <w:sz w:val="22"/>
          <w:szCs w:val="22"/>
        </w:rPr>
        <w:t xml:space="preserve">Write here.</w:t>
      </w:r>
    </w:p>
    <w:p>
      <w:pPr>
        <w:pStyle w:val="Heading2"/>
      </w:pPr>
      <w:commentRangeStart w:id="6"/>
      <w:r>
        <w:t xml:space="preserve">1.2 Central question and objectives</w:t>
      </w:r>
      <w:commentRangeEnd w:id="6"/>
      <w:r>
        <w:commentReference w:id="6"/>
      </w:r>
    </w:p>
    <w:p>
      <w:pPr>
        <w:spacing w:after="160"/>
      </w:pPr>
      <w:r>
        <w:rPr>
          <w:rFonts w:ascii="Calibri" w:cs="Calibri" w:eastAsia="Calibri" w:hAnsi="Calibri"/>
          <w:i/>
          <w:iCs/>
          <w:color w:val="808080"/>
          <w:sz w:val="22"/>
          <w:szCs w:val="22"/>
        </w:rPr>
        <w:t xml:space="preserve">Write here.</w:t>
      </w:r>
    </w:p>
    <w:p>
      <w:pPr>
        <w:pStyle w:val="Heading2"/>
      </w:pPr>
      <w:commentRangeStart w:id="7"/>
      <w:r>
        <w:t xml:space="preserve">1.3 Requirements, assumptions and scope</w:t>
      </w:r>
      <w:commentRangeEnd w:id="7"/>
      <w:r>
        <w:commentReference w:id="7"/>
      </w:r>
    </w:p>
    <w:p>
      <w:pPr>
        <w:spacing w:after="160"/>
      </w:pPr>
      <w:r>
        <w:rPr>
          <w:rFonts w:ascii="Calibri" w:cs="Calibri" w:eastAsia="Calibri" w:hAnsi="Calibri"/>
          <w:i/>
          <w:iCs/>
          <w:color w:val="808080"/>
          <w:sz w:val="22"/>
          <w:szCs w:val="22"/>
        </w:rPr>
        <w:t xml:space="preserve">Write here.</w:t>
      </w:r>
    </w:p>
    <w:p>
      <w:pPr>
        <w:pStyle w:val="Heading2"/>
      </w:pPr>
      <w:r>
        <w:t xml:space="preserve">1.4 Report structure</w:t>
      </w:r>
    </w:p>
    <w:p>
      <w:pPr>
        <w:spacing w:after="160"/>
      </w:pPr>
      <w:r>
        <w:rPr>
          <w:rFonts w:ascii="Calibri" w:cs="Calibri" w:eastAsia="Calibri" w:hAnsi="Calibri"/>
          <w:i/>
          <w:iCs/>
          <w:color w:val="808080"/>
          <w:sz w:val="22"/>
          <w:szCs w:val="22"/>
        </w:rPr>
        <w:t xml:space="preserve">One short paragraph that tells the reader what each section does.</w:t>
      </w:r>
    </w:p>
    <w:p>
      <w:pPr>
        <w:pStyle w:val="Heading1"/>
      </w:pPr>
      <w:commentRangeStart w:id="8"/>
      <w:r>
        <w:t xml:space="preserve">2 Design and architecture</w:t>
      </w:r>
      <w:commentRangeEnd w:id="8"/>
      <w:r>
        <w:commentReference w:id="8"/>
      </w:r>
    </w:p>
    <w:p>
      <w:pPr>
        <w:pStyle w:val="Heading2"/>
      </w:pPr>
      <w:r>
        <w:t xml:space="preserve">2.1 Architecture overview</w:t>
      </w:r>
    </w:p>
    <w:p>
      <w:pPr>
        <w:spacing w:after="60" w:before="120"/>
        <w:jc w:val="center"/>
      </w:pPr>
      <w:r>
        <w:drawing>
          <wp:inline distT="0" distB="0" distL="0" distR="0">
            <wp:extent cx="3848100" cy="4953000"/>
            <wp:effectExtent t="0" r="0" b="0" l="0"/>
            <wp:docPr id="1" name="Figure 1: Main components and flow of information (first draft)." descr="Figure 1: Main components and flow of information (first draft)." title="Figure 1: Main components and flow of information (first 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48100" cy="4953000"/>
                    </a:xfrm>
                    <a:prstGeom prst="rect">
                      <a:avLst/>
                    </a:prstGeom>
                  </pic:spPr>
                </pic:pic>
              </a:graphicData>
            </a:graphic>
          </wp:inline>
        </w:drawing>
      </w:r>
    </w:p>
    <w:p>
      <w:pPr>
        <w:spacing w:after="200"/>
        <w:jc w:val="center"/>
      </w:pPr>
      <w:commentRangeStart w:id="9"/>
      <w:r>
        <w:rPr>
          <w:rFonts w:ascii="Calibri" w:cs="Calibri" w:eastAsia="Calibri" w:hAnsi="Calibri"/>
          <w:i/>
          <w:iCs/>
          <w:sz w:val="20"/>
          <w:szCs w:val="20"/>
        </w:rPr>
        <w:t xml:space="preserve">Figure 1: Main components and flow of information (first draft).</w:t>
      </w:r>
      <w:commentRangeEnd w:id="9"/>
      <w:r>
        <w:commentReference w:id="9"/>
      </w:r>
    </w:p>
    <w:p>
      <w:pPr>
        <w:spacing w:after="160"/>
      </w:pPr>
      <w:r>
        <w:rPr>
          <w:rFonts w:ascii="Calibri" w:cs="Calibri" w:eastAsia="Calibri" w:hAnsi="Calibri"/>
          <w:i/>
          <w:iCs/>
          <w:color w:val="808080"/>
          <w:sz w:val="22"/>
          <w:szCs w:val="22"/>
        </w:rPr>
        <w:t xml:space="preserve">Write here: explain the figure step by step.</w:t>
      </w:r>
    </w:p>
    <w:p>
      <w:pPr>
        <w:pStyle w:val="Heading2"/>
      </w:pPr>
      <w:commentRangeStart w:id="10"/>
      <w:r>
        <w:t xml:space="preserve">2.2 Class design</w:t>
      </w:r>
      <w:commentRangeEnd w:id="10"/>
      <w:r>
        <w:commentReference w:id="10"/>
      </w:r>
    </w:p>
    <w:p>
      <w:pPr>
        <w:spacing w:after="60" w:before="120"/>
        <w:jc w:val="center"/>
      </w:pPr>
      <w:r>
        <w:drawing>
          <wp:inline distT="0" distB="0" distL="0" distR="0">
            <wp:extent cx="5715000" cy="3038475"/>
            <wp:effectExtent t="0" r="0" b="0" l="0"/>
            <wp:docPr id="1" name="Figure 2: Main classes and their relations (first draft)." descr="Figure 2: Main classes and their relations (first draft)." title="Figure 2: Main classes and their relations (first 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38475"/>
                    </a:xfrm>
                    <a:prstGeom prst="rect">
                      <a:avLst/>
                    </a:prstGeom>
                  </pic:spPr>
                </pic:pic>
              </a:graphicData>
            </a:graphic>
          </wp:inline>
        </w:drawing>
      </w:r>
    </w:p>
    <w:p>
      <w:pPr>
        <w:spacing w:after="200"/>
        <w:jc w:val="center"/>
      </w:pPr>
      <w:commentRangeStart w:id="11"/>
      <w:r>
        <w:rPr>
          <w:rFonts w:ascii="Calibri" w:cs="Calibri" w:eastAsia="Calibri" w:hAnsi="Calibri"/>
          <w:i/>
          <w:iCs/>
          <w:sz w:val="20"/>
          <w:szCs w:val="20"/>
        </w:rPr>
        <w:t xml:space="preserve">Figure 2: Main classes and their relations (first draft).</w:t>
      </w:r>
      <w:commentRangeEnd w:id="11"/>
      <w:r>
        <w:commentReference w:id="11"/>
      </w:r>
    </w:p>
    <w:p>
      <w:pPr>
        <w:spacing w:after="160"/>
      </w:pPr>
      <w:r>
        <w:rPr>
          <w:rFonts w:ascii="Calibri" w:cs="Calibri" w:eastAsia="Calibri" w:hAnsi="Calibri"/>
          <w:i/>
          <w:iCs/>
          <w:color w:val="808080"/>
          <w:sz w:val="22"/>
          <w:szCs w:val="22"/>
        </w:rPr>
        <w:t xml:space="preserve">Write here.</w:t>
      </w:r>
    </w:p>
    <w:p>
      <w:pPr>
        <w:pStyle w:val="Heading2"/>
      </w:pPr>
      <w:commentRangeStart w:id="12"/>
      <w:r>
        <w:t xml:space="preserve">2.3 Inheritance and composition</w:t>
      </w:r>
      <w:commentRangeEnd w:id="12"/>
      <w:r>
        <w:commentReference w:id="12"/>
      </w:r>
    </w:p>
    <w:p>
      <w:pPr>
        <w:spacing w:after="160"/>
      </w:pPr>
      <w:r>
        <w:rPr>
          <w:rFonts w:ascii="Calibri" w:cs="Calibri" w:eastAsia="Calibri" w:hAnsi="Calibri"/>
          <w:i/>
          <w:iCs/>
          <w:color w:val="808080"/>
          <w:sz w:val="22"/>
          <w:szCs w:val="22"/>
        </w:rPr>
        <w:t xml:space="preserve">Write here.</w:t>
      </w:r>
    </w:p>
    <w:p>
      <w:pPr>
        <w:pStyle w:val="Heading2"/>
      </w:pPr>
      <w:commentRangeStart w:id="13"/>
      <w:r>
        <w:t xml:space="preserve">2.4 Metaprogramming: a registry of scoring criteria</w:t>
      </w:r>
      <w:commentRangeEnd w:id="13"/>
      <w:r>
        <w:commentReference w:id="13"/>
      </w:r>
    </w:p>
    <w:p>
      <w:pPr>
        <w:spacing w:after="160"/>
      </w:pPr>
      <w:r>
        <w:rPr>
          <w:rFonts w:ascii="Calibri" w:cs="Calibri" w:eastAsia="Calibri" w:hAnsi="Calibri"/>
          <w:i/>
          <w:iCs/>
          <w:color w:val="808080"/>
          <w:sz w:val="22"/>
          <w:szCs w:val="22"/>
        </w:rPr>
        <w:t xml:space="preserve">Write here.</w:t>
      </w:r>
    </w:p>
    <w:p>
      <w:pPr>
        <w:pStyle w:val="Heading2"/>
      </w:pPr>
      <w:commentRangeStart w:id="14"/>
      <w:r>
        <w:t xml:space="preserve">2.5 Hard constraints and soft preferences</w:t>
      </w:r>
      <w:commentRangeEnd w:id="14"/>
      <w:r>
        <w:commentReference w:id="14"/>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326"/>
      </w:tblGrid>
      <w:tr>
        <w:trPr>
          <w:cantSplit/>
          <w:tblHeader/>
        </w:trPr>
        <w:tc>
          <w:tcPr>
            <w:tcW w:type="dxa" w:w="2300"/>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Condition</w:t>
            </w:r>
          </w:p>
        </w:tc>
        <w:tc>
          <w:tcPr>
            <w:tcW w:type="dxa" w:w="2400"/>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Hard or soft</w:t>
            </w:r>
          </w:p>
        </w:tc>
        <w:tc>
          <w:tcPr>
            <w:tcW w:type="dxa" w:w="4326"/>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Justification</w:t>
            </w:r>
          </w:p>
        </w:tc>
      </w:tr>
      <w:tr>
        <w:trPr>
          <w:cantSplit/>
          <w:tblHeader w:val="false"/>
        </w:trPr>
        <w:tc>
          <w:tcPr>
            <w:tcW w:type="dxa" w:w="23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Destination</w:t>
            </w:r>
          </w:p>
        </w:tc>
        <w:tc>
          <w:tcPr>
            <w:tcW w:type="dxa" w:w="2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Hard (proposed)</w:t>
            </w:r>
          </w:p>
        </w:tc>
        <w:tc>
          <w:tcPr>
            <w:tcW w:type="dxa" w:w="43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23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Travel window</w:t>
            </w:r>
          </w:p>
        </w:tc>
        <w:tc>
          <w:tcPr>
            <w:tcW w:type="dxa" w:w="2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Hard (proposed)</w:t>
            </w:r>
          </w:p>
        </w:tc>
        <w:tc>
          <w:tcPr>
            <w:tcW w:type="dxa" w:w="43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23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Maximum budget</w:t>
            </w:r>
          </w:p>
        </w:tc>
        <w:tc>
          <w:tcPr>
            <w:tcW w:type="dxa" w:w="2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Hard (proposed)</w:t>
            </w:r>
          </w:p>
        </w:tc>
        <w:tc>
          <w:tcPr>
            <w:tcW w:type="dxa" w:w="43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23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Seats available</w:t>
            </w:r>
          </w:p>
        </w:tc>
        <w:tc>
          <w:tcPr>
            <w:tcW w:type="dxa" w:w="2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Hard (proposed)</w:t>
            </w:r>
          </w:p>
        </w:tc>
        <w:tc>
          <w:tcPr>
            <w:tcW w:type="dxa" w:w="43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23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Maximum transfers</w:t>
            </w:r>
          </w:p>
        </w:tc>
        <w:tc>
          <w:tcPr>
            <w:tcW w:type="dxa" w:w="2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Hard (proposed)</w:t>
            </w:r>
          </w:p>
        </w:tc>
        <w:tc>
          <w:tcPr>
            <w:tcW w:type="dxa" w:w="43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23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Changeable ticket</w:t>
            </w:r>
          </w:p>
        </w:tc>
        <w:tc>
          <w:tcPr>
            <w:tcW w:type="dxa" w:w="2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Hard if required, otherwise soft</w:t>
            </w:r>
          </w:p>
        </w:tc>
        <w:tc>
          <w:tcPr>
            <w:tcW w:type="dxa" w:w="43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23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Preferred departure time</w:t>
            </w:r>
          </w:p>
        </w:tc>
        <w:tc>
          <w:tcPr>
            <w:tcW w:type="dxa" w:w="2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Soft (proposed)</w:t>
            </w:r>
          </w:p>
        </w:tc>
        <w:tc>
          <w:tcPr>
            <w:tcW w:type="dxa" w:w="43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23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Journey duration</w:t>
            </w:r>
          </w:p>
        </w:tc>
        <w:tc>
          <w:tcPr>
            <w:tcW w:type="dxa" w:w="2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Soft (proposed)</w:t>
            </w:r>
          </w:p>
        </w:tc>
        <w:tc>
          <w:tcPr>
            <w:tcW w:type="dxa" w:w="43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bl>
    <w:p>
      <w:pPr>
        <w:spacing w:after="160"/>
      </w:pPr>
    </w:p>
    <w:p>
      <w:pPr>
        <w:pStyle w:val="Heading1"/>
      </w:pPr>
      <w:commentRangeStart w:id="15"/>
      <w:r>
        <w:t xml:space="preserve">3 Dataset and validation</w:t>
      </w:r>
      <w:commentRangeEnd w:id="15"/>
      <w:r>
        <w:commentReference w:id="15"/>
      </w:r>
    </w:p>
    <w:p>
      <w:pPr>
        <w:pStyle w:val="Heading2"/>
      </w:pPr>
      <w:commentRangeStart w:id="16"/>
      <w:r>
        <w:t xml:space="preserve">3.1 Dataset description</w:t>
      </w:r>
      <w:commentRangeEnd w:id="16"/>
      <w:r>
        <w:commentReference w:id="16"/>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cantSplit/>
          <w:tblHeader/>
        </w:trPr>
        <w:tc>
          <w:tcPr>
            <w:tcW w:type="dxa" w:w="1800"/>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Company</w:t>
            </w:r>
          </w:p>
        </w:tc>
        <w:tc>
          <w:tcPr>
            <w:tcW w:type="dxa" w:w="3000"/>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Profile (from spec)</w:t>
            </w:r>
          </w:p>
        </w:tc>
        <w:tc>
          <w:tcPr>
            <w:tcW w:type="dxa" w:w="4226"/>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How my data differs (prices, times, fares)</w:t>
            </w:r>
          </w:p>
        </w:tc>
      </w:tr>
      <w:tr>
        <w:trPr>
          <w:cantSplit/>
          <w:tblHeader w:val="false"/>
        </w:trPr>
        <w:tc>
          <w:tcPr>
            <w:tcW w:type="dxa" w:w="18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SolRuta</w:t>
            </w:r>
          </w:p>
        </w:tc>
        <w:tc>
          <w:tcPr>
            <w:tcW w:type="dxa" w:w="30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Low-cost daytime services</w:t>
            </w:r>
          </w:p>
        </w:tc>
        <w:tc>
          <w:tcPr>
            <w:tcW w:type="dxa" w:w="42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Camino Express</w:t>
            </w:r>
          </w:p>
        </w:tc>
        <w:tc>
          <w:tcPr>
            <w:tcW w:type="dxa" w:w="30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Fast direct connections between major cities</w:t>
            </w:r>
          </w:p>
        </w:tc>
        <w:tc>
          <w:tcPr>
            <w:tcW w:type="dxa" w:w="42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CostaLink</w:t>
            </w:r>
          </w:p>
        </w:tc>
        <w:tc>
          <w:tcPr>
            <w:tcW w:type="dxa" w:w="30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Strong coverage of coastal destinations</w:t>
            </w:r>
          </w:p>
        </w:tc>
        <w:tc>
          <w:tcPr>
            <w:tcW w:type="dxa" w:w="42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VerdeBus</w:t>
            </w:r>
          </w:p>
        </w:tc>
        <w:tc>
          <w:tcPr>
            <w:tcW w:type="dxa" w:w="30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Environment-focused services and modern vehicles</w:t>
            </w:r>
          </w:p>
        </w:tc>
        <w:tc>
          <w:tcPr>
            <w:tcW w:type="dxa" w:w="42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NocheVia</w:t>
            </w:r>
          </w:p>
        </w:tc>
        <w:tc>
          <w:tcPr>
            <w:tcW w:type="dxa" w:w="30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Overnight and late-evening services</w:t>
            </w:r>
          </w:p>
        </w:tc>
        <w:tc>
          <w:tcPr>
            <w:tcW w:type="dxa" w:w="42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bl>
    <w:p>
      <w:pPr>
        <w:spacing w:after="160"/>
      </w:pPr>
    </w:p>
    <w:p>
      <w:pPr>
        <w:pStyle w:val="Heading2"/>
      </w:pPr>
      <w:r>
        <w:t xml:space="preserve">3.2 File formats and loading</w:t>
      </w:r>
    </w:p>
    <w:p>
      <w:pPr>
        <w:spacing w:after="160"/>
      </w:pPr>
      <w:r>
        <w:rPr>
          <w:rFonts w:ascii="Calibri" w:cs="Calibri" w:eastAsia="Calibri" w:hAnsi="Calibri"/>
          <w:i/>
          <w:iCs/>
          <w:color w:val="808080"/>
          <w:sz w:val="22"/>
          <w:szCs w:val="22"/>
        </w:rPr>
        <w:t xml:space="preserve">Write here: which files, which fields, how text is converted to types (dates, times, numbers, yes/no).</w:t>
      </w:r>
    </w:p>
    <w:p>
      <w:pPr>
        <w:pStyle w:val="Heading2"/>
      </w:pPr>
      <w:commentRangeStart w:id="17"/>
      <w:r>
        <w:t xml:space="preserve">3.3 Validation rules</w:t>
      </w:r>
      <w:commentRangeEnd w:id="17"/>
      <w:r>
        <w:commentReference w:id="17"/>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2000"/>
        <w:gridCol w:w="2126"/>
      </w:tblGrid>
      <w:tr>
        <w:trPr>
          <w:cantSplit/>
          <w:tblHeader/>
        </w:trPr>
        <w:tc>
          <w:tcPr>
            <w:tcW w:type="dxa" w:w="2500"/>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Rule</w:t>
            </w:r>
          </w:p>
        </w:tc>
        <w:tc>
          <w:tcPr>
            <w:tcW w:type="dxa" w:w="2400"/>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Example of an invalid record</w:t>
            </w:r>
          </w:p>
        </w:tc>
        <w:tc>
          <w:tcPr>
            <w:tcW w:type="dxa" w:w="2000"/>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Handling</w:t>
            </w:r>
          </w:p>
        </w:tc>
        <w:tc>
          <w:tcPr>
            <w:tcW w:type="dxa" w:w="2126"/>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Test</w:t>
            </w:r>
          </w:p>
        </w:tc>
      </w:tr>
      <w:tr>
        <w:trPr>
          <w:cantSplit/>
          <w:tblHeader w:val="false"/>
        </w:trPr>
        <w:tc>
          <w:tcPr>
            <w:tcW w:type="dxa" w:w="25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Price must not be negative</w:t>
            </w:r>
          </w:p>
        </w:tc>
        <w:tc>
          <w:tcPr>
            <w:tcW w:type="dxa" w:w="2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20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21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25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Destination must be known</w:t>
            </w:r>
          </w:p>
        </w:tc>
        <w:tc>
          <w:tcPr>
            <w:tcW w:type="dxa" w:w="2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20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21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25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Date must be valid</w:t>
            </w:r>
          </w:p>
        </w:tc>
        <w:tc>
          <w:tcPr>
            <w:tcW w:type="dxa" w:w="2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20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21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25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Arrival must be after departure</w:t>
            </w:r>
          </w:p>
        </w:tc>
        <w:tc>
          <w:tcPr>
            <w:tcW w:type="dxa" w:w="2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20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21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25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Rating within the chosen scale</w:t>
            </w:r>
          </w:p>
        </w:tc>
        <w:tc>
          <w:tcPr>
            <w:tcW w:type="dxa" w:w="2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20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21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25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Seats available must be above 0</w:t>
            </w:r>
          </w:p>
        </w:tc>
        <w:tc>
          <w:tcPr>
            <w:tcW w:type="dxa" w:w="2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20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21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25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Required field present</w:t>
            </w:r>
          </w:p>
        </w:tc>
        <w:tc>
          <w:tcPr>
            <w:tcW w:type="dxa" w:w="2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20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21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25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Offer id matches the pattern (regex)</w:t>
            </w:r>
          </w:p>
        </w:tc>
        <w:tc>
          <w:tcPr>
            <w:tcW w:type="dxa" w:w="2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20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21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bl>
    <w:p>
      <w:pPr>
        <w:spacing w:after="160"/>
      </w:pPr>
    </w:p>
    <w:p>
      <w:pPr>
        <w:pStyle w:val="Heading2"/>
      </w:pPr>
      <w:commentRangeStart w:id="18"/>
      <w:r>
        <w:t xml:space="preserve">3.4 Handling of invalid records</w:t>
      </w:r>
      <w:commentRangeEnd w:id="18"/>
      <w:r>
        <w:commentReference w:id="18"/>
      </w:r>
    </w:p>
    <w:p>
      <w:pPr>
        <w:spacing w:after="160"/>
      </w:pPr>
      <w:r>
        <w:rPr>
          <w:rFonts w:ascii="Calibri" w:cs="Calibri" w:eastAsia="Calibri" w:hAnsi="Calibri"/>
          <w:i/>
          <w:iCs/>
          <w:color w:val="808080"/>
          <w:sz w:val="22"/>
          <w:szCs w:val="22"/>
        </w:rPr>
        <w:t xml:space="preserve">Write here.</w:t>
      </w:r>
    </w:p>
    <w:p>
      <w:pPr>
        <w:pStyle w:val="Heading2"/>
      </w:pPr>
      <w:commentRangeStart w:id="19"/>
      <w:r>
        <w:t xml:space="preserve">3.5 Custom exceptions, logging and regular expressions</w:t>
      </w:r>
      <w:commentRangeEnd w:id="19"/>
      <w:r>
        <w:commentReference w:id="19"/>
      </w:r>
    </w:p>
    <w:p>
      <w:pPr>
        <w:spacing w:after="160"/>
      </w:pPr>
      <w:r>
        <w:rPr>
          <w:rFonts w:ascii="Calibri" w:cs="Calibri" w:eastAsia="Calibri" w:hAnsi="Calibri"/>
          <w:i/>
          <w:iCs/>
          <w:color w:val="808080"/>
          <w:sz w:val="22"/>
          <w:szCs w:val="22"/>
        </w:rPr>
        <w:t xml:space="preserve">Write here.</w:t>
      </w:r>
    </w:p>
    <w:p>
      <w:pPr>
        <w:pStyle w:val="Heading1"/>
      </w:pPr>
      <w:commentRangeStart w:id="20"/>
      <w:r>
        <w:t xml:space="preserve">4 Implementation</w:t>
      </w:r>
      <w:commentRangeEnd w:id="20"/>
      <w:r>
        <w:commentReference w:id="20"/>
      </w:r>
    </w:p>
    <w:p>
      <w:pPr>
        <w:pStyle w:val="Heading2"/>
      </w:pPr>
      <w:r>
        <w:t xml:space="preserve">4.1 Filtering with hard constraints</w:t>
      </w:r>
    </w:p>
    <w:p>
      <w:pPr>
        <w:spacing w:after="160"/>
      </w:pPr>
      <w:r>
        <w:rPr>
          <w:rFonts w:ascii="Calibri" w:cs="Calibri" w:eastAsia="Calibri" w:hAnsi="Calibri"/>
          <w:i/>
          <w:iCs/>
          <w:color w:val="808080"/>
          <w:sz w:val="22"/>
          <w:szCs w:val="22"/>
        </w:rPr>
        <w:t xml:space="preserve">Write here: how filter_offers applies the Constraint objects, and how the removed offers are counted and shown to the user ('removed: 4 over budget').</w:t>
      </w:r>
    </w:p>
    <w:p>
      <w:pPr>
        <w:pStyle w:val="Heading2"/>
      </w:pPr>
      <w:commentRangeStart w:id="21"/>
      <w:r>
        <w:t xml:space="preserve">4.2 Weighted scoring model</w:t>
      </w:r>
      <w:commentRangeEnd w:id="21"/>
      <w:r>
        <w:commentReference w:id="21"/>
      </w:r>
    </w:p>
    <w:p>
      <w:pPr>
        <w:spacing w:after="160"/>
      </w:pPr>
      <w:r>
        <w:rPr>
          <w:rFonts w:ascii="Calibri" w:cs="Calibri" w:eastAsia="Calibri" w:hAnsi="Calibri"/>
          <w:i/>
          <w:iCs/>
          <w:color w:val="808080"/>
          <w:sz w:val="22"/>
          <w:szCs w:val="22"/>
        </w:rPr>
        <w:t xml:space="preserve">Write the general formula first, then fill in the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500"/>
        <w:gridCol w:w="2526"/>
        <w:gridCol w:w="1300"/>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Criterion</w:t>
            </w:r>
          </w:p>
        </w:tc>
        <w:tc>
          <w:tcPr>
            <w:tcW w:type="dxa" w:w="2000"/>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Raw value</w:t>
            </w:r>
          </w:p>
        </w:tc>
        <w:tc>
          <w:tcPr>
            <w:tcW w:type="dxa" w:w="1500"/>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Better when</w:t>
            </w:r>
          </w:p>
        </w:tc>
        <w:tc>
          <w:tcPr>
            <w:tcW w:type="dxa" w:w="2526"/>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Normalisation to 0-100</w:t>
            </w:r>
          </w:p>
        </w:tc>
        <w:tc>
          <w:tcPr>
            <w:tcW w:type="dxa" w:w="1300"/>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Weight source</w:t>
            </w:r>
          </w:p>
        </w:tc>
      </w:tr>
      <w:tr>
        <w:trPr>
          <w:cantSplit/>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Price</w:t>
            </w:r>
          </w:p>
        </w:tc>
        <w:tc>
          <w:tcPr>
            <w:tcW w:type="dxa" w:w="20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Euro</w:t>
            </w:r>
          </w:p>
        </w:tc>
        <w:tc>
          <w:tcPr>
            <w:tcW w:type="dxa" w:w="15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Lower</w:t>
            </w:r>
          </w:p>
        </w:tc>
        <w:tc>
          <w:tcPr>
            <w:tcW w:type="dxa" w:w="25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13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profiles.json</w:t>
            </w:r>
          </w:p>
        </w:tc>
      </w:tr>
      <w:tr>
        <w:trPr>
          <w:cantSplit/>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Duration</w:t>
            </w:r>
          </w:p>
        </w:tc>
        <w:tc>
          <w:tcPr>
            <w:tcW w:type="dxa" w:w="20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Minutes</w:t>
            </w:r>
          </w:p>
        </w:tc>
        <w:tc>
          <w:tcPr>
            <w:tcW w:type="dxa" w:w="15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Lower</w:t>
            </w:r>
          </w:p>
        </w:tc>
        <w:tc>
          <w:tcPr>
            <w:tcW w:type="dxa" w:w="25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13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profiles.json</w:t>
            </w:r>
          </w:p>
        </w:tc>
      </w:tr>
      <w:tr>
        <w:trPr>
          <w:cantSplit/>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Departure convenience</w:t>
            </w:r>
          </w:p>
        </w:tc>
        <w:tc>
          <w:tcPr>
            <w:tcW w:type="dxa" w:w="20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Minutes from preferred time</w:t>
            </w:r>
          </w:p>
        </w:tc>
        <w:tc>
          <w:tcPr>
            <w:tcW w:type="dxa" w:w="15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Smaller difference</w:t>
            </w:r>
          </w:p>
        </w:tc>
        <w:tc>
          <w:tcPr>
            <w:tcW w:type="dxa" w:w="25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13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profiles.json</w:t>
            </w:r>
          </w:p>
        </w:tc>
      </w:tr>
      <w:tr>
        <w:trPr>
          <w:cantSplit/>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Flexibility</w:t>
            </w:r>
          </w:p>
        </w:tc>
        <w:tc>
          <w:tcPr>
            <w:tcW w:type="dxa" w:w="20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Changeable / refundable (categorical)</w:t>
            </w:r>
          </w:p>
        </w:tc>
        <w:tc>
          <w:tcPr>
            <w:tcW w:type="dxa" w:w="15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More flexible</w:t>
            </w:r>
          </w:p>
        </w:tc>
        <w:tc>
          <w:tcPr>
            <w:tcW w:type="dxa" w:w="25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13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profiles.json</w:t>
            </w:r>
          </w:p>
        </w:tc>
      </w:tr>
    </w:tbl>
    <w:p>
      <w:pPr>
        <w:spacing w:after="160"/>
      </w:pPr>
    </w:p>
    <w:p>
      <w:pPr>
        <w:pStyle w:val="Heading3"/>
      </w:pPr>
      <w:r>
        <w:t xml:space="preserve">Weights and validation</w:t>
      </w:r>
    </w:p>
    <w:p>
      <w:pPr>
        <w:spacing w:after="160"/>
      </w:pPr>
      <w:r>
        <w:rPr>
          <w:rFonts w:ascii="Calibri" w:cs="Calibri" w:eastAsia="Calibri" w:hAnsi="Calibri"/>
          <w:i/>
          <w:iCs/>
          <w:color w:val="808080"/>
          <w:sz w:val="22"/>
          <w:szCs w:val="22"/>
        </w:rPr>
        <w:t xml:space="preserve">Write here.</w:t>
      </w:r>
    </w:p>
    <w:p>
      <w:pPr>
        <w:pStyle w:val="Heading3"/>
      </w:pPr>
      <w:commentRangeStart w:id="22"/>
      <w:r>
        <w:t xml:space="preserve">Ties, missing values and extreme values</w:t>
      </w:r>
      <w:commentRangeEnd w:id="22"/>
      <w:r>
        <w:commentReference w:id="22"/>
      </w:r>
    </w:p>
    <w:p>
      <w:pPr>
        <w:spacing w:after="160"/>
      </w:pPr>
      <w:r>
        <w:rPr>
          <w:rFonts w:ascii="Calibri" w:cs="Calibri" w:eastAsia="Calibri" w:hAnsi="Calibri"/>
          <w:i/>
          <w:iCs/>
          <w:color w:val="808080"/>
          <w:sz w:val="22"/>
          <w:szCs w:val="22"/>
        </w:rPr>
        <w:t xml:space="preserve">Write here.</w:t>
      </w:r>
    </w:p>
    <w:p>
      <w:pPr>
        <w:pStyle w:val="Heading3"/>
      </w:pPr>
      <w:r>
        <w:t xml:space="preserve">Preventing one criterion from dominating</w:t>
      </w:r>
    </w:p>
    <w:p>
      <w:pPr>
        <w:spacing w:after="160"/>
      </w:pPr>
      <w:r>
        <w:rPr>
          <w:rFonts w:ascii="Calibri" w:cs="Calibri" w:eastAsia="Calibri" w:hAnsi="Calibri"/>
          <w:i/>
          <w:iCs/>
          <w:color w:val="808080"/>
          <w:sz w:val="22"/>
          <w:szCs w:val="22"/>
        </w:rPr>
        <w:t xml:space="preserve">Write here.</w:t>
      </w:r>
    </w:p>
    <w:p>
      <w:pPr>
        <w:pStyle w:val="Heading2"/>
      </w:pPr>
      <w:commentRangeStart w:id="23"/>
      <w:r>
        <w:t xml:space="preserve">4.3 Generated explanation</w:t>
      </w:r>
      <w:commentRangeEnd w:id="23"/>
      <w:r>
        <w:commentReference w:id="23"/>
      </w:r>
    </w:p>
    <w:p>
      <w:pPr>
        <w:spacing w:after="160"/>
      </w:pPr>
      <w:r>
        <w:rPr>
          <w:rFonts w:ascii="Calibri" w:cs="Calibri" w:eastAsia="Calibri" w:hAnsi="Calibri"/>
          <w:i/>
          <w:iCs/>
          <w:color w:val="808080"/>
          <w:sz w:val="22"/>
          <w:szCs w:val="22"/>
        </w:rPr>
        <w:t xml:space="preserve">Write here.</w:t>
      </w:r>
    </w:p>
    <w:p>
      <w:pPr>
        <w:pStyle w:val="Heading2"/>
      </w:pPr>
      <w:commentRangeStart w:id="24"/>
      <w:r>
        <w:t xml:space="preserve">4.4 Booking</w:t>
      </w:r>
      <w:commentRangeEnd w:id="24"/>
      <w:r>
        <w:commentReference w:id="24"/>
      </w:r>
    </w:p>
    <w:p>
      <w:pPr>
        <w:spacing w:after="160"/>
      </w:pPr>
      <w:r>
        <w:rPr>
          <w:rFonts w:ascii="Calibri" w:cs="Calibri" w:eastAsia="Calibri" w:hAnsi="Calibri"/>
          <w:i/>
          <w:iCs/>
          <w:color w:val="808080"/>
          <w:sz w:val="22"/>
          <w:szCs w:val="22"/>
        </w:rPr>
        <w:t xml:space="preserve">Write here.</w:t>
      </w:r>
    </w:p>
    <w:p>
      <w:pPr>
        <w:pStyle w:val="Heading2"/>
      </w:pPr>
      <w:r>
        <w:t xml:space="preserve">4.5 User interface</w:t>
      </w:r>
    </w:p>
    <w:p>
      <w:pPr>
        <w:spacing w:after="160"/>
      </w:pPr>
      <w:r>
        <w:rPr>
          <w:rFonts w:ascii="Calibri" w:cs="Calibri" w:eastAsia="Calibri" w:hAnsi="Calibri"/>
          <w:i/>
          <w:iCs/>
          <w:color w:val="808080"/>
          <w:sz w:val="22"/>
          <w:szCs w:val="22"/>
        </w:rPr>
        <w:t xml:space="preserve">Write here: what the user sees and does. Screenshots of a typical session work well.</w:t>
      </w:r>
    </w:p>
    <w:p>
      <w:pPr>
        <w:pStyle w:val="Heading1"/>
      </w:pPr>
      <w:commentRangeStart w:id="25"/>
      <w:r>
        <w:t xml:space="preserve">5 Testing and experimental evidence</w:t>
      </w:r>
      <w:commentRangeEnd w:id="25"/>
      <w:r>
        <w:commentReference w:id="25"/>
      </w:r>
    </w:p>
    <w:p>
      <w:pPr>
        <w:pStyle w:val="Heading2"/>
      </w:pPr>
      <w:r>
        <w:t xml:space="preserve">5.1 Test strategy</w:t>
      </w:r>
    </w:p>
    <w:p>
      <w:pPr>
        <w:spacing w:after="160"/>
      </w:pPr>
      <w:r>
        <w:rPr>
          <w:rFonts w:ascii="Calibri" w:cs="Calibri" w:eastAsia="Calibri" w:hAnsi="Calibri"/>
          <w:i/>
          <w:iCs/>
          <w:color w:val="808080"/>
          <w:sz w:val="22"/>
          <w:szCs w:val="22"/>
        </w:rPr>
        <w:t xml:space="preserve">Write here: what you test, how the tests are organised in tests/, and how to run them (python -m pytest -v).</w:t>
      </w:r>
    </w:p>
    <w:p>
      <w:pPr>
        <w:pStyle w:val="Heading2"/>
      </w:pPr>
      <w:commentRangeStart w:id="26"/>
      <w:r>
        <w:t xml:space="preserve">5.2 Test overview</w:t>
      </w:r>
      <w:commentRangeEnd w:id="26"/>
      <w:r>
        <w:commentReference w:id="26"/>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626"/>
        <w:gridCol w:w="1400"/>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Area</w:t>
            </w:r>
          </w:p>
        </w:tc>
        <w:tc>
          <w:tcPr>
            <w:tcW w:type="dxa" w:w="2300"/>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Case type</w:t>
            </w:r>
          </w:p>
        </w:tc>
        <w:tc>
          <w:tcPr>
            <w:tcW w:type="dxa" w:w="3626"/>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What is checked</w:t>
            </w:r>
          </w:p>
        </w:tc>
        <w:tc>
          <w:tcPr>
            <w:tcW w:type="dxa" w:w="1400"/>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Result</w:t>
            </w:r>
          </w:p>
        </w:tc>
      </w:tr>
      <w:tr>
        <w:trPr>
          <w:cantSplit/>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Loading</w:t>
            </w:r>
          </w:p>
        </w:tc>
        <w:tc>
          <w:tcPr>
            <w:tcW w:type="dxa" w:w="23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Normal</w:t>
            </w:r>
          </w:p>
        </w:tc>
        <w:tc>
          <w:tcPr>
            <w:tcW w:type="dxa" w:w="36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1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Loading</w:t>
            </w:r>
          </w:p>
        </w:tc>
        <w:tc>
          <w:tcPr>
            <w:tcW w:type="dxa" w:w="23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Missing file / field</w:t>
            </w:r>
          </w:p>
        </w:tc>
        <w:tc>
          <w:tcPr>
            <w:tcW w:type="dxa" w:w="36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1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Validation</w:t>
            </w:r>
          </w:p>
        </w:tc>
        <w:tc>
          <w:tcPr>
            <w:tcW w:type="dxa" w:w="23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Invalid</w:t>
            </w:r>
          </w:p>
        </w:tc>
        <w:tc>
          <w:tcPr>
            <w:tcW w:type="dxa" w:w="36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1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Filtering</w:t>
            </w:r>
          </w:p>
        </w:tc>
        <w:tc>
          <w:tcPr>
            <w:tcW w:type="dxa" w:w="23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Boundary</w:t>
            </w:r>
          </w:p>
        </w:tc>
        <w:tc>
          <w:tcPr>
            <w:tcW w:type="dxa" w:w="36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1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Ranking</w:t>
            </w:r>
          </w:p>
        </w:tc>
        <w:tc>
          <w:tcPr>
            <w:tcW w:type="dxa" w:w="23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Normal (hand-calculated)</w:t>
            </w:r>
          </w:p>
        </w:tc>
        <w:tc>
          <w:tcPr>
            <w:tcW w:type="dxa" w:w="36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1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Ranking</w:t>
            </w:r>
          </w:p>
        </w:tc>
        <w:tc>
          <w:tcPr>
            <w:tcW w:type="dxa" w:w="23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Boundary / extreme</w:t>
            </w:r>
          </w:p>
        </w:tc>
        <w:tc>
          <w:tcPr>
            <w:tcW w:type="dxa" w:w="36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1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Booking</w:t>
            </w:r>
          </w:p>
        </w:tc>
        <w:tc>
          <w:tcPr>
            <w:tcW w:type="dxa" w:w="23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Last seat / sold out</w:t>
            </w:r>
          </w:p>
        </w:tc>
        <w:tc>
          <w:tcPr>
            <w:tcW w:type="dxa" w:w="36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1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bl>
    <w:p>
      <w:pPr>
        <w:spacing w:after="160"/>
      </w:pPr>
    </w:p>
    <w:p>
      <w:pPr>
        <w:pStyle w:val="Heading2"/>
      </w:pPr>
      <w:r>
        <w:t xml:space="preserve">5.3 Reproducing the results</w:t>
      </w:r>
    </w:p>
    <w:p>
      <w:pPr>
        <w:spacing w:after="160"/>
      </w:pPr>
      <w:r>
        <w:rPr>
          <w:rFonts w:ascii="Calibri" w:cs="Calibri" w:eastAsia="Calibri" w:hAnsi="Calibri"/>
          <w:i/>
          <w:iCs/>
          <w:color w:val="808080"/>
          <w:sz w:val="22"/>
          <w:szCs w:val="22"/>
        </w:rPr>
        <w:t xml:space="preserve">Write here: exact commands, fixed random seed (if any), and where the output examples used in this report are stored.</w:t>
      </w:r>
    </w:p>
    <w:p>
      <w:pPr>
        <w:pStyle w:val="Heading1"/>
      </w:pPr>
      <w:commentRangeStart w:id="27"/>
      <w:r>
        <w:t xml:space="preserve">6 Traveller profiles and observed rankings</w:t>
      </w:r>
      <w:commentRangeEnd w:id="27"/>
      <w:r>
        <w:commentReference w:id="27"/>
      </w:r>
    </w:p>
    <w:p>
      <w:pPr>
        <w:pStyle w:val="Heading2"/>
      </w:pPr>
      <w:commentRangeStart w:id="28"/>
      <w:r>
        <w:t xml:space="preserve">6.1 Example request</w:t>
      </w:r>
      <w:commentRangeEnd w:id="28"/>
      <w:r>
        <w:commentReference w:id="28"/>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Preference</w:t>
            </w:r>
          </w:p>
        </w:tc>
        <w:tc>
          <w:tcPr>
            <w:tcW w:type="dxa" w:w="6026"/>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Value</w:t>
            </w:r>
          </w:p>
        </w:tc>
      </w:tr>
      <w:tr>
        <w:trPr>
          <w:cantSplit/>
          <w:tblHeader w:val="false"/>
        </w:trPr>
        <w:tc>
          <w:tcPr>
            <w:tcW w:type="dxa" w:w="30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Journey</w:t>
            </w:r>
          </w:p>
        </w:tc>
        <w:tc>
          <w:tcPr>
            <w:tcW w:type="dxa" w:w="60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Madrid to Malaga</w:t>
            </w:r>
          </w:p>
        </w:tc>
      </w:tr>
      <w:tr>
        <w:trPr>
          <w:cantSplit/>
          <w:tblHeader w:val="false"/>
        </w:trPr>
        <w:tc>
          <w:tcPr>
            <w:tcW w:type="dxa" w:w="30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Travel window</w:t>
            </w:r>
          </w:p>
        </w:tc>
        <w:tc>
          <w:tcPr>
            <w:tcW w:type="dxa" w:w="60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12-14 July</w:t>
            </w:r>
          </w:p>
        </w:tc>
      </w:tr>
      <w:tr>
        <w:trPr>
          <w:cantSplit/>
          <w:tblHeader w:val="false"/>
        </w:trPr>
        <w:tc>
          <w:tcPr>
            <w:tcW w:type="dxa" w:w="30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Maximum budget</w:t>
            </w:r>
          </w:p>
        </w:tc>
        <w:tc>
          <w:tcPr>
            <w:tcW w:type="dxa" w:w="60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EUR 50</w:t>
            </w:r>
          </w:p>
        </w:tc>
      </w:tr>
      <w:tr>
        <w:trPr>
          <w:cantSplit/>
          <w:tblHeader w:val="false"/>
        </w:trPr>
        <w:tc>
          <w:tcPr>
            <w:tcW w:type="dxa" w:w="30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Preferred departure</w:t>
            </w:r>
          </w:p>
        </w:tc>
        <w:tc>
          <w:tcPr>
            <w:tcW w:type="dxa" w:w="60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Morning</w:t>
            </w:r>
          </w:p>
        </w:tc>
      </w:tr>
      <w:tr>
        <w:trPr>
          <w:cantSplit/>
          <w:tblHeader w:val="false"/>
        </w:trPr>
        <w:tc>
          <w:tcPr>
            <w:tcW w:type="dxa" w:w="30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Maximum transfers</w:t>
            </w:r>
          </w:p>
        </w:tc>
        <w:tc>
          <w:tcPr>
            <w:tcW w:type="dxa" w:w="60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1</w:t>
            </w:r>
          </w:p>
        </w:tc>
      </w:tr>
      <w:tr>
        <w:trPr>
          <w:cantSplit/>
          <w:tblHeader w:val="false"/>
        </w:trPr>
        <w:tc>
          <w:tcPr>
            <w:tcW w:type="dxa" w:w="30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Changeable ticket</w:t>
            </w:r>
          </w:p>
        </w:tc>
        <w:tc>
          <w:tcPr>
            <w:tcW w:type="dxa" w:w="60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Required</w:t>
            </w:r>
          </w:p>
        </w:tc>
      </w:tr>
    </w:tbl>
    <w:p>
      <w:pPr>
        <w:spacing w:after="160"/>
      </w:pPr>
    </w:p>
    <w:p>
      <w:pPr>
        <w:pStyle w:val="Heading2"/>
      </w:pPr>
      <w:commentRangeStart w:id="29"/>
      <w:r>
        <w:t xml:space="preserve">6.2 Profiles and weights</w:t>
      </w:r>
      <w:commentRangeEnd w:id="29"/>
      <w:r>
        <w:commentReference w:id="29"/>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600"/>
        <w:gridCol w:w="1600"/>
        <w:gridCol w:w="1600"/>
        <w:gridCol w:w="1600"/>
      </w:tblGrid>
      <w:tr>
        <w:trPr>
          <w:cantSplit/>
          <w:tblHeader/>
        </w:trPr>
        <w:tc>
          <w:tcPr>
            <w:tcW w:type="dxa" w:w="2626"/>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Profile</w:t>
            </w:r>
          </w:p>
        </w:tc>
        <w:tc>
          <w:tcPr>
            <w:tcW w:type="dxa" w:w="1600"/>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Price</w:t>
            </w:r>
          </w:p>
        </w:tc>
        <w:tc>
          <w:tcPr>
            <w:tcW w:type="dxa" w:w="1600"/>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Duration</w:t>
            </w:r>
          </w:p>
        </w:tc>
        <w:tc>
          <w:tcPr>
            <w:tcW w:type="dxa" w:w="1600"/>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Departure</w:t>
            </w:r>
          </w:p>
        </w:tc>
        <w:tc>
          <w:tcPr>
            <w:tcW w:type="dxa" w:w="1600"/>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Flexibility</w:t>
            </w:r>
          </w:p>
        </w:tc>
      </w:tr>
      <w:tr>
        <w:trPr>
          <w:cantSplit/>
          <w:tblHeader w:val="false"/>
        </w:trPr>
        <w:tc>
          <w:tcPr>
            <w:tcW w:type="dxa" w:w="2626"/>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Budget traveller</w:t>
            </w:r>
          </w:p>
        </w:tc>
        <w:tc>
          <w:tcPr>
            <w:tcW w:type="dxa" w:w="16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0.55</w:t>
            </w:r>
          </w:p>
        </w:tc>
        <w:tc>
          <w:tcPr>
            <w:tcW w:type="dxa" w:w="16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0.15</w:t>
            </w:r>
          </w:p>
        </w:tc>
        <w:tc>
          <w:tcPr>
            <w:tcW w:type="dxa" w:w="16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0.10</w:t>
            </w:r>
          </w:p>
        </w:tc>
        <w:tc>
          <w:tcPr>
            <w:tcW w:type="dxa" w:w="16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0.20</w:t>
            </w:r>
          </w:p>
        </w:tc>
      </w:tr>
      <w:tr>
        <w:trPr>
          <w:cantSplit/>
          <w:tblHeader w:val="false"/>
        </w:trPr>
        <w:tc>
          <w:tcPr>
            <w:tcW w:type="dxa" w:w="2626"/>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Business traveller</w:t>
            </w:r>
          </w:p>
        </w:tc>
        <w:tc>
          <w:tcPr>
            <w:tcW w:type="dxa" w:w="16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0.15</w:t>
            </w:r>
          </w:p>
        </w:tc>
        <w:tc>
          <w:tcPr>
            <w:tcW w:type="dxa" w:w="16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0.40</w:t>
            </w:r>
          </w:p>
        </w:tc>
        <w:tc>
          <w:tcPr>
            <w:tcW w:type="dxa" w:w="16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0.30</w:t>
            </w:r>
          </w:p>
        </w:tc>
        <w:tc>
          <w:tcPr>
            <w:tcW w:type="dxa" w:w="16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0.15</w:t>
            </w:r>
          </w:p>
        </w:tc>
      </w:tr>
      <w:tr>
        <w:trPr>
          <w:cantSplit/>
          <w:tblHeader w:val="false"/>
        </w:trPr>
        <w:tc>
          <w:tcPr>
            <w:tcW w:type="dxa" w:w="2626"/>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Flexible tourist</w:t>
            </w:r>
          </w:p>
        </w:tc>
        <w:tc>
          <w:tcPr>
            <w:tcW w:type="dxa" w:w="16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0.25</w:t>
            </w:r>
          </w:p>
        </w:tc>
        <w:tc>
          <w:tcPr>
            <w:tcW w:type="dxa" w:w="16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0.15</w:t>
            </w:r>
          </w:p>
        </w:tc>
        <w:tc>
          <w:tcPr>
            <w:tcW w:type="dxa" w:w="16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0.10</w:t>
            </w:r>
          </w:p>
        </w:tc>
        <w:tc>
          <w:tcPr>
            <w:tcW w:type="dxa" w:w="16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0.50</w:t>
            </w:r>
          </w:p>
        </w:tc>
      </w:tr>
    </w:tbl>
    <w:p>
      <w:pPr>
        <w:spacing w:after="160"/>
      </w:pPr>
    </w:p>
    <w:p>
      <w:pPr>
        <w:pStyle w:val="Heading2"/>
      </w:pPr>
      <w:r>
        <w:t xml:space="preserve">6.3 Observed results</w:t>
      </w:r>
    </w:p>
    <w:p>
      <w:pPr>
        <w:keepNext/>
        <w:spacing w:after="60"/>
      </w:pPr>
      <w:commentRangeStart w:id="30"/>
      <w:r>
        <w:rPr>
          <w:sz w:val="4"/>
          <w:szCs w:val="4"/>
        </w:rPr>
        <w:t xml:space="preserve"> </w:t>
      </w:r>
      <w:commentRangeEnd w:id="30"/>
      <w:r>
        <w:commentReference w:id="30"/>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100"/>
        <w:gridCol w:w="1700"/>
        <w:gridCol w:w="2626"/>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Profile</w:t>
            </w:r>
          </w:p>
        </w:tc>
        <w:tc>
          <w:tcPr>
            <w:tcW w:type="dxa" w:w="1900"/>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Top-ranked offer</w:t>
            </w:r>
          </w:p>
        </w:tc>
        <w:tc>
          <w:tcPr>
            <w:tcW w:type="dxa" w:w="1100"/>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Total score</w:t>
            </w:r>
          </w:p>
        </w:tc>
        <w:tc>
          <w:tcPr>
            <w:tcW w:type="dxa" w:w="1700"/>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Runner-up</w:t>
            </w:r>
          </w:p>
        </w:tc>
        <w:tc>
          <w:tcPr>
            <w:tcW w:type="dxa" w:w="2626"/>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Why (generated explanation)</w:t>
            </w:r>
          </w:p>
        </w:tc>
      </w:tr>
      <w:tr>
        <w:trPr>
          <w:cantSplit/>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Budget traveller</w:t>
            </w:r>
          </w:p>
        </w:tc>
        <w:tc>
          <w:tcPr>
            <w:tcW w:type="dxa" w:w="19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11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17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26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Business traveller</w:t>
            </w:r>
          </w:p>
        </w:tc>
        <w:tc>
          <w:tcPr>
            <w:tcW w:type="dxa" w:w="19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11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17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26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Flexible tourist</w:t>
            </w:r>
          </w:p>
        </w:tc>
        <w:tc>
          <w:tcPr>
            <w:tcW w:type="dxa" w:w="19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11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17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26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bl>
    <w:p>
      <w:pPr>
        <w:spacing w:after="160"/>
      </w:pPr>
    </w:p>
    <w:p>
      <w:pPr>
        <w:pStyle w:val="Heading2"/>
      </w:pPr>
      <w:commentRangeStart w:id="31"/>
      <w:r>
        <w:t xml:space="preserve">6.4 Discussion</w:t>
      </w:r>
      <w:commentRangeEnd w:id="31"/>
      <w:r>
        <w:commentReference w:id="31"/>
      </w:r>
    </w:p>
    <w:p>
      <w:pPr>
        <w:spacing w:after="160"/>
      </w:pPr>
      <w:r>
        <w:rPr>
          <w:rFonts w:ascii="Calibri" w:cs="Calibri" w:eastAsia="Calibri" w:hAnsi="Calibri"/>
          <w:i/>
          <w:iCs/>
          <w:color w:val="808080"/>
          <w:sz w:val="22"/>
          <w:szCs w:val="22"/>
        </w:rPr>
        <w:t xml:space="preserve">Write here.</w:t>
      </w:r>
    </w:p>
    <w:p>
      <w:pPr>
        <w:pStyle w:val="Heading1"/>
      </w:pPr>
      <w:commentRangeStart w:id="32"/>
      <w:r>
        <w:t xml:space="preserve">7 Evaluation, limitations and critical reflection</w:t>
      </w:r>
      <w:commentRangeEnd w:id="32"/>
      <w:r>
        <w:commentReference w:id="32"/>
      </w:r>
    </w:p>
    <w:p>
      <w:pPr>
        <w:pStyle w:val="Heading2"/>
      </w:pPr>
      <w:r>
        <w:t xml:space="preserve">7.1 Are the rankings reasonable?</w:t>
      </w:r>
    </w:p>
    <w:p>
      <w:pPr>
        <w:spacing w:after="160"/>
      </w:pPr>
      <w:r>
        <w:rPr>
          <w:rFonts w:ascii="Calibri" w:cs="Calibri" w:eastAsia="Calibri" w:hAnsi="Calibri"/>
          <w:i/>
          <w:iCs/>
          <w:color w:val="808080"/>
          <w:sz w:val="22"/>
          <w:szCs w:val="22"/>
        </w:rPr>
        <w:t xml:space="preserve">Write here.</w:t>
      </w:r>
    </w:p>
    <w:p>
      <w:pPr>
        <w:pStyle w:val="Heading2"/>
      </w:pPr>
      <w:commentRangeStart w:id="33"/>
      <w:r>
        <w:t xml:space="preserve">7.2 Sensitivity to weights and data</w:t>
      </w:r>
      <w:commentRangeEnd w:id="33"/>
      <w:r>
        <w:commentReference w:id="33"/>
      </w:r>
    </w:p>
    <w:p>
      <w:pPr>
        <w:spacing w:after="160"/>
      </w:pPr>
      <w:r>
        <w:rPr>
          <w:rFonts w:ascii="Calibri" w:cs="Calibri" w:eastAsia="Calibri" w:hAnsi="Calibri"/>
          <w:i/>
          <w:iCs/>
          <w:color w:val="808080"/>
          <w:sz w:val="22"/>
          <w:szCs w:val="22"/>
        </w:rPr>
        <w:t xml:space="preserve">Write here.</w:t>
      </w:r>
    </w:p>
    <w:p>
      <w:pPr>
        <w:pStyle w:val="Heading2"/>
      </w:pPr>
      <w:commentRangeStart w:id="34"/>
      <w:r>
        <w:t xml:space="preserve">7.3 Limitations and possible unfair outcomes</w:t>
      </w:r>
      <w:commentRangeEnd w:id="34"/>
      <w:r>
        <w:commentReference w:id="34"/>
      </w:r>
    </w:p>
    <w:p>
      <w:pPr>
        <w:spacing w:after="160"/>
      </w:pPr>
      <w:r>
        <w:rPr>
          <w:rFonts w:ascii="Calibri" w:cs="Calibri" w:eastAsia="Calibri" w:hAnsi="Calibri"/>
          <w:i/>
          <w:iCs/>
          <w:color w:val="808080"/>
          <w:sz w:val="22"/>
          <w:szCs w:val="22"/>
        </w:rPr>
        <w:t xml:space="preserve">Write here.</w:t>
      </w:r>
    </w:p>
    <w:p>
      <w:pPr>
        <w:pStyle w:val="Heading2"/>
      </w:pPr>
      <w:commentRangeStart w:id="35"/>
      <w:r>
        <w:t xml:space="preserve">7.4 Reflection on the design</w:t>
      </w:r>
      <w:commentRangeEnd w:id="35"/>
      <w:r>
        <w:commentReference w:id="35"/>
      </w:r>
    </w:p>
    <w:p>
      <w:pPr>
        <w:spacing w:after="160"/>
      </w:pPr>
      <w:r>
        <w:rPr>
          <w:rFonts w:ascii="Calibri" w:cs="Calibri" w:eastAsia="Calibri" w:hAnsi="Calibri"/>
          <w:i/>
          <w:iCs/>
          <w:color w:val="808080"/>
          <w:sz w:val="22"/>
          <w:szCs w:val="22"/>
        </w:rPr>
        <w:t xml:space="preserve">Write here.</w:t>
      </w:r>
    </w:p>
    <w:p>
      <w:pPr>
        <w:pStyle w:val="Heading2"/>
      </w:pPr>
      <w:r>
        <w:t xml:space="preserve">7.5 Possible improvements</w:t>
      </w:r>
    </w:p>
    <w:p>
      <w:pPr>
        <w:spacing w:after="160"/>
      </w:pPr>
      <w:r>
        <w:rPr>
          <w:rFonts w:ascii="Calibri" w:cs="Calibri" w:eastAsia="Calibri" w:hAnsi="Calibri"/>
          <w:i/>
          <w:iCs/>
          <w:color w:val="808080"/>
          <w:sz w:val="22"/>
          <w:szCs w:val="22"/>
        </w:rPr>
        <w:t xml:space="preserve">Write here: concrete next steps (e.g. extra criteria, return trips, a web interface), ordered by value.</w:t>
      </w:r>
    </w:p>
    <w:p>
      <w:pPr>
        <w:pStyle w:val="Heading1"/>
      </w:pPr>
      <w:commentRangeStart w:id="36"/>
      <w:r>
        <w:t xml:space="preserve">8 Reproducibility and traceability</w:t>
      </w:r>
      <w:commentRangeEnd w:id="36"/>
      <w:r>
        <w:commentReference w:id="36"/>
      </w:r>
    </w:p>
    <w:p>
      <w:pPr>
        <w:pStyle w:val="Heading2"/>
      </w:pPr>
      <w:r>
        <w:t xml:space="preserve">8.1 How to run the program and the tests</w:t>
      </w:r>
    </w:p>
    <w:p>
      <w:pPr>
        <w:spacing w:after="160"/>
      </w:pPr>
      <w:r>
        <w:rPr>
          <w:rFonts w:ascii="Calibri" w:cs="Calibri" w:eastAsia="Calibri" w:hAnsi="Calibri"/>
          <w:i/>
          <w:iCs/>
          <w:color w:val="808080"/>
          <w:sz w:val="22"/>
          <w:szCs w:val="22"/>
        </w:rPr>
        <w:t xml:space="preserve">Write here: Python version, libraries, entry point, exact commands (copy from the README, they must be identical).</w:t>
      </w:r>
    </w:p>
    <w:p>
      <w:pPr>
        <w:pStyle w:val="Heading2"/>
      </w:pPr>
      <w:commentRangeStart w:id="37"/>
      <w:r>
        <w:t xml:space="preserve">8.2 Requirement traceability</w:t>
      </w:r>
      <w:commentRangeEnd w:id="37"/>
      <w:r>
        <w:commentReference w:id="37"/>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900"/>
        <w:gridCol w:w="1726"/>
      </w:tblGrid>
      <w:tr>
        <w:trPr>
          <w:cantSplit/>
          <w:tblHeader/>
        </w:trPr>
        <w:tc>
          <w:tcPr>
            <w:tcW w:type="dxa" w:w="3000"/>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Requirement (spec)</w:t>
            </w:r>
          </w:p>
        </w:tc>
        <w:tc>
          <w:tcPr>
            <w:tcW w:type="dxa" w:w="2400"/>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Implemented in</w:t>
            </w:r>
          </w:p>
        </w:tc>
        <w:tc>
          <w:tcPr>
            <w:tcW w:type="dxa" w:w="1900"/>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Tested in</w:t>
            </w:r>
          </w:p>
        </w:tc>
        <w:tc>
          <w:tcPr>
            <w:tcW w:type="dxa" w:w="1726"/>
            <w:tcBorders>
              <w:top w:val="single" w:color="A6A6A6" w:sz="4"/>
              <w:left w:val="single" w:color="A6A6A6" w:sz="4"/>
              <w:bottom w:val="single" w:color="A6A6A6" w:sz="4"/>
              <w:right w:val="single" w:color="A6A6A6" w:sz="4"/>
            </w:tcBorders>
            <w:shd w:fill="1F3864"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Report section</w:t>
            </w:r>
          </w:p>
        </w:tc>
      </w:tr>
      <w:tr>
        <w:trPr>
          <w:cantSplit/>
          <w:tblHeader w:val="false"/>
        </w:trPr>
        <w:tc>
          <w:tcPr>
            <w:tcW w:type="dxa" w:w="30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Load and validate data (Task 2)</w:t>
            </w:r>
          </w:p>
        </w:tc>
        <w:tc>
          <w:tcPr>
            <w:tcW w:type="dxa" w:w="2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loader.py, validation.py</w:t>
            </w:r>
          </w:p>
        </w:tc>
        <w:tc>
          <w:tcPr>
            <w:tcW w:type="dxa" w:w="19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17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30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Custom exceptions and logging (Task 2)</w:t>
            </w:r>
          </w:p>
        </w:tc>
        <w:tc>
          <w:tcPr>
            <w:tcW w:type="dxa" w:w="2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exceptions.py, log_setup.py</w:t>
            </w:r>
          </w:p>
        </w:tc>
        <w:tc>
          <w:tcPr>
            <w:tcW w:type="dxa" w:w="19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17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30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Hard constraints (Task 3)</w:t>
            </w:r>
          </w:p>
        </w:tc>
        <w:tc>
          <w:tcPr>
            <w:tcW w:type="dxa" w:w="2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filtering.py</w:t>
            </w:r>
          </w:p>
        </w:tc>
        <w:tc>
          <w:tcPr>
            <w:tcW w:type="dxa" w:w="19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17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30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Weighted ranking, 4+ criteria (Sec. 5)</w:t>
            </w:r>
          </w:p>
        </w:tc>
        <w:tc>
          <w:tcPr>
            <w:tcW w:type="dxa" w:w="2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ranking.py, criteria.py</w:t>
            </w:r>
          </w:p>
        </w:tc>
        <w:tc>
          <w:tcPr>
            <w:tcW w:type="dxa" w:w="19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17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30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Explainable recommendation (Sec. 6)</w:t>
            </w:r>
          </w:p>
        </w:tc>
        <w:tc>
          <w:tcPr>
            <w:tcW w:type="dxa" w:w="2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explain.py</w:t>
            </w:r>
          </w:p>
        </w:tc>
        <w:tc>
          <w:tcPr>
            <w:tcW w:type="dxa" w:w="19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17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30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3+ traveller profiles (Sec. 6)</w:t>
            </w:r>
          </w:p>
        </w:tc>
        <w:tc>
          <w:tcPr>
            <w:tcW w:type="dxa" w:w="2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config/profiles.json</w:t>
            </w:r>
          </w:p>
        </w:tc>
        <w:tc>
          <w:tcPr>
            <w:tcW w:type="dxa" w:w="19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17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30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Simulated booking (Sec. 6)</w:t>
            </w:r>
          </w:p>
        </w:tc>
        <w:tc>
          <w:tcPr>
            <w:tcW w:type="dxa" w:w="2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booking.py</w:t>
            </w:r>
          </w:p>
        </w:tc>
        <w:tc>
          <w:tcPr>
            <w:tcW w:type="dxa" w:w="19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17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30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Metaprogramming technique (Sec. 7)</w:t>
            </w:r>
          </w:p>
        </w:tc>
        <w:tc>
          <w:tcPr>
            <w:tcW w:type="dxa" w:w="2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criteria.py</w:t>
            </w:r>
          </w:p>
        </w:tc>
        <w:tc>
          <w:tcPr>
            <w:tcW w:type="dxa" w:w="19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17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r>
        <w:trPr>
          <w:cantSplit/>
          <w:tblHeader w:val="false"/>
        </w:trPr>
        <w:tc>
          <w:tcPr>
            <w:tcW w:type="dxa" w:w="30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Interface (Sec. 7)</w:t>
            </w:r>
          </w:p>
        </w:tc>
        <w:tc>
          <w:tcPr>
            <w:tcW w:type="dxa" w:w="24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cli.py</w:t>
            </w:r>
          </w:p>
        </w:tc>
        <w:tc>
          <w:tcPr>
            <w:tcW w:type="dxa" w:w="1900"/>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c>
          <w:tcPr>
            <w:tcW w:type="dxa" w:w="1726"/>
            <w:tcBorders>
              <w:top w:val="single" w:color="A6A6A6" w:sz="4"/>
              <w:left w:val="single" w:color="A6A6A6" w:sz="4"/>
              <w:bottom w:val="single" w:color="A6A6A6" w:sz="4"/>
              <w:right w:val="single" w:color="A6A6A6" w:sz="4"/>
            </w:tcBorders>
            <w:tcMar>
              <w:top w:type="dxa" w:w="80"/>
              <w:left w:type="dxa" w:w="110"/>
              <w:bottom w:type="dxa" w:w="80"/>
              <w:right w:type="dxa" w:w="110"/>
            </w:tcMar>
            <w:vAlign w:val="center"/>
          </w:tcPr>
          <w:p>
            <w:r>
              <w:rPr>
                <w:rFonts w:ascii="Calibri" w:cs="Calibri" w:eastAsia="Calibri" w:hAnsi="Calibri"/>
                <w:b w:val="false"/>
                <w:bCs w:val="false"/>
                <w:color w:val="000000"/>
                <w:sz w:val="20"/>
                <w:szCs w:val="20"/>
              </w:rPr>
              <w:t xml:space="preserve"/>
            </w:r>
          </w:p>
        </w:tc>
      </w:tr>
    </w:tbl>
    <w:p>
      <w:pPr>
        <w:spacing w:after="160"/>
      </w:pPr>
    </w:p>
    <w:p>
      <w:pPr>
        <w:pStyle w:val="Heading1"/>
      </w:pPr>
      <w:commentRangeStart w:id="38"/>
      <w:r>
        <w:t xml:space="preserve">9 Declaration of generative-AI use</w:t>
      </w:r>
      <w:commentRangeEnd w:id="38"/>
      <w:r>
        <w:commentReference w:id="38"/>
      </w:r>
    </w:p>
    <w:p>
      <w:pPr>
        <w:spacing w:after="120"/>
      </w:pPr>
      <w:r>
        <w:rPr>
          <w:rFonts w:ascii="Calibri" w:cs="Calibri" w:eastAsia="Calibri" w:hAnsi="Calibri"/>
          <w:sz w:val="22"/>
          <w:szCs w:val="22"/>
        </w:rPr>
        <w:t xml:space="preserve">Generative AI (Claude, Anthropic) was used as an assistant during this project. The use was as follows.</w:t>
      </w:r>
    </w:p>
    <w:p>
      <w:pPr>
        <w:pStyle w:val="Heading3"/>
      </w:pPr>
      <w:r>
        <w:t xml:space="preserve">What it was used for</w:t>
      </w:r>
    </w:p>
    <w:p>
      <w:pPr>
        <w:pStyle w:val="ListParagraph"/>
        <w:numPr>
          <w:ilvl w:val="0"/>
          <w:numId w:val="2"/>
        </w:numPr>
        <w:spacing w:after="60"/>
      </w:pPr>
      <w:r>
        <w:rPr>
          <w:rFonts w:ascii="Calibri" w:cs="Calibri" w:eastAsia="Calibri" w:hAnsi="Calibri"/>
          <w:sz w:val="22"/>
          <w:szCs w:val="22"/>
        </w:rPr>
        <w:t xml:space="preserve">Planning and structure: breaking the specification into phases, the structure of the README and the outline of this report.</w:t>
      </w:r>
    </w:p>
    <w:p>
      <w:pPr>
        <w:pStyle w:val="ListParagraph"/>
        <w:numPr>
          <w:ilvl w:val="0"/>
          <w:numId w:val="2"/>
        </w:numPr>
        <w:spacing w:after="60"/>
      </w:pPr>
      <w:r>
        <w:rPr>
          <w:rFonts w:ascii="Calibri" w:cs="Calibri" w:eastAsia="Calibri" w:hAnsi="Calibri"/>
          <w:sz w:val="22"/>
          <w:szCs w:val="22"/>
        </w:rPr>
        <w:t xml:space="preserve">Code: first drafts of the project skeleton, the class design, the data generation script and the tests.</w:t>
      </w:r>
    </w:p>
    <w:p>
      <w:pPr>
        <w:pStyle w:val="ListParagraph"/>
        <w:numPr>
          <w:ilvl w:val="0"/>
          <w:numId w:val="2"/>
        </w:numPr>
        <w:spacing w:after="60"/>
      </w:pPr>
      <w:r>
        <w:rPr>
          <w:rFonts w:ascii="Calibri" w:cs="Calibri" w:eastAsia="Calibri" w:hAnsi="Calibri"/>
          <w:sz w:val="22"/>
          <w:szCs w:val="22"/>
        </w:rPr>
        <w:t xml:space="preserve">Illustrations: the architecture diagram and the class diagram (Figures 1 and 2), generated with Graphviz.</w:t>
      </w:r>
    </w:p>
    <w:p>
      <w:pPr>
        <w:pStyle w:val="ListParagraph"/>
        <w:numPr>
          <w:ilvl w:val="0"/>
          <w:numId w:val="2"/>
        </w:numPr>
        <w:spacing w:after="60"/>
      </w:pPr>
      <w:r>
        <w:rPr>
          <w:rFonts w:ascii="Calibri" w:cs="Calibri" w:eastAsia="Calibri" w:hAnsi="Calibri"/>
          <w:sz w:val="22"/>
          <w:szCs w:val="22"/>
        </w:rPr>
        <w:t xml:space="preserve">General questions and discussion of design alternatives.</w:t>
      </w:r>
    </w:p>
    <w:p>
      <w:pPr>
        <w:pStyle w:val="Heading3"/>
      </w:pPr>
      <w:r>
        <w:t xml:space="preserve">How the output was checked</w:t>
      </w:r>
    </w:p>
    <w:p>
      <w:pPr>
        <w:spacing w:after="120"/>
      </w:pPr>
      <w:r>
        <w:rPr>
          <w:rFonts w:ascii="Calibri" w:cs="Calibri" w:eastAsia="Calibri" w:hAnsi="Calibri"/>
          <w:sz w:val="22"/>
          <w:szCs w:val="22"/>
        </w:rPr>
        <w:t xml:space="preserve">The program and the tests were run, the generated code and documents were read through, the diagrams were compared with the code, and everything was compared with the specification. The data generator is covered by automated tests.</w:t>
      </w:r>
    </w:p>
    <w:p>
      <w:pPr>
        <w:pStyle w:val="Heading3"/>
      </w:pPr>
      <w:r>
        <w:t xml:space="preserve">Which parts are my own</w:t>
      </w:r>
    </w:p>
    <w:p>
      <w:pPr>
        <w:spacing w:after="120"/>
      </w:pPr>
      <w:r>
        <w:rPr>
          <w:rFonts w:ascii="Calibri" w:cs="Calibri" w:eastAsia="Calibri" w:hAnsi="Calibri"/>
          <w:sz w:val="22"/>
          <w:szCs w:val="22"/>
        </w:rPr>
        <w:t xml:space="preserve">I reviewed and agreed with the design decisions (docs/decisions.md), I edited the README and the documentation myself, and the report text is written by me. I am responsible for all design decisions and for everything in the submission.</w:t>
      </w:r>
    </w:p>
    <w:p>
      <w:pPr>
        <w:pStyle w:val="Heading1"/>
      </w:pPr>
      <w:commentRangeStart w:id="39"/>
      <w:r>
        <w:t xml:space="preserve">10 Conclusion</w:t>
      </w:r>
      <w:commentRangeEnd w:id="39"/>
      <w:r>
        <w:commentReference w:id="39"/>
      </w:r>
    </w:p>
    <w:p>
      <w:pPr>
        <w:spacing w:after="160"/>
      </w:pPr>
      <w:r>
        <w:rPr>
          <w:rFonts w:ascii="Calibri" w:cs="Calibri" w:eastAsia="Calibri" w:hAnsi="Calibri"/>
          <w:i/>
          <w:iCs/>
          <w:color w:val="808080"/>
          <w:sz w:val="22"/>
          <w:szCs w:val="22"/>
        </w:rPr>
        <w:t xml:space="preserve">Write here.</w:t>
      </w:r>
    </w:p>
    <w:p>
      <w:pPr>
        <w:pStyle w:val="Heading1"/>
      </w:pPr>
      <w:commentRangeStart w:id="40"/>
      <w:r>
        <w:t xml:space="preserve">References</w:t>
      </w:r>
      <w:commentRangeEnd w:id="40"/>
      <w:r>
        <w:commentReference w:id="40"/>
      </w:r>
    </w:p>
    <w:p>
      <w:pPr>
        <w:spacing w:after="160"/>
      </w:pPr>
      <w:r>
        <w:rPr>
          <w:rFonts w:ascii="Calibri" w:cs="Calibri" w:eastAsia="Calibri" w:hAnsi="Calibri"/>
          <w:i/>
          <w:iCs/>
          <w:color w:val="808080"/>
          <w:sz w:val="22"/>
          <w:szCs w:val="22"/>
        </w:rPr>
        <w:t xml:space="preserve">[1] ACIT4420 Final Project Specification: BusBidder Spain. OsloMet, 2026.</w:t>
      </w:r>
    </w:p>
    <w:p>
      <w:pPr>
        <w:pStyle w:val="Heading1"/>
      </w:pPr>
      <w:commentRangeStart w:id="41"/>
      <w:r>
        <w:t xml:space="preserve">Appendices</w:t>
      </w:r>
      <w:commentRangeEnd w:id="41"/>
      <w:r>
        <w:commentReference w:id="41"/>
      </w:r>
    </w:p>
    <w:p>
      <w:pPr>
        <w:pStyle w:val="Heading2"/>
      </w:pPr>
      <w:r>
        <w:t xml:space="preserve">Appendix A: Selected program output</w:t>
      </w:r>
    </w:p>
    <w:p>
      <w:pPr>
        <w:spacing w:after="160"/>
      </w:pPr>
      <w:r>
        <w:rPr>
          <w:rFonts w:ascii="Calibri" w:cs="Calibri" w:eastAsia="Calibri" w:hAnsi="Calibri"/>
          <w:i/>
          <w:iCs/>
          <w:color w:val="808080"/>
          <w:sz w:val="22"/>
          <w:szCs w:val="22"/>
        </w:rPr>
        <w:t xml:space="preserve">Write here.</w:t>
      </w:r>
    </w:p>
    <w:p>
      <w:pPr>
        <w:pStyle w:val="Heading2"/>
      </w:pPr>
      <w:r>
        <w:t xml:space="preserve">Appendix B: Selected log excerpt</w:t>
      </w:r>
    </w:p>
    <w:p>
      <w:pPr>
        <w:spacing w:after="160"/>
      </w:pPr>
      <w:r>
        <w:rPr>
          <w:rFonts w:ascii="Calibri" w:cs="Calibri" w:eastAsia="Calibri" w:hAnsi="Calibri"/>
          <w:i/>
          <w:iCs/>
          <w:color w:val="808080"/>
          <w:sz w:val="22"/>
          <w:szCs w:val="22"/>
        </w:rPr>
        <w:t xml:space="preserve">Write here.</w:t>
      </w:r>
    </w:p>
    <w:p>
      <w:pPr>
        <w:pStyle w:val="Heading2"/>
      </w:pPr>
      <w:r>
        <w:t xml:space="preserve">Appendix C: Test run summary</w:t>
      </w:r>
    </w:p>
    <w:p>
      <w:pPr>
        <w:spacing w:after="160"/>
      </w:pPr>
      <w:r>
        <w:rPr>
          <w:rFonts w:ascii="Calibri" w:cs="Calibri" w:eastAsia="Calibri" w:hAnsi="Calibri"/>
          <w:i/>
          <w:iCs/>
          <w:color w:val="808080"/>
          <w:sz w:val="22"/>
          <w:szCs w:val="22"/>
        </w:rPr>
        <w:t xml:space="preserve">Write here.</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C" w:author="Claude" w:date="2026-10-12T09:57:05.213Z">
    <w:p>
      <w:r>
        <w:rPr>
          <w:rFonts w:ascii="Calibri" w:cs="Calibri" w:eastAsia="Calibri" w:hAnsi="Calibri"/>
          <w:sz w:val="20"/>
          <w:szCs w:val="20"/>
        </w:rPr>
        <w:t xml:space="preserve">HOW TO USE THESE COMMENTS: every comment is guidance for the section it is attached to (what the section should contain, how much it counts in the rubric, and which file in the project the material comes from). Delete each comment once you have dealt with it (Review &gt; Delete), so that none are left when you export the PDF.</w:t>
      </w:r>
    </w:p>
    <w:p>
      <w:r>
        <w:rPr>
          <w:rFonts w:ascii="Calibri" w:cs="Calibri" w:eastAsia="Calibri" w:hAnsi="Calibri"/>
          <w:sz w:val="20"/>
          <w:szCs w:val="20"/>
        </w:rPr>
        <w:t xml:space="preserve">The spec does not state a page limit. Check the course page or ask your supervisor before you decide how long each section should be.</w:t>
      </w:r>
    </w:p>
  </w:comment>
  <w:comment w:id="1" w:initials="C" w:author="Claude" w:date="2026-10-12T09:57:05.213Z">
    <w:p>
      <w:r>
        <w:rPr>
          <w:rFonts w:ascii="Calibri" w:cs="Calibri" w:eastAsia="Calibri" w:hAnsi="Calibri"/>
          <w:sz w:val="20"/>
          <w:szCs w:val="20"/>
        </w:rPr>
        <w:t xml:space="preserve">Fill in: name, student number, date, and the link to the GitHub repository (or write that the code is submitted as a zip). The spec recommends GitHub because the commit history shows how the work developed.</w:t>
      </w:r>
    </w:p>
  </w:comment>
  <w:comment w:id="2" w:initials="C" w:author="Claude" w:date="2026-10-12T09:57:05.213Z">
    <w:p>
      <w:r>
        <w:rPr>
          <w:rFonts w:ascii="Calibri" w:cs="Calibri" w:eastAsia="Calibri" w:hAnsi="Calibri"/>
          <w:sz w:val="20"/>
          <w:szCs w:val="20"/>
        </w:rPr>
        <w:t xml:space="preserve">The table of contents builds itself from the headings (Heading 1 and 2). Word will ask to update fields when you open the file, say yes. Later, after you have edited, right-click the table and choose Update Field. Always use the built-in Heading styles for new sections, otherwise they will not show up here.</w:t>
      </w:r>
    </w:p>
  </w:comment>
  <w:comment w:id="3" w:initials="C" w:author="Claude" w:date="2026-10-12T09:57:05.214Z">
    <w:p>
      <w:r>
        <w:rPr>
          <w:rFonts w:ascii="Calibri" w:cs="Calibri" w:eastAsia="Calibri" w:hAnsi="Calibri"/>
          <w:sz w:val="20"/>
          <w:szCs w:val="20"/>
        </w:rPr>
        <w:t xml:space="preserve">Write this LAST, even though it comes first. 150-200 words: the problem, what you built, how you evaluated it, the main result, and the main limitation. A reader (and a marker) should know what the project achieved after only this paragraph.</w:t>
      </w:r>
    </w:p>
  </w:comment>
  <w:comment w:id="4" w:initials="C" w:author="Claude" w:date="2026-10-12T09:57:05.214Z">
    <w:p>
      <w:r>
        <w:rPr>
          <w:rFonts w:ascii="Calibri" w:cs="Calibri" w:eastAsia="Calibri" w:hAnsi="Calibri"/>
          <w:sz w:val="20"/>
          <w:szCs w:val="20"/>
        </w:rPr>
        <w:t xml:space="preserve">RUBRIC: Problem interpretation and requirements, 10%.</w:t>
      </w:r>
    </w:p>
    <w:p>
      <w:r>
        <w:rPr>
          <w:rFonts w:ascii="Calibri" w:cs="Calibri" w:eastAsia="Calibri" w:hAnsi="Calibri"/>
          <w:sz w:val="20"/>
          <w:szCs w:val="20"/>
        </w:rPr>
        <w:t xml:space="preserve">This section shows that you understood the problem before you describe the solution. Use your own words, do not copy the spec. Material: spec sections 1-3, docs/requirements.md.</w:t>
      </w:r>
    </w:p>
  </w:comment>
  <w:comment w:id="5" w:initials="C" w:author="Claude" w:date="2026-10-12T09:57:05.214Z">
    <w:p>
      <w:r>
        <w:rPr>
          <w:rFonts w:ascii="Calibri" w:cs="Calibri" w:eastAsia="Calibri" w:hAnsi="Calibri"/>
          <w:sz w:val="20"/>
          <w:szCs w:val="20"/>
        </w:rPr>
        <w:t xml:space="preserve">Why is choosing a bus not just 'pick the cheapest'? Spec section 2 gives the idea (a cheap ticket with a long journey, bad departure time or strict change rules). Explain the real-world problem in a few sentences, then say what BusBidder Spain does about it.</w:t>
      </w:r>
    </w:p>
  </w:comment>
  <w:comment w:id="6" w:initials="C" w:author="Claude" w:date="2026-10-12T09:57:05.214Z">
    <w:p>
      <w:r>
        <w:rPr>
          <w:rFonts w:ascii="Calibri" w:cs="Calibri" w:eastAsia="Calibri" w:hAnsi="Calibri"/>
          <w:sz w:val="20"/>
          <w:szCs w:val="20"/>
        </w:rPr>
        <w:t xml:space="preserve">Restate the central question from the spec in your own words, then list 3-5 concrete objectives (e.g. validate data, filter on hard constraints, rank transparently, explain the result, support booking). The rest of the report should be organised so that it answers this question.</w:t>
      </w:r>
    </w:p>
  </w:comment>
  <w:comment w:id="7" w:initials="C" w:author="Claude" w:date="2026-10-12T09:57:05.214Z">
    <w:p>
      <w:r>
        <w:rPr>
          <w:rFonts w:ascii="Calibri" w:cs="Calibri" w:eastAsia="Calibri" w:hAnsi="Calibri"/>
          <w:sz w:val="20"/>
          <w:szCs w:val="20"/>
        </w:rPr>
        <w:t xml:space="preserve">Summarise the functional and non-functional requirements from docs/requirements.md (do not copy the whole table, pick the important ones). State your assumptions (all trips start in Madrid, fictional data, one seat per booking...) and what is out of scope. A clear scope makes the limitations section easier to write.</w:t>
      </w:r>
    </w:p>
  </w:comment>
  <w:comment w:id="8" w:initials="C" w:author="Claude" w:date="2026-10-12T09:57:05.214Z">
    <w:p>
      <w:r>
        <w:rPr>
          <w:rFonts w:ascii="Calibri" w:cs="Calibri" w:eastAsia="Calibri" w:hAnsi="Calibri"/>
          <w:sz w:val="20"/>
          <w:szCs w:val="20"/>
        </w:rPr>
        <w:t xml:space="preserve">RUBRIC: Software design and architecture justifications, 15%.</w:t>
      </w:r>
    </w:p>
    <w:p>
      <w:r>
        <w:rPr>
          <w:rFonts w:ascii="Calibri" w:cs="Calibri" w:eastAsia="Calibri" w:hAnsi="Calibri"/>
          <w:sz w:val="20"/>
          <w:szCs w:val="20"/>
        </w:rPr>
        <w:t xml:space="preserve">The important word is JUSTIFICATIONS. Do not just describe the classes, explain why each design choice was made and what the alternatives were. Material: docs/decisions.md (D1-D9), docs/architecture.png, docs/class_diagram.png.</w:t>
      </w:r>
    </w:p>
  </w:comment>
  <w:comment w:id="9" w:initials="C" w:author="Claude" w:date="2026-10-12T09:57:05.278Z">
    <w:p>
      <w:r>
        <w:rPr>
          <w:rFonts w:ascii="Calibri" w:cs="Calibri" w:eastAsia="Calibri" w:hAnsi="Calibri"/>
          <w:sz w:val="20"/>
          <w:szCs w:val="20"/>
        </w:rPr>
        <w:t xml:space="preserve">The spec requires a diagram of the main components and the flow of information. This is the FIRST DRAFT, generated from docs/diagrams/architecture.dot. Update it so that it matches your final code, then re-render it with: dot -Tpng -Gdpi=150 docs/diagrams/architecture.dot -o docs/architecture.png</w:t>
      </w:r>
    </w:p>
    <w:p>
      <w:r>
        <w:rPr>
          <w:rFonts w:ascii="Calibri" w:cs="Calibri" w:eastAsia="Calibri" w:hAnsi="Calibri"/>
          <w:sz w:val="20"/>
          <w:szCs w:val="20"/>
        </w:rPr>
        <w:t xml:space="preserve">In the text below the figure, walk through it in order: files, loading and validation, filtering, ranking, explanation, booking. Say what information is passed between each step (raw rows, valid Offers, acceptable offers, RankedOffers).</w:t>
      </w:r>
    </w:p>
  </w:comment>
  <w:comment w:id="10" w:initials="C" w:author="Claude" w:date="2026-10-12T09:57:05.278Z">
    <w:p>
      <w:r>
        <w:rPr>
          <w:rFonts w:ascii="Calibri" w:cs="Calibri" w:eastAsia="Calibri" w:hAnsi="Calibri"/>
          <w:sz w:val="20"/>
          <w:szCs w:val="20"/>
        </w:rPr>
        <w:t xml:space="preserve">Which concepts became classes and which are plain functions, and why? Decision D2 has a first answer: dataclasses for data, classes for state or several variants (Marketplace, BookingService, Constraint), functions for stateless steps (loading, validation, normalisation). The spec says explicitly 'you must decide which concepts need classes', so say it with reasons.</w:t>
      </w:r>
    </w:p>
  </w:comment>
  <w:comment w:id="11" w:initials="C" w:author="Claude" w:date="2026-10-12T09:57:05.295Z">
    <w:p>
      <w:r>
        <w:rPr>
          <w:rFonts w:ascii="Calibri" w:cs="Calibri" w:eastAsia="Calibri" w:hAnsi="Calibri"/>
          <w:sz w:val="20"/>
          <w:szCs w:val="20"/>
        </w:rPr>
        <w:t xml:space="preserve">Also a first draft (docs/diagrams/classes.dot). Check that it still matches the code when you finish. Use the standard meaning of the arrows and explain them in one sentence if your reader may not know UML.</w:t>
      </w:r>
    </w:p>
  </w:comment>
  <w:comment w:id="12" w:initials="C" w:author="Claude" w:date="2026-10-12T09:57:05.296Z">
    <w:p>
      <w:r>
        <w:rPr>
          <w:rFonts w:ascii="Calibri" w:cs="Calibri" w:eastAsia="Calibri" w:hAnsi="Calibri"/>
          <w:sz w:val="20"/>
          <w:szCs w:val="20"/>
        </w:rPr>
        <w:t xml:space="preserve">The spec asks you to justify 'significant uses' of inheritance and composition. Suggested structure: (1) composition: Offer has FareConditions, Booking keeps a copy (D3); (2) inheritance: the Constraint family (D4). Also say where you did NOT use inheritance and why, that shows you chose deliberately. Keep any code snippet to a few lines.</w:t>
      </w:r>
    </w:p>
  </w:comment>
  <w:comment w:id="13" w:initials="C" w:author="Claude" w:date="2026-10-12T09:57:05.296Z">
    <w:p>
      <w:r>
        <w:rPr>
          <w:rFonts w:ascii="Calibri" w:cs="Calibri" w:eastAsia="Calibri" w:hAnsi="Calibri"/>
          <w:sz w:val="20"/>
          <w:szCs w:val="20"/>
        </w:rPr>
        <w:t xml:space="preserve">The spec requires one class or metaprogramming technique. Explain: what the @register_criterion decorator does, why a registry suits this problem (weights in profiles.json refer to criteria by name, see D5), and which alternatives you considered (logging decorator, descriptors, dynamic discovery).</w:t>
      </w:r>
    </w:p>
    <w:p>
      <w:r>
        <w:rPr>
          <w:rFonts w:ascii="Calibri" w:cs="Calibri" w:eastAsia="Calibri" w:hAnsi="Calibri"/>
          <w:sz w:val="20"/>
          <w:szCs w:val="20"/>
        </w:rPr>
        <w:t xml:space="preserve">Be critical: is this really better than a plain dictionary of functions? An honest answer scores better than a defensive one. A strong piece of evidence is showing one extra criterion (e.g. rating) added without changing ranking.py.</w:t>
      </w:r>
    </w:p>
  </w:comment>
  <w:comment w:id="14" w:initials="C" w:author="Claude" w:date="2026-10-12T09:57:05.296Z">
    <w:p>
      <w:r>
        <w:rPr>
          <w:rFonts w:ascii="Calibri" w:cs="Calibri" w:eastAsia="Calibri" w:hAnsi="Calibri"/>
          <w:sz w:val="20"/>
          <w:szCs w:val="20"/>
        </w:rPr>
        <w:t xml:space="preserve">The spec says this distinction must be visible to the user AND justified in the report. The table lists the conditions with the split proposed in decisions.md (D6). Fill in the justification column, and change the split if you decide differently in Phase 4.</w:t>
      </w:r>
    </w:p>
    <w:p>
      <w:r>
        <w:rPr>
          <w:rFonts w:ascii="Calibri" w:cs="Calibri" w:eastAsia="Calibri" w:hAnsi="Calibri"/>
          <w:sz w:val="20"/>
          <w:szCs w:val="20"/>
        </w:rPr>
        <w:t xml:space="preserve">Point to discuss: price is both a hard limit (the budget) and a soft criterion (cheaper is better within the budget).</w:t>
      </w:r>
    </w:p>
  </w:comment>
  <w:comment w:id="15" w:initials="C" w:author="Claude" w:date="2026-10-12T09:57:05.299Z">
    <w:p>
      <w:r>
        <w:rPr>
          <w:rFonts w:ascii="Calibri" w:cs="Calibri" w:eastAsia="Calibri" w:hAnsi="Calibri"/>
          <w:sz w:val="20"/>
          <w:szCs w:val="20"/>
        </w:rPr>
        <w:t xml:space="preserve">The report guidelines require 'a description of the dataset and its validation'. This section is mainly evidence of Task 2. Material: data/, loader.py, validation.py, the invalid test file and the log file.</w:t>
      </w:r>
    </w:p>
  </w:comment>
  <w:comment w:id="16" w:initials="C" w:author="Claude" w:date="2026-10-12T09:57:05.300Z">
    <w:p>
      <w:r>
        <w:rPr>
          <w:rFonts w:ascii="Calibri" w:cs="Calibri" w:eastAsia="Calibri" w:hAnsi="Calibri"/>
          <w:sz w:val="20"/>
          <w:szCs w:val="20"/>
        </w:rPr>
        <w:t xml:space="preserve">Describe: how many companies, destinations and offers; how you produced the data (by hand, or with a generator script and a fixed random seed so it is reproducible); and how the companies differ from each other. The spec says the company profiles are 'a starting point only', so explain what YOU decided about routes, prices, times and fare conditions. Remember the minimum: 5 x 15 = 75 combinations.</w:t>
      </w:r>
    </w:p>
    <w:p>
      <w:r>
        <w:rPr>
          <w:rFonts w:ascii="Calibri" w:cs="Calibri" w:eastAsia="Calibri" w:hAnsi="Calibri"/>
          <w:sz w:val="20"/>
          <w:szCs w:val="20"/>
        </w:rPr>
        <w:t xml:space="preserve">Material: docs/dataset.md already has the company parameters, the summary table (offers, average price, duration, share of direct trips, ratings, emissions per company) and the data limitations. Do not copy it, summarise it and say WHY you made the companies different in these ways.</w:t>
      </w:r>
    </w:p>
  </w:comment>
  <w:comment w:id="17" w:initials="C" w:author="Claude" w:date="2026-10-12T09:57:05.300Z">
    <w:p>
      <w:r>
        <w:rPr>
          <w:rFonts w:ascii="Calibri" w:cs="Calibri" w:eastAsia="Calibri" w:hAnsi="Calibri"/>
          <w:sz w:val="20"/>
          <w:szCs w:val="20"/>
        </w:rPr>
        <w:t xml:space="preserve">Fill in one row per rule. 'Handling' means the exception or log message, and 'Test' is the name of the test that proves it. This table links directly to the 'Tests covering normal, invalid, missing-data and boundary cases' requirement, and the invalid file from Phase 2 (data/offers_invalid.csv) gives you an example for every row. Its expected result for each row is in data/offers_invalid_expected.json.</w:t>
      </w:r>
    </w:p>
  </w:comment>
  <w:comment w:id="18" w:initials="C" w:author="Claude" w:date="2026-10-12T09:57:05.301Z">
    <w:p>
      <w:r>
        <w:rPr>
          <w:rFonts w:ascii="Calibri" w:cs="Calibri" w:eastAsia="Calibri" w:hAnsi="Calibri"/>
          <w:sz w:val="20"/>
          <w:szCs w:val="20"/>
        </w:rPr>
        <w:t xml:space="preserve">The spec asks you to explain whether invalid records are REJECTED, CORRECTED or SET ASIDE FOR REVIEW. Decision D7 proposes: reject and log, never correct. Give your reasons, and show that the program keeps going with the valid rows. Include a short log excerpt as evidence (a few lines, in the appendix if it is long).</w:t>
      </w:r>
    </w:p>
  </w:comment>
  <w:comment w:id="19" w:initials="C" w:author="Claude" w:date="2026-10-12T09:57:05.301Z">
    <w:p>
      <w:r>
        <w:rPr>
          <w:rFonts w:ascii="Calibri" w:cs="Calibri" w:eastAsia="Calibri" w:hAnsi="Calibri"/>
          <w:sz w:val="20"/>
          <w:szCs w:val="20"/>
        </w:rPr>
        <w:t xml:space="preserve">Regular expressions must be 'genuinely suitable', not artificially inserted (the spec says so twice). Justify each use, e.g. booking reference format and offer id format. If you cannot justify a use, do not use it.</w:t>
      </w:r>
    </w:p>
  </w:comment>
  <w:comment w:id="20" w:initials="C" w:author="Claude" w:date="2026-10-12T09:57:05.301Z">
    <w:p>
      <w:r>
        <w:rPr>
          <w:rFonts w:ascii="Calibri" w:cs="Calibri" w:eastAsia="Calibri" w:hAnsi="Calibri"/>
          <w:sz w:val="20"/>
          <w:szCs w:val="20"/>
        </w:rPr>
        <w:t xml:space="preserve">RUBRIC: Implementation explanation, 15%.</w:t>
      </w:r>
    </w:p>
    <w:p>
      <w:r>
        <w:rPr>
          <w:rFonts w:ascii="Calibri" w:cs="Calibri" w:eastAsia="Calibri" w:hAnsi="Calibri"/>
          <w:sz w:val="20"/>
          <w:szCs w:val="20"/>
        </w:rPr>
        <w:t xml:space="preserve">Explain HOW it works and WHY it was done that way. Do not paste large blocks of source code (the spec says so), use a short snippet only when the idea is hard to explain in words. Pseudocode or a small worked example is often better.</w:t>
      </w:r>
    </w:p>
  </w:comment>
  <w:comment w:id="21" w:initials="C" w:author="Claude" w:date="2026-10-12T09:57:05.301Z">
    <w:p>
      <w:r>
        <w:rPr>
          <w:rFonts w:ascii="Calibri" w:cs="Calibri" w:eastAsia="Calibri" w:hAnsi="Calibri"/>
          <w:sz w:val="20"/>
          <w:szCs w:val="20"/>
        </w:rPr>
        <w:t xml:space="preserve">This is the technical core, so give it room. The spec lists five design questions that you MUST answer here: (1) how each criterion is normalised, e.g. to 0-100; (2) how 'lower is better' and 'higher is better' criteria are handled; (3) how weights are validated to total 1.0; (4) how ties, missing values and extreme values are handled; (5) how you prevent one criterion from dominating unintentionally.</w:t>
      </w:r>
    </w:p>
    <w:p>
      <w:r>
        <w:rPr>
          <w:rFonts w:ascii="Calibri" w:cs="Calibri" w:eastAsia="Calibri" w:hAnsi="Calibri"/>
          <w:sz w:val="20"/>
          <w:szCs w:val="20"/>
        </w:rPr>
        <w:t xml:space="preserve">The spec also says: 'A transparent and well-evaluated scoring model is more valuable than a complicated formula that cannot be explained.' Prefer a simple model that you can defend.</w:t>
      </w:r>
    </w:p>
  </w:comment>
  <w:comment w:id="22" w:initials="C" w:author="Claude" w:date="2026-10-12T09:57:05.304Z">
    <w:p>
      <w:r>
        <w:rPr>
          <w:rFonts w:ascii="Calibri" w:cs="Calibri" w:eastAsia="Calibri" w:hAnsi="Calibri"/>
          <w:sz w:val="20"/>
          <w:szCs w:val="20"/>
        </w:rPr>
        <w:t xml:space="preserve">Think about concrete cases and test them: two offers with the same total score (what decides the order?); all offers having the same price (division by zero in min-max); one extremely expensive offer that squeezes all other prices into a narrow band of the scale. Your own tests from Phase 5 give you the evidence.</w:t>
      </w:r>
    </w:p>
  </w:comment>
  <w:comment w:id="23" w:initials="C" w:author="Claude" w:date="2026-10-12T09:57:05.304Z">
    <w:p>
      <w:r>
        <w:rPr>
          <w:rFonts w:ascii="Calibri" w:cs="Calibri" w:eastAsia="Calibri" w:hAnsi="Calibri"/>
          <w:sz w:val="20"/>
          <w:szCs w:val="20"/>
        </w:rPr>
        <w:t xml:space="preserve">The spec wants a short explanation generated FROM THE DATA: advantages (direct route, convenient departure, flexible fare) and a remaining disadvantage (e.g. higher price). It must not call the result 'objectively best', it is best only under the chosen constraints, weights and scoring assumptions. Explain how the text is built (templates and thresholds), and what the explanation does when there is no disadvantage.</w:t>
      </w:r>
    </w:p>
  </w:comment>
  <w:comment w:id="24" w:initials="C" w:author="Claude" w:date="2026-10-12T09:57:05.304Z">
    <w:p>
      <w:r>
        <w:rPr>
          <w:rFonts w:ascii="Calibri" w:cs="Calibri" w:eastAsia="Calibri" w:hAnsi="Calibri"/>
          <w:sz w:val="20"/>
          <w:szCs w:val="20"/>
        </w:rPr>
        <w:t xml:space="preserve">Cover: how the seat check works, how the unique reference is generated (and its format), how capacity is reduced consistently (D9: offers.csv is never modified, seats left = seats in file minus bookings), what is stored with the booking (including the fare conditions), and how the simulated payment is handled.</w:t>
      </w:r>
    </w:p>
  </w:comment>
  <w:comment w:id="25" w:initials="C" w:author="Claude" w:date="2026-10-12T09:57:05.304Z">
    <w:p>
      <w:r>
        <w:rPr>
          <w:rFonts w:ascii="Calibri" w:cs="Calibri" w:eastAsia="Calibri" w:hAnsi="Calibri"/>
          <w:sz w:val="20"/>
          <w:szCs w:val="20"/>
        </w:rPr>
        <w:t xml:space="preserve">RUBRIC: Testing and experimental evidence, 15%.</w:t>
      </w:r>
    </w:p>
    <w:p>
      <w:r>
        <w:rPr>
          <w:rFonts w:ascii="Calibri" w:cs="Calibri" w:eastAsia="Calibri" w:hAnsi="Calibri"/>
          <w:sz w:val="20"/>
          <w:szCs w:val="20"/>
        </w:rPr>
        <w:t xml:space="preserve">The spec accepts screenshots, tables and selected logs as evidence. What markers look for: that the four kinds of test (normal, invalid, missing-data, boundary) are all covered, and that you can show the output that supports your claims.</w:t>
      </w:r>
    </w:p>
  </w:comment>
  <w:comment w:id="26" w:initials="C" w:author="Claude" w:date="2026-10-12T09:57:05.304Z">
    <w:p>
      <w:r>
        <w:rPr>
          <w:rFonts w:ascii="Calibri" w:cs="Calibri" w:eastAsia="Calibri" w:hAnsi="Calibri"/>
          <w:sz w:val="20"/>
          <w:szCs w:val="20"/>
        </w:rPr>
        <w:t xml:space="preserve">Fill in one row per test group, not per test. Keep the final pytest summary line (for example '40 passed') as a screenshot or in the appendix. Do not forget boundary cases such as price exactly at the budget, or a date exactly on the edge of the travel window.</w:t>
      </w:r>
    </w:p>
  </w:comment>
  <w:comment w:id="27" w:initials="C" w:author="Claude" w:date="2026-10-12T09:57:05.305Z">
    <w:p>
      <w:r>
        <w:rPr>
          <w:rFonts w:ascii="Calibri" w:cs="Calibri" w:eastAsia="Calibri" w:hAnsi="Calibri"/>
          <w:sz w:val="20"/>
          <w:szCs w:val="20"/>
        </w:rPr>
        <w:t xml:space="preserve">The guidelines require AT LEAST THREE traveller-profile comparisons. The point to demonstrate: the same offers give different recommendations for different travellers. Use the same request for all profiles, so that only the weights change. Material: config/profiles.json and the output you saved in docs/profile_comparison.md (Phase 6).</w:t>
      </w:r>
    </w:p>
  </w:comment>
  <w:comment w:id="28" w:initials="C" w:author="Claude" w:date="2026-10-12T09:57:05.305Z">
    <w:p>
      <w:r>
        <w:rPr>
          <w:rFonts w:ascii="Calibri" w:cs="Calibri" w:eastAsia="Calibri" w:hAnsi="Calibri"/>
          <w:sz w:val="20"/>
          <w:szCs w:val="20"/>
        </w:rPr>
        <w:t xml:space="preserve">This is the example request from the spec (section 2). You can use it, or define your own, but keep it identical for every profile.</w:t>
      </w:r>
    </w:p>
  </w:comment>
  <w:comment w:id="29" w:initials="C" w:author="Claude" w:date="2026-10-12T09:57:05.306Z">
    <w:p>
      <w:r>
        <w:rPr>
          <w:rFonts w:ascii="Calibri" w:cs="Calibri" w:eastAsia="Calibri" w:hAnsi="Calibri"/>
          <w:sz w:val="20"/>
          <w:szCs w:val="20"/>
        </w:rPr>
        <w:t xml:space="preserve">These are the weights currently in config/profiles.json. If you change the file, update this table as well. Explain why you chose these numbers: who is the traveller, and why does this person care more about some criteria?</w:t>
      </w:r>
    </w:p>
  </w:comment>
  <w:comment w:id="30" w:initials="C" w:author="Claude" w:date="2026-10-12T09:57:05.306Z">
    <w:p>
      <w:r>
        <w:rPr>
          <w:rFonts w:ascii="Calibri" w:cs="Calibri" w:eastAsia="Calibri" w:hAnsi="Calibri"/>
          <w:sz w:val="20"/>
          <w:szCs w:val="20"/>
        </w:rPr>
        <w:t xml:space="preserve">Paste the actual output from the program (see the saved profile_comparison file). It is good practice to show the top three offers for each profile, with the criterion scores, because the reader can then check that the total really follows from the weights.</w:t>
      </w:r>
    </w:p>
  </w:comment>
  <w:comment w:id="31" w:initials="C" w:author="Claude" w:date="2026-10-12T09:57:05.306Z">
    <w:p>
      <w:r>
        <w:rPr>
          <w:rFonts w:ascii="Calibri" w:cs="Calibri" w:eastAsia="Calibri" w:hAnsi="Calibri"/>
          <w:sz w:val="20"/>
          <w:szCs w:val="20"/>
        </w:rPr>
        <w:t xml:space="preserve">Are the results reasonable? Would a real traveller of this type agree with the top choice? Mention any surprising result and what causes it. This links to the evaluation section.</w:t>
      </w:r>
    </w:p>
  </w:comment>
  <w:comment w:id="32" w:initials="C" w:author="Claude" w:date="2026-10-12T09:57:05.307Z">
    <w:p>
      <w:r>
        <w:rPr>
          <w:rFonts w:ascii="Calibri" w:cs="Calibri" w:eastAsia="Calibri" w:hAnsi="Calibri"/>
          <w:sz w:val="20"/>
          <w:szCs w:val="20"/>
        </w:rPr>
        <w:t xml:space="preserve">RUBRIC: Evaluation, limitations and critical reflection, 20%. This is the LARGEST single component, so do not leave it for the last evening.</w:t>
      </w:r>
    </w:p>
    <w:p>
      <w:r>
        <w:rPr>
          <w:rFonts w:ascii="Calibri" w:cs="Calibri" w:eastAsia="Calibri" w:hAnsi="Calibri"/>
          <w:sz w:val="20"/>
          <w:szCs w:val="20"/>
        </w:rPr>
        <w:t xml:space="preserve">Good evaluation is specific and honest, and based on evidence from your own experiments. 'The model has some limitations' scores low; 'with min-max normalisation, removing one offer changes the score of all others, which can reverse a ranking (example in table X)' scores high.</w:t>
      </w:r>
    </w:p>
  </w:comment>
  <w:comment w:id="33" w:initials="C" w:author="Claude" w:date="2026-10-12T09:57:05.307Z">
    <w:p>
      <w:r>
        <w:rPr>
          <w:rFonts w:ascii="Calibri" w:cs="Calibri" w:eastAsia="Calibri" w:hAnsi="Calibri"/>
          <w:sz w:val="20"/>
          <w:szCs w:val="20"/>
        </w:rPr>
        <w:t xml:space="preserve">Experiments to consider (Phase 9): change one weight at a time and record when the top offer changes; check whether one criterion dominates (e.g. when prices vary a lot but durations do not); check what happens when an extreme offer is added or removed. A small table of 'weight change -&gt; new top offer' is strong evidence.</w:t>
      </w:r>
    </w:p>
  </w:comment>
  <w:comment w:id="34" w:initials="C" w:author="Claude" w:date="2026-10-12T09:57:05.307Z">
    <w:p>
      <w:r>
        <w:rPr>
          <w:rFonts w:ascii="Calibri" w:cs="Calibri" w:eastAsia="Calibri" w:hAnsi="Calibri"/>
          <w:sz w:val="20"/>
          <w:szCs w:val="20"/>
        </w:rPr>
        <w:t xml:space="preserve">The guidelines ask for 'possible unfair outcomes' by name. Ideas to examine, only if they are true for your model:</w:t>
      </w:r>
    </w:p>
    <w:p>
      <w:r>
        <w:rPr>
          <w:rFonts w:ascii="Calibri" w:cs="Calibri" w:eastAsia="Calibri" w:hAnsi="Calibri"/>
          <w:sz w:val="20"/>
          <w:szCs w:val="20"/>
        </w:rPr>
        <w:t xml:space="preserve">- Overnight buses (NocheVia) may be penalised by a departure-convenience criterion even though the service is useful for some travellers.
- Min-max normalisation is relative to the offers that remain after filtering, so a score only has meaning within one search, and adding or removing an offer can change the order of the others (rank reversal).
- The weights and the scoring scales are set by the designer, so the 'best' offer reflects those assumptions. Do not call the result objectively best.
- Synthetic data: the results say nothing about real operators.
- Ratings from few reviews, and a rating criterion that favours big companies.</w:t>
      </w:r>
    </w:p>
    <w:p>
      <w:r>
        <w:rPr>
          <w:rFonts w:ascii="Calibri" w:cs="Calibri" w:eastAsia="Calibri" w:hAnsi="Calibri"/>
          <w:sz w:val="20"/>
          <w:szCs w:val="20"/>
        </w:rPr>
        <w:t xml:space="preserve">For each limitation, say what it affects and what could reduce the effect.</w:t>
      </w:r>
    </w:p>
  </w:comment>
  <w:comment w:id="35" w:initials="C" w:author="Claude" w:date="2026-10-12T09:57:05.307Z">
    <w:p>
      <w:r>
        <w:rPr>
          <w:rFonts w:ascii="Calibri" w:cs="Calibri" w:eastAsia="Calibri" w:hAnsi="Calibri"/>
          <w:sz w:val="20"/>
          <w:szCs w:val="20"/>
        </w:rPr>
        <w:t xml:space="preserve">Look back at decisions.md. Which decisions worked, and which would you change? For example: was the criteria registry worth the extra structure? Was rejecting invalid records the right policy? This is where you can show learning, which the guidelines mention ('what you learned').</w:t>
      </w:r>
    </w:p>
  </w:comment>
  <w:comment w:id="36" w:initials="C" w:author="Claude" w:date="2026-10-12T09:57:05.307Z">
    <w:p>
      <w:r>
        <w:rPr>
          <w:rFonts w:ascii="Calibri" w:cs="Calibri" w:eastAsia="Calibri" w:hAnsi="Calibri"/>
          <w:sz w:val="20"/>
          <w:szCs w:val="20"/>
        </w:rPr>
        <w:t xml:space="preserve">RUBRIC: Implementation traceability and reproducibility, 10%.</w:t>
      </w:r>
    </w:p>
    <w:p>
      <w:r>
        <w:rPr>
          <w:rFonts w:ascii="Calibri" w:cs="Calibri" w:eastAsia="Calibri" w:hAnsi="Calibri"/>
          <w:sz w:val="20"/>
          <w:szCs w:val="20"/>
        </w:rPr>
        <w:t xml:space="preserve">A marker should be able to go from a requirement to the code that implements it, to the test that checks it, and to the evidence in this report. They should also be able to run the project from the README on a clean machine. Test this yourself on a fresh clone before you submit.</w:t>
      </w:r>
    </w:p>
  </w:comment>
  <w:comment w:id="37" w:initials="C" w:author="Claude" w:date="2026-10-12T09:57:05.307Z">
    <w:p>
      <w:r>
        <w:rPr>
          <w:rFonts w:ascii="Calibri" w:cs="Calibri" w:eastAsia="Calibri" w:hAnsi="Calibri"/>
          <w:sz w:val="20"/>
          <w:szCs w:val="20"/>
        </w:rPr>
        <w:t xml:space="preserve">Complete the 'Tested in' and 'Report section' columns as you go. The 'Implemented in' column is already filled with the planned modules, correct it if the code ends up different.</w:t>
      </w:r>
    </w:p>
  </w:comment>
  <w:comment w:id="38" w:initials="C" w:author="Claude" w:date="2026-10-12T09:57:05.311Z">
    <w:p>
      <w:r>
        <w:rPr>
          <w:rFonts w:ascii="Calibri" w:cs="Calibri" w:eastAsia="Calibri" w:hAnsi="Calibri"/>
          <w:sz w:val="20"/>
          <w:szCs w:val="20"/>
        </w:rPr>
        <w:t xml:space="preserve">REQUIRED by the spec (report guidelines and section 12): what AI was used for, how the output was checked, and which parts you changed. You remain responsible for every claim.</w:t>
      </w:r>
    </w:p>
    <w:p>
      <w:r>
        <w:rPr>
          <w:rFonts w:ascii="Calibri" w:cs="Calibri" w:eastAsia="Calibri" w:hAnsi="Calibri"/>
          <w:sz w:val="20"/>
          <w:szCs w:val="20"/>
        </w:rPr>
        <w:t xml:space="preserve">This is a GENERAL draft that matches section 8 of the README, so the two should say the same thing. Adjust it to what is true when you submit, for example if you use AI for anything else, or if you decide to write something differently. Delete this comment when you are happy with the text.</w:t>
      </w:r>
    </w:p>
  </w:comment>
  <w:comment w:id="39" w:initials="C" w:author="Claude" w:date="2026-10-12T09:57:05.311Z">
    <w:p>
      <w:r>
        <w:rPr>
          <w:rFonts w:ascii="Calibri" w:cs="Calibri" w:eastAsia="Calibri" w:hAnsi="Calibri"/>
          <w:sz w:val="20"/>
          <w:szCs w:val="20"/>
        </w:rPr>
        <w:t xml:space="preserve">Answer the central question from section 1 directly, using the results. 1-2 paragraphs: what you built, what the evaluation showed, and the most important limitation. No new information here.</w:t>
      </w:r>
    </w:p>
  </w:comment>
  <w:comment w:id="40" w:initials="C" w:author="Claude" w:date="2026-10-12T09:57:05.311Z">
    <w:p>
      <w:r>
        <w:rPr>
          <w:rFonts w:ascii="Calibri" w:cs="Calibri" w:eastAsia="Calibri" w:hAnsi="Calibri"/>
          <w:sz w:val="20"/>
          <w:szCs w:val="20"/>
        </w:rPr>
        <w:t xml:space="preserve">List everything you actually used: the project specification, Python documentation, any article about multi-criteria decision methods you relied on for the scoring model. Check which reference style your department expects. Documentation and AI tools should also be mentioned here or in section 9, as appropriate.</w:t>
      </w:r>
    </w:p>
  </w:comment>
  <w:comment w:id="41" w:initials="C" w:author="Claude" w:date="2026-10-12T09:57:05.311Z">
    <w:p>
      <w:r>
        <w:rPr>
          <w:rFonts w:ascii="Calibri" w:cs="Calibri" w:eastAsia="Calibri" w:hAnsi="Calibri"/>
          <w:sz w:val="20"/>
          <w:szCs w:val="20"/>
        </w:rPr>
        <w:t xml:space="preserve">Evidence that is too long for the main text: selected program output, log excerpts, the full weight configuration, the pytest summary. Keep source code out of the report, it is submitted separately. Refer to each appendix from the main text.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BusBidder Spain | ACIT4420 final project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F5496"/>
      <w:sz w:val="26"/>
      <w:szCs w:val="26"/>
    </w:rPr>
  </w:style>
  <w:style w:type="paragraph" w:styleId="Heading3">
    <w:name w:val="Heading 3"/>
    <w:basedOn w:val="Normal"/>
    <w:next w:val="Normal"/>
    <w:qFormat/>
    <w:pPr>
      <w:keepNext/>
      <w:spacing w:after="100" w:before="18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9e5fa6d642a4c2dbe59787b6158f11860bbedbe.png"/><Relationship Id="rId12" Type="http://schemas.openxmlformats.org/officeDocument/2006/relationships/image" Target="media/23c2ec62ee2fdee41b9b7a537846297554bfea9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BusBidder Spain - Final Report</dc:title>
  <dc:creator>Student</dc:creator>
  <dc:description>ACIT4420 final project report skeleton</dc:description>
  <cp:lastModifiedBy>Un-named</cp:lastModifiedBy>
  <cp:revision>1</cp:revision>
  <dcterms:created xsi:type="dcterms:W3CDTF">2026-10-12T09:57:05.312Z</dcterms:created>
  <dcterms:modified xsi:type="dcterms:W3CDTF">2026-10-12T09:57:05.318Z</dcterms:modified>
</cp:coreProperties>
</file>

<file path=docProps/custom.xml><?xml version="1.0" encoding="utf-8"?>
<Properties xmlns="http://schemas.openxmlformats.org/officeDocument/2006/custom-properties" xmlns:vt="http://schemas.openxmlformats.org/officeDocument/2006/docPropsVTypes"/>
</file>