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234D599A"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probability of stock prices changes</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67CB12BA" w:rsidR="00E80892" w:rsidRPr="004D72B5" w:rsidRDefault="00E80892" w:rsidP="00E80892">
      <w:pPr>
        <w:pStyle w:val="Abstract"/>
      </w:pPr>
      <w:r>
        <w:rPr>
          <w:i/>
          <w:iCs/>
        </w:rPr>
        <w:t>Abstract</w:t>
      </w:r>
      <w:r>
        <w:t>—</w:t>
      </w:r>
      <w:r w:rsidRPr="00E80892">
        <w:t xml:space="preserve">Lorem ipsum dolor sit </w:t>
      </w:r>
      <w:proofErr w:type="spellStart"/>
      <w:r w:rsidRPr="00E80892">
        <w:t>amet</w:t>
      </w:r>
      <w:proofErr w:type="spellEnd"/>
      <w:r w:rsidRPr="00E80892">
        <w:t xml:space="preserve">, </w:t>
      </w:r>
      <w:proofErr w:type="spellStart"/>
      <w:r w:rsidRPr="00E80892">
        <w:t>consectetur</w:t>
      </w:r>
      <w:proofErr w:type="spellEnd"/>
      <w:r w:rsidRPr="00E80892">
        <w:t xml:space="preserve"> </w:t>
      </w:r>
      <w:proofErr w:type="spellStart"/>
      <w:r w:rsidRPr="00E80892">
        <w:t>adipiscing</w:t>
      </w:r>
      <w:proofErr w:type="spellEnd"/>
      <w:r w:rsidRPr="00E80892">
        <w:t xml:space="preserve"> </w:t>
      </w:r>
      <w:proofErr w:type="spellStart"/>
      <w:r w:rsidRPr="00E80892">
        <w:t>elit</w:t>
      </w:r>
      <w:proofErr w:type="spellEnd"/>
      <w:r w:rsidRPr="00E80892">
        <w:t xml:space="preserve">, sed do </w:t>
      </w:r>
      <w:proofErr w:type="spellStart"/>
      <w:r w:rsidRPr="00E80892">
        <w:t>eiusmod</w:t>
      </w:r>
      <w:proofErr w:type="spellEnd"/>
      <w:r w:rsidRPr="00E80892">
        <w:t xml:space="preserve"> </w:t>
      </w:r>
      <w:proofErr w:type="spellStart"/>
      <w:r w:rsidRPr="00E80892">
        <w:t>tempor</w:t>
      </w:r>
      <w:proofErr w:type="spellEnd"/>
      <w:r w:rsidRPr="00E80892">
        <w:t xml:space="preserve"> </w:t>
      </w:r>
      <w:proofErr w:type="spellStart"/>
      <w:r w:rsidRPr="00E80892">
        <w:t>incididunt</w:t>
      </w:r>
      <w:proofErr w:type="spellEnd"/>
      <w:r w:rsidRPr="00E80892">
        <w:t xml:space="preserve"> </w:t>
      </w:r>
      <w:proofErr w:type="spellStart"/>
      <w:r w:rsidRPr="00E80892">
        <w:t>ut</w:t>
      </w:r>
      <w:proofErr w:type="spellEnd"/>
      <w:r w:rsidRPr="00E80892">
        <w:t xml:space="preserve"> </w:t>
      </w:r>
      <w:proofErr w:type="spellStart"/>
      <w:r w:rsidRPr="00E80892">
        <w:t>labore</w:t>
      </w:r>
      <w:proofErr w:type="spellEnd"/>
      <w:r w:rsidRPr="00E80892">
        <w:t xml:space="preserve"> et dolore magna </w:t>
      </w:r>
      <w:proofErr w:type="spellStart"/>
      <w:r w:rsidRPr="00E80892">
        <w:t>aliqua</w:t>
      </w:r>
      <w:proofErr w:type="spellEnd"/>
      <w:r w:rsidRPr="00E80892">
        <w:t xml:space="preserve">. Ut </w:t>
      </w:r>
      <w:proofErr w:type="spellStart"/>
      <w:r w:rsidRPr="00E80892">
        <w:t>enim</w:t>
      </w:r>
      <w:proofErr w:type="spellEnd"/>
      <w:r w:rsidRPr="00E80892">
        <w:t xml:space="preserve"> ad minim </w:t>
      </w:r>
      <w:proofErr w:type="spellStart"/>
      <w:r w:rsidRPr="00E80892">
        <w:t>veniam</w:t>
      </w:r>
      <w:proofErr w:type="spellEnd"/>
      <w:r w:rsidRPr="00E80892">
        <w:t xml:space="preserve">, </w:t>
      </w:r>
      <w:proofErr w:type="spellStart"/>
      <w:r w:rsidRPr="00E80892">
        <w:t>quis</w:t>
      </w:r>
      <w:proofErr w:type="spellEnd"/>
      <w:r w:rsidRPr="00E80892">
        <w:t xml:space="preserve"> </w:t>
      </w:r>
      <w:proofErr w:type="spellStart"/>
      <w:r w:rsidRPr="00E80892">
        <w:t>nostrud</w:t>
      </w:r>
      <w:proofErr w:type="spellEnd"/>
      <w:r w:rsidRPr="00E80892">
        <w:t xml:space="preserve"> exercitation </w:t>
      </w:r>
      <w:proofErr w:type="spellStart"/>
      <w:r w:rsidRPr="00E80892">
        <w:t>ullamco</w:t>
      </w:r>
      <w:proofErr w:type="spellEnd"/>
      <w:r w:rsidRPr="00E80892">
        <w:t xml:space="preserve"> </w:t>
      </w:r>
      <w:proofErr w:type="spellStart"/>
      <w:r w:rsidRPr="00E80892">
        <w:t>laboris</w:t>
      </w:r>
      <w:proofErr w:type="spellEnd"/>
      <w:r w:rsidRPr="00E80892">
        <w:t xml:space="preserve"> nisi </w:t>
      </w:r>
      <w:proofErr w:type="spellStart"/>
      <w:r w:rsidRPr="00E80892">
        <w:t>ut</w:t>
      </w:r>
      <w:proofErr w:type="spellEnd"/>
      <w:r w:rsidRPr="00E80892">
        <w:t xml:space="preserve"> </w:t>
      </w:r>
      <w:proofErr w:type="spellStart"/>
      <w:r w:rsidRPr="00E80892">
        <w:t>aliquip</w:t>
      </w:r>
      <w:proofErr w:type="spellEnd"/>
      <w:r w:rsidRPr="00E80892">
        <w:t xml:space="preserve"> ex </w:t>
      </w:r>
      <w:proofErr w:type="spellStart"/>
      <w:r w:rsidRPr="00E80892">
        <w:t>ea</w:t>
      </w:r>
      <w:proofErr w:type="spellEnd"/>
      <w:r w:rsidRPr="00E80892">
        <w:t xml:space="preserve"> </w:t>
      </w:r>
      <w:proofErr w:type="spellStart"/>
      <w:r w:rsidRPr="00E80892">
        <w:t>commodo</w:t>
      </w:r>
      <w:proofErr w:type="spellEnd"/>
      <w:r w:rsidRPr="00E80892">
        <w:t xml:space="preserve"> </w:t>
      </w:r>
      <w:proofErr w:type="spellStart"/>
      <w:r w:rsidRPr="00E80892">
        <w:t>consequat</w:t>
      </w:r>
      <w:proofErr w:type="spellEnd"/>
      <w:r w:rsidRPr="00E80892">
        <w:t xml:space="preserve">. Duis </w:t>
      </w:r>
      <w:proofErr w:type="spellStart"/>
      <w:r w:rsidRPr="00E80892">
        <w:t>aute</w:t>
      </w:r>
      <w:proofErr w:type="spellEnd"/>
      <w:r w:rsidRPr="00E80892">
        <w:t xml:space="preserve"> </w:t>
      </w:r>
      <w:proofErr w:type="spellStart"/>
      <w:r w:rsidRPr="00E80892">
        <w:t>irure</w:t>
      </w:r>
      <w:proofErr w:type="spellEnd"/>
      <w:r w:rsidRPr="00E80892">
        <w:t xml:space="preserve"> dolor in </w:t>
      </w:r>
      <w:proofErr w:type="spellStart"/>
      <w:r w:rsidRPr="00E80892">
        <w:t>reprehenderit</w:t>
      </w:r>
      <w:proofErr w:type="spellEnd"/>
      <w:r w:rsidRPr="00E80892">
        <w:t xml:space="preserve"> in </w:t>
      </w:r>
      <w:proofErr w:type="spellStart"/>
      <w:r w:rsidRPr="00E80892">
        <w:t>voluptate</w:t>
      </w:r>
      <w:proofErr w:type="spellEnd"/>
      <w:r w:rsidRPr="00E80892">
        <w:t xml:space="preserve"> </w:t>
      </w:r>
      <w:proofErr w:type="spellStart"/>
      <w:r w:rsidRPr="00E80892">
        <w:t>velit</w:t>
      </w:r>
      <w:proofErr w:type="spellEnd"/>
      <w:r w:rsidRPr="00E80892">
        <w:t xml:space="preserve"> </w:t>
      </w:r>
      <w:proofErr w:type="spellStart"/>
      <w:r w:rsidRPr="00E80892">
        <w:t>esse</w:t>
      </w:r>
      <w:proofErr w:type="spellEnd"/>
      <w:r w:rsidRPr="00E80892">
        <w:t xml:space="preserve"> </w:t>
      </w:r>
      <w:proofErr w:type="spellStart"/>
      <w:r w:rsidRPr="00E80892">
        <w:t>cillum</w:t>
      </w:r>
      <w:proofErr w:type="spellEnd"/>
      <w:r w:rsidRPr="00E80892">
        <w:t xml:space="preserve"> dolore </w:t>
      </w:r>
      <w:proofErr w:type="spellStart"/>
      <w:r w:rsidRPr="00E80892">
        <w:t>eu</w:t>
      </w:r>
      <w:proofErr w:type="spellEnd"/>
      <w:r w:rsidRPr="00E80892">
        <w:t xml:space="preserve"> </w:t>
      </w:r>
      <w:proofErr w:type="spellStart"/>
      <w:r w:rsidRPr="00E80892">
        <w:t>fugiat</w:t>
      </w:r>
      <w:proofErr w:type="spellEnd"/>
      <w:r w:rsidRPr="00E80892">
        <w:t xml:space="preserve"> </w:t>
      </w:r>
      <w:proofErr w:type="spellStart"/>
      <w:r w:rsidRPr="00E80892">
        <w:t>nulla</w:t>
      </w:r>
      <w:proofErr w:type="spellEnd"/>
      <w:r w:rsidRPr="00E80892">
        <w:t xml:space="preserve"> </w:t>
      </w:r>
      <w:proofErr w:type="spellStart"/>
      <w:r w:rsidRPr="00E80892">
        <w:t>pariatur</w:t>
      </w:r>
      <w:proofErr w:type="spellEnd"/>
      <w:r w:rsidRPr="00E80892">
        <w:t xml:space="preserve">. </w:t>
      </w:r>
      <w:proofErr w:type="spellStart"/>
      <w:r w:rsidRPr="00E80892">
        <w:t>Excepteur</w:t>
      </w:r>
      <w:proofErr w:type="spellEnd"/>
      <w:r w:rsidRPr="00E80892">
        <w:t xml:space="preserve"> </w:t>
      </w:r>
      <w:proofErr w:type="spellStart"/>
      <w:r w:rsidRPr="00E80892">
        <w:t>sint</w:t>
      </w:r>
      <w:proofErr w:type="spellEnd"/>
      <w:r w:rsidRPr="00E80892">
        <w:t xml:space="preserve"> </w:t>
      </w:r>
      <w:proofErr w:type="spellStart"/>
      <w:r w:rsidRPr="00E80892">
        <w:t>occaecat</w:t>
      </w:r>
      <w:proofErr w:type="spellEnd"/>
      <w:r w:rsidRPr="00E80892">
        <w:t xml:space="preserve"> </w:t>
      </w:r>
      <w:proofErr w:type="spellStart"/>
      <w:r w:rsidRPr="00E80892">
        <w:t>cupidatat</w:t>
      </w:r>
      <w:proofErr w:type="spellEnd"/>
      <w:r w:rsidRPr="00E80892">
        <w:t xml:space="preserve"> non </w:t>
      </w:r>
      <w:proofErr w:type="spellStart"/>
      <w:r w:rsidRPr="00E80892">
        <w:t>proident</w:t>
      </w:r>
      <w:proofErr w:type="spellEnd"/>
      <w:r w:rsidRPr="00E80892">
        <w:t xml:space="preserve">, sunt in culpa qui </w:t>
      </w:r>
      <w:proofErr w:type="spellStart"/>
      <w:r w:rsidRPr="00E80892">
        <w:t>officia</w:t>
      </w:r>
      <w:proofErr w:type="spellEnd"/>
      <w:r w:rsidRPr="00E80892">
        <w:t xml:space="preserve"> </w:t>
      </w:r>
      <w:proofErr w:type="spellStart"/>
      <w:r w:rsidRPr="00E80892">
        <w:t>deserunt</w:t>
      </w:r>
      <w:proofErr w:type="spellEnd"/>
      <w:r w:rsidRPr="00E80892">
        <w:t xml:space="preserve"> </w:t>
      </w:r>
      <w:proofErr w:type="spellStart"/>
      <w:r w:rsidRPr="00E80892">
        <w:t>mollit</w:t>
      </w:r>
      <w:proofErr w:type="spellEnd"/>
      <w:r w:rsidRPr="00E80892">
        <w:t xml:space="preserve"> </w:t>
      </w:r>
      <w:proofErr w:type="spellStart"/>
      <w:r w:rsidRPr="00E80892">
        <w:t>anim</w:t>
      </w:r>
      <w:proofErr w:type="spellEnd"/>
      <w:r w:rsidRPr="00E80892">
        <w:t xml:space="preserve"> id </w:t>
      </w:r>
      <w:proofErr w:type="spellStart"/>
      <w:r w:rsidRPr="00E80892">
        <w:t>est</w:t>
      </w:r>
      <w:proofErr w:type="spellEnd"/>
      <w:r w:rsidRPr="00E80892">
        <w:t xml:space="preserve"> </w:t>
      </w:r>
      <w:proofErr w:type="spellStart"/>
      <w:r w:rsidRPr="00E80892">
        <w:t>laborum</w:t>
      </w:r>
      <w:proofErr w:type="spellEnd"/>
      <w:r w:rsidRPr="00E80892">
        <w:t>.</w:t>
      </w:r>
    </w:p>
    <w:p w14:paraId="6720271B" w14:textId="60F5B854" w:rsidR="00E80892" w:rsidRPr="00D632BE" w:rsidRDefault="00E80892" w:rsidP="00E80892">
      <w:pPr>
        <w:pStyle w:val="Heading1"/>
      </w:pPr>
      <w:r w:rsidRPr="00D632BE">
        <w:t>Introductio</w:t>
      </w:r>
      <w:r>
        <w:t>n</w:t>
      </w:r>
    </w:p>
    <w:p w14:paraId="6B195F0B" w14:textId="79750EAE" w:rsidR="005D21E5" w:rsidRDefault="00E80892" w:rsidP="005D21E5">
      <w:pPr>
        <w:tabs>
          <w:tab w:val="left" w:pos="200"/>
        </w:tabs>
        <w:autoSpaceDE w:val="0"/>
        <w:autoSpaceDN w:val="0"/>
        <w:adjustRightInd w:val="0"/>
        <w:spacing w:after="60" w:line="240" w:lineRule="exact"/>
        <w:jc w:val="both"/>
      </w:pPr>
      <w:r>
        <w:tab/>
      </w:r>
      <w:r w:rsidR="00C976CA">
        <w:t>News is part of everyday life. The channels have been extended from traditional news services to social networks. The American President Donald Trump, for example, uses Twitter as a news channel. This behavior was heavily discussed in the context of the 2016 presidential election, as statements in the form of tweets about companies affected its stock prices</w:t>
      </w:r>
      <w:r w:rsidR="005D21E5">
        <w:t xml:space="preserve"> </w:t>
      </w:r>
      <w:r w:rsidR="005D21E5">
        <w:fldChar w:fldCharType="begin" w:fldLock="1"/>
      </w:r>
      <w:r w:rsidR="005D21E5">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For example, on the same day of a positive tweet about Ford (Jan 4, 2017), Ford's stock price increased by 4.6%. On the same day of a negative tweet, the stock price decreased by 1.8% for ExxonMobil (Dec 13, 2016)</w:t>
      </w:r>
      <w:r w:rsidR="005D21E5">
        <w:t xml:space="preserve"> </w:t>
      </w:r>
      <w:r w:rsidR="005D21E5">
        <w:fldChar w:fldCharType="begin" w:fldLock="1"/>
      </w:r>
      <w:r w:rsidR="005D21E5">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xml:space="preserve">. Even if the stock prices returned to its previous level after some time, a correlation between news and stock price can be deduced. </w:t>
      </w:r>
    </w:p>
    <w:p w14:paraId="4A0055FD" w14:textId="77777777" w:rsidR="005D21E5" w:rsidRDefault="005D21E5" w:rsidP="005D21E5">
      <w:pPr>
        <w:tabs>
          <w:tab w:val="left" w:pos="200"/>
        </w:tabs>
        <w:autoSpaceDE w:val="0"/>
        <w:autoSpaceDN w:val="0"/>
        <w:adjustRightInd w:val="0"/>
        <w:spacing w:after="60" w:line="240" w:lineRule="exact"/>
        <w:jc w:val="both"/>
      </w:pPr>
    </w:p>
    <w:p w14:paraId="47CCA4CC" w14:textId="275C5E5B" w:rsidR="00C976CA" w:rsidRDefault="00C976CA" w:rsidP="005D21E5">
      <w:pPr>
        <w:tabs>
          <w:tab w:val="left" w:pos="200"/>
        </w:tabs>
        <w:autoSpaceDE w:val="0"/>
        <w:autoSpaceDN w:val="0"/>
        <w:adjustRightInd w:val="0"/>
        <w:spacing w:after="60" w:line="240" w:lineRule="exact"/>
        <w:jc w:val="both"/>
      </w:pPr>
      <w:r>
        <w:t xml:space="preserve">It is therefore </w:t>
      </w:r>
      <w:r w:rsidR="005D21E5">
        <w:t>obvious</w:t>
      </w:r>
      <w:r>
        <w:t xml:space="preserve"> to assume that these correlations do not only exist between Donald Trump's tweets and the stock market but that this correlation can be interpreted in a broader sense.</w:t>
      </w:r>
      <w:r w:rsidR="005D21E5">
        <w:t xml:space="preserve"> Therefore, this study </w:t>
      </w:r>
      <w:r w:rsidR="005D21E5" w:rsidRPr="005D21E5">
        <w:t xml:space="preserve">examines the relationship between published news headlines and the changes in stock prices. This relationship leads to the problem-solving approach of how to classify news headlines to detect the probability of stock price </w:t>
      </w:r>
      <w:proofErr w:type="gramStart"/>
      <w:r w:rsidR="005D21E5" w:rsidRPr="005D21E5">
        <w:t>changes?</w:t>
      </w:r>
      <w:proofErr w:type="gramEnd"/>
    </w:p>
    <w:p w14:paraId="10DB1275" w14:textId="77777777" w:rsidR="00C976CA" w:rsidRDefault="00C976CA" w:rsidP="005D21E5">
      <w:pPr>
        <w:tabs>
          <w:tab w:val="left" w:pos="200"/>
        </w:tabs>
        <w:autoSpaceDE w:val="0"/>
        <w:autoSpaceDN w:val="0"/>
        <w:adjustRightInd w:val="0"/>
        <w:spacing w:after="60" w:line="240" w:lineRule="exact"/>
        <w:jc w:val="both"/>
      </w:pPr>
    </w:p>
    <w:p w14:paraId="5BF24F21" w14:textId="77777777" w:rsidR="005D21E5" w:rsidRDefault="005D21E5" w:rsidP="005D21E5">
      <w:pPr>
        <w:tabs>
          <w:tab w:val="left" w:pos="200"/>
        </w:tabs>
        <w:autoSpaceDE w:val="0"/>
        <w:autoSpaceDN w:val="0"/>
        <w:adjustRightInd w:val="0"/>
        <w:spacing w:after="60" w:line="240" w:lineRule="exact"/>
        <w:jc w:val="both"/>
      </w:pPr>
      <w:r>
        <w:t xml:space="preserve">The solution of this problem can clarify the importance of news regarding stock price changes and may increase significantly the accuracy of the stock price change prediction. In specific, the relationship between tags (individual key words) of headlines and price changes will be explored. This will lead to design a probabilistic model of linking a headline to a price change. </w:t>
      </w:r>
    </w:p>
    <w:p w14:paraId="79D27C6D" w14:textId="77777777" w:rsidR="005D21E5" w:rsidRDefault="005D21E5" w:rsidP="005D21E5">
      <w:pPr>
        <w:tabs>
          <w:tab w:val="left" w:pos="200"/>
        </w:tabs>
        <w:autoSpaceDE w:val="0"/>
        <w:autoSpaceDN w:val="0"/>
        <w:adjustRightInd w:val="0"/>
        <w:spacing w:after="60" w:line="240" w:lineRule="exact"/>
        <w:jc w:val="both"/>
      </w:pPr>
    </w:p>
    <w:p w14:paraId="1AFC60D4" w14:textId="77777777" w:rsidR="005D21E5" w:rsidRDefault="005D21E5" w:rsidP="005D21E5">
      <w:pPr>
        <w:tabs>
          <w:tab w:val="left" w:pos="200"/>
        </w:tabs>
        <w:autoSpaceDE w:val="0"/>
        <w:autoSpaceDN w:val="0"/>
        <w:adjustRightInd w:val="0"/>
        <w:spacing w:after="60" w:line="240" w:lineRule="exact"/>
        <w:jc w:val="both"/>
      </w:pPr>
      <w:r>
        <w:t xml:space="preserve">The change of stock prices can be controlled with indicators like RSI (Relative Strength Index) or EMA (Exponential Moving Average). The RSI is an indicator that measures from 0 to 100 the extent of the latest price changes to assess overbought or oversold conditions in the price of a stock or other asset. In comparison, an EMA represents the trend of the price change and reacts sensitively to recent price changes </w:t>
      </w:r>
      <w:r>
        <w:t xml:space="preserve">depending on the included number of data points from the past. But in order to predict the probability of a stock price change, it is necessary to include daily updated news, which is not reflected in real time in indicators like RSI or EMA, but rather in headlines. </w:t>
      </w:r>
    </w:p>
    <w:p w14:paraId="5F1B68F9" w14:textId="77777777" w:rsidR="005D21E5" w:rsidRDefault="005D21E5" w:rsidP="005D21E5">
      <w:pPr>
        <w:tabs>
          <w:tab w:val="left" w:pos="200"/>
        </w:tabs>
        <w:autoSpaceDE w:val="0"/>
        <w:autoSpaceDN w:val="0"/>
        <w:adjustRightInd w:val="0"/>
        <w:spacing w:after="60" w:line="240" w:lineRule="exact"/>
        <w:jc w:val="both"/>
      </w:pPr>
    </w:p>
    <w:p w14:paraId="39970EFF" w14:textId="77777777" w:rsidR="005D21E5" w:rsidRDefault="005D21E5" w:rsidP="005D21E5">
      <w:pPr>
        <w:tabs>
          <w:tab w:val="left" w:pos="200"/>
        </w:tabs>
        <w:autoSpaceDE w:val="0"/>
        <w:autoSpaceDN w:val="0"/>
        <w:adjustRightInd w:val="0"/>
        <w:spacing w:after="60" w:line="240" w:lineRule="exact"/>
        <w:jc w:val="both"/>
      </w:pPr>
      <w:r>
        <w:t xml:space="preserve">Therefore, the purpose of this study is to underline the high relevance of tags (individual key words) of headlines for stock price changes. In comparison, just analyzing stock price indicators can lead to a wrong trend or even worse, to a wrong decision for buying or selling a position. By implementing tags of headlines and their probability of a stock price change, the decision for buying or selling a position is based on recent data and includes opinions and thoughts of people. </w:t>
      </w:r>
    </w:p>
    <w:p w14:paraId="73270DBF" w14:textId="77777777" w:rsidR="005D21E5" w:rsidRDefault="005D21E5" w:rsidP="005D21E5">
      <w:pPr>
        <w:tabs>
          <w:tab w:val="left" w:pos="200"/>
        </w:tabs>
        <w:autoSpaceDE w:val="0"/>
        <w:autoSpaceDN w:val="0"/>
        <w:adjustRightInd w:val="0"/>
        <w:spacing w:after="60" w:line="240" w:lineRule="exact"/>
        <w:jc w:val="both"/>
      </w:pPr>
    </w:p>
    <w:p w14:paraId="3C4752AC" w14:textId="77777777" w:rsidR="005D21E5" w:rsidRDefault="005D21E5" w:rsidP="005D21E5">
      <w:pPr>
        <w:tabs>
          <w:tab w:val="left" w:pos="200"/>
        </w:tabs>
        <w:autoSpaceDE w:val="0"/>
        <w:autoSpaceDN w:val="0"/>
        <w:adjustRightInd w:val="0"/>
        <w:spacing w:after="60" w:line="240" w:lineRule="exact"/>
        <w:jc w:val="both"/>
      </w:pPr>
      <w:r>
        <w:t>The overall approach is divided into two parts Business Intelligence and model building. The first part, Business Intelligence, analyzes the relationship between tags of headlines and stock price changes by answering the following three subproblems:</w:t>
      </w:r>
    </w:p>
    <w:p w14:paraId="173B54BF" w14:textId="77777777" w:rsidR="005D21E5" w:rsidRDefault="005D21E5" w:rsidP="005D21E5">
      <w:pPr>
        <w:tabs>
          <w:tab w:val="left" w:pos="200"/>
        </w:tabs>
        <w:autoSpaceDE w:val="0"/>
        <w:autoSpaceDN w:val="0"/>
        <w:adjustRightInd w:val="0"/>
        <w:spacing w:after="60" w:line="240" w:lineRule="exact"/>
        <w:jc w:val="both"/>
      </w:pPr>
    </w:p>
    <w:p w14:paraId="77E57592" w14:textId="54B02E88" w:rsidR="00C976CA" w:rsidRDefault="005D21E5" w:rsidP="005D21E5">
      <w:pPr>
        <w:tabs>
          <w:tab w:val="left" w:pos="200"/>
        </w:tabs>
        <w:autoSpaceDE w:val="0"/>
        <w:autoSpaceDN w:val="0"/>
        <w:adjustRightInd w:val="0"/>
        <w:spacing w:after="60" w:line="240" w:lineRule="exact"/>
        <w:jc w:val="both"/>
      </w:pPr>
      <w:r>
        <w:t>First, it will be analyzed when [min / h / d] the stock price is affected, after the news being published. Second, it is critical to identify first the wave of the stock price change, after or even before news being published, and then to analyze the development. The aim is to detect the time of the first increase, the maximum, the time of returning to “normality” and if there is a price change before the general public is informed.</w:t>
      </w:r>
    </w:p>
    <w:p w14:paraId="05F5ECD4" w14:textId="468B3730" w:rsidR="005D21E5" w:rsidRDefault="005D21E5" w:rsidP="005D21E5">
      <w:pPr>
        <w:tabs>
          <w:tab w:val="left" w:pos="200"/>
        </w:tabs>
        <w:autoSpaceDE w:val="0"/>
        <w:autoSpaceDN w:val="0"/>
        <w:adjustRightInd w:val="0"/>
        <w:spacing w:after="60" w:line="240" w:lineRule="exact"/>
        <w:jc w:val="both"/>
      </w:pPr>
    </w:p>
    <w:p w14:paraId="65D112CA" w14:textId="6EE50A93" w:rsidR="005D21E5" w:rsidRPr="00E80892" w:rsidRDefault="005D21E5" w:rsidP="005D21E5">
      <w:pPr>
        <w:tabs>
          <w:tab w:val="left" w:pos="200"/>
        </w:tabs>
        <w:autoSpaceDE w:val="0"/>
        <w:autoSpaceDN w:val="0"/>
        <w:adjustRightInd w:val="0"/>
        <w:spacing w:after="60" w:line="240" w:lineRule="exact"/>
        <w:jc w:val="both"/>
      </w:pPr>
      <w:r>
        <w:t xml:space="preserve">Second, it will be developed a classification model </w:t>
      </w:r>
      <w:r w:rsidR="00B603FB">
        <w:t>that</w:t>
      </w:r>
      <w:r>
        <w:t xml:space="preserve"> classifies the impact on the probability of a stock price change by using deep learning techniques. </w:t>
      </w:r>
    </w:p>
    <w:p w14:paraId="317E627F" w14:textId="49049384" w:rsidR="00E80892" w:rsidRPr="00E80892" w:rsidRDefault="004A30C9" w:rsidP="00F8211E">
      <w:pPr>
        <w:tabs>
          <w:tab w:val="left" w:pos="200"/>
        </w:tabs>
        <w:autoSpaceDE w:val="0"/>
        <w:autoSpaceDN w:val="0"/>
        <w:adjustRightInd w:val="0"/>
        <w:spacing w:after="60" w:line="240" w:lineRule="exact"/>
        <w:jc w:val="left"/>
        <w:rPr>
          <w:lang w:val="x-none"/>
        </w:rPr>
      </w:pPr>
      <w:r>
        <w:rPr>
          <w:lang w:val="x-none"/>
        </w:rPr>
        <w:br w:type="page"/>
      </w:r>
    </w:p>
    <w:p w14:paraId="5B17189E" w14:textId="579FCB0C" w:rsidR="00F8211E" w:rsidRPr="00D632BE" w:rsidRDefault="00F8211E" w:rsidP="00F8211E">
      <w:pPr>
        <w:pStyle w:val="Heading1"/>
      </w:pPr>
      <w:r>
        <w:lastRenderedPageBreak/>
        <w:t>Background</w:t>
      </w:r>
    </w:p>
    <w:p w14:paraId="45D9C60A" w14:textId="40F46C7B" w:rsidR="00582B98" w:rsidRDefault="00E1181E" w:rsidP="00F8211E">
      <w:pPr>
        <w:tabs>
          <w:tab w:val="left" w:pos="200"/>
        </w:tabs>
        <w:autoSpaceDE w:val="0"/>
        <w:autoSpaceDN w:val="0"/>
        <w:adjustRightInd w:val="0"/>
        <w:spacing w:after="60" w:line="240" w:lineRule="exact"/>
        <w:jc w:val="left"/>
      </w:pPr>
      <w:r>
        <w:rPr>
          <w:noProof/>
        </w:rPr>
        <mc:AlternateContent>
          <mc:Choice Requires="wpg">
            <w:drawing>
              <wp:anchor distT="0" distB="0" distL="114300" distR="114300" simplePos="0" relativeHeight="251663360" behindDoc="0" locked="0" layoutInCell="1" allowOverlap="1" wp14:anchorId="0FFFC749" wp14:editId="52118CD0">
                <wp:simplePos x="0" y="0"/>
                <wp:positionH relativeFrom="column">
                  <wp:posOffset>-1270</wp:posOffset>
                </wp:positionH>
                <wp:positionV relativeFrom="paragraph">
                  <wp:posOffset>1539875</wp:posOffset>
                </wp:positionV>
                <wp:extent cx="3011170" cy="1216025"/>
                <wp:effectExtent l="12700" t="12700" r="11430" b="15875"/>
                <wp:wrapTopAndBottom/>
                <wp:docPr id="10" name="Group 10"/>
                <wp:cNvGraphicFramePr/>
                <a:graphic xmlns:a="http://schemas.openxmlformats.org/drawingml/2006/main">
                  <a:graphicData uri="http://schemas.microsoft.com/office/word/2010/wordprocessingGroup">
                    <wpg:wgp>
                      <wpg:cNvGrpSpPr/>
                      <wpg:grpSpPr>
                        <a:xfrm>
                          <a:off x="0" y="0"/>
                          <a:ext cx="3011170" cy="1216025"/>
                          <a:chOff x="0" y="0"/>
                          <a:chExt cx="3011674" cy="1371600"/>
                        </a:xfrm>
                      </wpg:grpSpPr>
                      <wpg:grpSp>
                        <wpg:cNvPr id="7" name="Group 6">
                          <a:extLst>
                            <a:ext uri="{FF2B5EF4-FFF2-40B4-BE49-F238E27FC236}">
                              <a16:creationId xmlns:a16="http://schemas.microsoft.com/office/drawing/2014/main" id="{718C8AD6-0FD1-904A-80F7-ACFE83CC9206}"/>
                            </a:ext>
                          </a:extLst>
                        </wpg:cNvPr>
                        <wpg:cNvGrpSpPr/>
                        <wpg:grpSpPr>
                          <a:xfrm>
                            <a:off x="18919" y="0"/>
                            <a:ext cx="2992755" cy="1371600"/>
                            <a:chOff x="0" y="0"/>
                            <a:chExt cx="2606948" cy="3143537"/>
                          </a:xfrm>
                        </wpg:grpSpPr>
                        <wps:wsp>
                          <wps:cNvPr id="2" name="Oval 2">
                            <a:extLst>
                              <a:ext uri="{FF2B5EF4-FFF2-40B4-BE49-F238E27FC236}">
                                <a16:creationId xmlns:a16="http://schemas.microsoft.com/office/drawing/2014/main" id="{4878DCCB-DEEC-624A-9129-07E7AD144B2D}"/>
                              </a:ext>
                            </a:extLst>
                          </wps:cNvPr>
                          <wps:cNvSpPr/>
                          <wps:spPr>
                            <a:xfrm>
                              <a:off x="1" y="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F68F817" w14:textId="77777777" w:rsidR="00947CAD" w:rsidRDefault="0095216E" w:rsidP="005B11D9">
                                <w:pPr>
                                  <w:rPr>
                                    <w:color w:val="FFFFFF"/>
                                    <w:kern w:val="24"/>
                                  </w:rPr>
                                </w:pPr>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p>
                              <w:p w14:paraId="1D20C267" w14:textId="43D1B712" w:rsidR="000336D6" w:rsidRPr="000336D6" w:rsidRDefault="005B11D9" w:rsidP="005B11D9">
                                <w:r w:rsidRPr="005B11D9">
                                  <w:rPr>
                                    <w:b/>
                                    <w:bCs/>
                                    <w:color w:val="FFFFFF"/>
                                    <w:kern w:val="24"/>
                                  </w:rPr>
                                  <w:t>II:</w:t>
                                </w:r>
                                <w:r w:rsidR="000336D6" w:rsidRPr="000336D6">
                                  <w:rPr>
                                    <w:color w:val="FFFFFF"/>
                                    <w:kern w:val="24"/>
                                  </w:rPr>
                                  <w:t xml:space="preserve"> conceptualization of topic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Oval 3">
                            <a:extLst>
                              <a:ext uri="{FF2B5EF4-FFF2-40B4-BE49-F238E27FC236}">
                                <a16:creationId xmlns:a16="http://schemas.microsoft.com/office/drawing/2014/main" id="{EFDC75F5-CA4E-4047-BE0B-850B71452032}"/>
                              </a:ext>
                            </a:extLst>
                          </wps:cNvPr>
                          <wps:cNvSpPr/>
                          <wps:spPr>
                            <a:xfrm>
                              <a:off x="0" y="1012210"/>
                              <a:ext cx="2606946"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Oval 4">
                            <a:extLst>
                              <a:ext uri="{FF2B5EF4-FFF2-40B4-BE49-F238E27FC236}">
                                <a16:creationId xmlns:a16="http://schemas.microsoft.com/office/drawing/2014/main" id="{7C85DC5C-BD00-734E-BC87-52FD61726DFD}"/>
                              </a:ext>
                            </a:extLst>
                          </wps:cNvPr>
                          <wps:cNvSpPr/>
                          <wps:spPr>
                            <a:xfrm>
                              <a:off x="0" y="202442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5" name="Oval 5"/>
                        <wps:cNvSpPr>
                          <a:spLocks noChangeAspect="1"/>
                        </wps:cNvSpPr>
                        <wps:spPr>
                          <a:xfrm>
                            <a:off x="0" y="100899"/>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2338CA30" w14:textId="31D49B58" w:rsidR="0095216E" w:rsidRPr="0095216E" w:rsidRDefault="0095216E" w:rsidP="0095216E">
                              <w:pPr>
                                <w:rPr>
                                  <w:sz w:val="24"/>
                                  <w:szCs w:val="24"/>
                                  <w:lang w:val="de-DE"/>
                                </w:rPr>
                              </w:pPr>
                              <w:r w:rsidRPr="0095216E">
                                <w:rPr>
                                  <w:sz w:val="24"/>
                                  <w:szCs w:val="24"/>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a:spLocks noChangeAspect="1"/>
                        </wps:cNvSpPr>
                        <wps:spPr>
                          <a:xfrm>
                            <a:off x="0" y="554946"/>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7BF4AF42" w14:textId="15C39C85" w:rsidR="0095216E" w:rsidRPr="0095216E" w:rsidRDefault="0095216E" w:rsidP="0095216E">
                              <w:pPr>
                                <w:rPr>
                                  <w:sz w:val="24"/>
                                  <w:szCs w:val="24"/>
                                  <w:lang w:val="de-DE"/>
                                </w:rPr>
                              </w:pPr>
                              <w:r>
                                <w:rPr>
                                  <w:sz w:val="24"/>
                                  <w:szCs w:val="24"/>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a:spLocks noChangeAspect="1"/>
                        </wps:cNvSpPr>
                        <wps:spPr>
                          <a:xfrm>
                            <a:off x="0" y="996381"/>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3C6712BA" w14:textId="4CA5F455" w:rsidR="0095216E" w:rsidRPr="0095216E" w:rsidRDefault="0095216E" w:rsidP="0095216E">
                              <w:pPr>
                                <w:rPr>
                                  <w:sz w:val="24"/>
                                  <w:szCs w:val="24"/>
                                  <w:lang w:val="de-DE"/>
                                </w:rPr>
                              </w:pPr>
                              <w:r>
                                <w:rPr>
                                  <w:sz w:val="24"/>
                                  <w:szCs w:val="24"/>
                                  <w:lang w:val="de-D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FFFC749" id="Group 10" o:spid="_x0000_s1026" style="position:absolute;margin-left:-.1pt;margin-top:121.25pt;width:237.1pt;height:95.75pt;z-index:251663360;mso-height-relative:margin" coordsize="30116,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">
                <v:group id="Group 6" o:spid="_x0000_s1027" style="position:absolute;left:189;width:29927;height:13716" coordsize="26069,31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2" o:spid="_x0000_s1028" style="position:absolute;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T4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jH8/glfQK5/AAAA//8DAFBLAQItABQABgAIAAAAIQDb4fbL7gAAAIUBAAATAAAAAAAA&#13;&#10;AAAAAAAAAAAAAABbQ29udGVudF9UeXBlc10ueG1sUEsBAi0AFAAGAAgAAAAhAFr0LFu/AAAAFQEA&#13;&#10;AAsAAAAAAAAAAAAAAAAAHwEAAF9yZWxzLy5yZWxzUEsBAi0AFAAGAAgAAAAhAHAsRPjHAAAA3wAA&#13;&#10;AA8AAAAAAAAAAAAAAAAABwIAAGRycy9kb3ducmV2LnhtbFBLBQYAAAAAAwADALcAAAD7AgAAAAA=&#13;&#10;" fillcolor="#7b7b7b [3207]" strokecolor="white [3201]" strokeweight="1.5pt">
                    <v:stroke joinstyle="miter"/>
                    <v:textbox inset="0,0,0,0">
                      <w:txbxContent>
                        <w:p w14:paraId="5F68F817" w14:textId="77777777" w:rsidR="00947CAD" w:rsidRDefault="0095216E" w:rsidP="005B11D9">
                          <w:pPr>
                            <w:rPr>
                              <w:color w:val="FFFFFF"/>
                              <w:kern w:val="24"/>
                            </w:rPr>
                          </w:pPr>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p>
                        <w:p w14:paraId="1D20C267" w14:textId="43D1B712" w:rsidR="000336D6" w:rsidRPr="000336D6" w:rsidRDefault="005B11D9" w:rsidP="005B11D9">
                          <w:r w:rsidRPr="005B11D9">
                            <w:rPr>
                              <w:b/>
                              <w:bCs/>
                              <w:color w:val="FFFFFF"/>
                              <w:kern w:val="24"/>
                            </w:rPr>
                            <w:t>II:</w:t>
                          </w:r>
                          <w:r w:rsidR="000336D6" w:rsidRPr="000336D6">
                            <w:rPr>
                              <w:color w:val="FFFFFF"/>
                              <w:kern w:val="24"/>
                            </w:rPr>
                            <w:t xml:space="preserve"> conceptualization of topic</w:t>
                          </w:r>
                        </w:p>
                      </w:txbxContent>
                    </v:textbox>
                  </v:oval>
                  <v:oval id="Oval 3" o:spid="_x0000_s1029" style="position:absolute;top:10122;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OFj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gn8/glfQK5/AAAA//8DAFBLAQItABQABgAIAAAAIQDb4fbL7gAAAIUBAAATAAAAAAAA&#13;&#10;AAAAAAAAAAAAAABbQ29udGVudF9UeXBlc10ueG1sUEsBAi0AFAAGAAgAAAAhAFr0LFu/AAAAFQEA&#13;&#10;AAsAAAAAAAAAAAAAAAAAHwEAAF9yZWxzLy5yZWxzUEsBAi0AFAAGAAgAAAAhAB9g4WPHAAAA3wAA&#13;&#10;AA8AAAAAAAAAAAAAAAAABwIAAGRycy9kb3ducmV2LnhtbFBLBQYAAAAAAwADALcAAAD7AgAAAAA=&#13;&#10;" fillcolor="#7b7b7b [3207]" strokecolor="white [3201]" strokeweight="1.5pt">
                    <v:stroke joinstyle="miter"/>
                    <v:textbox inset="0,0,0,0">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v:textbox>
                  </v:oval>
                  <v:oval id="Oval 4" o:spid="_x0000_s1030" style="position:absolute;top:20244;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" fillcolor="#7b7b7b [3207]" strokecolor="white [3201]" strokeweight="1.5pt">
                    <v:stroke joinstyle="miter"/>
                    <v:textbox inset="0,0,0,0">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v:textbox>
                  </v:oval>
                </v:group>
                <v:oval id="Oval 5" o:spid="_x0000_s1031" style="position:absolute;top:1008;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" fillcolor="#5b5b5b [3206]" strokecolor="white [3201]" strokeweight="1.5pt">
                  <v:stroke joinstyle="miter"/>
                  <v:path arrowok="t"/>
                  <o:lock v:ext="edit" aspectratio="t"/>
                  <v:textbox inset="0,0,0,0">
                    <w:txbxContent>
                      <w:p w14:paraId="2338CA30" w14:textId="31D49B58" w:rsidR="0095216E" w:rsidRPr="0095216E" w:rsidRDefault="0095216E" w:rsidP="0095216E">
                        <w:pPr>
                          <w:rPr>
                            <w:sz w:val="24"/>
                            <w:szCs w:val="24"/>
                            <w:lang w:val="de-DE"/>
                          </w:rPr>
                        </w:pPr>
                        <w:r w:rsidRPr="0095216E">
                          <w:rPr>
                            <w:sz w:val="24"/>
                            <w:szCs w:val="24"/>
                            <w:lang w:val="de-DE"/>
                          </w:rPr>
                          <w:t>1</w:t>
                        </w:r>
                      </w:p>
                    </w:txbxContent>
                  </v:textbox>
                </v:oval>
                <v:oval id="Oval 6" o:spid="_x0000_s1032" style="position:absolute;top:554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" fillcolor="#5b5b5b [3206]" strokecolor="white [3201]" strokeweight="1.5pt">
                  <v:stroke joinstyle="miter"/>
                  <v:path arrowok="t"/>
                  <o:lock v:ext="edit" aspectratio="t"/>
                  <v:textbox inset="0,0,0,0">
                    <w:txbxContent>
                      <w:p w14:paraId="7BF4AF42" w14:textId="15C39C85" w:rsidR="0095216E" w:rsidRPr="0095216E" w:rsidRDefault="0095216E" w:rsidP="0095216E">
                        <w:pPr>
                          <w:rPr>
                            <w:sz w:val="24"/>
                            <w:szCs w:val="24"/>
                            <w:lang w:val="de-DE"/>
                          </w:rPr>
                        </w:pPr>
                        <w:r>
                          <w:rPr>
                            <w:sz w:val="24"/>
                            <w:szCs w:val="24"/>
                            <w:lang w:val="de-DE"/>
                          </w:rPr>
                          <w:t>2</w:t>
                        </w:r>
                      </w:p>
                    </w:txbxContent>
                  </v:textbox>
                </v:oval>
                <v:oval id="Oval 8" o:spid="_x0000_s1033" style="position:absolute;top:9963;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" fillcolor="#5b5b5b [3206]" strokecolor="white [3201]" strokeweight="1.5pt">
                  <v:stroke joinstyle="miter"/>
                  <v:path arrowok="t"/>
                  <o:lock v:ext="edit" aspectratio="t"/>
                  <v:textbox inset="0,0,0,0">
                    <w:txbxContent>
                      <w:p w14:paraId="3C6712BA" w14:textId="4CA5F455" w:rsidR="0095216E" w:rsidRPr="0095216E" w:rsidRDefault="0095216E" w:rsidP="0095216E">
                        <w:pPr>
                          <w:rPr>
                            <w:sz w:val="24"/>
                            <w:szCs w:val="24"/>
                            <w:lang w:val="de-DE"/>
                          </w:rPr>
                        </w:pPr>
                        <w:r>
                          <w:rPr>
                            <w:sz w:val="24"/>
                            <w:szCs w:val="24"/>
                            <w:lang w:val="de-DE"/>
                          </w:rPr>
                          <w:t>3</w:t>
                        </w:r>
                      </w:p>
                    </w:txbxContent>
                  </v:textbox>
                </v:oval>
                <w10:wrap type="topAndBottom"/>
              </v:group>
            </w:pict>
          </mc:Fallback>
        </mc:AlternateContent>
      </w:r>
      <w:r w:rsidR="00F8211E">
        <w:tab/>
      </w:r>
      <w:r w:rsidR="00582B98" w:rsidRPr="00582B98">
        <w:t xml:space="preserve">Since there is a large number of potentially relevant sources of varying quality, the discussion in this paper </w:t>
      </w:r>
      <w:r w:rsidR="00005AD4">
        <w:t xml:space="preserve">of the identified problem </w:t>
      </w:r>
      <w:r w:rsidR="00582B98" w:rsidRPr="00582B98">
        <w:t xml:space="preserve">will be based on an analysis of the literature which follows </w:t>
      </w:r>
      <w:r w:rsidR="00525FC1">
        <w:t>a standard</w:t>
      </w:r>
      <w:r w:rsidR="00582B98">
        <w:t xml:space="preserve"> f</w:t>
      </w:r>
      <w:r w:rsidR="00582B98" w:rsidRPr="00582B98">
        <w:t>ramework for literature reviewing</w:t>
      </w:r>
      <w:r w:rsidR="00525FC1">
        <w:t xml:space="preserve">, developed by </w:t>
      </w:r>
      <w:proofErr w:type="spellStart"/>
      <w:r w:rsidR="00525FC1">
        <w:t>vom</w:t>
      </w:r>
      <w:proofErr w:type="spellEnd"/>
      <w:r w:rsidR="00525FC1">
        <w:t xml:space="preserve"> </w:t>
      </w:r>
      <w:proofErr w:type="spellStart"/>
      <w:r w:rsidR="00525FC1">
        <w:t>Brocke</w:t>
      </w:r>
      <w:proofErr w:type="spellEnd"/>
      <w:r w:rsidR="00525FC1">
        <w:t xml:space="preserve"> </w:t>
      </w:r>
      <w:r w:rsidR="006507C7">
        <w:fldChar w:fldCharType="begin" w:fldLock="1"/>
      </w:r>
      <w:r w:rsidR="005D21E5">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[2]","plainTextFormattedCitation":"[2]","previouslyFormattedCitation":"[2]"},"properties":{"noteIndex":0},"schema":"https://github.com/citation-style-language/schema/raw/master/csl-citation.json"}</w:instrText>
      </w:r>
      <w:r w:rsidR="006507C7">
        <w:fldChar w:fldCharType="separate"/>
      </w:r>
      <w:r w:rsidR="005D21E5" w:rsidRPr="005D21E5">
        <w:rPr>
          <w:noProof/>
        </w:rPr>
        <w:t>[2]</w:t>
      </w:r>
      <w:r w:rsidR="006507C7">
        <w:fldChar w:fldCharType="end"/>
      </w:r>
      <w:r w:rsidR="00207068">
        <w:t>.</w:t>
      </w:r>
      <w:r w:rsidR="001252A9">
        <w:t xml:space="preserve"> </w:t>
      </w:r>
      <w:r w:rsidR="003349D8" w:rsidRPr="003349D8">
        <w:t>The procedure, which comprises 5 phases, is transformed into 3 major phases in terms of result orientation, focusing on identifying the research gap. The transformed procedure of literature analysis used in this thesis is summarized in the following figure.</w:t>
      </w:r>
      <w:r w:rsidR="000336D6" w:rsidRPr="000336D6">
        <w:rPr>
          <w:noProof/>
        </w:rPr>
        <w:t xml:space="preserve"> </w:t>
      </w:r>
    </w:p>
    <w:p w14:paraId="68628DE3" w14:textId="6F5EA873" w:rsidR="00582B98" w:rsidRDefault="000336D6" w:rsidP="00F8211E">
      <w:pPr>
        <w:tabs>
          <w:tab w:val="left" w:pos="200"/>
        </w:tabs>
        <w:autoSpaceDE w:val="0"/>
        <w:autoSpaceDN w:val="0"/>
        <w:adjustRightInd w:val="0"/>
        <w:spacing w:after="60" w:line="240" w:lineRule="exact"/>
        <w:jc w:val="left"/>
        <w:rPr>
          <w:color w:val="000000"/>
          <w:sz w:val="18"/>
          <w:szCs w:val="18"/>
        </w:rPr>
      </w:pPr>
      <w:r>
        <w:rPr>
          <w:color w:val="000000"/>
          <w:sz w:val="18"/>
          <w:szCs w:val="18"/>
        </w:rPr>
        <w:t>Fig. 1: Transformed f</w:t>
      </w:r>
      <w:r w:rsidRPr="000336D6">
        <w:rPr>
          <w:color w:val="000000"/>
          <w:sz w:val="18"/>
          <w:szCs w:val="18"/>
        </w:rPr>
        <w:t>ramework for literature reviewing</w:t>
      </w:r>
    </w:p>
    <w:p w14:paraId="7F6A938A" w14:textId="77777777" w:rsidR="0095216E" w:rsidRPr="0095216E" w:rsidRDefault="0095216E" w:rsidP="00F8211E">
      <w:pPr>
        <w:tabs>
          <w:tab w:val="left" w:pos="200"/>
        </w:tabs>
        <w:autoSpaceDE w:val="0"/>
        <w:autoSpaceDN w:val="0"/>
        <w:adjustRightInd w:val="0"/>
        <w:spacing w:after="60" w:line="240" w:lineRule="exact"/>
        <w:jc w:val="left"/>
      </w:pPr>
    </w:p>
    <w:p w14:paraId="53FD50A9" w14:textId="6086977E" w:rsidR="00005AD4" w:rsidRDefault="0095216E" w:rsidP="000336D6">
      <w:pPr>
        <w:pStyle w:val="ListParagraph"/>
        <w:numPr>
          <w:ilvl w:val="0"/>
          <w:numId w:val="25"/>
        </w:numPr>
        <w:tabs>
          <w:tab w:val="left" w:pos="200"/>
        </w:tabs>
        <w:autoSpaceDE w:val="0"/>
        <w:autoSpaceDN w:val="0"/>
        <w:adjustRightInd w:val="0"/>
        <w:spacing w:after="60" w:line="240" w:lineRule="exact"/>
        <w:jc w:val="left"/>
      </w:pPr>
      <w:r>
        <w:t>Phase 1</w:t>
      </w:r>
    </w:p>
    <w:p w14:paraId="347B9C00" w14:textId="2EEF5B7F" w:rsidR="001472D6" w:rsidRDefault="0095216E" w:rsidP="00F8211E">
      <w:pPr>
        <w:tabs>
          <w:tab w:val="left" w:pos="200"/>
        </w:tabs>
        <w:autoSpaceDE w:val="0"/>
        <w:autoSpaceDN w:val="0"/>
        <w:adjustRightInd w:val="0"/>
        <w:spacing w:after="60" w:line="240" w:lineRule="exact"/>
        <w:jc w:val="left"/>
      </w:pPr>
      <w:r w:rsidRPr="0095216E">
        <w:t>First, the scope of review is defined, in a structured and documented form. The requirement of a structured definition of review scope is fulfilled by the taxonomy according to Cooper</w:t>
      </w:r>
      <w:r w:rsidR="00A67BBA">
        <w:fldChar w:fldCharType="begin" w:fldLock="1"/>
      </w:r>
      <w:r w:rsidR="005D21E5">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31689ff7-c30a-45e5-84b9-5bb1a73a4d65"]}],"mendeley":{"formattedCitation":"[3]","plainTextFormattedCitation":"[3]","previouslyFormattedCitation":"[3]"},"properties":{"noteIndex":0},"schema":"https://github.com/citation-style-language/schema/raw/master/csl-citation.json"}</w:instrText>
      </w:r>
      <w:r w:rsidR="00A67BBA">
        <w:fldChar w:fldCharType="separate"/>
      </w:r>
      <w:r w:rsidR="005D21E5" w:rsidRPr="005D21E5">
        <w:rPr>
          <w:noProof/>
        </w:rPr>
        <w:t>[3]</w:t>
      </w:r>
      <w:r w:rsidR="00A67BBA">
        <w:fldChar w:fldCharType="end"/>
      </w:r>
      <w:r w:rsidR="00207068">
        <w:t>.</w:t>
      </w:r>
      <w:r w:rsidRPr="0095216E">
        <w:t xml:space="preserve"> This is divided into five properties: (1) focus; (2) goal; (3) organization; (4) target group; (5) framework. The focus defines the "type of sources", meaning that research results, research methods and applications of stock prediction models are included in the research. The aim is to integrate them in order to identify research gaps. The procedure in the research is to be regarded as conceptual. The target group is to be defined as the general professional audience, professionals, and practitioners. The framework of the literature analysis is complete and selective, in the sense of a complete research in German and English language.</w:t>
      </w:r>
    </w:p>
    <w:p w14:paraId="64738B43" w14:textId="3FB2729D" w:rsidR="005B11D9" w:rsidRDefault="005B11D9" w:rsidP="00F8211E">
      <w:pPr>
        <w:tabs>
          <w:tab w:val="left" w:pos="200"/>
        </w:tabs>
        <w:autoSpaceDE w:val="0"/>
        <w:autoSpaceDN w:val="0"/>
        <w:adjustRightInd w:val="0"/>
        <w:spacing w:after="60" w:line="240" w:lineRule="exact"/>
        <w:jc w:val="left"/>
      </w:pPr>
    </w:p>
    <w:p w14:paraId="3BE3D2BE" w14:textId="7708AD35" w:rsidR="005B11D9" w:rsidRDefault="005B11D9" w:rsidP="00F8211E">
      <w:pPr>
        <w:tabs>
          <w:tab w:val="left" w:pos="200"/>
        </w:tabs>
        <w:autoSpaceDE w:val="0"/>
        <w:autoSpaceDN w:val="0"/>
        <w:adjustRightInd w:val="0"/>
        <w:spacing w:after="60" w:line="240" w:lineRule="exact"/>
        <w:jc w:val="left"/>
      </w:pPr>
      <w:r>
        <w:t xml:space="preserve">Second, the conceptualization of the topic </w:t>
      </w:r>
      <w:r w:rsidRPr="005B11D9">
        <w:t>is performed via a concept map</w:t>
      </w:r>
      <w:r w:rsidR="00207068">
        <w:t xml:space="preserve"> </w:t>
      </w:r>
      <w:r w:rsidR="00A67BBA">
        <w:fldChar w:fldCharType="begin" w:fldLock="1"/>
      </w:r>
      <w:r w:rsidR="005D21E5">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[2]","plainTextFormattedCitation":"[2]","previouslyFormattedCitation":"[2]"},"properties":{"noteIndex":0},"schema":"https://github.com/citation-style-language/schema/raw/master/csl-citation.json"}</w:instrText>
      </w:r>
      <w:r w:rsidR="00A67BBA">
        <w:fldChar w:fldCharType="separate"/>
      </w:r>
      <w:r w:rsidR="005D21E5" w:rsidRPr="005D21E5">
        <w:rPr>
          <w:noProof/>
        </w:rPr>
        <w:t>[2]</w:t>
      </w:r>
      <w:r w:rsidR="00A67BBA">
        <w:fldChar w:fldCharType="end"/>
      </w:r>
      <w:r>
        <w:t xml:space="preserve"> with the topic’s stocks and </w:t>
      </w:r>
      <w:r w:rsidR="00121C99">
        <w:t>model</w:t>
      </w:r>
      <w:r>
        <w:t xml:space="preserve">, </w:t>
      </w:r>
      <w:r w:rsidRPr="005B11D9">
        <w:t>in order to identify key terms and understand the subject matter.</w:t>
      </w:r>
      <w:r>
        <w:t xml:space="preserve"> </w:t>
      </w:r>
      <w:r w:rsidRPr="005B11D9">
        <w:t xml:space="preserve">As a result, a list of keywords for the research </w:t>
      </w:r>
      <w:r w:rsidR="00121C99">
        <w:t>is</w:t>
      </w:r>
      <w:r w:rsidRPr="005B11D9">
        <w:t xml:space="preserve"> created, focusing on stocks and prediction</w:t>
      </w:r>
      <w:r>
        <w:t xml:space="preserve"> which is summarized in the following search word list: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70"/>
        <w:gridCol w:w="2070"/>
      </w:tblGrid>
      <w:tr w:rsidR="005B11D9" w14:paraId="261BF66D" w14:textId="77777777" w:rsidTr="00121C99">
        <w:trPr>
          <w:cantSplit/>
          <w:trHeight w:val="240"/>
          <w:tblHeader/>
          <w:jc w:val="center"/>
        </w:trPr>
        <w:tc>
          <w:tcPr>
            <w:tcW w:w="720" w:type="dxa"/>
            <w:vMerge w:val="restart"/>
            <w:tcBorders>
              <w:right w:val="nil"/>
            </w:tcBorders>
            <w:vAlign w:val="center"/>
          </w:tcPr>
          <w:p w14:paraId="502356CE" w14:textId="26155299" w:rsidR="005B11D9" w:rsidRDefault="005B11D9" w:rsidP="001967F5">
            <w:pPr>
              <w:pStyle w:val="tablecolhead"/>
            </w:pPr>
          </w:p>
        </w:tc>
        <w:tc>
          <w:tcPr>
            <w:tcW w:w="4140" w:type="dxa"/>
            <w:gridSpan w:val="2"/>
            <w:tcBorders>
              <w:left w:val="nil"/>
            </w:tcBorders>
            <w:vAlign w:val="center"/>
          </w:tcPr>
          <w:p w14:paraId="76C60788" w14:textId="652E62CE" w:rsidR="005B11D9" w:rsidRDefault="005B11D9" w:rsidP="001967F5">
            <w:pPr>
              <w:pStyle w:val="tablecolhead"/>
            </w:pPr>
            <w:r>
              <w:t>Search word list</w:t>
            </w:r>
          </w:p>
        </w:tc>
      </w:tr>
      <w:tr w:rsidR="005B11D9" w14:paraId="2E967CE9" w14:textId="77777777" w:rsidTr="00121C99">
        <w:trPr>
          <w:cantSplit/>
          <w:trHeight w:val="240"/>
          <w:tblHeader/>
          <w:jc w:val="center"/>
        </w:trPr>
        <w:tc>
          <w:tcPr>
            <w:tcW w:w="720" w:type="dxa"/>
            <w:vMerge/>
            <w:tcBorders>
              <w:top w:val="nil"/>
              <w:right w:val="nil"/>
            </w:tcBorders>
          </w:tcPr>
          <w:p w14:paraId="19C97D8E" w14:textId="77777777" w:rsidR="005B11D9" w:rsidRDefault="005B11D9" w:rsidP="001967F5">
            <w:pPr>
              <w:rPr>
                <w:sz w:val="16"/>
                <w:szCs w:val="16"/>
              </w:rPr>
            </w:pPr>
          </w:p>
        </w:tc>
        <w:tc>
          <w:tcPr>
            <w:tcW w:w="2070" w:type="dxa"/>
            <w:tcBorders>
              <w:left w:val="nil"/>
            </w:tcBorders>
            <w:vAlign w:val="center"/>
          </w:tcPr>
          <w:p w14:paraId="61E26EC6" w14:textId="0278B501" w:rsidR="005B11D9" w:rsidRDefault="00121C99" w:rsidP="001967F5">
            <w:pPr>
              <w:pStyle w:val="tablecolsubhead"/>
            </w:pPr>
            <w:r w:rsidRPr="00121C99">
              <w:t>Related</w:t>
            </w:r>
            <w:r>
              <w:t xml:space="preserve"> </w:t>
            </w:r>
            <w:r w:rsidR="005B11D9">
              <w:t>Stocks</w:t>
            </w:r>
          </w:p>
        </w:tc>
        <w:tc>
          <w:tcPr>
            <w:tcW w:w="2070" w:type="dxa"/>
            <w:vAlign w:val="center"/>
          </w:tcPr>
          <w:p w14:paraId="65BA13CD" w14:textId="56DD5DA6" w:rsidR="005B11D9" w:rsidRDefault="00121C99" w:rsidP="005B11D9">
            <w:pPr>
              <w:pStyle w:val="tablecolsubhead"/>
            </w:pPr>
            <w:r w:rsidRPr="00121C99">
              <w:t>Related</w:t>
            </w:r>
            <w:r>
              <w:t xml:space="preserve"> </w:t>
            </w:r>
            <w:r w:rsidR="00E94701">
              <w:t>method</w:t>
            </w:r>
          </w:p>
        </w:tc>
      </w:tr>
      <w:tr w:rsidR="005B11D9" w14:paraId="574D8F93" w14:textId="77777777" w:rsidTr="005B11D9">
        <w:trPr>
          <w:trHeight w:val="320"/>
          <w:jc w:val="center"/>
        </w:trPr>
        <w:tc>
          <w:tcPr>
            <w:tcW w:w="720" w:type="dxa"/>
            <w:vAlign w:val="center"/>
          </w:tcPr>
          <w:p w14:paraId="5E42BD86" w14:textId="256C5552" w:rsidR="005B11D9" w:rsidRDefault="005B11D9" w:rsidP="00E94701">
            <w:pPr>
              <w:pStyle w:val="tablecopy"/>
              <w:jc w:val="center"/>
              <w:rPr>
                <w:sz w:val="8"/>
                <w:szCs w:val="8"/>
              </w:rPr>
            </w:pPr>
            <w:r>
              <w:t>1</w:t>
            </w:r>
          </w:p>
        </w:tc>
        <w:tc>
          <w:tcPr>
            <w:tcW w:w="2070" w:type="dxa"/>
            <w:vAlign w:val="center"/>
          </w:tcPr>
          <w:p w14:paraId="416DB770" w14:textId="3666BA80" w:rsidR="005B11D9" w:rsidRDefault="00121C99" w:rsidP="001967F5">
            <w:pPr>
              <w:pStyle w:val="tablecopy"/>
            </w:pPr>
            <w:r>
              <w:t>Headlines / news</w:t>
            </w:r>
          </w:p>
        </w:tc>
        <w:tc>
          <w:tcPr>
            <w:tcW w:w="2070" w:type="dxa"/>
            <w:vAlign w:val="center"/>
          </w:tcPr>
          <w:p w14:paraId="4424EAB9" w14:textId="07298DE6" w:rsidR="005B11D9" w:rsidRDefault="00121C99" w:rsidP="005B11D9">
            <w:pPr>
              <w:jc w:val="left"/>
              <w:rPr>
                <w:sz w:val="16"/>
                <w:szCs w:val="16"/>
              </w:rPr>
            </w:pPr>
            <w:r>
              <w:rPr>
                <w:sz w:val="16"/>
                <w:szCs w:val="16"/>
              </w:rPr>
              <w:t>Classification</w:t>
            </w:r>
          </w:p>
        </w:tc>
      </w:tr>
      <w:tr w:rsidR="00121C99" w14:paraId="266A9E78" w14:textId="77777777" w:rsidTr="005B11D9">
        <w:trPr>
          <w:trHeight w:val="320"/>
          <w:jc w:val="center"/>
        </w:trPr>
        <w:tc>
          <w:tcPr>
            <w:tcW w:w="720" w:type="dxa"/>
            <w:vAlign w:val="center"/>
          </w:tcPr>
          <w:p w14:paraId="5A58F174" w14:textId="634E18D0" w:rsidR="00121C99" w:rsidRDefault="00121C99" w:rsidP="00E94701">
            <w:pPr>
              <w:pStyle w:val="tablecopy"/>
              <w:jc w:val="center"/>
            </w:pPr>
            <w:r>
              <w:t>2</w:t>
            </w:r>
          </w:p>
        </w:tc>
        <w:tc>
          <w:tcPr>
            <w:tcW w:w="2070" w:type="dxa"/>
            <w:vAlign w:val="center"/>
          </w:tcPr>
          <w:p w14:paraId="2133CC0E" w14:textId="196A58B8" w:rsidR="00121C99" w:rsidRDefault="00121C99" w:rsidP="001967F5">
            <w:pPr>
              <w:pStyle w:val="tablecopy"/>
            </w:pPr>
            <w:r>
              <w:t>stock</w:t>
            </w:r>
            <w:r w:rsidR="00381D4F">
              <w:t>s</w:t>
            </w:r>
          </w:p>
        </w:tc>
        <w:tc>
          <w:tcPr>
            <w:tcW w:w="2070" w:type="dxa"/>
            <w:vAlign w:val="center"/>
          </w:tcPr>
          <w:p w14:paraId="5B27F18D" w14:textId="3E616787" w:rsidR="00121C99" w:rsidRDefault="00121C99" w:rsidP="005B11D9">
            <w:pPr>
              <w:jc w:val="left"/>
              <w:rPr>
                <w:sz w:val="16"/>
                <w:szCs w:val="16"/>
              </w:rPr>
            </w:pPr>
            <w:r>
              <w:rPr>
                <w:sz w:val="16"/>
                <w:szCs w:val="16"/>
              </w:rPr>
              <w:t>prediction</w:t>
            </w:r>
          </w:p>
        </w:tc>
      </w:tr>
    </w:tbl>
    <w:p w14:paraId="2C53BD3E" w14:textId="77777777" w:rsidR="005B11D9" w:rsidRDefault="005B11D9" w:rsidP="00F8211E">
      <w:pPr>
        <w:tabs>
          <w:tab w:val="left" w:pos="200"/>
        </w:tabs>
        <w:autoSpaceDE w:val="0"/>
        <w:autoSpaceDN w:val="0"/>
        <w:adjustRightInd w:val="0"/>
        <w:spacing w:after="60" w:line="240" w:lineRule="exact"/>
        <w:jc w:val="left"/>
      </w:pPr>
    </w:p>
    <w:p w14:paraId="0E1482D2" w14:textId="39DC942B" w:rsidR="00E1181E" w:rsidRDefault="00E1181E" w:rsidP="00E1181E">
      <w:pPr>
        <w:pStyle w:val="ListParagraph"/>
        <w:numPr>
          <w:ilvl w:val="0"/>
          <w:numId w:val="25"/>
        </w:numPr>
        <w:tabs>
          <w:tab w:val="left" w:pos="200"/>
        </w:tabs>
        <w:autoSpaceDE w:val="0"/>
        <w:autoSpaceDN w:val="0"/>
        <w:adjustRightInd w:val="0"/>
        <w:spacing w:after="60" w:line="240" w:lineRule="exact"/>
        <w:jc w:val="left"/>
      </w:pPr>
      <w:r>
        <w:t>Phase 2</w:t>
      </w:r>
    </w:p>
    <w:p w14:paraId="7E1707AB" w14:textId="2D1BAC73" w:rsidR="00010C45" w:rsidRDefault="00381D4F" w:rsidP="000F4984">
      <w:pPr>
        <w:tabs>
          <w:tab w:val="left" w:pos="200"/>
        </w:tabs>
        <w:autoSpaceDE w:val="0"/>
        <w:autoSpaceDN w:val="0"/>
        <w:adjustRightInd w:val="0"/>
        <w:spacing w:after="60" w:line="240" w:lineRule="exact"/>
        <w:jc w:val="left"/>
      </w:pPr>
      <w:r w:rsidRPr="00381D4F">
        <w:t xml:space="preserve">The literature search is carried out in the publication databases </w:t>
      </w:r>
      <w:proofErr w:type="spellStart"/>
      <w:r w:rsidRPr="00381D4F">
        <w:t>Karlsruher</w:t>
      </w:r>
      <w:proofErr w:type="spellEnd"/>
      <w:r w:rsidRPr="00381D4F">
        <w:t xml:space="preserve"> </w:t>
      </w:r>
      <w:proofErr w:type="spellStart"/>
      <w:r w:rsidRPr="00381D4F">
        <w:t>Virtueller</w:t>
      </w:r>
      <w:proofErr w:type="spellEnd"/>
      <w:r w:rsidRPr="00381D4F">
        <w:t xml:space="preserve"> </w:t>
      </w:r>
      <w:proofErr w:type="spellStart"/>
      <w:r w:rsidRPr="00381D4F">
        <w:t>Katalog</w:t>
      </w:r>
      <w:proofErr w:type="spellEnd"/>
      <w:r w:rsidRPr="00381D4F">
        <w:t>, ScienceDirect, and Web of Science in the stages defined by the search word list</w:t>
      </w:r>
      <w:r w:rsidR="003D6717">
        <w:fldChar w:fldCharType="begin" w:fldLock="1"/>
      </w:r>
      <w:r w:rsidR="005D21E5">
        <w:instrText>ADDIN CSL_CITATION {"citationItems":[{"id":"ITEM-1","itemData":{"ISBN":"9783863601324","author":[{"dropping-particle":"","family":"Leyh","given":"Christian","non-dropping-particle":"","parse-names":false,"suffix":""},{"dropping-particle":"","family":"Schäffer","given":"Thomas","non-dropping-particle":"","parse-names":false,"suffix":""},{"dropping-particle":"","family":"Forstenhäusler","given":"Sven","non-dropping-particle":"","parse-names":false,"suffix":""}],"container-title":"Multikonferenz Wirtschaftsinformatik, MKWI 2016","id":"ITEM-1","issue":"March","issued":{"date-parts":[["2016"]]},"page":"981-992","title":"SIMMI 4.0-Vorschlag eines Reifegradmodells zur Klassifikation der unternehmensweiten Anwendungssystemlandschaft mit Fokus Industrie 4.0","type":"article-journal","volume":"2"},"uris":["http://www.mendeley.com/documents/?uuid=aa9154c8-4013-48cc-ae1b-dc06bf63dd0f"]}],"mendeley":{"formattedCitation":"[4]","plainTextFormattedCitation":"[4]","previouslyFormattedCitation":"[4]"},"properties":{"noteIndex":0},"schema":"https://github.com/citation-style-language/schema/raw/master/csl-citation.json"}</w:instrText>
      </w:r>
      <w:r w:rsidR="003D6717">
        <w:fldChar w:fldCharType="separate"/>
      </w:r>
      <w:r w:rsidR="005D21E5" w:rsidRPr="005D21E5">
        <w:rPr>
          <w:noProof/>
        </w:rPr>
        <w:t>[4]</w:t>
      </w:r>
      <w:r w:rsidR="003D6717">
        <w:fldChar w:fldCharType="end"/>
      </w:r>
      <w:r w:rsidR="00207068">
        <w:t>.</w:t>
      </w:r>
      <w:r w:rsidRPr="00381D4F">
        <w:t xml:space="preserve"> The results are verified or falsified in a first iteration by restricting the abstract, title and keyword list with respect to research relevance. In a second iteration, in the form of a </w:t>
      </w:r>
      <w:r w:rsidRPr="00381D4F">
        <w:t xml:space="preserve">full text analysis, the selected results are examined more closely and relevant articles for the classification of news headlines are included in the analysis so that a total of </w:t>
      </w:r>
      <w:r w:rsidR="007800E5" w:rsidRPr="000F4984">
        <w:rPr>
          <w:color w:val="2E2E2E" w:themeColor="text1"/>
        </w:rPr>
        <w:t>9</w:t>
      </w:r>
      <w:r w:rsidRPr="00381D4F">
        <w:t xml:space="preserve"> relevant articles are identified.</w:t>
      </w:r>
      <w:r w:rsidR="00694193">
        <w:t xml:space="preserve"> </w:t>
      </w:r>
      <w:r w:rsidR="00E94701" w:rsidRPr="00E94701">
        <w:t>A first structural analysis of the researched literature results shows that the number of articles has increased in recent years.</w:t>
      </w:r>
      <w:r w:rsidR="00BA4891" w:rsidRPr="00BA4891">
        <w:t xml:space="preserve"> The high proportion of results from recent years in this research area is an indication of the novelty and relevance of the topic.</w:t>
      </w:r>
      <w:r w:rsidR="00BA4891">
        <w:t xml:space="preserve"> </w:t>
      </w:r>
      <w:r w:rsidR="000F4984" w:rsidRPr="000F4984">
        <w:t xml:space="preserve">One of the key messages from the analysis is that the literature identifies news sources as an essential component of stocks prediction. </w:t>
      </w:r>
      <w:r w:rsidR="000F4984">
        <w:t>According to Atkins</w:t>
      </w:r>
      <w:r w:rsidR="001051DC">
        <w:t xml:space="preserve"> </w:t>
      </w:r>
      <w:r w:rsidR="000F4984">
        <w:t xml:space="preserve">the extracted information from news sources is better for predicting </w:t>
      </w:r>
      <w:r w:rsidR="000F4984" w:rsidRPr="000F4984">
        <w:t>the direction of stocks volatility movements than the direction of price movements.</w:t>
      </w:r>
      <w:r w:rsidR="000F4984">
        <w:t xml:space="preserve"> Using a Latent Dirichlet Allocation (LDA) followed by naïve Bayes classification model, the accuracy </w:t>
      </w:r>
      <w:r w:rsidR="00010C45">
        <w:t xml:space="preserve">achieved an increased value </w:t>
      </w:r>
      <w:r w:rsidR="000F4984">
        <w:t xml:space="preserve">for predicting the stocks volatility </w:t>
      </w:r>
      <w:r w:rsidR="00010C45">
        <w:t>of</w:t>
      </w:r>
      <w:r w:rsidR="000F4984">
        <w:t xml:space="preserve"> 56% </w:t>
      </w:r>
      <w:r w:rsidR="00694193">
        <w:fldChar w:fldCharType="begin" w:fldLock="1"/>
      </w:r>
      <w:r w:rsidR="005D21E5">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mendeley":{"formattedCitation":"[5]","plainTextFormattedCitation":"[5]","previouslyFormattedCitation":"[5]"},"properties":{"noteIndex":0},"schema":"https://github.com/citation-style-language/schema/raw/master/csl-citation.json"}</w:instrText>
      </w:r>
      <w:r w:rsidR="00694193">
        <w:fldChar w:fldCharType="separate"/>
      </w:r>
      <w:r w:rsidR="005D21E5" w:rsidRPr="005D21E5">
        <w:rPr>
          <w:noProof/>
        </w:rPr>
        <w:t>[5]</w:t>
      </w:r>
      <w:r w:rsidR="00694193">
        <w:fldChar w:fldCharType="end"/>
      </w:r>
      <w:r w:rsidR="00207068">
        <w:t>.</w:t>
      </w:r>
      <w:r w:rsidR="00010C45">
        <w:t xml:space="preserve"> </w:t>
      </w:r>
    </w:p>
    <w:p w14:paraId="20D7816C" w14:textId="77777777" w:rsidR="003A43FC" w:rsidRDefault="003A43FC" w:rsidP="000F4984">
      <w:pPr>
        <w:tabs>
          <w:tab w:val="left" w:pos="200"/>
        </w:tabs>
        <w:autoSpaceDE w:val="0"/>
        <w:autoSpaceDN w:val="0"/>
        <w:adjustRightInd w:val="0"/>
        <w:spacing w:after="60" w:line="240" w:lineRule="exact"/>
        <w:jc w:val="left"/>
      </w:pPr>
    </w:p>
    <w:p w14:paraId="3BD6D3AB" w14:textId="387D0FE2" w:rsidR="0086091D" w:rsidRDefault="00010C45" w:rsidP="00F8211E">
      <w:pPr>
        <w:tabs>
          <w:tab w:val="left" w:pos="200"/>
        </w:tabs>
        <w:autoSpaceDE w:val="0"/>
        <w:autoSpaceDN w:val="0"/>
        <w:adjustRightInd w:val="0"/>
        <w:spacing w:after="60" w:line="240" w:lineRule="exact"/>
        <w:jc w:val="left"/>
      </w:pPr>
      <w:r>
        <w:t>Another approach predicts the daily stock price changes by using a deep neural generative model (DGM) of news articles. By creating a market simulation, the result</w:t>
      </w:r>
      <w:r w:rsidRPr="00010C45">
        <w:t xml:space="preserve"> showed that the proposed model</w:t>
      </w:r>
      <w:r>
        <w:t xml:space="preserve"> achieved the highest profit </w:t>
      </w:r>
      <w:r w:rsidR="0086091D">
        <w:fldChar w:fldCharType="begin" w:fldLock="1"/>
      </w:r>
      <w:r w:rsidR="005D21E5">
        <w:instrText>ADDIN CSL_CITATION {"citationItems":[{"id":"ITEM-1","itemData":{"DOI":"10.1587/transinf.2016IIP0016","ISSN":"17451361","abstract":"In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Systems","id":"ITEM-1","issue":"4","issued":{"date-parts":[["2018"]]},"page":"901-908","title":"Stock price prediction by deep neural generative model of news articles","type":"article-journal","volume":"E101D"},"uris":["http://www.mendeley.com/documents/?uuid=120cc6cb-cb34-4e1e-93f5-da351111f4fc"]}],"mendeley":{"formattedCitation":"[6]","plainTextFormattedCitation":"[6]","previouslyFormattedCitation":"[6]"},"properties":{"noteIndex":0},"schema":"https://github.com/citation-style-language/schema/raw/master/csl-citation.json"}</w:instrText>
      </w:r>
      <w:r w:rsidR="0086091D">
        <w:fldChar w:fldCharType="separate"/>
      </w:r>
      <w:r w:rsidR="005D21E5" w:rsidRPr="005D21E5">
        <w:rPr>
          <w:noProof/>
        </w:rPr>
        <w:t>[6]</w:t>
      </w:r>
      <w:r w:rsidR="0086091D">
        <w:fldChar w:fldCharType="end"/>
      </w:r>
      <w:r w:rsidR="00207068">
        <w:t>.</w:t>
      </w:r>
    </w:p>
    <w:p w14:paraId="3FB81374" w14:textId="5E0FC850" w:rsidR="00907906" w:rsidRDefault="00010C45" w:rsidP="00F8211E">
      <w:pPr>
        <w:tabs>
          <w:tab w:val="left" w:pos="200"/>
        </w:tabs>
        <w:autoSpaceDE w:val="0"/>
        <w:autoSpaceDN w:val="0"/>
        <w:adjustRightInd w:val="0"/>
        <w:spacing w:after="60" w:line="240" w:lineRule="exact"/>
        <w:jc w:val="left"/>
      </w:pPr>
      <w:r>
        <w:t xml:space="preserve">In addition, </w:t>
      </w:r>
      <w:r w:rsidR="00BD20E7">
        <w:t xml:space="preserve">in the study of Y. </w:t>
      </w:r>
      <w:proofErr w:type="spellStart"/>
      <w:r w:rsidR="00BD20E7">
        <w:t>Xie</w:t>
      </w:r>
      <w:proofErr w:type="spellEnd"/>
      <w:r w:rsidR="00BD20E7">
        <w:t xml:space="preserve"> text mining and support vector machine was chosen to forecast the Chinese stock market. First, Chinese online news was analyzed by text mining technology and sentiment analysis as a basis for predicting the stock price by using support vector machine (SVM). </w:t>
      </w:r>
      <w:r w:rsidR="00BA27AF">
        <w:t>H</w:t>
      </w:r>
      <w:r w:rsidR="00BA27AF" w:rsidRPr="00BA27AF">
        <w:t>owever, this approach was better for predicting a specific stock price, but less accurate for predicting the trend of a stock</w:t>
      </w:r>
      <w:r w:rsidR="00207068">
        <w:t xml:space="preserve"> </w:t>
      </w:r>
      <w:r w:rsidR="00907906">
        <w:fldChar w:fldCharType="begin" w:fldLock="1"/>
      </w:r>
      <w:r w:rsidR="005D21E5">
        <w:instrText>ADDIN CSL_CITATION {"citationItems":[{"id":"ITEM-1","itemData":{"DOI":"10.17706/jcp.12.6.500-510","ISSN":"1796203X","abstract":"News items have significant impact on stock markets but the ways is obscure. Many previous works have aimed at finding accurate stock market forecasting models. In this paper, we use text mining and sentiment analysis on Chinese online financial news, to predict Chinese stock tendency and stock prices based on support vector machine (SVM). Firstly, we collect 2,302,692 news items, which date from 1/1/2008 to 1/1/2015. Secondly, based on this dataset, a specific domain stop-word dictionary and a precise sentiment dictionary are formed. Thirdly, we propose a forecasting model using SVM. On the algorithm of SVM implementation, we also propose two parameter optimization algorithms to search for best initial parameter setting. Result shows that parameter G has the main effect, while parameter C's effect is not obvious. Furthermore, support vector regression (SVR) models for different Chinese stocks are similar whereas in support vector classification (SVC) models best parameters are quite differential. Series of contrast experiments show that: a) News has significant influence on stock market; b) Expansion input vector for additional situations when that day has no news data is better than normal input in SVR, yet is worse in SVC; c) SVR shows a fantastic degree of fitting in predicting stock fluctuation while such result has some time lag; d) News effect time lag for stock market is less than two days; e) In SVC, historic stock data has a most efficient time lag which is about 10 days, whereas in SVR this effect is not obvious. In addition, based on the special structure of the input vector, we also design a method to calculate the financial source impact factor. Result suggests that the news quality and audience number both have significant effect on the source impact factor. Besides, for Chinese investors, traditional media has more influence than digital media.","author":[{"dropping-particle":"","family":"Xie","given":"Yancong","non-dropping-particle":"","parse-names":false,"suffix":""}],"container-title":"Journal of Computers","id":"ITEM-1","issue":"6","issued":{"date-parts":[["2017"]]},"page":"500-510","title":"Stock Market Forecasting Based on Text Mining Technology: A Support Vector Machine Method","type":"article-journal","volume":"12"},"uris":["http://www.mendeley.com/documents/?uuid=ee23838e-8b37-4769-89df-1980cb991ee7"]}],"mendeley":{"formattedCitation":"[7]","plainTextFormattedCitation":"[7]","previouslyFormattedCitation":"[7]"},"properties":{"noteIndex":0},"schema":"https://github.com/citation-style-language/schema/raw/master/csl-citation.json"}</w:instrText>
      </w:r>
      <w:r w:rsidR="00907906">
        <w:fldChar w:fldCharType="separate"/>
      </w:r>
      <w:r w:rsidR="005D21E5" w:rsidRPr="005D21E5">
        <w:rPr>
          <w:noProof/>
        </w:rPr>
        <w:t>[7]</w:t>
      </w:r>
      <w:r w:rsidR="00907906">
        <w:fldChar w:fldCharType="end"/>
      </w:r>
      <w:r w:rsidR="00207068">
        <w:t>.</w:t>
      </w:r>
    </w:p>
    <w:p w14:paraId="0D990BE7" w14:textId="2C3F006E" w:rsidR="00BA27AF" w:rsidRDefault="00BA27AF" w:rsidP="00F8211E">
      <w:pPr>
        <w:tabs>
          <w:tab w:val="left" w:pos="200"/>
        </w:tabs>
        <w:autoSpaceDE w:val="0"/>
        <w:autoSpaceDN w:val="0"/>
        <w:adjustRightInd w:val="0"/>
        <w:spacing w:after="60" w:line="240" w:lineRule="exact"/>
        <w:jc w:val="left"/>
      </w:pPr>
    </w:p>
    <w:p w14:paraId="6B7EADE0" w14:textId="067A8694" w:rsidR="003A43FC" w:rsidRDefault="00ED4318" w:rsidP="003A43FC">
      <w:pPr>
        <w:tabs>
          <w:tab w:val="left" w:pos="200"/>
        </w:tabs>
        <w:autoSpaceDE w:val="0"/>
        <w:autoSpaceDN w:val="0"/>
        <w:adjustRightInd w:val="0"/>
        <w:spacing w:after="60" w:line="240" w:lineRule="exact"/>
        <w:jc w:val="left"/>
      </w:pPr>
      <w:r w:rsidRPr="00ED4318">
        <w:t>Approaches using indicators as predictors to build classification models are also widely used in th</w:t>
      </w:r>
      <w:r>
        <w:t>is research area</w:t>
      </w:r>
      <w:r w:rsidRPr="00ED4318">
        <w:t>.</w:t>
      </w:r>
      <w:r>
        <w:t xml:space="preserve"> </w:t>
      </w:r>
      <w:proofErr w:type="spellStart"/>
      <w:r>
        <w:t>Sezer’s</w:t>
      </w:r>
      <w:proofErr w:type="spellEnd"/>
      <w:r>
        <w:t xml:space="preserve"> study, for example, determines buy and sell points for stocks by using RSI values. Therefore, a stock trading system was developed, which combines different classification algorithms. The results of their proposed system showed, in comparison to other trading systems, </w:t>
      </w:r>
      <w:r w:rsidRPr="00ED4318">
        <w:t>similar</w:t>
      </w:r>
      <w:r>
        <w:t xml:space="preserve"> results </w:t>
      </w:r>
      <w:r w:rsidR="00907906">
        <w:fldChar w:fldCharType="begin" w:fldLock="1"/>
      </w:r>
      <w:r w:rsidR="005D21E5">
        <w:instrText>ADDIN CSL_CITATION {"citationItems":[{"id":"ITEM-1","itemData":{"DOI":"10.1016/j.procs.2017.09.031","ISSN":"18770509","abstract":"In this study, we propose a stock trading system based on optimized technical analysis parameters for creating buy-sell points using genetic algorithms. The model is developed utilizing Apache Spark big data platform. The optimized parameters are then passed to a deep MLP neural network for buy-sell-hold predictions. Dow 30 stocks are chosen for model validation. Each Dow stock is trained separately using daily close prices between 1996-2016 and tested between 2007-2016. The results indicate that optimizing the technical indicator parameters not only enhances the stock trading performance but also provides a model that might be used as an alternative to Buy and Hold and other standard technical analysis models.","author":[{"dropping-particle":"","family":"Sezer","given":"Omer Berat","non-dropping-particle":"","parse-names":false,"suffix":""},{"dropping-particle":"","family":"Ozbayoglu","given":"Murat","non-dropping-particle":"","parse-names":false,"suffix":""},{"dropping-particle":"","family":"Dogdu","given":"Erdogan","non-dropping-particle":"","parse-names":false,"suffix":""}],"container-title":"Procedia Computer Science","id":"ITEM-1","issue":"2016","issued":{"date-parts":[["2017"]]},"page":"473-480","publisher":"Elsevier B.V.","title":"A Deep Neural-Network Based Stock Trading System Based on Evolutionary Optimized Technical Analysis Parameters","type":"article-journal","volume":"114"},"uris":["http://www.mendeley.com/documents/?uuid=9ca3fcbf-9e56-4bf2-a717-3c9d027874df"]}],"mendeley":{"formattedCitation":"[8]","plainTextFormattedCitation":"[8]","previouslyFormattedCitation":"[8]"},"properties":{"noteIndex":0},"schema":"https://github.com/citation-style-language/schema/raw/master/csl-citation.json"}</w:instrText>
      </w:r>
      <w:r w:rsidR="00907906">
        <w:fldChar w:fldCharType="separate"/>
      </w:r>
      <w:r w:rsidR="005D21E5" w:rsidRPr="005D21E5">
        <w:rPr>
          <w:noProof/>
        </w:rPr>
        <w:t>[8]</w:t>
      </w:r>
      <w:r w:rsidR="00907906">
        <w:fldChar w:fldCharType="end"/>
      </w:r>
      <w:r w:rsidR="00207068">
        <w:t>.</w:t>
      </w:r>
      <w:r>
        <w:t xml:space="preserve"> </w:t>
      </w:r>
      <w:r w:rsidR="001051DC">
        <w:t xml:space="preserve">In comparison, Balaji created in their study 14 different models, which were based on four main different techniques of deep </w:t>
      </w:r>
      <w:r w:rsidR="00675338">
        <w:t xml:space="preserve">learning and tried to forecast the stock price with accuracies above 0.5 </w:t>
      </w:r>
      <w:r w:rsidR="00675338">
        <w:fldChar w:fldCharType="begin" w:fldLock="1"/>
      </w:r>
      <w:r w:rsidR="005D21E5">
        <w:instrText>ADDIN CSL_CITATION {"citationItems":[{"id":"ITEM-1","itemData":{"DOI":"10.1016/j.procs.2018.10.340","ISSN":"18770509","abstract":"Stock price time series are extremely nonlinear in nature and hence, accurate stock price forecasting has been a challenge. Accurate prediction of stock prices and the direction of stock price movement is also essential for a stock trader/investor in order to trade profitably. A deep learning approach to stock price forecasting is presented in this study. A total of fourteen different deep learning models based on Long-Short Term Memory (LSTM), Gated Recurring Unit (GRU), Convolutional Neural Networks (CNN) and Extreme Learning Machines (ELM) are designed and empirically evaluated on all stocks in the S&amp;P BSE-BANKEX index for their ability to generate one-step ahead and four-step ahead forecasts. Performance of the proposed systems is evaluated in terms of the Root Mean Squared Error (RMSE), Directional Accuracy (DA) and the Median Absolute Percentage Error (MdAPE). Results indicate that deep learning models proposed in this study are capable of generating highly accurate stock price forecasts.","author":[{"dropping-particle":"","family":"Jayanth Balaji","given":"A.","non-dropping-particle":"","parse-names":false,"suffix":""},{"dropping-particle":"","family":"Harish Ram","given":"D. S.","non-dropping-particle":"","parse-names":false,"suffix":""},{"dropping-particle":"","family":"Nair","given":"Binoy B.","non-dropping-particle":"","parse-names":false,"suffix":""}],"container-title":"Procedia Computer Science","id":"ITEM-1","issued":{"date-parts":[["2018"]]},"page":"947-953","publisher":"Elsevier B.V.","title":"Applicability of deep learning models for stock price forecasting an empirical study on bankex data","type":"article-journal","volume":"143"},"uris":["http://www.mendeley.com/documents/?uuid=4261f56a-3c3f-45d0-a124-a6f36327db1c"]}],"mendeley":{"formattedCitation":"[9]","plainTextFormattedCitation":"[9]","previouslyFormattedCitation":"[9]"},"properties":{"noteIndex":0},"schema":"https://github.com/citation-style-language/schema/raw/master/csl-citation.json"}</w:instrText>
      </w:r>
      <w:r w:rsidR="00675338">
        <w:fldChar w:fldCharType="separate"/>
      </w:r>
      <w:r w:rsidR="005D21E5" w:rsidRPr="005D21E5">
        <w:rPr>
          <w:noProof/>
        </w:rPr>
        <w:t>[9]</w:t>
      </w:r>
      <w:r w:rsidR="00675338">
        <w:fldChar w:fldCharType="end"/>
      </w:r>
      <w:r w:rsidR="00207068">
        <w:t>.</w:t>
      </w:r>
      <w:r w:rsidR="00675338">
        <w:t xml:space="preserve"> I</w:t>
      </w:r>
      <w:r w:rsidR="00675338" w:rsidRPr="00675338">
        <w:t>n addition, another study has determined that</w:t>
      </w:r>
      <w:r w:rsidR="00675338">
        <w:t xml:space="preserve"> there is a high correlation between stock market prices and returns </w:t>
      </w:r>
      <w:r w:rsidR="003A43FC">
        <w:fldChar w:fldCharType="begin" w:fldLock="1"/>
      </w:r>
      <w:r w:rsidR="005D21E5">
        <w:instrText>ADDIN CSL_CITATION {"citationItems":[{"id":"ITEM-1","itemData":{"DOI":"10.1016/j.procs.2017.09.033","ISBN":"1212346149","ISSN":"18770509","abstract":"While stock prices and economic activity are interrelated in a nation, they \"are not coincident\" with each other. Stock prices are a leading economic indicator of the United States of America's (U.S.A.'s) economy. An economic variable that influences stock market prices is interest rates through an inverse relationship. The changes in stock prices (or stock returns) are generally caused by the demand for stocks. This paper reports on a study that investigates the underlying spectral and time-frequency characteristics of daily Standard and Poor's (S&amp;P) 500, Dow Jones Industrial Average (DJIA), and National Association of Securities Dealers Automated Quotations (NASDAQ) composite stock returns, and changes in interest rate (namely, inverted 3-month Treasury bill). The study thereafter compared these findings with those obtained in a previous study by Joseph et al, which focused on monthly stock returns and interest rate data. Subsequent to studying stock returns and changes in interest rate that showed relatively similar spectral and frequency-time characteristics, this study investigated the forecastability of stock returns (in S&amp;P 500, DJIA, and NASDAQ composite) by inverted interest rate (in 3-month Treasury bills) over prediction horizons of five and 30 days with the forecasting period covering the last 13 years. The measures of forecast accuracy used were root mean square error and correlation. The forecasts were favorable in all cases even with simpler neural network models.","author":[{"dropping-particle":"","family":"Joseph","given":"Anthony","non-dropping-particle":"","parse-names":false,"suffix":""},{"dropping-particle":"","family":"Larrain","given":"Maurice","non-dropping-particle":"","parse-names":false,"suffix":""},{"dropping-particle":"","family":"Turner","given":"Claude","non-dropping-particle":"","parse-names":false,"suffix":""}],"container-title":"Procedia Computer Science","id":"ITEM-1","issued":{"date-parts":[["2017"]]},"page":"481-490","publisher":"Elsevier B.V.","title":"Daily Stock Returns Characteristics and Forecastability","type":"article-journal","volume":"114"},"uris":["http://www.mendeley.com/documents/?uuid=a4ee26df-5bc0-4761-92bf-d79107154586"]}],"mendeley":{"formattedCitation":"[10]","plainTextFormattedCitation":"[10]","previouslyFormattedCitation":"[10]"},"properties":{"noteIndex":0},"schema":"https://github.com/citation-style-language/schema/raw/master/csl-citation.json"}</w:instrText>
      </w:r>
      <w:r w:rsidR="003A43FC">
        <w:fldChar w:fldCharType="separate"/>
      </w:r>
      <w:r w:rsidR="005D21E5" w:rsidRPr="005D21E5">
        <w:rPr>
          <w:noProof/>
        </w:rPr>
        <w:t>[10]</w:t>
      </w:r>
      <w:r w:rsidR="003A43FC">
        <w:fldChar w:fldCharType="end"/>
      </w:r>
      <w:r w:rsidR="00207068">
        <w:t>.</w:t>
      </w:r>
    </w:p>
    <w:p w14:paraId="2868A841" w14:textId="520B83E1" w:rsidR="00675338" w:rsidRDefault="00675338" w:rsidP="00675338">
      <w:pPr>
        <w:tabs>
          <w:tab w:val="left" w:pos="200"/>
        </w:tabs>
        <w:autoSpaceDE w:val="0"/>
        <w:autoSpaceDN w:val="0"/>
        <w:adjustRightInd w:val="0"/>
        <w:spacing w:after="60" w:line="240" w:lineRule="exact"/>
        <w:jc w:val="left"/>
      </w:pPr>
    </w:p>
    <w:p w14:paraId="22AFD20C" w14:textId="148A0F55" w:rsidR="0013015B" w:rsidRDefault="00675338" w:rsidP="00F8211E">
      <w:pPr>
        <w:tabs>
          <w:tab w:val="left" w:pos="200"/>
        </w:tabs>
        <w:autoSpaceDE w:val="0"/>
        <w:autoSpaceDN w:val="0"/>
        <w:adjustRightInd w:val="0"/>
        <w:spacing w:after="60" w:line="240" w:lineRule="exact"/>
        <w:jc w:val="left"/>
      </w:pPr>
      <w:r w:rsidRPr="00675338">
        <w:t xml:space="preserve">Another relevant approach was shown by </w:t>
      </w:r>
      <w:r>
        <w:t>Evans</w:t>
      </w:r>
      <w:r w:rsidR="00207068">
        <w:t>.</w:t>
      </w:r>
      <w:r>
        <w:t xml:space="preserve"> </w:t>
      </w:r>
      <w:r w:rsidR="003A43FC">
        <w:t xml:space="preserve">This study detected </w:t>
      </w:r>
      <w:proofErr w:type="spellStart"/>
      <w:r w:rsidR="003A43FC">
        <w:t>cashtags</w:t>
      </w:r>
      <w:proofErr w:type="spellEnd"/>
      <w:r w:rsidR="00711920">
        <w:t xml:space="preserve"> ($)</w:t>
      </w:r>
      <w:r w:rsidR="003A43FC">
        <w:t xml:space="preserve"> on twitter and, by using classification models, classifies if a tweet relates to a stock exchange-listed company. They used twitter as an data source by claiming that investors share information and discussions about the stock market </w:t>
      </w:r>
      <w:r w:rsidR="0013015B">
        <w:fldChar w:fldCharType="begin" w:fldLock="1"/>
      </w:r>
      <w:r w:rsidR="005D21E5">
        <w:instrText>ADDIN CSL_CITATION {"citationItems":[{"id":"ITEM-1","itemData":{"DOI":"10.1016/j.eswa.2019.03.019","ISSN":"09574174","abstract":"Investors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Applications","id":"ITEM-1","issued":{"date-parts":[["2019"]]},"page":"353-369","publisher":"Elsevier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[11]","plainTextFormattedCitation":"[11]","previouslyFormattedCitation":"[11]"},"properties":{"noteIndex":0},"schema":"https://github.com/citation-style-language/schema/raw/master/csl-citation.json"}</w:instrText>
      </w:r>
      <w:r w:rsidR="0013015B">
        <w:fldChar w:fldCharType="separate"/>
      </w:r>
      <w:r w:rsidR="005D21E5" w:rsidRPr="005D21E5">
        <w:rPr>
          <w:noProof/>
        </w:rPr>
        <w:t>[11]</w:t>
      </w:r>
      <w:r w:rsidR="0013015B">
        <w:fldChar w:fldCharType="end"/>
      </w:r>
      <w:r w:rsidR="00207068">
        <w:t>.</w:t>
      </w:r>
    </w:p>
    <w:p w14:paraId="4FFBF5EB" w14:textId="249DE010" w:rsidR="0013015B" w:rsidRDefault="0013015B" w:rsidP="00F8211E">
      <w:pPr>
        <w:tabs>
          <w:tab w:val="left" w:pos="200"/>
        </w:tabs>
        <w:autoSpaceDE w:val="0"/>
        <w:autoSpaceDN w:val="0"/>
        <w:adjustRightInd w:val="0"/>
        <w:spacing w:after="60" w:line="240" w:lineRule="exact"/>
        <w:jc w:val="left"/>
      </w:pPr>
    </w:p>
    <w:p w14:paraId="1D8DF613" w14:textId="4CCE0F33" w:rsidR="00381D4F" w:rsidRDefault="00381D4F" w:rsidP="00381D4F">
      <w:pPr>
        <w:pStyle w:val="ListParagraph"/>
        <w:numPr>
          <w:ilvl w:val="0"/>
          <w:numId w:val="25"/>
        </w:numPr>
        <w:tabs>
          <w:tab w:val="left" w:pos="200"/>
        </w:tabs>
        <w:autoSpaceDE w:val="0"/>
        <w:autoSpaceDN w:val="0"/>
        <w:adjustRightInd w:val="0"/>
        <w:spacing w:after="60" w:line="240" w:lineRule="exact"/>
        <w:jc w:val="left"/>
      </w:pPr>
      <w:r>
        <w:t>Phase 3</w:t>
      </w:r>
    </w:p>
    <w:p w14:paraId="61EE204B" w14:textId="068CC123" w:rsidR="001472D6" w:rsidRDefault="00381D4F" w:rsidP="00F8211E">
      <w:pPr>
        <w:tabs>
          <w:tab w:val="left" w:pos="200"/>
        </w:tabs>
        <w:autoSpaceDE w:val="0"/>
        <w:autoSpaceDN w:val="0"/>
        <w:adjustRightInd w:val="0"/>
        <w:spacing w:after="60" w:line="240" w:lineRule="exact"/>
        <w:jc w:val="left"/>
      </w:pPr>
      <w:r w:rsidRPr="00381D4F">
        <w:t xml:space="preserve">In this section, the results of the literature analysis are combined with the problem selection to generate a discussion of a research </w:t>
      </w:r>
      <w:r w:rsidR="00E927F2">
        <w:t>agenda</w:t>
      </w:r>
      <w:r w:rsidRPr="00381D4F">
        <w:t>, which is the starting point for further action.</w:t>
      </w:r>
      <w:r w:rsidR="003A43FC">
        <w:t xml:space="preserve"> </w:t>
      </w:r>
    </w:p>
    <w:p w14:paraId="27265F19" w14:textId="51D9AB3C" w:rsidR="001472D6" w:rsidRDefault="00D461E9" w:rsidP="00F8211E">
      <w:pPr>
        <w:tabs>
          <w:tab w:val="left" w:pos="200"/>
        </w:tabs>
        <w:autoSpaceDE w:val="0"/>
        <w:autoSpaceDN w:val="0"/>
        <w:adjustRightInd w:val="0"/>
        <w:spacing w:after="60" w:line="240" w:lineRule="exact"/>
        <w:jc w:val="left"/>
      </w:pPr>
      <w:r w:rsidRPr="00D461E9">
        <w:lastRenderedPageBreak/>
        <w:t xml:space="preserve">Firstly, it should be noted that a wide range of approaches and solutions have been identified with the main topics according to the search word list </w:t>
      </w:r>
      <w:r w:rsidRPr="00D461E9">
        <w:rPr>
          <w:i/>
          <w:iCs/>
          <w:color w:val="737373" w:themeColor="text2"/>
        </w:rPr>
        <w:t>(see Appendix)</w:t>
      </w:r>
      <w:r w:rsidRPr="00D461E9">
        <w:t>.</w:t>
      </w:r>
      <w:r>
        <w:t xml:space="preserve"> </w:t>
      </w:r>
      <w:r w:rsidR="00702A6C" w:rsidRPr="00702A6C">
        <w:t>Based on the documented literature research and analysis, similar approaches can be identified, but with different thematic focuses.</w:t>
      </w:r>
      <w:r w:rsidR="00702A6C">
        <w:t xml:space="preserve"> </w:t>
      </w:r>
      <w:r w:rsidR="00C43B7D">
        <w:t xml:space="preserve">Similar to other studies is that the approach is based on the thesis that </w:t>
      </w:r>
      <w:r w:rsidR="001F732A">
        <w:t xml:space="preserve">news headlines have an impact on the stock price change </w:t>
      </w:r>
      <w:r w:rsidR="001F732A">
        <w:fldChar w:fldCharType="begin" w:fldLock="1"/>
      </w:r>
      <w:r w:rsidR="005D21E5">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price","type":"article-journal","volume":"4"},"uris":["http://www.mendeley.com/documents/?uuid=46c2fbed-8614-4b3c-a93b-329603d22236"]},{"id":"ITEM-2","itemData":{"DOI":"10.1587/transinf.2016IIP0016","ISSN":"17451361","abstract":"In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Systems","id":"ITEM-2","issue":"4","issued":{"date-parts":[["2018"]]},"page":"901-908","title":"Stock price prediction by deep neural generative model of news articles","type":"article-journal","volume":"E101D"},"uris":["http://www.mendeley.com/documents/?uuid=120cc6cb-cb34-4e1e-93f5-da351111f4fc"]},{"id":"ITEM-3","itemData":{"DOI":"10.1016/j.eswa.2019.03.019","ISSN":"09574174","abstract":"Investors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Applications","id":"ITEM-3","issued":{"date-parts":[["2019"]]},"page":"353-369","publisher":"Elsevier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approach","type":"article-journal","volume":"127"},"uris":["http://www.mendeley.com/documents/?uuid=05bc894b-1f7e-419e-8cd5-13a6977e5385"]}],"mendeley":{"formattedCitation":"[5], [6], [11]","plainTextFormattedCitation":"[5], [6], [11]","previouslyFormattedCitation":"[5], [6], [11]"},"properties":{"noteIndex":0},"schema":"https://github.com/citation-style-language/schema/raw/master/csl-citation.json"}</w:instrText>
      </w:r>
      <w:r w:rsidR="001F732A">
        <w:fldChar w:fldCharType="separate"/>
      </w:r>
      <w:r w:rsidR="005D21E5" w:rsidRPr="005D21E5">
        <w:rPr>
          <w:noProof/>
        </w:rPr>
        <w:t>[5], [6], [11]</w:t>
      </w:r>
      <w:r w:rsidR="001F732A">
        <w:fldChar w:fldCharType="end"/>
      </w:r>
      <w:r w:rsidR="001F732A">
        <w:t xml:space="preserve">. </w:t>
      </w:r>
      <w:r w:rsidR="001F732A" w:rsidRPr="001F732A">
        <w:t>However</w:t>
      </w:r>
      <w:r w:rsidR="001F732A">
        <w:t xml:space="preserve">, exploring the relationship between tags (individual key words) of headlines and price changes in order to </w:t>
      </w:r>
      <w:r w:rsidR="006C46DF">
        <w:t>design a probabilistic model of linking a headline to a price change</w:t>
      </w:r>
      <w:r w:rsidR="00C66ADA">
        <w:t xml:space="preserve"> is not tackled </w:t>
      </w:r>
      <w:r w:rsidR="00C66ADA" w:rsidRPr="00C66ADA">
        <w:t>in the literature results presented</w:t>
      </w:r>
      <w:r w:rsidR="00C66ADA">
        <w:t xml:space="preserve">. </w:t>
      </w:r>
    </w:p>
    <w:p w14:paraId="402DD837" w14:textId="39CC936B" w:rsidR="00C66ADA" w:rsidRDefault="00C66ADA" w:rsidP="00F8211E">
      <w:pPr>
        <w:tabs>
          <w:tab w:val="left" w:pos="200"/>
        </w:tabs>
        <w:autoSpaceDE w:val="0"/>
        <w:autoSpaceDN w:val="0"/>
        <w:adjustRightInd w:val="0"/>
        <w:spacing w:after="60" w:line="240" w:lineRule="exact"/>
        <w:jc w:val="left"/>
      </w:pPr>
    </w:p>
    <w:p w14:paraId="784036C0" w14:textId="77777777" w:rsidR="00C66ADA" w:rsidRDefault="00C66ADA" w:rsidP="00F8211E">
      <w:pPr>
        <w:tabs>
          <w:tab w:val="left" w:pos="200"/>
        </w:tabs>
        <w:autoSpaceDE w:val="0"/>
        <w:autoSpaceDN w:val="0"/>
        <w:adjustRightInd w:val="0"/>
        <w:spacing w:after="60" w:line="240" w:lineRule="exact"/>
        <w:jc w:val="left"/>
      </w:pPr>
    </w:p>
    <w:p w14:paraId="5522AB69" w14:textId="5CA9284D" w:rsidR="001472D6" w:rsidRDefault="00C3345F" w:rsidP="00F8211E">
      <w:pPr>
        <w:tabs>
          <w:tab w:val="left" w:pos="200"/>
        </w:tabs>
        <w:autoSpaceDE w:val="0"/>
        <w:autoSpaceDN w:val="0"/>
        <w:adjustRightInd w:val="0"/>
        <w:spacing w:after="60" w:line="240" w:lineRule="exact"/>
        <w:jc w:val="left"/>
      </w:pPr>
      <w:r>
        <w:rPr>
          <w:noProof/>
        </w:rPr>
        <mc:AlternateContent>
          <mc:Choice Requires="wpg">
            <w:drawing>
              <wp:anchor distT="0" distB="0" distL="114300" distR="114300" simplePos="0" relativeHeight="251665408" behindDoc="0" locked="0" layoutInCell="1" allowOverlap="1" wp14:anchorId="6D56F0D0" wp14:editId="6D5F1A37">
                <wp:simplePos x="0" y="0"/>
                <wp:positionH relativeFrom="column">
                  <wp:posOffset>-1023</wp:posOffset>
                </wp:positionH>
                <wp:positionV relativeFrom="paragraph">
                  <wp:posOffset>171335</wp:posOffset>
                </wp:positionV>
                <wp:extent cx="2926080" cy="2473170"/>
                <wp:effectExtent l="0" t="0" r="0" b="3810"/>
                <wp:wrapTopAndBottom/>
                <wp:docPr id="44" name="Group 68"/>
                <wp:cNvGraphicFramePr/>
                <a:graphic xmlns:a="http://schemas.openxmlformats.org/drawingml/2006/main">
                  <a:graphicData uri="http://schemas.microsoft.com/office/word/2010/wordprocessingGroup">
                    <wpg:wgp>
                      <wpg:cNvGrpSpPr/>
                      <wpg:grpSpPr>
                        <a:xfrm>
                          <a:off x="0" y="0"/>
                          <a:ext cx="2926080" cy="2473170"/>
                          <a:chOff x="0" y="320255"/>
                          <a:chExt cx="5557400" cy="4521894"/>
                        </a:xfrm>
                      </wpg:grpSpPr>
                      <wps:wsp>
                        <wps:cNvPr id="51" name="Gerade Verbindung 10"/>
                        <wps:cNvCnPr>
                          <a:cxnSpLocks/>
                          <a:stCxn id="53" idx="0"/>
                          <a:endCxn id="56" idx="2"/>
                        </wps:cNvCnPr>
                        <wps:spPr>
                          <a:xfrm flipV="1">
                            <a:off x="2776881" y="1815574"/>
                            <a:ext cx="0" cy="2528825"/>
                          </a:xfrm>
                          <a:prstGeom prst="straightConnector1">
                            <a:avLst/>
                          </a:prstGeom>
                          <a:ln w="12700">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wps:wsp>
                        <wps:cNvPr id="45" name="Abgerundetes Rechteck 1"/>
                        <wps:cNvSpPr/>
                        <wps:spPr>
                          <a:xfrm>
                            <a:off x="259185" y="320255"/>
                            <a:ext cx="4980624" cy="334297"/>
                          </a:xfrm>
                          <a:prstGeom prst="roundRect">
                            <a:avLst/>
                          </a:prstGeom>
                          <a:solidFill>
                            <a:schemeClr val="accent3"/>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9658E8" w14:textId="77777777" w:rsidR="00C3345F" w:rsidRPr="00C3345F" w:rsidRDefault="00C3345F" w:rsidP="00C3345F">
                              <w:pPr>
                                <w:rPr>
                                  <w:sz w:val="24"/>
                                  <w:szCs w:val="24"/>
                                </w:rPr>
                              </w:pPr>
                              <w:r w:rsidRPr="00C3345F">
                                <w:rPr>
                                  <w:color w:val="FFFFFF" w:themeColor="background1"/>
                                  <w:kern w:val="24"/>
                                </w:rPr>
                                <w:t>Databases</w:t>
                              </w:r>
                            </w:p>
                          </w:txbxContent>
                        </wps:txbx>
                        <wps:bodyPr lIns="0" tIns="0" rIns="0" bIns="0" rtlCol="0" anchor="ctr"/>
                      </wps:wsp>
                      <wps:wsp>
                        <wps:cNvPr id="46" name="Abgerundetes Rechteck 3"/>
                        <wps:cNvSpPr/>
                        <wps:spPr>
                          <a:xfrm>
                            <a:off x="259185" y="681037"/>
                            <a:ext cx="4980623" cy="571500"/>
                          </a:xfrm>
                          <a:prstGeom prst="roundRect">
                            <a:avLst/>
                          </a:prstGeom>
                          <a:solidFill>
                            <a:schemeClr val="accent4"/>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DD8F99" w14:textId="77777777" w:rsidR="00C3345F" w:rsidRPr="00C3345F" w:rsidRDefault="00C3345F" w:rsidP="00C3345F">
                              <w:pPr>
                                <w:rPr>
                                  <w:sz w:val="24"/>
                                  <w:szCs w:val="24"/>
                                </w:rPr>
                              </w:pPr>
                              <w:r w:rsidRPr="00C3345F">
                                <w:rPr>
                                  <w:color w:val="FFFFFF" w:themeColor="background1"/>
                                  <w:kern w:val="24"/>
                                </w:rPr>
                                <w:t xml:space="preserve">KVK, ScienceDirect, ScienceDirect, Web of Science </w:t>
                              </w:r>
                            </w:p>
                          </w:txbxContent>
                        </wps:txbx>
                        <wps:bodyPr rtlCol="0" anchor="ctr"/>
                      </wps:wsp>
                      <wps:wsp>
                        <wps:cNvPr id="47" name="Vertikale Rolle 6"/>
                        <wps:cNvSpPr/>
                        <wps:spPr>
                          <a:xfrm>
                            <a:off x="259185" y="1330130"/>
                            <a:ext cx="1638497" cy="497766"/>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DAE030" w14:textId="77777777" w:rsidR="00C3345F" w:rsidRPr="00C3345F" w:rsidRDefault="00C3345F" w:rsidP="00C3345F">
                              <w:pPr>
                                <w:rPr>
                                  <w:sz w:val="24"/>
                                  <w:szCs w:val="24"/>
                                </w:rPr>
                              </w:pPr>
                              <w:r w:rsidRPr="00C3345F">
                                <w:rPr>
                                  <w:color w:val="FFFFFF" w:themeColor="background1"/>
                                  <w:kern w:val="24"/>
                                </w:rPr>
                                <w:t xml:space="preserve">N = 134 </w:t>
                              </w:r>
                            </w:p>
                          </w:txbxContent>
                        </wps:txbx>
                        <wps:bodyPr rtlCol="0" anchor="ctr"/>
                      </wps:wsp>
                      <wps:wsp>
                        <wps:cNvPr id="48" name="Vertikale Rolle 8"/>
                        <wps:cNvSpPr/>
                        <wps:spPr>
                          <a:xfrm>
                            <a:off x="1957631" y="2003737"/>
                            <a:ext cx="1638497" cy="497766"/>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D751CD" w14:textId="77777777" w:rsidR="00C3345F" w:rsidRPr="00C3345F" w:rsidRDefault="00C3345F" w:rsidP="00C3345F">
                              <w:pPr>
                                <w:rPr>
                                  <w:sz w:val="24"/>
                                  <w:szCs w:val="24"/>
                                </w:rPr>
                              </w:pPr>
                              <w:r w:rsidRPr="00C3345F">
                                <w:rPr>
                                  <w:color w:val="FFFFFF" w:themeColor="background1"/>
                                  <w:kern w:val="24"/>
                                </w:rPr>
                                <w:t xml:space="preserve">N = 505 </w:t>
                              </w:r>
                            </w:p>
                          </w:txbxContent>
                        </wps:txbx>
                        <wps:bodyPr rtlCol="0" anchor="ctr"/>
                      </wps:wsp>
                      <wps:wsp>
                        <wps:cNvPr id="49" name="Gerade Verbindung 10"/>
                        <wps:cNvCnPr>
                          <a:cxnSpLocks/>
                        </wps:cNvCnPr>
                        <wps:spPr>
                          <a:xfrm rot="16200000" flipH="1">
                            <a:off x="1354392" y="1608297"/>
                            <a:ext cx="396547" cy="948463"/>
                          </a:xfrm>
                          <a:prstGeom prst="bentConnector4">
                            <a:avLst>
                              <a:gd name="adj1" fmla="val 15066"/>
                              <a:gd name="adj2" fmla="val 326"/>
                            </a:avLst>
                          </a:prstGeom>
                          <a:ln w="12700">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wps:wsp>
                        <wps:cNvPr id="50" name="Vertikale Rolle 22"/>
                        <wps:cNvSpPr/>
                        <wps:spPr>
                          <a:xfrm>
                            <a:off x="1957631" y="3207274"/>
                            <a:ext cx="1638497" cy="497766"/>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6A006F" w14:textId="77777777" w:rsidR="00C3345F" w:rsidRPr="00C3345F" w:rsidRDefault="00C3345F" w:rsidP="00C3345F">
                              <w:pPr>
                                <w:rPr>
                                  <w:sz w:val="24"/>
                                  <w:szCs w:val="24"/>
                                </w:rPr>
                              </w:pPr>
                              <w:r w:rsidRPr="00C3345F">
                                <w:rPr>
                                  <w:color w:val="FFFFFF" w:themeColor="background1"/>
                                  <w:kern w:val="24"/>
                                </w:rPr>
                                <w:t xml:space="preserve">N = 60 </w:t>
                              </w:r>
                            </w:p>
                          </w:txbxContent>
                        </wps:txbx>
                        <wps:bodyPr rtlCol="0" anchor="ctr"/>
                      </wps:wsp>
                      <wps:wsp>
                        <wps:cNvPr id="52" name="Abgerundetes Rechteck 26"/>
                        <wps:cNvSpPr/>
                        <wps:spPr>
                          <a:xfrm>
                            <a:off x="0" y="2647937"/>
                            <a:ext cx="5553290" cy="497766"/>
                          </a:xfrm>
                          <a:prstGeom prst="roundRect">
                            <a:avLst/>
                          </a:prstGeom>
                          <a:solidFill>
                            <a:schemeClr val="accent4"/>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9F8FCC" w14:textId="77777777" w:rsidR="00C3345F" w:rsidRPr="00C3345F" w:rsidRDefault="00C3345F" w:rsidP="00C3345F">
                              <w:pPr>
                                <w:rPr>
                                  <w:sz w:val="24"/>
                                  <w:szCs w:val="24"/>
                                </w:rPr>
                              </w:pPr>
                              <w:r w:rsidRPr="00C3345F">
                                <w:rPr>
                                  <w:color w:val="FFFFFF" w:themeColor="background1"/>
                                  <w:kern w:val="24"/>
                                </w:rPr>
                                <w:t>1st iteration step (abstract, title, keyword list)</w:t>
                              </w:r>
                            </w:p>
                          </w:txbxContent>
                        </wps:txbx>
                        <wps:bodyPr rtlCol="0" anchor="ctr"/>
                      </wps:wsp>
                      <wps:wsp>
                        <wps:cNvPr id="53" name="Vertikale Rolle 30"/>
                        <wps:cNvSpPr/>
                        <wps:spPr>
                          <a:xfrm>
                            <a:off x="1957631" y="4344399"/>
                            <a:ext cx="1638497" cy="497750"/>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5C470B" w14:textId="77777777" w:rsidR="00C3345F" w:rsidRPr="00C3345F" w:rsidRDefault="00C3345F" w:rsidP="00C3345F">
                              <w:pPr>
                                <w:rPr>
                                  <w:sz w:val="24"/>
                                  <w:szCs w:val="24"/>
                                </w:rPr>
                              </w:pPr>
                              <w:r w:rsidRPr="00C3345F">
                                <w:rPr>
                                  <w:color w:val="FFFFFF" w:themeColor="background1"/>
                                  <w:kern w:val="24"/>
                                </w:rPr>
                                <w:t xml:space="preserve">N = 9 </w:t>
                              </w:r>
                            </w:p>
                          </w:txbxContent>
                        </wps:txbx>
                        <wps:bodyPr rtlCol="0" anchor="ctr"/>
                      </wps:wsp>
                      <wps:wsp>
                        <wps:cNvPr id="55" name="Abgerundetes Rechteck 32"/>
                        <wps:cNvSpPr/>
                        <wps:spPr>
                          <a:xfrm>
                            <a:off x="121399" y="3775348"/>
                            <a:ext cx="5436001" cy="497766"/>
                          </a:xfrm>
                          <a:prstGeom prst="roundRect">
                            <a:avLst/>
                          </a:prstGeom>
                          <a:solidFill>
                            <a:schemeClr val="accent4"/>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1E6B34" w14:textId="77777777" w:rsidR="00C3345F" w:rsidRPr="00C3345F" w:rsidRDefault="00C3345F" w:rsidP="00C3345F">
                              <w:pPr>
                                <w:rPr>
                                  <w:sz w:val="24"/>
                                  <w:szCs w:val="24"/>
                                </w:rPr>
                              </w:pPr>
                              <w:r w:rsidRPr="00C3345F">
                                <w:rPr>
                                  <w:color w:val="FFFFFF" w:themeColor="background1"/>
                                  <w:kern w:val="24"/>
                                </w:rPr>
                                <w:t>2nd iteration step (full text analysis)</w:t>
                              </w:r>
                            </w:p>
                          </w:txbxContent>
                        </wps:txbx>
                        <wps:bodyPr rtlCol="0" anchor="ctr"/>
                      </wps:wsp>
                      <wps:wsp>
                        <wps:cNvPr id="56" name="Vertikale Rolle 6"/>
                        <wps:cNvSpPr/>
                        <wps:spPr>
                          <a:xfrm>
                            <a:off x="1957631" y="1317807"/>
                            <a:ext cx="1638497" cy="497766"/>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038D8B" w14:textId="77777777" w:rsidR="00C3345F" w:rsidRPr="00C3345F" w:rsidRDefault="00C3345F" w:rsidP="00C3345F">
                              <w:pPr>
                                <w:rPr>
                                  <w:sz w:val="24"/>
                                  <w:szCs w:val="24"/>
                                </w:rPr>
                              </w:pPr>
                              <w:r w:rsidRPr="00C3345F">
                                <w:rPr>
                                  <w:color w:val="FFFFFF" w:themeColor="background1"/>
                                  <w:kern w:val="24"/>
                                </w:rPr>
                                <w:t xml:space="preserve">N = 184 </w:t>
                              </w:r>
                            </w:p>
                          </w:txbxContent>
                        </wps:txbx>
                        <wps:bodyPr rtlCol="0" anchor="ctr"/>
                      </wps:wsp>
                      <wps:wsp>
                        <wps:cNvPr id="57" name="Vertikale Rolle 6"/>
                        <wps:cNvSpPr/>
                        <wps:spPr>
                          <a:xfrm>
                            <a:off x="3601309" y="1319422"/>
                            <a:ext cx="1638497" cy="497766"/>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9FDA9" w14:textId="77777777" w:rsidR="00C3345F" w:rsidRPr="00C3345F" w:rsidRDefault="00C3345F" w:rsidP="00C3345F">
                              <w:pPr>
                                <w:rPr>
                                  <w:sz w:val="24"/>
                                  <w:szCs w:val="24"/>
                                </w:rPr>
                              </w:pPr>
                              <w:r w:rsidRPr="00C3345F">
                                <w:rPr>
                                  <w:color w:val="FFFFFF" w:themeColor="background1"/>
                                  <w:kern w:val="24"/>
                                </w:rPr>
                                <w:t xml:space="preserve">N = 187 </w:t>
                              </w:r>
                            </w:p>
                          </w:txbxContent>
                        </wps:txbx>
                        <wps:bodyPr rtlCol="0" anchor="ctr"/>
                      </wps:wsp>
                      <wps:wsp>
                        <wps:cNvPr id="58" name="Gerade Verbindung 10"/>
                        <wps:cNvCnPr>
                          <a:cxnSpLocks/>
                        </wps:cNvCnPr>
                        <wps:spPr>
                          <a:xfrm rot="5400000">
                            <a:off x="3770085" y="1630328"/>
                            <a:ext cx="407253" cy="893696"/>
                          </a:xfrm>
                          <a:prstGeom prst="bentConnector4">
                            <a:avLst>
                              <a:gd name="adj1" fmla="val 15984"/>
                              <a:gd name="adj2" fmla="val 355"/>
                            </a:avLst>
                          </a:prstGeom>
                          <a:ln w="12700">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56F0D0" id="Group 68" o:spid="_x0000_s1034" style="position:absolute;margin-left:-.1pt;margin-top:13.5pt;width:230.4pt;height:194.75pt;z-index:251665408;mso-width-relative:margin;mso-height-relative:margin" coordorigin=",3202" coordsize="55574,45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">
                <v:shapetype id="_x0000_t32" coordsize="21600,21600" o:spt="32" o:oned="t" path="m,l21600,21600e" filled="f">
                  <v:path arrowok="t" fillok="f" o:connecttype="none"/>
                  <o:lock v:ext="edit" shapetype="t"/>
                </v:shapetype>
                <v:shape id="Gerade Verbindung 10" o:spid="_x0000_s1035" type="#_x0000_t32" style="position:absolute;left:27768;top:18155;width:0;height:2528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" strokecolor="#737373 [3215]" strokeweight="1pt">
                  <v:stroke dashstyle="1 1" joinstyle="miter"/>
                  <o:lock v:ext="edit" shapetype="f"/>
                </v:shape>
                <v:roundrect id="Abgerundetes Rechteck 1" o:spid="_x0000_s1036" style="position:absolute;left:2591;top:3202;width:49807;height:334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" fillcolor="#5b5b5b [3206]" stroked="f" strokeweight="2.25pt">
                  <v:stroke joinstyle="miter"/>
                  <v:textbox inset="0,0,0,0">
                    <w:txbxContent>
                      <w:p w14:paraId="599658E8" w14:textId="77777777" w:rsidR="00C3345F" w:rsidRPr="00C3345F" w:rsidRDefault="00C3345F" w:rsidP="00C3345F">
                        <w:pPr>
                          <w:rPr>
                            <w:sz w:val="24"/>
                            <w:szCs w:val="24"/>
                          </w:rPr>
                        </w:pPr>
                        <w:r w:rsidRPr="00C3345F">
                          <w:rPr>
                            <w:color w:val="FFFFFF" w:themeColor="background1"/>
                            <w:kern w:val="24"/>
                          </w:rPr>
                          <w:t>Databases</w:t>
                        </w:r>
                      </w:p>
                    </w:txbxContent>
                  </v:textbox>
                </v:roundrect>
                <v:roundrect id="Abgerundetes Rechteck 3" o:spid="_x0000_s1037" style="position:absolute;left:2591;top:6810;width:49807;height:57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" fillcolor="#7b7b7b [3207]" stroked="f" strokeweight="2.25pt">
                  <v:stroke joinstyle="miter"/>
                  <v:textbox>
                    <w:txbxContent>
                      <w:p w14:paraId="77DD8F99" w14:textId="77777777" w:rsidR="00C3345F" w:rsidRPr="00C3345F" w:rsidRDefault="00C3345F" w:rsidP="00C3345F">
                        <w:pPr>
                          <w:rPr>
                            <w:sz w:val="24"/>
                            <w:szCs w:val="24"/>
                          </w:rPr>
                        </w:pPr>
                        <w:r w:rsidRPr="00C3345F">
                          <w:rPr>
                            <w:color w:val="FFFFFF" w:themeColor="background1"/>
                            <w:kern w:val="24"/>
                          </w:rPr>
                          <w:t xml:space="preserve">KVK, ScienceDirect, ScienceDirect, Web of Science </w:t>
                        </w:r>
                      </w:p>
                    </w:txbxContent>
                  </v:textbox>
                </v:roundre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kale Rolle 6" o:spid="_x0000_s1038" type="#_x0000_t97" style="position:absolute;left:2591;top:13301;width:16385;height:49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" fillcolor="#9b9b9b [3208]" stroked="f" strokeweight=".25pt">
                  <v:stroke joinstyle="miter"/>
                  <v:textbox>
                    <w:txbxContent>
                      <w:p w14:paraId="09DAE030" w14:textId="77777777" w:rsidR="00C3345F" w:rsidRPr="00C3345F" w:rsidRDefault="00C3345F" w:rsidP="00C3345F">
                        <w:pPr>
                          <w:rPr>
                            <w:sz w:val="24"/>
                            <w:szCs w:val="24"/>
                          </w:rPr>
                        </w:pPr>
                        <w:r w:rsidRPr="00C3345F">
                          <w:rPr>
                            <w:color w:val="FFFFFF" w:themeColor="background1"/>
                            <w:kern w:val="24"/>
                          </w:rPr>
                          <w:t xml:space="preserve">N = 134 </w:t>
                        </w:r>
                      </w:p>
                    </w:txbxContent>
                  </v:textbox>
                </v:shape>
                <v:shape id="Vertikale Rolle 8" o:spid="_x0000_s1039" type="#_x0000_t97" style="position:absolute;left:19576;top:20037;width:16385;height:49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" fillcolor="#9b9b9b [3208]" stroked="f" strokeweight=".25pt">
                  <v:stroke joinstyle="miter"/>
                  <v:textbox>
                    <w:txbxContent>
                      <w:p w14:paraId="2CD751CD" w14:textId="77777777" w:rsidR="00C3345F" w:rsidRPr="00C3345F" w:rsidRDefault="00C3345F" w:rsidP="00C3345F">
                        <w:pPr>
                          <w:rPr>
                            <w:sz w:val="24"/>
                            <w:szCs w:val="24"/>
                          </w:rPr>
                        </w:pPr>
                        <w:r w:rsidRPr="00C3345F">
                          <w:rPr>
                            <w:color w:val="FFFFFF" w:themeColor="background1"/>
                            <w:kern w:val="24"/>
                          </w:rPr>
                          <w:t xml:space="preserve">N = 505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Gerade Verbindung 10" o:spid="_x0000_s1040" type="#_x0000_t35" style="position:absolute;left:13543;top:16083;width:3966;height:948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" adj="3254,70" strokecolor="#737373 [3215]" strokeweight="1pt">
                  <v:stroke dashstyle="1 1"/>
                  <o:lock v:ext="edit" shapetype="f"/>
                </v:shape>
                <v:shape id="Vertikale Rolle 22" o:spid="_x0000_s1041" type="#_x0000_t97" style="position:absolute;left:19576;top:32072;width:16385;height:49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" fillcolor="#9b9b9b [3208]" stroked="f" strokeweight=".25pt">
                  <v:stroke joinstyle="miter"/>
                  <v:textbox>
                    <w:txbxContent>
                      <w:p w14:paraId="5B6A006F" w14:textId="77777777" w:rsidR="00C3345F" w:rsidRPr="00C3345F" w:rsidRDefault="00C3345F" w:rsidP="00C3345F">
                        <w:pPr>
                          <w:rPr>
                            <w:sz w:val="24"/>
                            <w:szCs w:val="24"/>
                          </w:rPr>
                        </w:pPr>
                        <w:r w:rsidRPr="00C3345F">
                          <w:rPr>
                            <w:color w:val="FFFFFF" w:themeColor="background1"/>
                            <w:kern w:val="24"/>
                          </w:rPr>
                          <w:t xml:space="preserve">N = 60 </w:t>
                        </w:r>
                      </w:p>
                    </w:txbxContent>
                  </v:textbox>
                </v:shape>
                <v:roundrect id="Abgerundetes Rechteck 26" o:spid="_x0000_s1042" style="position:absolute;top:26479;width:55532;height:49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" fillcolor="#7b7b7b [3207]" stroked="f" strokeweight="2.25pt">
                  <v:stroke joinstyle="miter"/>
                  <v:textbox>
                    <w:txbxContent>
                      <w:p w14:paraId="0C9F8FCC" w14:textId="77777777" w:rsidR="00C3345F" w:rsidRPr="00C3345F" w:rsidRDefault="00C3345F" w:rsidP="00C3345F">
                        <w:pPr>
                          <w:rPr>
                            <w:sz w:val="24"/>
                            <w:szCs w:val="24"/>
                          </w:rPr>
                        </w:pPr>
                        <w:r w:rsidRPr="00C3345F">
                          <w:rPr>
                            <w:color w:val="FFFFFF" w:themeColor="background1"/>
                            <w:kern w:val="24"/>
                          </w:rPr>
                          <w:t>1st iteration step (abstract, title, keyword list)</w:t>
                        </w:r>
                      </w:p>
                    </w:txbxContent>
                  </v:textbox>
                </v:roundrect>
                <v:shape id="Vertikale Rolle 30" o:spid="_x0000_s1043" type="#_x0000_t97" style="position:absolute;left:19576;top:43443;width:16385;height:49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" fillcolor="#9b9b9b [3208]" stroked="f" strokeweight=".25pt">
                  <v:stroke joinstyle="miter"/>
                  <v:textbox>
                    <w:txbxContent>
                      <w:p w14:paraId="605C470B" w14:textId="77777777" w:rsidR="00C3345F" w:rsidRPr="00C3345F" w:rsidRDefault="00C3345F" w:rsidP="00C3345F">
                        <w:pPr>
                          <w:rPr>
                            <w:sz w:val="24"/>
                            <w:szCs w:val="24"/>
                          </w:rPr>
                        </w:pPr>
                        <w:r w:rsidRPr="00C3345F">
                          <w:rPr>
                            <w:color w:val="FFFFFF" w:themeColor="background1"/>
                            <w:kern w:val="24"/>
                          </w:rPr>
                          <w:t xml:space="preserve">N = 9 </w:t>
                        </w:r>
                      </w:p>
                    </w:txbxContent>
                  </v:textbox>
                </v:shape>
                <v:roundrect id="Abgerundetes Rechteck 32" o:spid="_x0000_s1044" style="position:absolute;left:1213;top:37753;width:54361;height:49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" fillcolor="#7b7b7b [3207]" stroked="f" strokeweight="2.25pt">
                  <v:stroke joinstyle="miter"/>
                  <v:textbox>
                    <w:txbxContent>
                      <w:p w14:paraId="4F1E6B34" w14:textId="77777777" w:rsidR="00C3345F" w:rsidRPr="00C3345F" w:rsidRDefault="00C3345F" w:rsidP="00C3345F">
                        <w:pPr>
                          <w:rPr>
                            <w:sz w:val="24"/>
                            <w:szCs w:val="24"/>
                          </w:rPr>
                        </w:pPr>
                        <w:r w:rsidRPr="00C3345F">
                          <w:rPr>
                            <w:color w:val="FFFFFF" w:themeColor="background1"/>
                            <w:kern w:val="24"/>
                          </w:rPr>
                          <w:t>2nd iteration step (full text analysis)</w:t>
                        </w:r>
                      </w:p>
                    </w:txbxContent>
                  </v:textbox>
                </v:roundrect>
                <v:shape id="Vertikale Rolle 6" o:spid="_x0000_s1045" type="#_x0000_t97" style="position:absolute;left:19576;top:13178;width:16385;height:49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" fillcolor="#9b9b9b [3208]" stroked="f" strokeweight=".25pt">
                  <v:stroke joinstyle="miter"/>
                  <v:textbox>
                    <w:txbxContent>
                      <w:p w14:paraId="5D038D8B" w14:textId="77777777" w:rsidR="00C3345F" w:rsidRPr="00C3345F" w:rsidRDefault="00C3345F" w:rsidP="00C3345F">
                        <w:pPr>
                          <w:rPr>
                            <w:sz w:val="24"/>
                            <w:szCs w:val="24"/>
                          </w:rPr>
                        </w:pPr>
                        <w:r w:rsidRPr="00C3345F">
                          <w:rPr>
                            <w:color w:val="FFFFFF" w:themeColor="background1"/>
                            <w:kern w:val="24"/>
                          </w:rPr>
                          <w:t xml:space="preserve">N = 184 </w:t>
                        </w:r>
                      </w:p>
                    </w:txbxContent>
                  </v:textbox>
                </v:shape>
                <v:shape id="Vertikale Rolle 6" o:spid="_x0000_s1046" type="#_x0000_t97" style="position:absolute;left:36013;top:13194;width:16385;height:49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" fillcolor="#9b9b9b [3208]" stroked="f" strokeweight=".25pt">
                  <v:stroke joinstyle="miter"/>
                  <v:textbox>
                    <w:txbxContent>
                      <w:p w14:paraId="6C59FDA9" w14:textId="77777777" w:rsidR="00C3345F" w:rsidRPr="00C3345F" w:rsidRDefault="00C3345F" w:rsidP="00C3345F">
                        <w:pPr>
                          <w:rPr>
                            <w:sz w:val="24"/>
                            <w:szCs w:val="24"/>
                          </w:rPr>
                        </w:pPr>
                        <w:r w:rsidRPr="00C3345F">
                          <w:rPr>
                            <w:color w:val="FFFFFF" w:themeColor="background1"/>
                            <w:kern w:val="24"/>
                          </w:rPr>
                          <w:t xml:space="preserve">N = 187 </w:t>
                        </w:r>
                      </w:p>
                    </w:txbxContent>
                  </v:textbox>
                </v:shape>
                <v:shape id="Gerade Verbindung 10" o:spid="_x0000_s1047" type="#_x0000_t35" style="position:absolute;left:37700;top:16303;width:4073;height:89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" adj="3453,77" strokecolor="#737373 [3215]" strokeweight="1pt">
                  <v:stroke dashstyle="1 1"/>
                  <o:lock v:ext="edit" shapetype="f"/>
                </v:shape>
                <w10:wrap type="topAndBottom"/>
              </v:group>
            </w:pict>
          </mc:Fallback>
        </mc:AlternateContent>
      </w:r>
    </w:p>
    <w:p w14:paraId="3A4C20A6" w14:textId="77777777" w:rsidR="001472D6" w:rsidRDefault="001472D6" w:rsidP="00F8211E">
      <w:pPr>
        <w:tabs>
          <w:tab w:val="left" w:pos="200"/>
        </w:tabs>
        <w:autoSpaceDE w:val="0"/>
        <w:autoSpaceDN w:val="0"/>
        <w:adjustRightInd w:val="0"/>
        <w:spacing w:after="60" w:line="240" w:lineRule="exact"/>
        <w:jc w:val="left"/>
      </w:pPr>
    </w:p>
    <w:p w14:paraId="77FBCBEC" w14:textId="09BA1AF5" w:rsidR="00E80892" w:rsidRDefault="004A30C9" w:rsidP="00F8211E">
      <w:pPr>
        <w:tabs>
          <w:tab w:val="left" w:pos="200"/>
        </w:tabs>
        <w:autoSpaceDE w:val="0"/>
        <w:autoSpaceDN w:val="0"/>
        <w:adjustRightInd w:val="0"/>
        <w:spacing w:after="60" w:line="240" w:lineRule="exact"/>
        <w:jc w:val="left"/>
      </w:pPr>
      <w:r>
        <w:br w:type="page"/>
      </w:r>
    </w:p>
    <w:p w14:paraId="4F138C3E" w14:textId="7EB47A14" w:rsidR="00F8211E" w:rsidRPr="00D632BE" w:rsidRDefault="00F8211E" w:rsidP="00F8211E">
      <w:pPr>
        <w:pStyle w:val="Heading1"/>
      </w:pPr>
      <w:r>
        <w:lastRenderedPageBreak/>
        <w:t>Methodology</w:t>
      </w:r>
    </w:p>
    <w:p w14:paraId="3BF806BB"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37E87786" w14:textId="300185CF" w:rsidR="00E80892" w:rsidRDefault="004A30C9" w:rsidP="00F8211E">
      <w:pPr>
        <w:tabs>
          <w:tab w:val="left" w:pos="200"/>
        </w:tabs>
        <w:autoSpaceDE w:val="0"/>
        <w:autoSpaceDN w:val="0"/>
        <w:adjustRightInd w:val="0"/>
        <w:spacing w:after="60" w:line="240" w:lineRule="exact"/>
        <w:jc w:val="left"/>
      </w:pPr>
      <w:r>
        <w:br w:type="page"/>
      </w:r>
    </w:p>
    <w:p w14:paraId="2E9560C9" w14:textId="77777777" w:rsidR="00F8211E" w:rsidRDefault="00F8211E" w:rsidP="00F8211E">
      <w:pPr>
        <w:tabs>
          <w:tab w:val="left" w:pos="200"/>
        </w:tabs>
        <w:autoSpaceDE w:val="0"/>
        <w:autoSpaceDN w:val="0"/>
        <w:adjustRightInd w:val="0"/>
        <w:spacing w:after="60" w:line="240" w:lineRule="exact"/>
        <w:jc w:val="left"/>
      </w:pPr>
    </w:p>
    <w:p w14:paraId="33AED2F1" w14:textId="6F87C73C" w:rsidR="00F8211E" w:rsidRPr="00D632BE" w:rsidRDefault="00F8211E" w:rsidP="00F8211E">
      <w:pPr>
        <w:pStyle w:val="Heading1"/>
      </w:pPr>
      <w:r>
        <w:t>Results and discussion</w:t>
      </w:r>
    </w:p>
    <w:p w14:paraId="54DF2BCF"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23E07220" w14:textId="45771597" w:rsidR="00E80892" w:rsidRDefault="004A30C9" w:rsidP="00F8211E">
      <w:pPr>
        <w:tabs>
          <w:tab w:val="left" w:pos="200"/>
        </w:tabs>
        <w:autoSpaceDE w:val="0"/>
        <w:autoSpaceDN w:val="0"/>
        <w:adjustRightInd w:val="0"/>
        <w:spacing w:after="60" w:line="240" w:lineRule="exact"/>
        <w:jc w:val="left"/>
      </w:pPr>
      <w:r>
        <w:br w:type="page"/>
      </w:r>
    </w:p>
    <w:p w14:paraId="7B752154" w14:textId="4F152BD4" w:rsidR="00F8211E" w:rsidRDefault="00F8211E" w:rsidP="00F8211E">
      <w:pPr>
        <w:pStyle w:val="Heading5"/>
      </w:pPr>
      <w:r w:rsidRPr="005B520E">
        <w:lastRenderedPageBreak/>
        <w:t>Acknowledgment</w:t>
      </w:r>
    </w:p>
    <w:p w14:paraId="578C9537" w14:textId="67E5D55C" w:rsidR="00F8211E" w:rsidRDefault="00F8211E" w:rsidP="002E6CE3">
      <w:pPr>
        <w:pStyle w:val="BodyText"/>
        <w:ind w:firstLine="0"/>
      </w:pPr>
    </w:p>
    <w:p w14:paraId="796C7C4D" w14:textId="752A832F" w:rsidR="00E80892" w:rsidRPr="00F8211E" w:rsidRDefault="00E80892" w:rsidP="00F8211E">
      <w:pPr>
        <w:tabs>
          <w:tab w:val="left" w:pos="200"/>
        </w:tabs>
        <w:autoSpaceDE w:val="0"/>
        <w:autoSpaceDN w:val="0"/>
        <w:adjustRightInd w:val="0"/>
        <w:spacing w:after="60" w:line="240" w:lineRule="exact"/>
        <w:jc w:val="left"/>
        <w:rPr>
          <w:lang w:val="x-none"/>
        </w:rPr>
      </w:pPr>
    </w:p>
    <w:p w14:paraId="41FAB5C8" w14:textId="77777777" w:rsidR="00F8211E" w:rsidRDefault="00F8211E" w:rsidP="00F8211E">
      <w:pPr>
        <w:pStyle w:val="Heading5"/>
      </w:pPr>
      <w:r w:rsidRPr="005B520E">
        <w:t>References</w:t>
      </w:r>
    </w:p>
    <w:p w14:paraId="1EE85AF2" w14:textId="6C7185FF" w:rsidR="005D21E5" w:rsidRPr="005D21E5" w:rsidRDefault="0086091D" w:rsidP="005D21E5">
      <w:pPr>
        <w:widowControl w:val="0"/>
        <w:autoSpaceDE w:val="0"/>
        <w:autoSpaceDN w:val="0"/>
        <w:adjustRightInd w:val="0"/>
        <w:spacing w:after="60" w:line="240" w:lineRule="exact"/>
        <w:ind w:left="640" w:hanging="640"/>
        <w:rPr>
          <w:noProof/>
          <w:sz w:val="18"/>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005D21E5" w:rsidRPr="005D21E5">
        <w:rPr>
          <w:noProof/>
          <w:sz w:val="18"/>
        </w:rPr>
        <w:t>[1]</w:t>
      </w:r>
      <w:r w:rsidR="005D21E5" w:rsidRPr="005D21E5">
        <w:rPr>
          <w:noProof/>
          <w:sz w:val="18"/>
        </w:rPr>
        <w:tab/>
        <w:t>D. Selivanov, “Linguistic regularities,” 2020. [Online]. Available: https://cran.r-project.org/web/packages/text2vec/vignettes/glove.html. [Accessed: 09-Apr-2020].</w:t>
      </w:r>
    </w:p>
    <w:p w14:paraId="52F5B275" w14:textId="77777777" w:rsidR="005D21E5" w:rsidRPr="005D21E5" w:rsidRDefault="005D21E5" w:rsidP="005D21E5">
      <w:pPr>
        <w:widowControl w:val="0"/>
        <w:autoSpaceDE w:val="0"/>
        <w:autoSpaceDN w:val="0"/>
        <w:adjustRightInd w:val="0"/>
        <w:spacing w:after="60" w:line="240" w:lineRule="exact"/>
        <w:ind w:left="640" w:hanging="640"/>
        <w:rPr>
          <w:noProof/>
          <w:sz w:val="18"/>
        </w:rPr>
      </w:pPr>
      <w:r w:rsidRPr="005D21E5">
        <w:rPr>
          <w:noProof/>
          <w:sz w:val="18"/>
        </w:rPr>
        <w:t>[2]</w:t>
      </w:r>
      <w:r w:rsidRPr="005D21E5">
        <w:rPr>
          <w:noProof/>
          <w:sz w:val="18"/>
        </w:rPr>
        <w:tab/>
        <w:t xml:space="preserve">J. M. vom Brocke, A. Simons, B. Niehaves, K. Riemer, R. Plattfaut, and A. Cleven, “Reconstructing the Giant : on the Importance of Rigour in Documenting,” </w:t>
      </w:r>
      <w:r w:rsidRPr="005D21E5">
        <w:rPr>
          <w:i/>
          <w:iCs/>
          <w:noProof/>
          <w:sz w:val="18"/>
        </w:rPr>
        <w:t>17th Eur. Conf. Inf. Syst.</w:t>
      </w:r>
      <w:r w:rsidRPr="005D21E5">
        <w:rPr>
          <w:noProof/>
          <w:sz w:val="18"/>
        </w:rPr>
        <w:t>, pp. 1–13, 2013.</w:t>
      </w:r>
    </w:p>
    <w:p w14:paraId="36CC035A" w14:textId="77777777" w:rsidR="005D21E5" w:rsidRPr="005D21E5" w:rsidRDefault="005D21E5" w:rsidP="005D21E5">
      <w:pPr>
        <w:widowControl w:val="0"/>
        <w:autoSpaceDE w:val="0"/>
        <w:autoSpaceDN w:val="0"/>
        <w:adjustRightInd w:val="0"/>
        <w:spacing w:after="60" w:line="240" w:lineRule="exact"/>
        <w:ind w:left="640" w:hanging="640"/>
        <w:rPr>
          <w:noProof/>
          <w:sz w:val="18"/>
        </w:rPr>
      </w:pPr>
      <w:r w:rsidRPr="005D21E5">
        <w:rPr>
          <w:noProof/>
          <w:sz w:val="18"/>
        </w:rPr>
        <w:t>[3]</w:t>
      </w:r>
      <w:r w:rsidRPr="005D21E5">
        <w:rPr>
          <w:noProof/>
          <w:sz w:val="18"/>
        </w:rPr>
        <w:tab/>
        <w:t xml:space="preserve">H. M. Cooper, “Organizing knowledge syntheses: A taxonomy of literature reviews,” </w:t>
      </w:r>
      <w:r w:rsidRPr="005D21E5">
        <w:rPr>
          <w:i/>
          <w:iCs/>
          <w:noProof/>
          <w:sz w:val="18"/>
        </w:rPr>
        <w:t>Knowl. Soc.</w:t>
      </w:r>
      <w:r w:rsidRPr="005D21E5">
        <w:rPr>
          <w:noProof/>
          <w:sz w:val="18"/>
        </w:rPr>
        <w:t>, 1988.</w:t>
      </w:r>
    </w:p>
    <w:p w14:paraId="4BA96D29" w14:textId="77777777" w:rsidR="005D21E5" w:rsidRPr="005D21E5" w:rsidRDefault="005D21E5" w:rsidP="005D21E5">
      <w:pPr>
        <w:widowControl w:val="0"/>
        <w:autoSpaceDE w:val="0"/>
        <w:autoSpaceDN w:val="0"/>
        <w:adjustRightInd w:val="0"/>
        <w:spacing w:after="60" w:line="240" w:lineRule="exact"/>
        <w:ind w:left="640" w:hanging="640"/>
        <w:rPr>
          <w:noProof/>
          <w:sz w:val="18"/>
        </w:rPr>
      </w:pPr>
      <w:r w:rsidRPr="005D21E5">
        <w:rPr>
          <w:noProof/>
          <w:sz w:val="18"/>
        </w:rPr>
        <w:t>[4]</w:t>
      </w:r>
      <w:r w:rsidRPr="005D21E5">
        <w:rPr>
          <w:noProof/>
          <w:sz w:val="18"/>
        </w:rPr>
        <w:tab/>
        <w:t xml:space="preserve">C. Leyh, T. Schäffer, and S. Forstenhäusler, “SIMMI 4.0-Vorschlag eines Reifegradmodells zur Klassifikation der unternehmensweiten Anwendungssystemlandschaft mit Fokus Industrie 4.0,” </w:t>
      </w:r>
      <w:r w:rsidRPr="005D21E5">
        <w:rPr>
          <w:i/>
          <w:iCs/>
          <w:noProof/>
          <w:sz w:val="18"/>
        </w:rPr>
        <w:t>Multikonferenz Wirtschaftsinformatik, MKWI 2016</w:t>
      </w:r>
      <w:r w:rsidRPr="005D21E5">
        <w:rPr>
          <w:noProof/>
          <w:sz w:val="18"/>
        </w:rPr>
        <w:t>, vol. 2, no. March, pp. 981–992, 2016.</w:t>
      </w:r>
    </w:p>
    <w:p w14:paraId="3DCD9317" w14:textId="77777777" w:rsidR="005D21E5" w:rsidRPr="005D21E5" w:rsidRDefault="005D21E5" w:rsidP="005D21E5">
      <w:pPr>
        <w:widowControl w:val="0"/>
        <w:autoSpaceDE w:val="0"/>
        <w:autoSpaceDN w:val="0"/>
        <w:adjustRightInd w:val="0"/>
        <w:spacing w:after="60" w:line="240" w:lineRule="exact"/>
        <w:ind w:left="640" w:hanging="640"/>
        <w:rPr>
          <w:noProof/>
          <w:sz w:val="18"/>
        </w:rPr>
      </w:pPr>
      <w:r w:rsidRPr="005D21E5">
        <w:rPr>
          <w:noProof/>
          <w:sz w:val="18"/>
        </w:rPr>
        <w:t>[5]</w:t>
      </w:r>
      <w:r w:rsidRPr="005D21E5">
        <w:rPr>
          <w:noProof/>
          <w:sz w:val="18"/>
        </w:rPr>
        <w:tab/>
        <w:t xml:space="preserve">A. Atkins, M. Niranjan, and E. Gerding, “Financial news predicts stock market volatility better than close price,” </w:t>
      </w:r>
      <w:r w:rsidRPr="005D21E5">
        <w:rPr>
          <w:i/>
          <w:iCs/>
          <w:noProof/>
          <w:sz w:val="18"/>
        </w:rPr>
        <w:t>J. Financ. Data Sci.</w:t>
      </w:r>
      <w:r w:rsidRPr="005D21E5">
        <w:rPr>
          <w:noProof/>
          <w:sz w:val="18"/>
        </w:rPr>
        <w:t>, vol. 4, no. 2, pp. 120–137, 2018.</w:t>
      </w:r>
    </w:p>
    <w:p w14:paraId="1290A0FD" w14:textId="77777777" w:rsidR="005D21E5" w:rsidRPr="005D21E5" w:rsidRDefault="005D21E5" w:rsidP="005D21E5">
      <w:pPr>
        <w:widowControl w:val="0"/>
        <w:autoSpaceDE w:val="0"/>
        <w:autoSpaceDN w:val="0"/>
        <w:adjustRightInd w:val="0"/>
        <w:spacing w:after="60" w:line="240" w:lineRule="exact"/>
        <w:ind w:left="640" w:hanging="640"/>
        <w:rPr>
          <w:noProof/>
          <w:sz w:val="18"/>
        </w:rPr>
      </w:pPr>
      <w:r w:rsidRPr="005D21E5">
        <w:rPr>
          <w:noProof/>
          <w:sz w:val="18"/>
        </w:rPr>
        <w:t>[6]</w:t>
      </w:r>
      <w:r w:rsidRPr="005D21E5">
        <w:rPr>
          <w:noProof/>
          <w:sz w:val="18"/>
        </w:rPr>
        <w:tab/>
        <w:t xml:space="preserve">T. Matsubara, R. Akita, and K. Uehara, “Stock price prediction by deep neural generative model of news articles,” </w:t>
      </w:r>
      <w:r w:rsidRPr="005D21E5">
        <w:rPr>
          <w:i/>
          <w:iCs/>
          <w:noProof/>
          <w:sz w:val="18"/>
        </w:rPr>
        <w:t>IEICE Trans. Inf. Syst.</w:t>
      </w:r>
      <w:r w:rsidRPr="005D21E5">
        <w:rPr>
          <w:noProof/>
          <w:sz w:val="18"/>
        </w:rPr>
        <w:t>, vol. E101D, no. 4, pp. 901–908, 2018.</w:t>
      </w:r>
    </w:p>
    <w:p w14:paraId="517CD643" w14:textId="77777777" w:rsidR="005D21E5" w:rsidRPr="005D21E5" w:rsidRDefault="005D21E5" w:rsidP="005D21E5">
      <w:pPr>
        <w:widowControl w:val="0"/>
        <w:autoSpaceDE w:val="0"/>
        <w:autoSpaceDN w:val="0"/>
        <w:adjustRightInd w:val="0"/>
        <w:spacing w:after="60" w:line="240" w:lineRule="exact"/>
        <w:ind w:left="640" w:hanging="640"/>
        <w:rPr>
          <w:noProof/>
          <w:sz w:val="18"/>
        </w:rPr>
      </w:pPr>
      <w:r w:rsidRPr="005D21E5">
        <w:rPr>
          <w:noProof/>
          <w:sz w:val="18"/>
        </w:rPr>
        <w:t>[7]</w:t>
      </w:r>
      <w:r w:rsidRPr="005D21E5">
        <w:rPr>
          <w:noProof/>
          <w:sz w:val="18"/>
        </w:rPr>
        <w:tab/>
        <w:t xml:space="preserve">Y. Xie, “Stock Market Forecasting Based on Text Mining Technology: A Support Vector Machine Method,” </w:t>
      </w:r>
      <w:r w:rsidRPr="005D21E5">
        <w:rPr>
          <w:i/>
          <w:iCs/>
          <w:noProof/>
          <w:sz w:val="18"/>
        </w:rPr>
        <w:t>J. Comput.</w:t>
      </w:r>
      <w:r w:rsidRPr="005D21E5">
        <w:rPr>
          <w:noProof/>
          <w:sz w:val="18"/>
        </w:rPr>
        <w:t>, vol. 12, no. 6, pp. 500–510, 2017.</w:t>
      </w:r>
    </w:p>
    <w:p w14:paraId="3D34A5B3" w14:textId="77777777" w:rsidR="005D21E5" w:rsidRPr="005D21E5" w:rsidRDefault="005D21E5" w:rsidP="005D21E5">
      <w:pPr>
        <w:widowControl w:val="0"/>
        <w:autoSpaceDE w:val="0"/>
        <w:autoSpaceDN w:val="0"/>
        <w:adjustRightInd w:val="0"/>
        <w:spacing w:after="60" w:line="240" w:lineRule="exact"/>
        <w:ind w:left="640" w:hanging="640"/>
        <w:rPr>
          <w:noProof/>
          <w:sz w:val="18"/>
        </w:rPr>
      </w:pPr>
      <w:r w:rsidRPr="005D21E5">
        <w:rPr>
          <w:noProof/>
          <w:sz w:val="18"/>
        </w:rPr>
        <w:t>[8]</w:t>
      </w:r>
      <w:r w:rsidRPr="005D21E5">
        <w:rPr>
          <w:noProof/>
          <w:sz w:val="18"/>
        </w:rPr>
        <w:tab/>
        <w:t xml:space="preserve">O. B. Sezer, M. Ozbayoglu, and E. Dogdu, “A Deep Neural-Network Based Stock Trading System Based on Evolutionary Optimized Technical Analysis Parameters,” </w:t>
      </w:r>
      <w:r w:rsidRPr="005D21E5">
        <w:rPr>
          <w:i/>
          <w:iCs/>
          <w:noProof/>
          <w:sz w:val="18"/>
        </w:rPr>
        <w:t>Procedia Comput. Sci.</w:t>
      </w:r>
      <w:r w:rsidRPr="005D21E5">
        <w:rPr>
          <w:noProof/>
          <w:sz w:val="18"/>
        </w:rPr>
        <w:t>, vol. 114, no. 2016, pp. 473–480, 2017.</w:t>
      </w:r>
    </w:p>
    <w:p w14:paraId="27C5AA4E" w14:textId="77777777" w:rsidR="005D21E5" w:rsidRPr="005D21E5" w:rsidRDefault="005D21E5" w:rsidP="005D21E5">
      <w:pPr>
        <w:widowControl w:val="0"/>
        <w:autoSpaceDE w:val="0"/>
        <w:autoSpaceDN w:val="0"/>
        <w:adjustRightInd w:val="0"/>
        <w:spacing w:after="60" w:line="240" w:lineRule="exact"/>
        <w:ind w:left="640" w:hanging="640"/>
        <w:rPr>
          <w:noProof/>
          <w:sz w:val="18"/>
        </w:rPr>
      </w:pPr>
      <w:r w:rsidRPr="005D21E5">
        <w:rPr>
          <w:noProof/>
          <w:sz w:val="18"/>
        </w:rPr>
        <w:t>[9]</w:t>
      </w:r>
      <w:r w:rsidRPr="005D21E5">
        <w:rPr>
          <w:noProof/>
          <w:sz w:val="18"/>
        </w:rPr>
        <w:tab/>
        <w:t xml:space="preserve">A. Jayanth Balaji, D. S. Harish Ram, and B. B. Nair, “Applicability of deep learning models for stock price forecasting an empirical study on bankex data,” </w:t>
      </w:r>
      <w:r w:rsidRPr="005D21E5">
        <w:rPr>
          <w:i/>
          <w:iCs/>
          <w:noProof/>
          <w:sz w:val="18"/>
        </w:rPr>
        <w:t>Procedia Comput. Sci.</w:t>
      </w:r>
      <w:r w:rsidRPr="005D21E5">
        <w:rPr>
          <w:noProof/>
          <w:sz w:val="18"/>
        </w:rPr>
        <w:t>, vol. 143, pp. 947–953, 2018.</w:t>
      </w:r>
    </w:p>
    <w:p w14:paraId="652349DA" w14:textId="77777777" w:rsidR="005D21E5" w:rsidRPr="005D21E5" w:rsidRDefault="005D21E5" w:rsidP="005D21E5">
      <w:pPr>
        <w:widowControl w:val="0"/>
        <w:autoSpaceDE w:val="0"/>
        <w:autoSpaceDN w:val="0"/>
        <w:adjustRightInd w:val="0"/>
        <w:spacing w:after="60" w:line="240" w:lineRule="exact"/>
        <w:ind w:left="640" w:hanging="640"/>
        <w:rPr>
          <w:noProof/>
          <w:sz w:val="18"/>
        </w:rPr>
      </w:pPr>
      <w:r w:rsidRPr="005D21E5">
        <w:rPr>
          <w:noProof/>
          <w:sz w:val="18"/>
        </w:rPr>
        <w:t>[10]</w:t>
      </w:r>
      <w:r w:rsidRPr="005D21E5">
        <w:rPr>
          <w:noProof/>
          <w:sz w:val="18"/>
        </w:rPr>
        <w:tab/>
        <w:t xml:space="preserve">A. Joseph, M. Larrain, and C. Turner, “Daily Stock Returns Characteristics and Forecastability,” </w:t>
      </w:r>
      <w:r w:rsidRPr="005D21E5">
        <w:rPr>
          <w:i/>
          <w:iCs/>
          <w:noProof/>
          <w:sz w:val="18"/>
        </w:rPr>
        <w:t>Procedia Comput. Sci.</w:t>
      </w:r>
      <w:r w:rsidRPr="005D21E5">
        <w:rPr>
          <w:noProof/>
          <w:sz w:val="18"/>
        </w:rPr>
        <w:t>, vol. 114, pp. 481–490, 2017.</w:t>
      </w:r>
    </w:p>
    <w:p w14:paraId="15D51008" w14:textId="77777777" w:rsidR="005D21E5" w:rsidRPr="005D21E5" w:rsidRDefault="005D21E5" w:rsidP="005D21E5">
      <w:pPr>
        <w:widowControl w:val="0"/>
        <w:autoSpaceDE w:val="0"/>
        <w:autoSpaceDN w:val="0"/>
        <w:adjustRightInd w:val="0"/>
        <w:spacing w:after="60" w:line="240" w:lineRule="exact"/>
        <w:ind w:left="640" w:hanging="640"/>
        <w:rPr>
          <w:noProof/>
          <w:sz w:val="18"/>
        </w:rPr>
      </w:pPr>
      <w:r w:rsidRPr="005D21E5">
        <w:rPr>
          <w:noProof/>
          <w:sz w:val="18"/>
        </w:rPr>
        <w:t>[11]</w:t>
      </w:r>
      <w:r w:rsidRPr="005D21E5">
        <w:rPr>
          <w:noProof/>
          <w:sz w:val="18"/>
        </w:rPr>
        <w:tab/>
        <w:t xml:space="preserve">L. Evans, M. Owda, K. Crockett, and A. F. Vilas, “A methodology for the resolution of cashtag collisions on Twitter – A natural language processing &amp; data fusion approach,” </w:t>
      </w:r>
      <w:r w:rsidRPr="005D21E5">
        <w:rPr>
          <w:i/>
          <w:iCs/>
          <w:noProof/>
          <w:sz w:val="18"/>
        </w:rPr>
        <w:t>Expert Syst. Appl.</w:t>
      </w:r>
      <w:r w:rsidRPr="005D21E5">
        <w:rPr>
          <w:noProof/>
          <w:sz w:val="18"/>
        </w:rPr>
        <w:t>, vol. 127, pp. 353–369, 2019.</w:t>
      </w:r>
    </w:p>
    <w:p w14:paraId="737D175F" w14:textId="29D4C299" w:rsidR="00E927F2" w:rsidRDefault="0086091D" w:rsidP="005D21E5">
      <w:pPr>
        <w:widowControl w:val="0"/>
        <w:autoSpaceDE w:val="0"/>
        <w:autoSpaceDN w:val="0"/>
        <w:adjustRightInd w:val="0"/>
        <w:spacing w:after="60" w:line="240" w:lineRule="exact"/>
        <w:ind w:left="640" w:hanging="640"/>
        <w:rPr>
          <w:color w:val="000000"/>
          <w:sz w:val="18"/>
          <w:szCs w:val="18"/>
        </w:rPr>
      </w:pPr>
      <w:r>
        <w:rPr>
          <w:color w:val="000000"/>
          <w:sz w:val="18"/>
          <w:szCs w:val="18"/>
        </w:rPr>
        <w:fldChar w:fldCharType="end"/>
      </w:r>
    </w:p>
    <w:p w14:paraId="34B1B2DD" w14:textId="202799F6" w:rsidR="00F8211E" w:rsidRDefault="00F8211E" w:rsidP="00F8211E">
      <w:pPr>
        <w:tabs>
          <w:tab w:val="left" w:pos="200"/>
        </w:tabs>
        <w:autoSpaceDE w:val="0"/>
        <w:autoSpaceDN w:val="0"/>
        <w:adjustRightInd w:val="0"/>
        <w:spacing w:after="60" w:line="240" w:lineRule="exact"/>
        <w:jc w:val="left"/>
      </w:pPr>
    </w:p>
    <w:p w14:paraId="2A4A2565" w14:textId="798961EA" w:rsidR="00F8211E" w:rsidRDefault="00F8211E" w:rsidP="00F8211E">
      <w:pPr>
        <w:tabs>
          <w:tab w:val="left" w:pos="200"/>
        </w:tabs>
        <w:autoSpaceDE w:val="0"/>
        <w:autoSpaceDN w:val="0"/>
        <w:adjustRightInd w:val="0"/>
        <w:spacing w:after="60" w:line="240" w:lineRule="exact"/>
        <w:jc w:val="left"/>
      </w:pPr>
    </w:p>
    <w:p w14:paraId="267E4020" w14:textId="546ED7AD" w:rsidR="00F8211E" w:rsidRDefault="00F8211E"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33B67ECB" w:rsidR="00F8211E" w:rsidRDefault="00F8211E"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791A48B6" w:rsidR="00F8211E" w:rsidRDefault="00F8211E"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A016D5A" w14:textId="7828EBDA" w:rsidR="00D461E9" w:rsidRDefault="00D461E9">
      <w:pPr>
        <w:jc w:val="left"/>
      </w:pPr>
      <w:r>
        <w:br w:type="page"/>
      </w:r>
    </w:p>
    <w:p w14:paraId="54ED07D9" w14:textId="77777777" w:rsidR="00F8211E" w:rsidRPr="00F8211E" w:rsidRDefault="00F8211E" w:rsidP="00F8211E">
      <w:pPr>
        <w:jc w:val="both"/>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FBE94" w14:textId="77777777" w:rsidR="00DA1BFE" w:rsidRDefault="00DA1BFE" w:rsidP="001A3B3D">
      <w:r>
        <w:separator/>
      </w:r>
    </w:p>
  </w:endnote>
  <w:endnote w:type="continuationSeparator" w:id="0">
    <w:p w14:paraId="5839FAE4" w14:textId="77777777" w:rsidR="00DA1BFE" w:rsidRDefault="00DA1BF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C2A7C" w14:textId="77777777" w:rsidR="00DA1BFE" w:rsidRDefault="00DA1BFE" w:rsidP="001A3B3D">
      <w:r>
        <w:separator/>
      </w:r>
    </w:p>
  </w:footnote>
  <w:footnote w:type="continuationSeparator" w:id="0">
    <w:p w14:paraId="39802EB1" w14:textId="77777777" w:rsidR="00DA1BFE" w:rsidRDefault="00DA1BF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10C45"/>
    <w:rsid w:val="000336D6"/>
    <w:rsid w:val="0004781E"/>
    <w:rsid w:val="0008758A"/>
    <w:rsid w:val="000B436C"/>
    <w:rsid w:val="000C1E68"/>
    <w:rsid w:val="000F4984"/>
    <w:rsid w:val="001051DC"/>
    <w:rsid w:val="00121C99"/>
    <w:rsid w:val="001252A9"/>
    <w:rsid w:val="0013015B"/>
    <w:rsid w:val="001472D6"/>
    <w:rsid w:val="001A2EFD"/>
    <w:rsid w:val="001A304C"/>
    <w:rsid w:val="001A3B3D"/>
    <w:rsid w:val="001B67DC"/>
    <w:rsid w:val="001F732A"/>
    <w:rsid w:val="00207068"/>
    <w:rsid w:val="002254A9"/>
    <w:rsid w:val="002312CF"/>
    <w:rsid w:val="00233D97"/>
    <w:rsid w:val="002347A2"/>
    <w:rsid w:val="002850E3"/>
    <w:rsid w:val="002E6CE3"/>
    <w:rsid w:val="003349D8"/>
    <w:rsid w:val="00354FCF"/>
    <w:rsid w:val="00362E69"/>
    <w:rsid w:val="00381D4F"/>
    <w:rsid w:val="003929CF"/>
    <w:rsid w:val="003A19E2"/>
    <w:rsid w:val="003A43FC"/>
    <w:rsid w:val="003B4E04"/>
    <w:rsid w:val="003D6717"/>
    <w:rsid w:val="003F5A08"/>
    <w:rsid w:val="00420716"/>
    <w:rsid w:val="004325FB"/>
    <w:rsid w:val="004432BA"/>
    <w:rsid w:val="0044407E"/>
    <w:rsid w:val="00447BB9"/>
    <w:rsid w:val="0046031D"/>
    <w:rsid w:val="004A30C9"/>
    <w:rsid w:val="004D72B5"/>
    <w:rsid w:val="005010C5"/>
    <w:rsid w:val="005026BE"/>
    <w:rsid w:val="00525FC1"/>
    <w:rsid w:val="00551B7F"/>
    <w:rsid w:val="0056610F"/>
    <w:rsid w:val="00575BCA"/>
    <w:rsid w:val="00582B98"/>
    <w:rsid w:val="005B0344"/>
    <w:rsid w:val="005B11D9"/>
    <w:rsid w:val="005B520E"/>
    <w:rsid w:val="005D21E5"/>
    <w:rsid w:val="005E2800"/>
    <w:rsid w:val="00605825"/>
    <w:rsid w:val="00645D22"/>
    <w:rsid w:val="006507C7"/>
    <w:rsid w:val="00651A08"/>
    <w:rsid w:val="00654204"/>
    <w:rsid w:val="00670434"/>
    <w:rsid w:val="00675338"/>
    <w:rsid w:val="00694193"/>
    <w:rsid w:val="006B6B66"/>
    <w:rsid w:val="006C46DF"/>
    <w:rsid w:val="006F6D3D"/>
    <w:rsid w:val="00702A6C"/>
    <w:rsid w:val="00711920"/>
    <w:rsid w:val="00715BEA"/>
    <w:rsid w:val="00740EEA"/>
    <w:rsid w:val="007800E5"/>
    <w:rsid w:val="00794804"/>
    <w:rsid w:val="007B33F1"/>
    <w:rsid w:val="007B6DDA"/>
    <w:rsid w:val="007C0308"/>
    <w:rsid w:val="007C2FF2"/>
    <w:rsid w:val="007D6232"/>
    <w:rsid w:val="007F1F99"/>
    <w:rsid w:val="007F768F"/>
    <w:rsid w:val="0080791D"/>
    <w:rsid w:val="0082550A"/>
    <w:rsid w:val="00836367"/>
    <w:rsid w:val="0086091D"/>
    <w:rsid w:val="00873603"/>
    <w:rsid w:val="008A2C7D"/>
    <w:rsid w:val="008C4B23"/>
    <w:rsid w:val="008F6E2C"/>
    <w:rsid w:val="00907906"/>
    <w:rsid w:val="009303D9"/>
    <w:rsid w:val="00933C64"/>
    <w:rsid w:val="00947CAD"/>
    <w:rsid w:val="0095216E"/>
    <w:rsid w:val="00972203"/>
    <w:rsid w:val="009F1D79"/>
    <w:rsid w:val="00A059B3"/>
    <w:rsid w:val="00A52AD4"/>
    <w:rsid w:val="00A669F4"/>
    <w:rsid w:val="00A67BBA"/>
    <w:rsid w:val="00AD191F"/>
    <w:rsid w:val="00AE3409"/>
    <w:rsid w:val="00B11A60"/>
    <w:rsid w:val="00B22613"/>
    <w:rsid w:val="00B2400E"/>
    <w:rsid w:val="00B603FB"/>
    <w:rsid w:val="00B768D1"/>
    <w:rsid w:val="00BA1025"/>
    <w:rsid w:val="00BA27AF"/>
    <w:rsid w:val="00BA4891"/>
    <w:rsid w:val="00BC3420"/>
    <w:rsid w:val="00BD20E7"/>
    <w:rsid w:val="00BD670B"/>
    <w:rsid w:val="00BE7D3C"/>
    <w:rsid w:val="00BF5FF6"/>
    <w:rsid w:val="00C0207F"/>
    <w:rsid w:val="00C10B5A"/>
    <w:rsid w:val="00C16117"/>
    <w:rsid w:val="00C3075A"/>
    <w:rsid w:val="00C3345F"/>
    <w:rsid w:val="00C43B7D"/>
    <w:rsid w:val="00C66ADA"/>
    <w:rsid w:val="00C919A4"/>
    <w:rsid w:val="00C976CA"/>
    <w:rsid w:val="00CA4392"/>
    <w:rsid w:val="00CB46EC"/>
    <w:rsid w:val="00CC393F"/>
    <w:rsid w:val="00D2176E"/>
    <w:rsid w:val="00D461E9"/>
    <w:rsid w:val="00D632BE"/>
    <w:rsid w:val="00D72D06"/>
    <w:rsid w:val="00D7522C"/>
    <w:rsid w:val="00D7536F"/>
    <w:rsid w:val="00D76668"/>
    <w:rsid w:val="00D806FD"/>
    <w:rsid w:val="00D97C21"/>
    <w:rsid w:val="00DA1BFE"/>
    <w:rsid w:val="00DA42B0"/>
    <w:rsid w:val="00E07383"/>
    <w:rsid w:val="00E1181E"/>
    <w:rsid w:val="00E165BC"/>
    <w:rsid w:val="00E61E12"/>
    <w:rsid w:val="00E7596C"/>
    <w:rsid w:val="00E80892"/>
    <w:rsid w:val="00E878F2"/>
    <w:rsid w:val="00E927F2"/>
    <w:rsid w:val="00E94701"/>
    <w:rsid w:val="00ED0149"/>
    <w:rsid w:val="00ED4318"/>
    <w:rsid w:val="00EF7DE3"/>
    <w:rsid w:val="00F03103"/>
    <w:rsid w:val="00F271DE"/>
    <w:rsid w:val="00F627DA"/>
    <w:rsid w:val="00F7288F"/>
    <w:rsid w:val="00F8211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7232</Words>
  <Characters>41227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2</cp:revision>
  <dcterms:created xsi:type="dcterms:W3CDTF">2020-04-21T19:19:00Z</dcterms:created>
  <dcterms:modified xsi:type="dcterms:W3CDTF">2020-04-21T19:19:00Z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