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knitr/R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Max</w:t>
      </w:r>
      <w:r>
        <w:t xml:space="preserve"> </w:t>
      </w:r>
      <w:r>
        <w:t xml:space="preserve">F</w:t>
      </w:r>
    </w:p>
    <w:p>
      <w:pPr>
        <w:pStyle w:val="Date"/>
      </w:pPr>
      <w:r>
        <w:t xml:space="preserve">8/04/2020</w:t>
      </w:r>
    </w:p>
    <w:bookmarkStart w:id="20" w:name="Xeedbc2438efdabf9284e780662662f94ef2a264"/>
    <w:p>
      <w:pPr>
        <w:pStyle w:val="Heading2"/>
      </w:pPr>
      <w:r>
        <w:t xml:space="preserve">Table 1 - Baseline characteristics and admission FBC parameters of all patients on day 1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864"/>
        <w:gridCol w:w="576"/>
        <w:gridCol w:w="1007"/>
        <w:gridCol w:w="1007"/>
        <w:gridCol w:w="1007"/>
        <w:gridCol w:w="936"/>
        <w:gridCol w:w="1007"/>
        <w:gridCol w:w="1007"/>
        <w:gridCol w:w="5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Bacterial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COVID-19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Influenza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 Viral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 (%)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13045 (18.6)</w:t>
            </w:r>
          </w:p>
        </w:tc>
        <w:tc>
          <w:p>
            <w:pPr>
              <w:pStyle w:val="Compact"/>
              <w:jc w:val="right"/>
            </w:pPr>
            <w:r>
              <w:t xml:space="preserve">54821 (78.1)</w:t>
            </w:r>
          </w:p>
        </w:tc>
        <w:tc>
          <w:p>
            <w:pPr>
              <w:pStyle w:val="Compact"/>
              <w:jc w:val="right"/>
            </w:pPr>
            <w:r>
              <w:t xml:space="preserve">2116 (3.0)</w:t>
            </w:r>
          </w:p>
        </w:tc>
        <w:tc>
          <w:p>
            <w:pPr>
              <w:pStyle w:val="Compact"/>
              <w:jc w:val="left"/>
            </w:pPr>
            <w:r>
              <w:t xml:space="preserve">213 (0.3)</w:t>
            </w:r>
          </w:p>
        </w:tc>
        <w:tc>
          <w:p>
            <w:pPr>
              <w:pStyle w:val="Compact"/>
              <w:jc w:val="left"/>
            </w:pPr>
            <w:r>
              <w:t xml:space="preserve">70195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65852</w:t>
            </w:r>
          </w:p>
        </w:tc>
        <w:tc>
          <w:p>
            <w:pPr>
              <w:pStyle w:val="Compact"/>
              <w:jc w:val="right"/>
            </w:pPr>
            <w:r>
              <w:t xml:space="preserve">Median (IQR)</w:t>
            </w:r>
          </w:p>
        </w:tc>
        <w:tc>
          <w:p>
            <w:pPr>
              <w:pStyle w:val="Compact"/>
              <w:jc w:val="right"/>
            </w:pPr>
            <w:r>
              <w:t xml:space="preserve">75.0 (20.0)</w:t>
            </w:r>
          </w:p>
        </w:tc>
        <w:tc>
          <w:p>
            <w:pPr>
              <w:pStyle w:val="Compact"/>
              <w:jc w:val="right"/>
            </w:pPr>
            <w:r>
              <w:t xml:space="preserve">73.0 (24.0)</w:t>
            </w:r>
          </w:p>
        </w:tc>
        <w:tc>
          <w:p>
            <w:pPr>
              <w:pStyle w:val="Compact"/>
              <w:jc w:val="right"/>
            </w:pPr>
            <w:r>
              <w:t xml:space="preserve">72.0 (26.0)</w:t>
            </w:r>
          </w:p>
        </w:tc>
        <w:tc>
          <w:p>
            <w:pPr>
              <w:pStyle w:val="Compact"/>
              <w:jc w:val="left"/>
            </w:pPr>
            <w:r>
              <w:t xml:space="preserve">72.0 (23.0)</w:t>
            </w:r>
          </w:p>
        </w:tc>
        <w:tc>
          <w:p>
            <w:pPr>
              <w:pStyle w:val="Compact"/>
              <w:jc w:val="left"/>
            </w:pPr>
            <w:r>
              <w:t xml:space="preserve">74.0 (23.0)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70185</w:t>
            </w:r>
          </w:p>
        </w:tc>
        <w:tc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6813 (52.2)</w:t>
            </w:r>
          </w:p>
        </w:tc>
        <w:tc>
          <w:p>
            <w:pPr>
              <w:pStyle w:val="Compact"/>
              <w:jc w:val="right"/>
            </w:pPr>
            <w:r>
              <w:t xml:space="preserve">23391 (42.7)</w:t>
            </w:r>
          </w:p>
        </w:tc>
        <w:tc>
          <w:p>
            <w:pPr>
              <w:pStyle w:val="Compact"/>
              <w:jc w:val="right"/>
            </w:pPr>
            <w:r>
              <w:t xml:space="preserve">1244 (58.8)</w:t>
            </w:r>
          </w:p>
        </w:tc>
        <w:tc>
          <w:p>
            <w:pPr>
              <w:pStyle w:val="Compact"/>
              <w:jc w:val="left"/>
            </w:pPr>
            <w:r>
              <w:t xml:space="preserve">125 (58.7)</w:t>
            </w:r>
          </w:p>
        </w:tc>
        <w:tc>
          <w:p>
            <w:pPr>
              <w:pStyle w:val="Compact"/>
              <w:jc w:val="left"/>
            </w:pPr>
            <w:r>
              <w:t xml:space="preserve">31573 (45.0)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6232 (47.8)</w:t>
            </w:r>
          </w:p>
        </w:tc>
        <w:tc>
          <w:p>
            <w:pPr>
              <w:pStyle w:val="Compact"/>
              <w:jc w:val="right"/>
            </w:pPr>
            <w:r>
              <w:t xml:space="preserve">31328 (57.2)</w:t>
            </w:r>
          </w:p>
        </w:tc>
        <w:tc>
          <w:p>
            <w:pPr>
              <w:pStyle w:val="Compact"/>
              <w:jc w:val="right"/>
            </w:pPr>
            <w:r>
              <w:t xml:space="preserve">872 (41.2)</w:t>
            </w:r>
          </w:p>
        </w:tc>
        <w:tc>
          <w:p>
            <w:pPr>
              <w:pStyle w:val="Compact"/>
              <w:jc w:val="left"/>
            </w:pPr>
            <w:r>
              <w:t xml:space="preserve">88 (41.3)</w:t>
            </w:r>
          </w:p>
        </w:tc>
        <w:tc>
          <w:p>
            <w:pPr>
              <w:pStyle w:val="Compact"/>
              <w:jc w:val="left"/>
            </w:pPr>
            <w:r>
              <w:t xml:space="preserve">38520 (54.9)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Not specified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92 (0.2)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92 (0.1)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WBC</w:t>
            </w:r>
          </w:p>
        </w:tc>
        <w:tc>
          <w:p>
            <w:pPr>
              <w:pStyle w:val="Compact"/>
              <w:jc w:val="left"/>
            </w:pPr>
            <w:r>
              <w:t xml:space="preserve">70195</w:t>
            </w:r>
          </w:p>
        </w:tc>
        <w:tc>
          <w:p>
            <w:pPr>
              <w:pStyle w:val="Compact"/>
              <w:jc w:val="right"/>
            </w:pPr>
            <w:r>
              <w:t xml:space="preserve">Median (IQR)</w:t>
            </w:r>
          </w:p>
        </w:tc>
        <w:tc>
          <w:p>
            <w:pPr>
              <w:pStyle w:val="Compact"/>
              <w:jc w:val="right"/>
            </w:pPr>
            <w:r>
              <w:t xml:space="preserve">12.3 (7.5)</w:t>
            </w:r>
          </w:p>
        </w:tc>
        <w:tc>
          <w:p>
            <w:pPr>
              <w:pStyle w:val="Compact"/>
              <w:jc w:val="right"/>
            </w:pPr>
            <w:r>
              <w:t xml:space="preserve">7.5 (5.2)</w:t>
            </w:r>
          </w:p>
        </w:tc>
        <w:tc>
          <w:p>
            <w:pPr>
              <w:pStyle w:val="Compact"/>
              <w:jc w:val="right"/>
            </w:pPr>
            <w:r>
              <w:t xml:space="preserve">8.3 (5.2)</w:t>
            </w:r>
          </w:p>
        </w:tc>
        <w:tc>
          <w:p>
            <w:pPr>
              <w:pStyle w:val="Compact"/>
              <w:jc w:val="left"/>
            </w:pPr>
            <w:r>
              <w:t xml:space="preserve">10.3 (7.1)</w:t>
            </w:r>
          </w:p>
        </w:tc>
        <w:tc>
          <w:p>
            <w:pPr>
              <w:pStyle w:val="Compact"/>
              <w:jc w:val="left"/>
            </w:pPr>
            <w:r>
              <w:t xml:space="preserve">8.2 (6.1)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</w:t>
            </w:r>
          </w:p>
        </w:tc>
        <w:tc>
          <w:p>
            <w:pPr>
              <w:pStyle w:val="Compact"/>
              <w:jc w:val="left"/>
            </w:pPr>
            <w:r>
              <w:t xml:space="preserve">70047</w:t>
            </w:r>
          </w:p>
        </w:tc>
        <w:tc>
          <w:p>
            <w:pPr>
              <w:pStyle w:val="Compact"/>
              <w:jc w:val="right"/>
            </w:pPr>
            <w:r>
              <w:t xml:space="preserve">Median (IQR)</w:t>
            </w:r>
          </w:p>
        </w:tc>
        <w:tc>
          <w:p>
            <w:pPr>
              <w:pStyle w:val="Compact"/>
              <w:jc w:val="right"/>
            </w:pPr>
            <w:r>
              <w:t xml:space="preserve">1.1 (0.9)</w:t>
            </w:r>
          </w:p>
        </w:tc>
        <w:tc>
          <w:p>
            <w:pPr>
              <w:pStyle w:val="Compact"/>
              <w:jc w:val="right"/>
            </w:pPr>
            <w:r>
              <w:t xml:space="preserve">0.9 (0.7)</w:t>
            </w:r>
          </w:p>
        </w:tc>
        <w:tc>
          <w:p>
            <w:pPr>
              <w:pStyle w:val="Compact"/>
              <w:jc w:val="right"/>
            </w:pPr>
            <w:r>
              <w:t xml:space="preserve">0.9 (0.7)</w:t>
            </w:r>
          </w:p>
        </w:tc>
        <w:tc>
          <w:p>
            <w:pPr>
              <w:pStyle w:val="Compact"/>
              <w:jc w:val="left"/>
            </w:pPr>
            <w:r>
              <w:t xml:space="preserve">1.0 (0.9)</w:t>
            </w:r>
          </w:p>
        </w:tc>
        <w:tc>
          <w:p>
            <w:pPr>
              <w:pStyle w:val="Compact"/>
              <w:jc w:val="left"/>
            </w:pPr>
            <w:r>
              <w:t xml:space="preserve">0.9 (0.7)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</w:t>
            </w:r>
          </w:p>
        </w:tc>
        <w:tc>
          <w:p>
            <w:pPr>
              <w:pStyle w:val="Compact"/>
              <w:jc w:val="left"/>
            </w:pPr>
            <w:r>
              <w:t xml:space="preserve">70047</w:t>
            </w:r>
          </w:p>
        </w:tc>
        <w:tc>
          <w:p>
            <w:pPr>
              <w:pStyle w:val="Compact"/>
              <w:jc w:val="right"/>
            </w:pPr>
            <w:r>
              <w:t xml:space="preserve">Median (IQR)</w:t>
            </w:r>
          </w:p>
        </w:tc>
        <w:tc>
          <w:p>
            <w:pPr>
              <w:pStyle w:val="Compact"/>
              <w:jc w:val="right"/>
            </w:pPr>
            <w:r>
              <w:t xml:space="preserve">9.8 (6.9)</w:t>
            </w:r>
          </w:p>
        </w:tc>
        <w:tc>
          <w:p>
            <w:pPr>
              <w:pStyle w:val="Compact"/>
              <w:jc w:val="right"/>
            </w:pPr>
            <w:r>
              <w:t xml:space="preserve">5.7 (4.8)</w:t>
            </w:r>
          </w:p>
        </w:tc>
        <w:tc>
          <w:p>
            <w:pPr>
              <w:pStyle w:val="Compact"/>
              <w:jc w:val="right"/>
            </w:pPr>
            <w:r>
              <w:t xml:space="preserve">6.4 (4.6)</w:t>
            </w:r>
          </w:p>
        </w:tc>
        <w:tc>
          <w:p>
            <w:pPr>
              <w:pStyle w:val="Compact"/>
              <w:jc w:val="left"/>
            </w:pPr>
            <w:r>
              <w:t xml:space="preserve">7.9 (6.2)</w:t>
            </w:r>
          </w:p>
        </w:tc>
        <w:tc>
          <w:p>
            <w:pPr>
              <w:pStyle w:val="Compact"/>
              <w:jc w:val="left"/>
            </w:pPr>
            <w:r>
              <w:t xml:space="preserve">6.4 (5.5)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Monocytes</w:t>
            </w:r>
          </w:p>
        </w:tc>
        <w:tc>
          <w:p>
            <w:pPr>
              <w:pStyle w:val="Compact"/>
              <w:jc w:val="left"/>
            </w:pPr>
            <w:r>
              <w:t xml:space="preserve">15226</w:t>
            </w:r>
          </w:p>
        </w:tc>
        <w:tc>
          <w:p>
            <w:pPr>
              <w:pStyle w:val="Compact"/>
              <w:jc w:val="right"/>
            </w:pPr>
            <w:r>
              <w:t xml:space="preserve">Median (IQR)</w:t>
            </w:r>
          </w:p>
        </w:tc>
        <w:tc>
          <w:p>
            <w:pPr>
              <w:pStyle w:val="Compact"/>
              <w:jc w:val="right"/>
            </w:pPr>
            <w:r>
              <w:t xml:space="preserve">0.9 (0.6)</w:t>
            </w:r>
          </w:p>
        </w:tc>
        <w:tc>
          <w:p>
            <w:pPr>
              <w:pStyle w:val="Compact"/>
              <w:jc w:val="right"/>
            </w:pPr>
            <w:r>
              <w:t xml:space="preserve">NA (NA)</w:t>
            </w:r>
          </w:p>
        </w:tc>
        <w:tc>
          <w:p>
            <w:pPr>
              <w:pStyle w:val="Compact"/>
              <w:jc w:val="right"/>
            </w:pPr>
            <w:r>
              <w:t xml:space="preserve">0.7 (0.5)</w:t>
            </w:r>
          </w:p>
        </w:tc>
        <w:tc>
          <w:p>
            <w:pPr>
              <w:pStyle w:val="Compact"/>
              <w:jc w:val="left"/>
            </w:pPr>
            <w:r>
              <w:t xml:space="preserve">0.8 (0.5)</w:t>
            </w:r>
          </w:p>
        </w:tc>
        <w:tc>
          <w:p>
            <w:pPr>
              <w:pStyle w:val="Compact"/>
              <w:jc w:val="left"/>
            </w:pPr>
            <w:r>
              <w:t xml:space="preserve">0.8 (0.6)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Platelets</w:t>
            </w:r>
          </w:p>
        </w:tc>
        <w:tc>
          <w:p>
            <w:pPr>
              <w:pStyle w:val="Compact"/>
              <w:jc w:val="left"/>
            </w:pPr>
            <w:r>
              <w:t xml:space="preserve">69645</w:t>
            </w:r>
          </w:p>
        </w:tc>
        <w:tc>
          <w:p>
            <w:pPr>
              <w:pStyle w:val="Compact"/>
              <w:jc w:val="right"/>
            </w:pPr>
            <w:r>
              <w:t xml:space="preserve">Median (IQR)</w:t>
            </w:r>
          </w:p>
        </w:tc>
        <w:tc>
          <w:p>
            <w:pPr>
              <w:pStyle w:val="Compact"/>
              <w:jc w:val="right"/>
            </w:pPr>
            <w:r>
              <w:t xml:space="preserve">247.0 (128.0)</w:t>
            </w:r>
          </w:p>
        </w:tc>
        <w:tc>
          <w:p>
            <w:pPr>
              <w:pStyle w:val="Compact"/>
              <w:jc w:val="right"/>
            </w:pPr>
            <w:r>
              <w:t xml:space="preserve">219.0 (122.0)</w:t>
            </w:r>
          </w:p>
        </w:tc>
        <w:tc>
          <w:p>
            <w:pPr>
              <w:pStyle w:val="Compact"/>
              <w:jc w:val="right"/>
            </w:pPr>
            <w:r>
              <w:t xml:space="preserve">205.0 (95.0)</w:t>
            </w:r>
          </w:p>
        </w:tc>
        <w:tc>
          <w:p>
            <w:pPr>
              <w:pStyle w:val="Compact"/>
              <w:jc w:val="left"/>
            </w:pPr>
            <w:r>
              <w:t xml:space="preserve">228.0 (120.0)</w:t>
            </w:r>
          </w:p>
        </w:tc>
        <w:tc>
          <w:p>
            <w:pPr>
              <w:pStyle w:val="Compact"/>
              <w:jc w:val="left"/>
            </w:pPr>
            <w:r>
              <w:t xml:space="preserve">224.0 (123.0)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</w:tbl>
    <w:bookmarkEnd w:id="20"/>
    <w:bookmarkStart w:id="21" w:name="Xd4e22a63105deabd838b282c286a3fefffe3d8c"/>
    <w:p>
      <w:pPr>
        <w:pStyle w:val="Heading2"/>
      </w:pPr>
      <w:r>
        <w:t xml:space="preserve">Table 2 - Detailed characteristics of COVID patients on day 1</w:t>
      </w:r>
    </w:p>
    <w:tbl>
      <w:tblPr>
        <w:tblStyle w:val="Table"/>
        <w:tblW w:type="pct" w:w="4999.999999999998"/>
        <w:tblLook w:firstRow="1" w:lastRow="0" w:firstColumn="0" w:lastColumn="0" w:noHBand="0" w:noVBand="0"/>
      </w:tblPr>
      <w:tblGrid>
        <w:gridCol w:w="1122"/>
        <w:gridCol w:w="498"/>
        <w:gridCol w:w="1559"/>
        <w:gridCol w:w="810"/>
        <w:gridCol w:w="748"/>
        <w:gridCol w:w="748"/>
        <w:gridCol w:w="810"/>
        <w:gridCol w:w="810"/>
        <w:gridCol w:w="8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IMV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NIV/HFNC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Oxygen alone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 (%)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17644 (32.2)</w:t>
            </w:r>
          </w:p>
        </w:tc>
        <w:tc>
          <w:p>
            <w:pPr>
              <w:pStyle w:val="Compact"/>
              <w:jc w:val="right"/>
            </w:pPr>
            <w:r>
              <w:t xml:space="preserve">2903 (5.3)</w:t>
            </w:r>
          </w:p>
        </w:tc>
        <w:tc>
          <w:p>
            <w:pPr>
              <w:pStyle w:val="Compact"/>
              <w:jc w:val="right"/>
            </w:pPr>
            <w:r>
              <w:t xml:space="preserve">3467 (6.3)</w:t>
            </w:r>
          </w:p>
        </w:tc>
        <w:tc>
          <w:p>
            <w:pPr>
              <w:pStyle w:val="Compact"/>
              <w:jc w:val="left"/>
            </w:pPr>
            <w:r>
              <w:t xml:space="preserve">16930 (30.9)</w:t>
            </w:r>
          </w:p>
        </w:tc>
        <w:tc>
          <w:p>
            <w:pPr>
              <w:pStyle w:val="Compact"/>
              <w:jc w:val="left"/>
            </w:pPr>
            <w:r>
              <w:t xml:space="preserve">13877 (25.3)</w:t>
            </w:r>
          </w:p>
        </w:tc>
        <w:tc>
          <w:p>
            <w:pPr>
              <w:pStyle w:val="Compact"/>
              <w:jc w:val="right"/>
            </w:pPr>
            <w:r>
              <w:t xml:space="preserve">54821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age.factor</w:t>
            </w:r>
          </w:p>
        </w:tc>
        <w:tc>
          <w:p>
            <w:pPr>
              <w:pStyle w:val="Compact"/>
              <w:jc w:val="left"/>
            </w:pPr>
            <w:r>
              <w:t xml:space="preserve">54821</w:t>
            </w:r>
          </w:p>
        </w:tc>
        <w:tc>
          <w:p>
            <w:pPr>
              <w:pStyle w:val="Compact"/>
              <w:jc w:val="right"/>
            </w:pPr>
            <w:r>
              <w:t xml:space="preserve">&lt;50</w:t>
            </w:r>
          </w:p>
        </w:tc>
        <w:tc>
          <w:p>
            <w:pPr>
              <w:pStyle w:val="Compact"/>
              <w:jc w:val="right"/>
            </w:pPr>
            <w:r>
              <w:t xml:space="preserve">417 (2.4)</w:t>
            </w:r>
          </w:p>
        </w:tc>
        <w:tc>
          <w:p>
            <w:pPr>
              <w:pStyle w:val="Compact"/>
              <w:jc w:val="right"/>
            </w:pPr>
            <w:r>
              <w:t xml:space="preserve">811 (27.9)</w:t>
            </w:r>
          </w:p>
        </w:tc>
        <w:tc>
          <w:p>
            <w:pPr>
              <w:pStyle w:val="Compact"/>
              <w:jc w:val="right"/>
            </w:pPr>
            <w:r>
              <w:t xml:space="preserve">688 (19.8)</w:t>
            </w:r>
          </w:p>
        </w:tc>
        <w:tc>
          <w:p>
            <w:pPr>
              <w:pStyle w:val="Compact"/>
              <w:jc w:val="left"/>
            </w:pPr>
            <w:r>
              <w:t xml:space="preserve">2479 (14.6)</w:t>
            </w:r>
          </w:p>
        </w:tc>
        <w:tc>
          <w:p>
            <w:pPr>
              <w:pStyle w:val="Compact"/>
              <w:jc w:val="left"/>
            </w:pPr>
            <w:r>
              <w:t xml:space="preserve">2569 (18.5)</w:t>
            </w:r>
          </w:p>
        </w:tc>
        <w:tc>
          <w:p>
            <w:pPr>
              <w:pStyle w:val="Compact"/>
              <w:jc w:val="right"/>
            </w:pPr>
            <w:r>
              <w:t xml:space="preserve">6964 (12.7)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50-69</w:t>
            </w:r>
          </w:p>
        </w:tc>
        <w:tc>
          <w:p>
            <w:pPr>
              <w:pStyle w:val="Compact"/>
              <w:jc w:val="right"/>
            </w:pPr>
            <w:r>
              <w:t xml:space="preserve">3273 (18.6)</w:t>
            </w:r>
          </w:p>
        </w:tc>
        <w:tc>
          <w:p>
            <w:pPr>
              <w:pStyle w:val="Compact"/>
              <w:jc w:val="right"/>
            </w:pPr>
            <w:r>
              <w:t xml:space="preserve">1744 (60.1)</w:t>
            </w:r>
          </w:p>
        </w:tc>
        <w:tc>
          <w:p>
            <w:pPr>
              <w:pStyle w:val="Compact"/>
              <w:jc w:val="right"/>
            </w:pPr>
            <w:r>
              <w:t xml:space="preserve">1613 (46.5)</w:t>
            </w:r>
          </w:p>
        </w:tc>
        <w:tc>
          <w:p>
            <w:pPr>
              <w:pStyle w:val="Compact"/>
              <w:jc w:val="left"/>
            </w:pPr>
            <w:r>
              <w:t xml:space="preserve">5489 (32.4)</w:t>
            </w:r>
          </w:p>
        </w:tc>
        <w:tc>
          <w:p>
            <w:pPr>
              <w:pStyle w:val="Compact"/>
              <w:jc w:val="left"/>
            </w:pPr>
            <w:r>
              <w:t xml:space="preserve">3841 (27.7)</w:t>
            </w:r>
          </w:p>
        </w:tc>
        <w:tc>
          <w:p>
            <w:pPr>
              <w:pStyle w:val="Compact"/>
              <w:jc w:val="right"/>
            </w:pPr>
            <w:r>
              <w:t xml:space="preserve">15960 (29.1)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70-79</w:t>
            </w:r>
          </w:p>
        </w:tc>
        <w:tc>
          <w:p>
            <w:pPr>
              <w:pStyle w:val="Compact"/>
              <w:jc w:val="right"/>
            </w:pPr>
            <w:r>
              <w:t xml:space="preserve">4697 (26.6)</w:t>
            </w:r>
          </w:p>
        </w:tc>
        <w:tc>
          <w:p>
            <w:pPr>
              <w:pStyle w:val="Compact"/>
              <w:jc w:val="right"/>
            </w:pPr>
            <w:r>
              <w:t xml:space="preserve">313 (10.8)</w:t>
            </w:r>
          </w:p>
        </w:tc>
        <w:tc>
          <w:p>
            <w:pPr>
              <w:pStyle w:val="Compact"/>
              <w:jc w:val="right"/>
            </w:pPr>
            <w:r>
              <w:t xml:space="preserve">695 (20.0)</w:t>
            </w:r>
          </w:p>
        </w:tc>
        <w:tc>
          <w:p>
            <w:pPr>
              <w:pStyle w:val="Compact"/>
              <w:jc w:val="left"/>
            </w:pPr>
            <w:r>
              <w:t xml:space="preserve">3798 (22.4)</w:t>
            </w:r>
          </w:p>
        </w:tc>
        <w:tc>
          <w:p>
            <w:pPr>
              <w:pStyle w:val="Compact"/>
              <w:jc w:val="left"/>
            </w:pPr>
            <w:r>
              <w:t xml:space="preserve">2909 (21.0)</w:t>
            </w:r>
          </w:p>
        </w:tc>
        <w:tc>
          <w:p>
            <w:pPr>
              <w:pStyle w:val="Compact"/>
              <w:jc w:val="right"/>
            </w:pPr>
            <w:r>
              <w:t xml:space="preserve">12412 (22.6)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80+</w:t>
            </w:r>
          </w:p>
        </w:tc>
        <w:tc>
          <w:p>
            <w:pPr>
              <w:pStyle w:val="Compact"/>
              <w:jc w:val="right"/>
            </w:pPr>
            <w:r>
              <w:t xml:space="preserve">9257 (52.5)</w:t>
            </w:r>
          </w:p>
        </w:tc>
        <w:tc>
          <w:p>
            <w:pPr>
              <w:pStyle w:val="Compact"/>
              <w:jc w:val="right"/>
            </w:pPr>
            <w:r>
              <w:t xml:space="preserve">35 (1.2)</w:t>
            </w:r>
          </w:p>
        </w:tc>
        <w:tc>
          <w:p>
            <w:pPr>
              <w:pStyle w:val="Compact"/>
              <w:jc w:val="right"/>
            </w:pPr>
            <w:r>
              <w:t xml:space="preserve">471 (13.6)</w:t>
            </w:r>
          </w:p>
        </w:tc>
        <w:tc>
          <w:p>
            <w:pPr>
              <w:pStyle w:val="Compact"/>
              <w:jc w:val="left"/>
            </w:pPr>
            <w:r>
              <w:t xml:space="preserve">5164 (30.5)</w:t>
            </w:r>
          </w:p>
        </w:tc>
        <w:tc>
          <w:p>
            <w:pPr>
              <w:pStyle w:val="Compact"/>
              <w:jc w:val="left"/>
            </w:pPr>
            <w:r>
              <w:t xml:space="preserve">4558 (32.8)</w:t>
            </w:r>
          </w:p>
        </w:tc>
        <w:tc>
          <w:p>
            <w:pPr>
              <w:pStyle w:val="Compact"/>
              <w:jc w:val="right"/>
            </w:pPr>
            <w:r>
              <w:t xml:space="preserve">19485 (35.5)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54811</w:t>
            </w:r>
          </w:p>
        </w:tc>
        <w:tc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6850 (38.8)</w:t>
            </w:r>
          </w:p>
        </w:tc>
        <w:tc>
          <w:p>
            <w:pPr>
              <w:pStyle w:val="Compact"/>
              <w:jc w:val="right"/>
            </w:pPr>
            <w:r>
              <w:t xml:space="preserve">866 (29.8)</w:t>
            </w:r>
          </w:p>
        </w:tc>
        <w:tc>
          <w:p>
            <w:pPr>
              <w:pStyle w:val="Compact"/>
              <w:jc w:val="right"/>
            </w:pPr>
            <w:r>
              <w:t xml:space="preserve">1338 (38.6)</w:t>
            </w:r>
          </w:p>
        </w:tc>
        <w:tc>
          <w:p>
            <w:pPr>
              <w:pStyle w:val="Compact"/>
              <w:jc w:val="left"/>
            </w:pPr>
            <w:r>
              <w:t xml:space="preserve">7568 (44.7)</w:t>
            </w:r>
          </w:p>
        </w:tc>
        <w:tc>
          <w:p>
            <w:pPr>
              <w:pStyle w:val="Compact"/>
              <w:jc w:val="left"/>
            </w:pPr>
            <w:r>
              <w:t xml:space="preserve">6769 (48.8)</w:t>
            </w:r>
          </w:p>
        </w:tc>
        <w:tc>
          <w:p>
            <w:pPr>
              <w:pStyle w:val="Compact"/>
              <w:jc w:val="right"/>
            </w:pPr>
            <w:r>
              <w:t xml:space="preserve">23391 (42.7)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10754 (61.0)</w:t>
            </w:r>
          </w:p>
        </w:tc>
        <w:tc>
          <w:p>
            <w:pPr>
              <w:pStyle w:val="Compact"/>
              <w:jc w:val="right"/>
            </w:pPr>
            <w:r>
              <w:t xml:space="preserve">2033 (70.1)</w:t>
            </w:r>
          </w:p>
        </w:tc>
        <w:tc>
          <w:p>
            <w:pPr>
              <w:pStyle w:val="Compact"/>
              <w:jc w:val="right"/>
            </w:pPr>
            <w:r>
              <w:t xml:space="preserve">2125 (61.3)</w:t>
            </w:r>
          </w:p>
        </w:tc>
        <w:tc>
          <w:p>
            <w:pPr>
              <w:pStyle w:val="Compact"/>
              <w:jc w:val="left"/>
            </w:pPr>
            <w:r>
              <w:t xml:space="preserve">9342 (55.2)</w:t>
            </w:r>
          </w:p>
        </w:tc>
        <w:tc>
          <w:p>
            <w:pPr>
              <w:pStyle w:val="Compact"/>
              <w:jc w:val="left"/>
            </w:pPr>
            <w:r>
              <w:t xml:space="preserve">7074 (51.0)</w:t>
            </w:r>
          </w:p>
        </w:tc>
        <w:tc>
          <w:p>
            <w:pPr>
              <w:pStyle w:val="Compact"/>
              <w:jc w:val="right"/>
            </w:pPr>
            <w:r>
              <w:t xml:space="preserve">31328 (57.2)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Not specified</w:t>
            </w:r>
          </w:p>
        </w:tc>
        <w:tc>
          <w:p>
            <w:pPr>
              <w:pStyle w:val="Compact"/>
              <w:jc w:val="right"/>
            </w:pPr>
            <w:r>
              <w:t xml:space="preserve">37 (0.2)</w:t>
            </w:r>
          </w:p>
        </w:tc>
        <w:tc>
          <w:p>
            <w:pPr>
              <w:pStyle w:val="Compact"/>
              <w:jc w:val="right"/>
            </w:pPr>
            <w:r>
              <w:t xml:space="preserve">3 (0.1)</w:t>
            </w:r>
          </w:p>
        </w:tc>
        <w:tc>
          <w:p>
            <w:pPr>
              <w:pStyle w:val="Compact"/>
              <w:jc w:val="right"/>
            </w:pPr>
            <w:r>
              <w:t xml:space="preserve">4 (0.1)</w:t>
            </w:r>
          </w:p>
        </w:tc>
        <w:tc>
          <w:p>
            <w:pPr>
              <w:pStyle w:val="Compact"/>
              <w:jc w:val="left"/>
            </w:pPr>
            <w:r>
              <w:t xml:space="preserve">19 (0.1)</w:t>
            </w:r>
          </w:p>
        </w:tc>
        <w:tc>
          <w:p>
            <w:pPr>
              <w:pStyle w:val="Compact"/>
              <w:jc w:val="left"/>
            </w:pPr>
            <w:r>
              <w:t xml:space="preserve">29 (0.2)</w:t>
            </w:r>
          </w:p>
        </w:tc>
        <w:tc>
          <w:p>
            <w:pPr>
              <w:pStyle w:val="Compact"/>
              <w:jc w:val="right"/>
            </w:pPr>
            <w:r>
              <w:t xml:space="preserve">92 (0.2)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left"/>
            </w:pPr>
            <w:r>
              <w:t xml:space="preserve">48730</w:t>
            </w:r>
          </w:p>
        </w:tc>
        <w:tc>
          <w:p>
            <w:pPr>
              <w:pStyle w:val="Compact"/>
              <w:jc w:val="right"/>
            </w:pPr>
            <w:r>
              <w:t xml:space="preserve">Aboriginal/First Nations</w:t>
            </w:r>
          </w:p>
        </w:tc>
        <w:tc>
          <w:p>
            <w:pPr>
              <w:pStyle w:val="Compact"/>
              <w:jc w:val="right"/>
            </w:pPr>
            <w:r>
              <w:t xml:space="preserve">3 (0.0)</w:t>
            </w:r>
          </w:p>
        </w:tc>
        <w:tc>
          <w:p>
            <w:pPr>
              <w:pStyle w:val="Compact"/>
              <w:jc w:val="right"/>
            </w:pPr>
            <w:r>
              <w:t xml:space="preserve">2 (0.1)</w:t>
            </w:r>
          </w:p>
        </w:tc>
        <w:tc>
          <w:p>
            <w:pPr>
              <w:pStyle w:val="Compact"/>
              <w:jc w:val="righ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2 (0.0)</w:t>
            </w:r>
          </w:p>
        </w:tc>
        <w:tc>
          <w:p>
            <w:pPr>
              <w:pStyle w:val="Compact"/>
              <w:jc w:val="left"/>
            </w:pPr>
            <w:r>
              <w:t xml:space="preserve">6 (0.0)</w:t>
            </w:r>
          </w:p>
        </w:tc>
        <w:tc>
          <w:p>
            <w:pPr>
              <w:pStyle w:val="Compact"/>
              <w:jc w:val="right"/>
            </w:pPr>
            <w:r>
              <w:t xml:space="preserve">13 (0.0)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Arab</w:t>
            </w:r>
          </w:p>
        </w:tc>
        <w:tc>
          <w:p>
            <w:pPr>
              <w:pStyle w:val="Compact"/>
              <w:jc w:val="right"/>
            </w:pPr>
            <w:r>
              <w:t xml:space="preserve">67 (0.4)</w:t>
            </w:r>
          </w:p>
        </w:tc>
        <w:tc>
          <w:p>
            <w:pPr>
              <w:pStyle w:val="Compact"/>
              <w:jc w:val="right"/>
            </w:pPr>
            <w:r>
              <w:t xml:space="preserve">26 (1.1)</w:t>
            </w:r>
          </w:p>
        </w:tc>
        <w:tc>
          <w:p>
            <w:pPr>
              <w:pStyle w:val="Compact"/>
              <w:jc w:val="right"/>
            </w:pPr>
            <w:r>
              <w:t xml:space="preserve">21 (0.7)</w:t>
            </w:r>
          </w:p>
        </w:tc>
        <w:tc>
          <w:p>
            <w:pPr>
              <w:pStyle w:val="Compact"/>
              <w:jc w:val="left"/>
            </w:pPr>
            <w:r>
              <w:t xml:space="preserve">63 (0.4)</w:t>
            </w:r>
          </w:p>
        </w:tc>
        <w:tc>
          <w:p>
            <w:pPr>
              <w:pStyle w:val="Compact"/>
              <w:jc w:val="left"/>
            </w:pPr>
            <w:r>
              <w:t xml:space="preserve">66 (0.5)</w:t>
            </w:r>
          </w:p>
        </w:tc>
        <w:tc>
          <w:p>
            <w:pPr>
              <w:pStyle w:val="Compact"/>
              <w:jc w:val="right"/>
            </w:pPr>
            <w:r>
              <w:t xml:space="preserve">243 (0.5)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488 (3.1)</w:t>
            </w:r>
          </w:p>
        </w:tc>
        <w:tc>
          <w:p>
            <w:pPr>
              <w:pStyle w:val="Compact"/>
              <w:jc w:val="right"/>
            </w:pPr>
            <w:r>
              <w:t xml:space="preserve">203 (8.2)</w:t>
            </w:r>
          </w:p>
        </w:tc>
        <w:tc>
          <w:p>
            <w:pPr>
              <w:pStyle w:val="Compact"/>
              <w:jc w:val="right"/>
            </w:pPr>
            <w:r>
              <w:t xml:space="preserve">146 (4.7)</w:t>
            </w:r>
          </w:p>
        </w:tc>
        <w:tc>
          <w:p>
            <w:pPr>
              <w:pStyle w:val="Compact"/>
              <w:jc w:val="left"/>
            </w:pPr>
            <w:r>
              <w:t xml:space="preserve">654 (4.4)</w:t>
            </w:r>
          </w:p>
        </w:tc>
        <w:tc>
          <w:p>
            <w:pPr>
              <w:pStyle w:val="Compact"/>
              <w:jc w:val="left"/>
            </w:pPr>
            <w:r>
              <w:t xml:space="preserve">461 (3.8)</w:t>
            </w:r>
          </w:p>
        </w:tc>
        <w:tc>
          <w:p>
            <w:pPr>
              <w:pStyle w:val="Compact"/>
              <w:jc w:val="right"/>
            </w:pPr>
            <w:r>
              <w:t xml:space="preserve">1952 (4.0)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East Asian</w:t>
            </w:r>
          </w:p>
        </w:tc>
        <w:tc>
          <w:p>
            <w:pPr>
              <w:pStyle w:val="Compact"/>
              <w:jc w:val="right"/>
            </w:pPr>
            <w:r>
              <w:t xml:space="preserve">99 (0.6)</w:t>
            </w:r>
          </w:p>
        </w:tc>
        <w:tc>
          <w:p>
            <w:pPr>
              <w:pStyle w:val="Compact"/>
              <w:jc w:val="right"/>
            </w:pPr>
            <w:r>
              <w:t xml:space="preserve">56 (2.3)</w:t>
            </w:r>
          </w:p>
        </w:tc>
        <w:tc>
          <w:p>
            <w:pPr>
              <w:pStyle w:val="Compact"/>
              <w:jc w:val="right"/>
            </w:pPr>
            <w:r>
              <w:t xml:space="preserve">25 (0.8)</w:t>
            </w:r>
          </w:p>
        </w:tc>
        <w:tc>
          <w:p>
            <w:pPr>
              <w:pStyle w:val="Compact"/>
              <w:jc w:val="left"/>
            </w:pPr>
            <w:r>
              <w:t xml:space="preserve">119 (0.8)</w:t>
            </w:r>
          </w:p>
        </w:tc>
        <w:tc>
          <w:p>
            <w:pPr>
              <w:pStyle w:val="Compact"/>
              <w:jc w:val="left"/>
            </w:pPr>
            <w:r>
              <w:t xml:space="preserve">91 (0.7)</w:t>
            </w:r>
          </w:p>
        </w:tc>
        <w:tc>
          <w:p>
            <w:pPr>
              <w:pStyle w:val="Compact"/>
              <w:jc w:val="right"/>
            </w:pPr>
            <w:r>
              <w:t xml:space="preserve">390 (0.8)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Latin American</w:t>
            </w:r>
          </w:p>
        </w:tc>
        <w:tc>
          <w:p>
            <w:pPr>
              <w:pStyle w:val="Compact"/>
              <w:jc w:val="right"/>
            </w:pPr>
            <w:r>
              <w:t xml:space="preserve">22 (0.1)</w:t>
            </w:r>
          </w:p>
        </w:tc>
        <w:tc>
          <w:p>
            <w:pPr>
              <w:pStyle w:val="Compact"/>
              <w:jc w:val="right"/>
            </w:pPr>
            <w:r>
              <w:t xml:space="preserve">12 (0.5)</w:t>
            </w:r>
          </w:p>
        </w:tc>
        <w:tc>
          <w:p>
            <w:pPr>
              <w:pStyle w:val="Compact"/>
              <w:jc w:val="right"/>
            </w:pPr>
            <w:r>
              <w:t xml:space="preserve">3 (0.1)</w:t>
            </w:r>
          </w:p>
        </w:tc>
        <w:tc>
          <w:p>
            <w:pPr>
              <w:pStyle w:val="Compact"/>
              <w:jc w:val="left"/>
            </w:pPr>
            <w:r>
              <w:t xml:space="preserve">18 (0.1)</w:t>
            </w:r>
          </w:p>
        </w:tc>
        <w:tc>
          <w:p>
            <w:pPr>
              <w:pStyle w:val="Compact"/>
              <w:jc w:val="left"/>
            </w:pPr>
            <w:r>
              <w:t xml:space="preserve">16 (0.1)</w:t>
            </w:r>
          </w:p>
        </w:tc>
        <w:tc>
          <w:p>
            <w:pPr>
              <w:pStyle w:val="Compact"/>
              <w:jc w:val="right"/>
            </w:pPr>
            <w:r>
              <w:t xml:space="preserve">71 (0.1)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793 (5.0)</w:t>
            </w:r>
          </w:p>
        </w:tc>
        <w:tc>
          <w:p>
            <w:pPr>
              <w:pStyle w:val="Compact"/>
              <w:jc w:val="right"/>
            </w:pPr>
            <w:r>
              <w:t xml:space="preserve">337 (13.7)</w:t>
            </w:r>
          </w:p>
        </w:tc>
        <w:tc>
          <w:p>
            <w:pPr>
              <w:pStyle w:val="Compact"/>
              <w:jc w:val="right"/>
            </w:pPr>
            <w:r>
              <w:t xml:space="preserve">285 (9.2)</w:t>
            </w:r>
          </w:p>
        </w:tc>
        <w:tc>
          <w:p>
            <w:pPr>
              <w:pStyle w:val="Compact"/>
              <w:jc w:val="left"/>
            </w:pPr>
            <w:r>
              <w:t xml:space="preserve">1033 (6.9)</w:t>
            </w:r>
          </w:p>
        </w:tc>
        <w:tc>
          <w:p>
            <w:pPr>
              <w:pStyle w:val="Compact"/>
              <w:jc w:val="left"/>
            </w:pPr>
            <w:r>
              <w:t xml:space="preserve">774 (6.3)</w:t>
            </w:r>
          </w:p>
        </w:tc>
        <w:tc>
          <w:p>
            <w:pPr>
              <w:pStyle w:val="Compact"/>
              <w:jc w:val="right"/>
            </w:pPr>
            <w:r>
              <w:t xml:space="preserve">3222 (6.6)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South Asian</w:t>
            </w:r>
          </w:p>
        </w:tc>
        <w:tc>
          <w:p>
            <w:pPr>
              <w:pStyle w:val="Compact"/>
              <w:jc w:val="right"/>
            </w:pPr>
            <w:r>
              <w:t xml:space="preserve">666 (4.2)</w:t>
            </w:r>
          </w:p>
        </w:tc>
        <w:tc>
          <w:p>
            <w:pPr>
              <w:pStyle w:val="Compact"/>
              <w:jc w:val="right"/>
            </w:pPr>
            <w:r>
              <w:t xml:space="preserve">224 (9.1)</w:t>
            </w:r>
          </w:p>
        </w:tc>
        <w:tc>
          <w:p>
            <w:pPr>
              <w:pStyle w:val="Compact"/>
              <w:jc w:val="right"/>
            </w:pPr>
            <w:r>
              <w:t xml:space="preserve">219 (7.1)</w:t>
            </w:r>
          </w:p>
        </w:tc>
        <w:tc>
          <w:p>
            <w:pPr>
              <w:pStyle w:val="Compact"/>
              <w:jc w:val="left"/>
            </w:pPr>
            <w:r>
              <w:t xml:space="preserve">781 (5.2)</w:t>
            </w:r>
          </w:p>
        </w:tc>
        <w:tc>
          <w:p>
            <w:pPr>
              <w:pStyle w:val="Compact"/>
              <w:jc w:val="left"/>
            </w:pPr>
            <w:r>
              <w:t xml:space="preserve">695 (5.7)</w:t>
            </w:r>
          </w:p>
        </w:tc>
        <w:tc>
          <w:p>
            <w:pPr>
              <w:pStyle w:val="Compact"/>
              <w:jc w:val="right"/>
            </w:pPr>
            <w:r>
              <w:t xml:space="preserve">2585 (5.3)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West Asian</w:t>
            </w:r>
          </w:p>
        </w:tc>
        <w:tc>
          <w:p>
            <w:pPr>
              <w:pStyle w:val="Compact"/>
              <w:jc w:val="right"/>
            </w:pPr>
            <w:r>
              <w:t xml:space="preserve">46 (0.3)</w:t>
            </w:r>
          </w:p>
        </w:tc>
        <w:tc>
          <w:p>
            <w:pPr>
              <w:pStyle w:val="Compact"/>
              <w:jc w:val="right"/>
            </w:pPr>
            <w:r>
              <w:t xml:space="preserve">18 (0.7)</w:t>
            </w:r>
          </w:p>
        </w:tc>
        <w:tc>
          <w:p>
            <w:pPr>
              <w:pStyle w:val="Compact"/>
              <w:jc w:val="right"/>
            </w:pPr>
            <w:r>
              <w:t xml:space="preserve">14 (0.5)</w:t>
            </w:r>
          </w:p>
        </w:tc>
        <w:tc>
          <w:p>
            <w:pPr>
              <w:pStyle w:val="Compact"/>
              <w:jc w:val="left"/>
            </w:pPr>
            <w:r>
              <w:t xml:space="preserve">57 (0.4)</w:t>
            </w:r>
          </w:p>
        </w:tc>
        <w:tc>
          <w:p>
            <w:pPr>
              <w:pStyle w:val="Compact"/>
              <w:jc w:val="left"/>
            </w:pPr>
            <w:r>
              <w:t xml:space="preserve">42 (0.3)</w:t>
            </w:r>
          </w:p>
        </w:tc>
        <w:tc>
          <w:p>
            <w:pPr>
              <w:pStyle w:val="Compact"/>
              <w:jc w:val="right"/>
            </w:pPr>
            <w:r>
              <w:t xml:space="preserve">177 (0.4)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13710 (86.3)</w:t>
            </w:r>
          </w:p>
        </w:tc>
        <w:tc>
          <w:p>
            <w:pPr>
              <w:pStyle w:val="Compact"/>
              <w:jc w:val="right"/>
            </w:pPr>
            <w:r>
              <w:t xml:space="preserve">1587 (64.4)</w:t>
            </w:r>
          </w:p>
        </w:tc>
        <w:tc>
          <w:p>
            <w:pPr>
              <w:pStyle w:val="Compact"/>
              <w:jc w:val="right"/>
            </w:pPr>
            <w:r>
              <w:t xml:space="preserve">2388 (77.0)</w:t>
            </w:r>
          </w:p>
        </w:tc>
        <w:tc>
          <w:p>
            <w:pPr>
              <w:pStyle w:val="Compact"/>
              <w:jc w:val="left"/>
            </w:pPr>
            <w:r>
              <w:t xml:space="preserve">12275 (81.8)</w:t>
            </w:r>
          </w:p>
        </w:tc>
        <w:tc>
          <w:p>
            <w:pPr>
              <w:pStyle w:val="Compact"/>
              <w:jc w:val="left"/>
            </w:pPr>
            <w:r>
              <w:t xml:space="preserve">10117 (82.5)</w:t>
            </w:r>
          </w:p>
        </w:tc>
        <w:tc>
          <w:p>
            <w:pPr>
              <w:pStyle w:val="Compact"/>
              <w:jc w:val="right"/>
            </w:pPr>
            <w:r>
              <w:t xml:space="preserve">40077 (82.2)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chrincard</w:t>
            </w:r>
          </w:p>
        </w:tc>
        <w:tc>
          <w:p>
            <w:pPr>
              <w:pStyle w:val="Compact"/>
              <w:jc w:val="left"/>
            </w:pPr>
            <w:r>
              <w:t xml:space="preserve">54665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9607 (54.6)</w:t>
            </w:r>
          </w:p>
        </w:tc>
        <w:tc>
          <w:p>
            <w:pPr>
              <w:pStyle w:val="Compact"/>
              <w:jc w:val="right"/>
            </w:pPr>
            <w:r>
              <w:t xml:space="preserve">2444 (84.3)</w:t>
            </w:r>
          </w:p>
        </w:tc>
        <w:tc>
          <w:p>
            <w:pPr>
              <w:pStyle w:val="Compact"/>
              <w:jc w:val="right"/>
            </w:pPr>
            <w:r>
              <w:t xml:space="preserve">2568 (74.3)</w:t>
            </w:r>
          </w:p>
        </w:tc>
        <w:tc>
          <w:p>
            <w:pPr>
              <w:pStyle w:val="Compact"/>
              <w:jc w:val="left"/>
            </w:pPr>
            <w:r>
              <w:t xml:space="preserve">11504 (68.1)</w:t>
            </w:r>
          </w:p>
        </w:tc>
        <w:tc>
          <w:p>
            <w:pPr>
              <w:pStyle w:val="Compact"/>
              <w:jc w:val="left"/>
            </w:pPr>
            <w:r>
              <w:t xml:space="preserve">9131 (66.1)</w:t>
            </w:r>
          </w:p>
        </w:tc>
        <w:tc>
          <w:p>
            <w:pPr>
              <w:pStyle w:val="Compact"/>
              <w:jc w:val="right"/>
            </w:pPr>
            <w:r>
              <w:t xml:space="preserve">35254 (64.5)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752 (4.3)</w:t>
            </w:r>
          </w:p>
        </w:tc>
        <w:tc>
          <w:p>
            <w:pPr>
              <w:pStyle w:val="Compact"/>
              <w:jc w:val="right"/>
            </w:pPr>
            <w:r>
              <w:t xml:space="preserve">132 (4.6)</w:t>
            </w:r>
          </w:p>
        </w:tc>
        <w:tc>
          <w:p>
            <w:pPr>
              <w:pStyle w:val="Compact"/>
              <w:jc w:val="right"/>
            </w:pPr>
            <w:r>
              <w:t xml:space="preserve">179 (5.2)</w:t>
            </w:r>
          </w:p>
        </w:tc>
        <w:tc>
          <w:p>
            <w:pPr>
              <w:pStyle w:val="Compact"/>
              <w:jc w:val="left"/>
            </w:pPr>
            <w:r>
              <w:t xml:space="preserve">653 (3.9)</w:t>
            </w:r>
          </w:p>
        </w:tc>
        <w:tc>
          <w:p>
            <w:pPr>
              <w:pStyle w:val="Compact"/>
              <w:jc w:val="left"/>
            </w:pPr>
            <w:r>
              <w:t xml:space="preserve">643 (4.7)</w:t>
            </w:r>
          </w:p>
        </w:tc>
        <w:tc>
          <w:p>
            <w:pPr>
              <w:pStyle w:val="Compact"/>
              <w:jc w:val="right"/>
            </w:pPr>
            <w:r>
              <w:t xml:space="preserve">2359 (4.3)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7231 (41.1)</w:t>
            </w:r>
          </w:p>
        </w:tc>
        <w:tc>
          <w:p>
            <w:pPr>
              <w:pStyle w:val="Compact"/>
              <w:jc w:val="right"/>
            </w:pPr>
            <w:r>
              <w:t xml:space="preserve">324 (11.2)</w:t>
            </w:r>
          </w:p>
        </w:tc>
        <w:tc>
          <w:p>
            <w:pPr>
              <w:pStyle w:val="Compact"/>
              <w:jc w:val="right"/>
            </w:pPr>
            <w:r>
              <w:t xml:space="preserve">709 (20.5)</w:t>
            </w:r>
          </w:p>
        </w:tc>
        <w:tc>
          <w:p>
            <w:pPr>
              <w:pStyle w:val="Compact"/>
              <w:jc w:val="left"/>
            </w:pPr>
            <w:r>
              <w:t xml:space="preserve">4748 (28.1)</w:t>
            </w:r>
          </w:p>
        </w:tc>
        <w:tc>
          <w:p>
            <w:pPr>
              <w:pStyle w:val="Compact"/>
              <w:jc w:val="left"/>
            </w:pPr>
            <w:r>
              <w:t xml:space="preserve">4040 (29.2)</w:t>
            </w:r>
          </w:p>
        </w:tc>
        <w:tc>
          <w:p>
            <w:pPr>
              <w:pStyle w:val="Compact"/>
              <w:jc w:val="right"/>
            </w:pPr>
            <w:r>
              <w:t xml:space="preserve">17052 (31.2)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renal_mhyn</w:t>
            </w:r>
          </w:p>
        </w:tc>
        <w:tc>
          <w:p>
            <w:pPr>
              <w:pStyle w:val="Compact"/>
              <w:jc w:val="left"/>
            </w:pPr>
            <w:r>
              <w:t xml:space="preserve">54665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12566 (71.4)</w:t>
            </w:r>
          </w:p>
        </w:tc>
        <w:tc>
          <w:p>
            <w:pPr>
              <w:pStyle w:val="Compact"/>
              <w:jc w:val="right"/>
            </w:pPr>
            <w:r>
              <w:t xml:space="preserve">2619 (90.3)</w:t>
            </w:r>
          </w:p>
        </w:tc>
        <w:tc>
          <w:p>
            <w:pPr>
              <w:pStyle w:val="Compact"/>
              <w:jc w:val="right"/>
            </w:pPr>
            <w:r>
              <w:t xml:space="preserve">2929 (84.7)</w:t>
            </w:r>
          </w:p>
        </w:tc>
        <w:tc>
          <w:p>
            <w:pPr>
              <w:pStyle w:val="Compact"/>
              <w:jc w:val="left"/>
            </w:pPr>
            <w:r>
              <w:t xml:space="preserve">13682 (80.9)</w:t>
            </w:r>
          </w:p>
        </w:tc>
        <w:tc>
          <w:p>
            <w:pPr>
              <w:pStyle w:val="Compact"/>
              <w:jc w:val="left"/>
            </w:pPr>
            <w:r>
              <w:t xml:space="preserve">10872 (78.7)</w:t>
            </w:r>
          </w:p>
        </w:tc>
        <w:tc>
          <w:p>
            <w:pPr>
              <w:pStyle w:val="Compact"/>
              <w:jc w:val="right"/>
            </w:pPr>
            <w:r>
              <w:t xml:space="preserve">42668 (78.1)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937 (5.3)</w:t>
            </w:r>
          </w:p>
        </w:tc>
        <w:tc>
          <w:p>
            <w:pPr>
              <w:pStyle w:val="Compact"/>
              <w:jc w:val="right"/>
            </w:pPr>
            <w:r>
              <w:t xml:space="preserve">146 (5.0)</w:t>
            </w:r>
          </w:p>
        </w:tc>
        <w:tc>
          <w:p>
            <w:pPr>
              <w:pStyle w:val="Compact"/>
              <w:jc w:val="right"/>
            </w:pPr>
            <w:r>
              <w:t xml:space="preserve">191 (5.5)</w:t>
            </w:r>
          </w:p>
        </w:tc>
        <w:tc>
          <w:p>
            <w:pPr>
              <w:pStyle w:val="Compact"/>
              <w:jc w:val="left"/>
            </w:pPr>
            <w:r>
              <w:t xml:space="preserve">735 (4.3)</w:t>
            </w:r>
          </w:p>
        </w:tc>
        <w:tc>
          <w:p>
            <w:pPr>
              <w:pStyle w:val="Compact"/>
              <w:jc w:val="left"/>
            </w:pPr>
            <w:r>
              <w:t xml:space="preserve">731 (5.3)</w:t>
            </w:r>
          </w:p>
        </w:tc>
        <w:tc>
          <w:p>
            <w:pPr>
              <w:pStyle w:val="Compact"/>
              <w:jc w:val="right"/>
            </w:pPr>
            <w:r>
              <w:t xml:space="preserve">2740 (5.0)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4087 (23.2)</w:t>
            </w:r>
          </w:p>
        </w:tc>
        <w:tc>
          <w:p>
            <w:pPr>
              <w:pStyle w:val="Compact"/>
              <w:jc w:val="right"/>
            </w:pPr>
            <w:r>
              <w:t xml:space="preserve">135 (4.7)</w:t>
            </w:r>
          </w:p>
        </w:tc>
        <w:tc>
          <w:p>
            <w:pPr>
              <w:pStyle w:val="Compact"/>
              <w:jc w:val="right"/>
            </w:pPr>
            <w:r>
              <w:t xml:space="preserve">337 (9.7)</w:t>
            </w:r>
          </w:p>
        </w:tc>
        <w:tc>
          <w:p>
            <w:pPr>
              <w:pStyle w:val="Compact"/>
              <w:jc w:val="left"/>
            </w:pPr>
            <w:r>
              <w:t xml:space="preserve">2492 (14.7)</w:t>
            </w:r>
          </w:p>
        </w:tc>
        <w:tc>
          <w:p>
            <w:pPr>
              <w:pStyle w:val="Compact"/>
              <w:jc w:val="left"/>
            </w:pPr>
            <w:r>
              <w:t xml:space="preserve">2206 (16.0)</w:t>
            </w:r>
          </w:p>
        </w:tc>
        <w:tc>
          <w:p>
            <w:pPr>
              <w:pStyle w:val="Compact"/>
              <w:jc w:val="right"/>
            </w:pPr>
            <w:r>
              <w:t xml:space="preserve">9257 (16.9)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malignantneo_mhyn</w:t>
            </w:r>
          </w:p>
        </w:tc>
        <w:tc>
          <w:p>
            <w:pPr>
              <w:pStyle w:val="Compact"/>
              <w:jc w:val="left"/>
            </w:pPr>
            <w:r>
              <w:t xml:space="preserve">54665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14145 (80.4)</w:t>
            </w:r>
          </w:p>
        </w:tc>
        <w:tc>
          <w:p>
            <w:pPr>
              <w:pStyle w:val="Compact"/>
              <w:jc w:val="right"/>
            </w:pPr>
            <w:r>
              <w:t xml:space="preserve">2664 (91.9)</w:t>
            </w:r>
          </w:p>
        </w:tc>
        <w:tc>
          <w:p>
            <w:pPr>
              <w:pStyle w:val="Compact"/>
              <w:jc w:val="right"/>
            </w:pPr>
            <w:r>
              <w:t xml:space="preserve">3040 (87.9)</w:t>
            </w:r>
          </w:p>
        </w:tc>
        <w:tc>
          <w:p>
            <w:pPr>
              <w:pStyle w:val="Compact"/>
              <w:jc w:val="left"/>
            </w:pPr>
            <w:r>
              <w:t xml:space="preserve">14622 (86.5)</w:t>
            </w:r>
          </w:p>
        </w:tc>
        <w:tc>
          <w:p>
            <w:pPr>
              <w:pStyle w:val="Compact"/>
              <w:jc w:val="left"/>
            </w:pPr>
            <w:r>
              <w:t xml:space="preserve">11750 (85.1)</w:t>
            </w:r>
          </w:p>
        </w:tc>
        <w:tc>
          <w:p>
            <w:pPr>
              <w:pStyle w:val="Compact"/>
              <w:jc w:val="right"/>
            </w:pPr>
            <w:r>
              <w:t xml:space="preserve">46221 (84.6)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1083 (6.2)</w:t>
            </w:r>
          </w:p>
        </w:tc>
        <w:tc>
          <w:p>
            <w:pPr>
              <w:pStyle w:val="Compact"/>
              <w:jc w:val="right"/>
            </w:pPr>
            <w:r>
              <w:t xml:space="preserve">148 (5.1)</w:t>
            </w:r>
          </w:p>
        </w:tc>
        <w:tc>
          <w:p>
            <w:pPr>
              <w:pStyle w:val="Compact"/>
              <w:jc w:val="right"/>
            </w:pPr>
            <w:r>
              <w:t xml:space="preserve">235 (6.8)</w:t>
            </w:r>
          </w:p>
        </w:tc>
        <w:tc>
          <w:p>
            <w:pPr>
              <w:pStyle w:val="Compact"/>
              <w:jc w:val="left"/>
            </w:pPr>
            <w:r>
              <w:t xml:space="preserve">848 (5.0)</w:t>
            </w:r>
          </w:p>
        </w:tc>
        <w:tc>
          <w:p>
            <w:pPr>
              <w:pStyle w:val="Compact"/>
              <w:jc w:val="left"/>
            </w:pPr>
            <w:r>
              <w:t xml:space="preserve">794 (5.7)</w:t>
            </w:r>
          </w:p>
        </w:tc>
        <w:tc>
          <w:p>
            <w:pPr>
              <w:pStyle w:val="Compact"/>
              <w:jc w:val="right"/>
            </w:pPr>
            <w:r>
              <w:t xml:space="preserve">3108 (5.7)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2364 (13.4)</w:t>
            </w:r>
          </w:p>
        </w:tc>
        <w:tc>
          <w:p>
            <w:pPr>
              <w:pStyle w:val="Compact"/>
              <w:jc w:val="right"/>
            </w:pPr>
            <w:r>
              <w:t xml:space="preserve">88 (3.0)</w:t>
            </w:r>
          </w:p>
        </w:tc>
        <w:tc>
          <w:p>
            <w:pPr>
              <w:pStyle w:val="Compact"/>
              <w:jc w:val="right"/>
            </w:pPr>
            <w:r>
              <w:t xml:space="preserve">183 (5.3)</w:t>
            </w:r>
          </w:p>
        </w:tc>
        <w:tc>
          <w:p>
            <w:pPr>
              <w:pStyle w:val="Compact"/>
              <w:jc w:val="left"/>
            </w:pPr>
            <w:r>
              <w:t xml:space="preserve">1433 (8.5)</w:t>
            </w:r>
          </w:p>
        </w:tc>
        <w:tc>
          <w:p>
            <w:pPr>
              <w:pStyle w:val="Compact"/>
              <w:jc w:val="left"/>
            </w:pPr>
            <w:r>
              <w:t xml:space="preserve">1268 (9.2)</w:t>
            </w:r>
          </w:p>
        </w:tc>
        <w:tc>
          <w:p>
            <w:pPr>
              <w:pStyle w:val="Compact"/>
              <w:jc w:val="right"/>
            </w:pPr>
            <w:r>
              <w:t xml:space="preserve">5336 (9.8)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modliv</w:t>
            </w:r>
          </w:p>
        </w:tc>
        <w:tc>
          <w:p>
            <w:pPr>
              <w:pStyle w:val="Compact"/>
              <w:jc w:val="left"/>
            </w:pPr>
            <w:r>
              <w:t xml:space="preserve">54651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16054 (91.3)</w:t>
            </w:r>
          </w:p>
        </w:tc>
        <w:tc>
          <w:p>
            <w:pPr>
              <w:pStyle w:val="Compact"/>
              <w:jc w:val="right"/>
            </w:pPr>
            <w:r>
              <w:t xml:space="preserve">2707 (93.3)</w:t>
            </w:r>
          </w:p>
        </w:tc>
        <w:tc>
          <w:p>
            <w:pPr>
              <w:pStyle w:val="Compact"/>
              <w:jc w:val="right"/>
            </w:pPr>
            <w:r>
              <w:t xml:space="preserve">3184 (92.1)</w:t>
            </w:r>
          </w:p>
        </w:tc>
        <w:tc>
          <w:p>
            <w:pPr>
              <w:pStyle w:val="Compact"/>
              <w:jc w:val="left"/>
            </w:pPr>
            <w:r>
              <w:t xml:space="preserve">15787 (93.4)</w:t>
            </w:r>
          </w:p>
        </w:tc>
        <w:tc>
          <w:p>
            <w:pPr>
              <w:pStyle w:val="Compact"/>
              <w:jc w:val="left"/>
            </w:pPr>
            <w:r>
              <w:t xml:space="preserve">12717 (92.1)</w:t>
            </w:r>
          </w:p>
        </w:tc>
        <w:tc>
          <w:p>
            <w:pPr>
              <w:pStyle w:val="Compact"/>
              <w:jc w:val="right"/>
            </w:pPr>
            <w:r>
              <w:t xml:space="preserve">50449 (92.3)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1143 (6.5)</w:t>
            </w:r>
          </w:p>
        </w:tc>
        <w:tc>
          <w:p>
            <w:pPr>
              <w:pStyle w:val="Compact"/>
              <w:jc w:val="right"/>
            </w:pPr>
            <w:r>
              <w:t xml:space="preserve">159 (5.5)</w:t>
            </w:r>
          </w:p>
        </w:tc>
        <w:tc>
          <w:p>
            <w:pPr>
              <w:pStyle w:val="Compact"/>
              <w:jc w:val="right"/>
            </w:pPr>
            <w:r>
              <w:t xml:space="preserve">231 (6.7)</w:t>
            </w:r>
          </w:p>
        </w:tc>
        <w:tc>
          <w:p>
            <w:pPr>
              <w:pStyle w:val="Compact"/>
              <w:jc w:val="left"/>
            </w:pPr>
            <w:r>
              <w:t xml:space="preserve">871 (5.2)</w:t>
            </w:r>
          </w:p>
        </w:tc>
        <w:tc>
          <w:p>
            <w:pPr>
              <w:pStyle w:val="Compact"/>
              <w:jc w:val="left"/>
            </w:pPr>
            <w:r>
              <w:t xml:space="preserve">828 (6.0)</w:t>
            </w:r>
          </w:p>
        </w:tc>
        <w:tc>
          <w:p>
            <w:pPr>
              <w:pStyle w:val="Compact"/>
              <w:jc w:val="right"/>
            </w:pPr>
            <w:r>
              <w:t xml:space="preserve">3232 (5.9)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388 (2.2)</w:t>
            </w:r>
          </w:p>
        </w:tc>
        <w:tc>
          <w:p>
            <w:pPr>
              <w:pStyle w:val="Compact"/>
              <w:jc w:val="right"/>
            </w:pPr>
            <w:r>
              <w:t xml:space="preserve">34 (1.2)</w:t>
            </w:r>
          </w:p>
        </w:tc>
        <w:tc>
          <w:p>
            <w:pPr>
              <w:pStyle w:val="Compact"/>
              <w:jc w:val="right"/>
            </w:pPr>
            <w:r>
              <w:t xml:space="preserve">42 (1.2)</w:t>
            </w:r>
          </w:p>
        </w:tc>
        <w:tc>
          <w:p>
            <w:pPr>
              <w:pStyle w:val="Compact"/>
              <w:jc w:val="left"/>
            </w:pPr>
            <w:r>
              <w:t xml:space="preserve">248 (1.5)</w:t>
            </w:r>
          </w:p>
        </w:tc>
        <w:tc>
          <w:p>
            <w:pPr>
              <w:pStyle w:val="Compact"/>
              <w:jc w:val="left"/>
            </w:pPr>
            <w:r>
              <w:t xml:space="preserve">258 (1.9)</w:t>
            </w:r>
          </w:p>
        </w:tc>
        <w:tc>
          <w:p>
            <w:pPr>
              <w:pStyle w:val="Compact"/>
              <w:jc w:val="right"/>
            </w:pPr>
            <w:r>
              <w:t xml:space="preserve">970 (1.8)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obesity_mhyn</w:t>
            </w:r>
          </w:p>
        </w:tc>
        <w:tc>
          <w:p>
            <w:pPr>
              <w:pStyle w:val="Compact"/>
              <w:jc w:val="left"/>
            </w:pPr>
            <w:r>
              <w:t xml:space="preserve">54622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13066 (74.3)</w:t>
            </w:r>
          </w:p>
        </w:tc>
        <w:tc>
          <w:p>
            <w:pPr>
              <w:pStyle w:val="Compact"/>
              <w:jc w:val="right"/>
            </w:pPr>
            <w:r>
              <w:t xml:space="preserve">1965 (67.8)</w:t>
            </w:r>
          </w:p>
        </w:tc>
        <w:tc>
          <w:p>
            <w:pPr>
              <w:pStyle w:val="Compact"/>
              <w:jc w:val="right"/>
            </w:pPr>
            <w:r>
              <w:t xml:space="preserve">2339 (67.7)</w:t>
            </w:r>
          </w:p>
        </w:tc>
        <w:tc>
          <w:p>
            <w:pPr>
              <w:pStyle w:val="Compact"/>
              <w:jc w:val="left"/>
            </w:pPr>
            <w:r>
              <w:t xml:space="preserve">12703 (75.2)</w:t>
            </w:r>
          </w:p>
        </w:tc>
        <w:tc>
          <w:p>
            <w:pPr>
              <w:pStyle w:val="Compact"/>
              <w:jc w:val="left"/>
            </w:pPr>
            <w:r>
              <w:t xml:space="preserve">10633 (77.1)</w:t>
            </w:r>
          </w:p>
        </w:tc>
        <w:tc>
          <w:p>
            <w:pPr>
              <w:pStyle w:val="Compact"/>
              <w:jc w:val="right"/>
            </w:pPr>
            <w:r>
              <w:t xml:space="preserve">40706 (74.5)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2852 (16.2)</w:t>
            </w:r>
          </w:p>
        </w:tc>
        <w:tc>
          <w:p>
            <w:pPr>
              <w:pStyle w:val="Compact"/>
              <w:jc w:val="right"/>
            </w:pPr>
            <w:r>
              <w:t xml:space="preserve">274 (9.5)</w:t>
            </w:r>
          </w:p>
        </w:tc>
        <w:tc>
          <w:p>
            <w:pPr>
              <w:pStyle w:val="Compact"/>
              <w:jc w:val="right"/>
            </w:pPr>
            <w:r>
              <w:t xml:space="preserve">484 (14.0)</w:t>
            </w:r>
          </w:p>
        </w:tc>
        <w:tc>
          <w:p>
            <w:pPr>
              <w:pStyle w:val="Compact"/>
              <w:jc w:val="left"/>
            </w:pPr>
            <w:r>
              <w:t xml:space="preserve">2341 (13.9)</w:t>
            </w:r>
          </w:p>
        </w:tc>
        <w:tc>
          <w:p>
            <w:pPr>
              <w:pStyle w:val="Compact"/>
              <w:jc w:val="left"/>
            </w:pPr>
            <w:r>
              <w:t xml:space="preserve">2079 (15.1)</w:t>
            </w:r>
          </w:p>
        </w:tc>
        <w:tc>
          <w:p>
            <w:pPr>
              <w:pStyle w:val="Compact"/>
              <w:jc w:val="right"/>
            </w:pPr>
            <w:r>
              <w:t xml:space="preserve">8030 (14.7)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1656 (9.4)</w:t>
            </w:r>
          </w:p>
        </w:tc>
        <w:tc>
          <w:p>
            <w:pPr>
              <w:pStyle w:val="Compact"/>
              <w:jc w:val="right"/>
            </w:pPr>
            <w:r>
              <w:t xml:space="preserve">659 (22.7)</w:t>
            </w:r>
          </w:p>
        </w:tc>
        <w:tc>
          <w:p>
            <w:pPr>
              <w:pStyle w:val="Compact"/>
              <w:jc w:val="right"/>
            </w:pPr>
            <w:r>
              <w:t xml:space="preserve">634 (18.3)</w:t>
            </w:r>
          </w:p>
        </w:tc>
        <w:tc>
          <w:p>
            <w:pPr>
              <w:pStyle w:val="Compact"/>
              <w:jc w:val="left"/>
            </w:pPr>
            <w:r>
              <w:t xml:space="preserve">1849 (10.9)</w:t>
            </w:r>
          </w:p>
        </w:tc>
        <w:tc>
          <w:p>
            <w:pPr>
              <w:pStyle w:val="Compact"/>
              <w:jc w:val="left"/>
            </w:pPr>
            <w:r>
              <w:t xml:space="preserve">1088 (7.9)</w:t>
            </w:r>
          </w:p>
        </w:tc>
        <w:tc>
          <w:p>
            <w:pPr>
              <w:pStyle w:val="Compact"/>
              <w:jc w:val="right"/>
            </w:pPr>
            <w:r>
              <w:t xml:space="preserve">5886 (10.8)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chronicpul_mhyn</w:t>
            </w:r>
          </w:p>
        </w:tc>
        <w:tc>
          <w:p>
            <w:pPr>
              <w:pStyle w:val="Compact"/>
              <w:jc w:val="left"/>
            </w:pPr>
            <w:r>
              <w:t xml:space="preserve">54670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12773 (72.6)</w:t>
            </w:r>
          </w:p>
        </w:tc>
        <w:tc>
          <w:p>
            <w:pPr>
              <w:pStyle w:val="Compact"/>
              <w:jc w:val="right"/>
            </w:pPr>
            <w:r>
              <w:t xml:space="preserve">2587 (89.2)</w:t>
            </w:r>
          </w:p>
        </w:tc>
        <w:tc>
          <w:p>
            <w:pPr>
              <w:pStyle w:val="Compact"/>
              <w:jc w:val="right"/>
            </w:pPr>
            <w:r>
              <w:t xml:space="preserve">2702 (78.2)</w:t>
            </w:r>
          </w:p>
        </w:tc>
        <w:tc>
          <w:p>
            <w:pPr>
              <w:pStyle w:val="Compact"/>
              <w:jc w:val="left"/>
            </w:pPr>
            <w:r>
              <w:t xml:space="preserve">13307 (78.7)</w:t>
            </w:r>
          </w:p>
        </w:tc>
        <w:tc>
          <w:p>
            <w:pPr>
              <w:pStyle w:val="Compact"/>
              <w:jc w:val="left"/>
            </w:pPr>
            <w:r>
              <w:t xml:space="preserve">11170 (80.9)</w:t>
            </w:r>
          </w:p>
        </w:tc>
        <w:tc>
          <w:p>
            <w:pPr>
              <w:pStyle w:val="Compact"/>
              <w:jc w:val="right"/>
            </w:pPr>
            <w:r>
              <w:t xml:space="preserve">42539 (77.8)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865 (4.9)</w:t>
            </w:r>
          </w:p>
        </w:tc>
        <w:tc>
          <w:p>
            <w:pPr>
              <w:pStyle w:val="Compact"/>
              <w:jc w:val="right"/>
            </w:pPr>
            <w:r>
              <w:t xml:space="preserve">144 (5.0)</w:t>
            </w:r>
          </w:p>
        </w:tc>
        <w:tc>
          <w:p>
            <w:pPr>
              <w:pStyle w:val="Compact"/>
              <w:jc w:val="right"/>
            </w:pPr>
            <w:r>
              <w:t xml:space="preserve">197 (5.7)</w:t>
            </w:r>
          </w:p>
        </w:tc>
        <w:tc>
          <w:p>
            <w:pPr>
              <w:pStyle w:val="Compact"/>
              <w:jc w:val="left"/>
            </w:pPr>
            <w:r>
              <w:t xml:space="preserve">691 (4.1)</w:t>
            </w:r>
          </w:p>
        </w:tc>
        <w:tc>
          <w:p>
            <w:pPr>
              <w:pStyle w:val="Compact"/>
              <w:jc w:val="left"/>
            </w:pPr>
            <w:r>
              <w:t xml:space="preserve">657 (4.8)</w:t>
            </w:r>
          </w:p>
        </w:tc>
        <w:tc>
          <w:p>
            <w:pPr>
              <w:pStyle w:val="Compact"/>
              <w:jc w:val="right"/>
            </w:pPr>
            <w:r>
              <w:t xml:space="preserve">2554 (4.7)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3950 (22.5)</w:t>
            </w:r>
          </w:p>
        </w:tc>
        <w:tc>
          <w:p>
            <w:pPr>
              <w:pStyle w:val="Compact"/>
              <w:jc w:val="right"/>
            </w:pPr>
            <w:r>
              <w:t xml:space="preserve">169 (5.8)</w:t>
            </w:r>
          </w:p>
        </w:tc>
        <w:tc>
          <w:p>
            <w:pPr>
              <w:pStyle w:val="Compact"/>
              <w:jc w:val="right"/>
            </w:pPr>
            <w:r>
              <w:t xml:space="preserve">558 (16.1)</w:t>
            </w:r>
          </w:p>
        </w:tc>
        <w:tc>
          <w:p>
            <w:pPr>
              <w:pStyle w:val="Compact"/>
              <w:jc w:val="left"/>
            </w:pPr>
            <w:r>
              <w:t xml:space="preserve">2913 (17.2)</w:t>
            </w:r>
          </w:p>
        </w:tc>
        <w:tc>
          <w:p>
            <w:pPr>
              <w:pStyle w:val="Compact"/>
              <w:jc w:val="left"/>
            </w:pPr>
            <w:r>
              <w:t xml:space="preserve">1987 (14.4)</w:t>
            </w:r>
          </w:p>
        </w:tc>
        <w:tc>
          <w:p>
            <w:pPr>
              <w:pStyle w:val="Compact"/>
              <w:jc w:val="right"/>
            </w:pPr>
            <w:r>
              <w:t xml:space="preserve">9577 (17.5)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diabetes_mhyn</w:t>
            </w:r>
          </w:p>
        </w:tc>
        <w:tc>
          <w:p>
            <w:pPr>
              <w:pStyle w:val="Compact"/>
              <w:jc w:val="left"/>
            </w:pPr>
            <w:r>
              <w:t xml:space="preserve">54633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12875 (73.2)</w:t>
            </w:r>
          </w:p>
        </w:tc>
        <w:tc>
          <w:p>
            <w:pPr>
              <w:pStyle w:val="Compact"/>
              <w:jc w:val="right"/>
            </w:pPr>
            <w:r>
              <w:t xml:space="preserve">2205 (76.1)</w:t>
            </w:r>
          </w:p>
        </w:tc>
        <w:tc>
          <w:p>
            <w:pPr>
              <w:pStyle w:val="Compact"/>
              <w:jc w:val="right"/>
            </w:pPr>
            <w:r>
              <w:t xml:space="preserve">2606 (75.4)</w:t>
            </w:r>
          </w:p>
        </w:tc>
        <w:tc>
          <w:p>
            <w:pPr>
              <w:pStyle w:val="Compact"/>
              <w:jc w:val="left"/>
            </w:pPr>
            <w:r>
              <w:t xml:space="preserve">13140 (77.8)</w:t>
            </w:r>
          </w:p>
        </w:tc>
        <w:tc>
          <w:p>
            <w:pPr>
              <w:pStyle w:val="Compact"/>
              <w:jc w:val="left"/>
            </w:pPr>
            <w:r>
              <w:t xml:space="preserve">10741 (77.8)</w:t>
            </w:r>
          </w:p>
        </w:tc>
        <w:tc>
          <w:p>
            <w:pPr>
              <w:pStyle w:val="Compact"/>
              <w:jc w:val="right"/>
            </w:pPr>
            <w:r>
              <w:t xml:space="preserve">41567 (76.1)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1588 (9.0)</w:t>
            </w:r>
          </w:p>
        </w:tc>
        <w:tc>
          <w:p>
            <w:pPr>
              <w:pStyle w:val="Compact"/>
              <w:jc w:val="right"/>
            </w:pPr>
            <w:r>
              <w:t xml:space="preserve">187 (6.5)</w:t>
            </w:r>
          </w:p>
        </w:tc>
        <w:tc>
          <w:p>
            <w:pPr>
              <w:pStyle w:val="Compact"/>
              <w:jc w:val="right"/>
            </w:pPr>
            <w:r>
              <w:t xml:space="preserve">274 (7.9)</w:t>
            </w:r>
          </w:p>
        </w:tc>
        <w:tc>
          <w:p>
            <w:pPr>
              <w:pStyle w:val="Compact"/>
              <w:jc w:val="left"/>
            </w:pPr>
            <w:r>
              <w:t xml:space="preserve">1225 (7.3)</w:t>
            </w:r>
          </w:p>
        </w:tc>
        <w:tc>
          <w:p>
            <w:pPr>
              <w:pStyle w:val="Compact"/>
              <w:jc w:val="left"/>
            </w:pPr>
            <w:r>
              <w:t xml:space="preserve">1175 (8.5)</w:t>
            </w:r>
          </w:p>
        </w:tc>
        <w:tc>
          <w:p>
            <w:pPr>
              <w:pStyle w:val="Compact"/>
              <w:jc w:val="right"/>
            </w:pPr>
            <w:r>
              <w:t xml:space="preserve">4449 (8.1)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3121 (17.7)</w:t>
            </w:r>
          </w:p>
        </w:tc>
        <w:tc>
          <w:p>
            <w:pPr>
              <w:pStyle w:val="Compact"/>
              <w:jc w:val="right"/>
            </w:pPr>
            <w:r>
              <w:t xml:space="preserve">506 (17.5)</w:t>
            </w:r>
          </w:p>
        </w:tc>
        <w:tc>
          <w:p>
            <w:pPr>
              <w:pStyle w:val="Compact"/>
              <w:jc w:val="right"/>
            </w:pPr>
            <w:r>
              <w:t xml:space="preserve">578 (16.7)</w:t>
            </w:r>
          </w:p>
        </w:tc>
        <w:tc>
          <w:p>
            <w:pPr>
              <w:pStyle w:val="Compact"/>
              <w:jc w:val="left"/>
            </w:pPr>
            <w:r>
              <w:t xml:space="preserve">2527 (15.0)</w:t>
            </w:r>
          </w:p>
        </w:tc>
        <w:tc>
          <w:p>
            <w:pPr>
              <w:pStyle w:val="Compact"/>
              <w:jc w:val="left"/>
            </w:pPr>
            <w:r>
              <w:t xml:space="preserve">1885 (13.7)</w:t>
            </w:r>
          </w:p>
        </w:tc>
        <w:tc>
          <w:p>
            <w:pPr>
              <w:pStyle w:val="Compact"/>
              <w:jc w:val="right"/>
            </w:pPr>
            <w:r>
              <w:t xml:space="preserve">8617 (15.8)</w:t>
            </w:r>
          </w:p>
        </w:tc>
      </w:tr>
    </w:tbl>
    <w:bookmarkEnd w:id="21"/>
    <w:bookmarkStart w:id="22" w:name="X3072dfa029105a97e5c8ca6f28c60d3d0dc3473"/>
    <w:p>
      <w:pPr>
        <w:pStyle w:val="Heading2"/>
      </w:pPr>
      <w:r>
        <w:t xml:space="preserve">Table 3 - Baseline characteristics and admission FBC parameters of all patients on day 1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827"/>
        <w:gridCol w:w="696"/>
        <w:gridCol w:w="1131"/>
        <w:gridCol w:w="1218"/>
        <w:gridCol w:w="1218"/>
        <w:gridCol w:w="1218"/>
        <w:gridCol w:w="6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Death/IMV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Surived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N (%)</w:t>
            </w:r>
          </w:p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20547 (37.5)</w:t>
            </w:r>
          </w:p>
        </w:tc>
        <w:tc>
          <w:p>
            <w:pPr>
              <w:pStyle w:val="Compact"/>
              <w:jc w:val="right"/>
            </w:pPr>
            <w:r>
              <w:t xml:space="preserve">34274 (62.5)</w:t>
            </w:r>
          </w:p>
        </w:tc>
        <w:tc>
          <w:p>
            <w:pPr>
              <w:pStyle w:val="Compact"/>
              <w:jc w:val="right"/>
            </w:pPr>
            <w:r>
              <w:t xml:space="preserve">54821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daily_wbc_lborres</w:t>
            </w:r>
          </w:p>
        </w:tc>
        <w:tc>
          <w:p>
            <w:pPr>
              <w:pStyle w:val="Compact"/>
              <w:jc w:val="left"/>
            </w:pPr>
            <w:r>
              <w:t xml:space="preserve">54821</w:t>
            </w:r>
          </w:p>
        </w:tc>
        <w:tc>
          <w:p>
            <w:pPr>
              <w:pStyle w:val="Compact"/>
              <w:jc w:val="right"/>
            </w:pPr>
            <w:r>
              <w:t xml:space="preserve">Median (IQR)</w:t>
            </w:r>
          </w:p>
        </w:tc>
        <w:tc>
          <w:p>
            <w:pPr>
              <w:pStyle w:val="Compact"/>
              <w:jc w:val="right"/>
            </w:pPr>
            <w:r>
              <w:t xml:space="preserve">8.2 (5.9)</w:t>
            </w:r>
          </w:p>
        </w:tc>
        <w:tc>
          <w:p>
            <w:pPr>
              <w:pStyle w:val="Compact"/>
              <w:jc w:val="right"/>
            </w:pPr>
            <w:r>
              <w:t xml:space="preserve">7.1 (4.7)</w:t>
            </w:r>
          </w:p>
        </w:tc>
        <w:tc>
          <w:p>
            <w:pPr>
              <w:pStyle w:val="Compact"/>
              <w:jc w:val="right"/>
            </w:pPr>
            <w:r>
              <w:t xml:space="preserve">7.5 (5.2)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daily_neutro_lborres</w:t>
            </w:r>
          </w:p>
        </w:tc>
        <w:tc>
          <w:p>
            <w:pPr>
              <w:pStyle w:val="Compact"/>
              <w:jc w:val="left"/>
            </w:pPr>
            <w:r>
              <w:t xml:space="preserve">54821</w:t>
            </w:r>
          </w:p>
        </w:tc>
        <w:tc>
          <w:p>
            <w:pPr>
              <w:pStyle w:val="Compact"/>
              <w:jc w:val="right"/>
            </w:pPr>
            <w:r>
              <w:t xml:space="preserve">Median (IQR)</w:t>
            </w:r>
          </w:p>
        </w:tc>
        <w:tc>
          <w:p>
            <w:pPr>
              <w:pStyle w:val="Compact"/>
              <w:jc w:val="right"/>
            </w:pPr>
            <w:r>
              <w:t xml:space="preserve">6.6 (5.4)</w:t>
            </w:r>
          </w:p>
        </w:tc>
        <w:tc>
          <w:p>
            <w:pPr>
              <w:pStyle w:val="Compact"/>
              <w:jc w:val="right"/>
            </w:pPr>
            <w:r>
              <w:t xml:space="preserve">5.3 (4.3)</w:t>
            </w:r>
          </w:p>
        </w:tc>
        <w:tc>
          <w:p>
            <w:pPr>
              <w:pStyle w:val="Compact"/>
              <w:jc w:val="right"/>
            </w:pPr>
            <w:r>
              <w:t xml:space="preserve">5.7 (4.8)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daily_lymp_lborres</w:t>
            </w:r>
          </w:p>
        </w:tc>
        <w:tc>
          <w:p>
            <w:pPr>
              <w:pStyle w:val="Compact"/>
              <w:jc w:val="left"/>
            </w:pPr>
            <w:r>
              <w:t xml:space="preserve">54821</w:t>
            </w:r>
          </w:p>
        </w:tc>
        <w:tc>
          <w:p>
            <w:pPr>
              <w:pStyle w:val="Compact"/>
              <w:jc w:val="right"/>
            </w:pPr>
            <w:r>
              <w:t xml:space="preserve">Median (IQR)</w:t>
            </w:r>
          </w:p>
        </w:tc>
        <w:tc>
          <w:p>
            <w:pPr>
              <w:pStyle w:val="Compact"/>
              <w:jc w:val="right"/>
            </w:pPr>
            <w:r>
              <w:t xml:space="preserve">0.8 (0.6)</w:t>
            </w:r>
          </w:p>
        </w:tc>
        <w:tc>
          <w:p>
            <w:pPr>
              <w:pStyle w:val="Compact"/>
              <w:jc w:val="right"/>
            </w:pPr>
            <w:r>
              <w:t xml:space="preserve">0.9 (0.7)</w:t>
            </w:r>
          </w:p>
        </w:tc>
        <w:tc>
          <w:p>
            <w:pPr>
              <w:pStyle w:val="Compact"/>
              <w:jc w:val="right"/>
            </w:pPr>
            <w:r>
              <w:t xml:space="preserve">0.9 (0.7)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daily_plt_lborres</w:t>
            </w:r>
          </w:p>
        </w:tc>
        <w:tc>
          <w:p>
            <w:pPr>
              <w:pStyle w:val="Compact"/>
              <w:jc w:val="left"/>
            </w:pPr>
            <w:r>
              <w:t xml:space="preserve">54303</w:t>
            </w:r>
          </w:p>
        </w:tc>
        <w:tc>
          <w:p>
            <w:pPr>
              <w:pStyle w:val="Compact"/>
              <w:jc w:val="right"/>
            </w:pPr>
            <w:r>
              <w:t xml:space="preserve">Median (IQR)</w:t>
            </w:r>
          </w:p>
        </w:tc>
        <w:tc>
          <w:p>
            <w:pPr>
              <w:pStyle w:val="Compact"/>
              <w:jc w:val="right"/>
            </w:pPr>
            <w:r>
              <w:t xml:space="preserve">211.0 (125.0)</w:t>
            </w:r>
          </w:p>
        </w:tc>
        <w:tc>
          <w:p>
            <w:pPr>
              <w:pStyle w:val="Compact"/>
              <w:jc w:val="right"/>
            </w:pPr>
            <w:r>
              <w:t xml:space="preserve">223.0 (120.0)</w:t>
            </w:r>
          </w:p>
        </w:tc>
        <w:tc>
          <w:p>
            <w:pPr>
              <w:pStyle w:val="Compact"/>
              <w:jc w:val="right"/>
            </w:pPr>
            <w:r>
              <w:t xml:space="preserve">219.0 (122.0)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daily_crp_lborres</w:t>
            </w:r>
          </w:p>
        </w:tc>
        <w:tc>
          <w:p>
            <w:pPr>
              <w:pStyle w:val="Compact"/>
              <w:jc w:val="left"/>
            </w:pPr>
            <w:r>
              <w:t xml:space="preserve">50694</w:t>
            </w:r>
          </w:p>
        </w:tc>
        <w:tc>
          <w:p>
            <w:pPr>
              <w:pStyle w:val="Compact"/>
              <w:jc w:val="right"/>
            </w:pPr>
            <w:r>
              <w:t xml:space="preserve">Median (IQR)</w:t>
            </w:r>
          </w:p>
        </w:tc>
        <w:tc>
          <w:p>
            <w:pPr>
              <w:pStyle w:val="Compact"/>
              <w:jc w:val="right"/>
            </w:pPr>
            <w:r>
              <w:t xml:space="preserve">117.0 (139.0)</w:t>
            </w:r>
          </w:p>
        </w:tc>
        <w:tc>
          <w:p>
            <w:pPr>
              <w:pStyle w:val="Compact"/>
              <w:jc w:val="right"/>
            </w:pPr>
            <w:r>
              <w:t xml:space="preserve">66.0 (104.5)</w:t>
            </w:r>
          </w:p>
        </w:tc>
        <w:tc>
          <w:p>
            <w:pPr>
              <w:pStyle w:val="Compact"/>
              <w:jc w:val="right"/>
            </w:pPr>
            <w:r>
              <w:t xml:space="preserve">83.0 (121.2)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knitr/R Markdown document</dc:title>
  <dc:creator>Max F</dc:creator>
  <cp:keywords/>
  <dcterms:created xsi:type="dcterms:W3CDTF">2021-04-18T13:06:22Z</dcterms:created>
  <dcterms:modified xsi:type="dcterms:W3CDTF">2021-04-18T13:06:22Z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8/04/2020</vt:lpwstr>
  </property>
  <property fmtid="{D5CDD505-2E9C-101B-9397-08002B2CF9AE}" pid="3" name="output">
    <vt:lpwstr/>
  </property>
</Properties>
</file>