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2A" w:rsidRPr="00E05445" w:rsidRDefault="00E05445" w:rsidP="00E05445">
      <w:pPr>
        <w:jc w:val="center"/>
        <w:rPr>
          <w:rFonts w:ascii="Times New Roman" w:hAnsi="Times New Roman" w:cs="Times New Roman"/>
          <w:b/>
          <w:bCs/>
          <w:color w:val="366091"/>
          <w:sz w:val="28"/>
          <w:szCs w:val="28"/>
        </w:rPr>
      </w:pPr>
      <w:r w:rsidRPr="00E05445">
        <w:rPr>
          <w:rFonts w:ascii="Times New Roman" w:hAnsi="Times New Roman" w:cs="Times New Roman"/>
          <w:b/>
          <w:bCs/>
          <w:color w:val="366091"/>
          <w:sz w:val="28"/>
          <w:szCs w:val="28"/>
        </w:rPr>
        <w:t>Задание. Некоторые статистические тесты</w:t>
      </w:r>
    </w:p>
    <w:p w:rsidR="00E05445" w:rsidRPr="00E05445" w:rsidRDefault="00E05445" w:rsidP="00923B58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Было выбрано 83 наблюдения </w:t>
      </w:r>
      <w:r w:rsidRPr="00E054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(где n – порядковый номер в списке группы+70).</w:t>
      </w:r>
      <w:r w:rsidRPr="00923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Сгенерировано</w:t>
      </w:r>
      <w:r w:rsidRPr="00E054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две независимые выборки длиной 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54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стандартного нормального распределения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E054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N(3, 4)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 помощью функции</w:t>
      </w:r>
      <w:r w:rsidRPr="00E054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54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rnorm</w:t>
      </w:r>
      <w:proofErr w:type="spellEnd"/>
      <w:r w:rsidRPr="00E054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05445" w:rsidRPr="00923B58" w:rsidRDefault="00E05445" w:rsidP="00E0544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Создана переменная y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</m:oMath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=-5+2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</m:oMath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</m:oMath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i=1,…,n.</w:t>
      </w:r>
    </w:p>
    <w:p w:rsidR="00E05445" w:rsidRPr="00923B58" w:rsidRDefault="00E05445" w:rsidP="00E0544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созданной выборке были проведены следующие тесты (уровень значимости (α) выбран 5 %:</w:t>
      </w:r>
    </w:p>
    <w:p w:rsidR="00E05445" w:rsidRPr="00333106" w:rsidRDefault="00923B58" w:rsidP="00E0544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E05445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нулевое математическое ожидание</w:t>
      </w:r>
      <w:r w:rsidR="00E05445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="00E05445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t.test</w:t>
      </w:r>
      <w:proofErr w:type="spellEnd"/>
      <w:r w:rsidR="00E05445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(y)).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получены</w:t>
      </w:r>
      <w:r w:rsidR="00E05445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0,035 и</w:t>
      </w:r>
      <w:r w:rsidR="00E05445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95 % доверительный интервал для y (0,072:1,89).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Следовательно </w:t>
      </w:r>
      <w:r w:rsidR="00333106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E05445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улев</w:t>
      </w:r>
      <w:r w:rsidR="00333106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 гипотезу отвергаем, среднее значение y статистически</w:t>
      </w:r>
      <w:r w:rsidR="00E05445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значимо больше 0</w:t>
      </w:r>
      <w:r w:rsidR="00333106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3106" w:rsidRPr="00923B58" w:rsidRDefault="00333106" w:rsidP="0033310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 и y </w:t>
      </w:r>
      <w:proofErr w:type="spellStart"/>
      <w:r w:rsid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некоррелированны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cor.test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y,x</w:t>
      </w:r>
      <w:proofErr w:type="spellEnd"/>
      <w:proofErr w:type="gram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)). 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</w:t>
      </w:r>
      <w:r w:rsid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получены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-15</m:t>
            </m:r>
          </m:sup>
        </m:sSup>
      </m:oMath>
      <w:r w:rsid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95 % доверительный интервал для 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коэффициента корреляции (0,95:0,98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Следов</w:t>
      </w:r>
      <w:bookmarkStart w:id="0" w:name="_GoBack"/>
      <w:bookmarkEnd w:id="0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ательно коэффициент корреляции значимо отличается от 0, нулевую гипотезу отвергаем.</w:t>
      </w:r>
    </w:p>
    <w:p w:rsidR="00333106" w:rsidRPr="00923B58" w:rsidRDefault="00333106" w:rsidP="0033310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 и y имеют одинаковое математическое ожидание в предположении, что дисперсии разные для парных и непарных наблюдений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t.</w:t>
      </w:r>
      <w:proofErr w:type="gram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y, x, 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var.equal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FALSE), 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t.test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(y, x, 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var.equal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FALSE, 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paired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TRUE)). 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</w:t>
      </w:r>
      <w:r w:rsid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получены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парных наблюдений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 значение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</m:t>
            </m:r>
          </m:sup>
        </m:sSup>
      </m:oMath>
      <w:r w:rsid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95 % доверительный интервал для 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коэффициента корреляции (-3,12:-1,10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</w:t>
      </w:r>
      <w:r w:rsid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ематические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ожидания статистически отличаются друг от друга для непарных и парных (p значение еще меньше) наблюдений.</w:t>
      </w:r>
    </w:p>
    <w:p w:rsidR="00333106" w:rsidRPr="00923B58" w:rsidRDefault="00333106" w:rsidP="0033310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ормальный тест Шапиро-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Уилка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нормальность y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shapiro.test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(y)). 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получено для парных наблюдений p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0,75. Распределение на заданном уровне значимости 0.05 является нормальным.</w:t>
      </w:r>
    </w:p>
    <w:p w:rsidR="00923B58" w:rsidRPr="00923B58" w:rsidRDefault="00333106" w:rsidP="00923B5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Проведена неформальная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проверку на нормальность  переменной y с помощью коэффициента асимметрии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t.test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scale</w:t>
      </w:r>
      <w:proofErr w:type="spellEnd"/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(y)^3))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коэффициента куртозиса</w:t>
      </w:r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t.test</w:t>
      </w:r>
      <w:proofErr w:type="spellEnd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scale</w:t>
      </w:r>
      <w:proofErr w:type="spellEnd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(y)^4-3)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гистограммы с нормальной кривой, нормальной QQ-диаграммы (</w:t>
      </w:r>
      <w:proofErr w:type="spellStart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qqnorm</w:t>
      </w:r>
      <w:proofErr w:type="spellEnd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scale</w:t>
      </w:r>
      <w:proofErr w:type="spellEnd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(y)), </w:t>
      </w:r>
      <w:proofErr w:type="spellStart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qqline</w:t>
      </w:r>
      <w:proofErr w:type="spellEnd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scale</w:t>
      </w:r>
      <w:proofErr w:type="spellEnd"/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(y))</w:t>
      </w:r>
      <w:r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923B58" w:rsidRPr="00923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Асимметрия и куртозис статистически не отличаются от 0, нулевую гипотезу принимаем. </w:t>
      </w:r>
    </w:p>
    <w:p w:rsidR="00923B58" w:rsidRDefault="00923B58" w:rsidP="00923B58">
      <w:pPr>
        <w:pStyle w:val="a5"/>
        <w:rPr>
          <w:rFonts w:ascii="Cambria" w:hAnsi="Cambria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49711231" wp14:editId="795E1E83">
            <wp:extent cx="5280660" cy="323762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794" cy="32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58" w:rsidRDefault="00923B58" w:rsidP="00923B58">
      <w:pPr>
        <w:pStyle w:val="a5"/>
        <w:jc w:val="center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lang w:val="en-US"/>
        </w:rPr>
        <w:t>QQ</w:t>
      </w:r>
      <w:r w:rsidRPr="00923B58"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>диаграмма. Г</w:t>
      </w:r>
      <w:r w:rsidRPr="00923B58">
        <w:rPr>
          <w:rFonts w:ascii="Cambria" w:hAnsi="Cambria"/>
          <w:color w:val="000000"/>
        </w:rPr>
        <w:t>рафически квантиль распределения данных y лежит на линии нормальной кривой, имеются незначительные выбросы на концах</w:t>
      </w:r>
    </w:p>
    <w:p w:rsidR="00923B58" w:rsidRDefault="00923B58" w:rsidP="00923B58">
      <w:pPr>
        <w:pStyle w:val="a5"/>
        <w:jc w:val="center"/>
        <w:rPr>
          <w:rFonts w:ascii="Cambria" w:hAnsi="Cambria"/>
          <w:color w:val="000000"/>
        </w:rPr>
      </w:pPr>
    </w:p>
    <w:p w:rsidR="00923B58" w:rsidRPr="00923B58" w:rsidRDefault="00333106" w:rsidP="00923B58">
      <w:pPr>
        <w:jc w:val="center"/>
        <w:rPr>
          <w:rFonts w:ascii="Cambria" w:hAnsi="Cambria"/>
          <w:color w:val="000000"/>
        </w:rPr>
      </w:pPr>
      <w:r>
        <w:rPr>
          <w:noProof/>
          <w:lang w:eastAsia="ru-RU"/>
        </w:rPr>
        <w:drawing>
          <wp:inline distT="0" distB="0" distL="0" distR="0" wp14:anchorId="6A7FE32E" wp14:editId="473B51DF">
            <wp:extent cx="5097780" cy="312550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767" cy="31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06" w:rsidRPr="00923B58" w:rsidRDefault="00923B58" w:rsidP="00923B58">
      <w:pPr>
        <w:jc w:val="center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Гистограмма </w:t>
      </w:r>
      <w:r>
        <w:rPr>
          <w:rFonts w:ascii="Cambria" w:hAnsi="Cambria"/>
          <w:color w:val="000000"/>
          <w:lang w:val="en-US"/>
        </w:rPr>
        <w:t>y</w:t>
      </w:r>
      <w:r w:rsidRPr="00923B58">
        <w:rPr>
          <w:rFonts w:ascii="Cambria" w:hAnsi="Cambria"/>
          <w:color w:val="000000"/>
        </w:rPr>
        <w:t xml:space="preserve"> (</w:t>
      </w:r>
      <w:r>
        <w:rPr>
          <w:rFonts w:ascii="Cambria" w:hAnsi="Cambria"/>
          <w:color w:val="000000"/>
        </w:rPr>
        <w:t xml:space="preserve">синей кривой добавлено нормальное распределение со средним и дисперсией </w:t>
      </w:r>
      <w:r>
        <w:rPr>
          <w:rFonts w:ascii="Cambria" w:hAnsi="Cambria"/>
          <w:color w:val="000000"/>
          <w:lang w:val="en-US"/>
        </w:rPr>
        <w:t>y</w:t>
      </w:r>
      <w:r>
        <w:rPr>
          <w:rFonts w:ascii="Cambria" w:hAnsi="Cambria"/>
          <w:color w:val="000000"/>
        </w:rPr>
        <w:t>)</w:t>
      </w:r>
    </w:p>
    <w:sectPr w:rsidR="00333106" w:rsidRPr="0092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C7167"/>
    <w:multiLevelType w:val="hybridMultilevel"/>
    <w:tmpl w:val="1C9E4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45"/>
    <w:rsid w:val="00333106"/>
    <w:rsid w:val="00923B58"/>
    <w:rsid w:val="00CA08AF"/>
    <w:rsid w:val="00E05445"/>
    <w:rsid w:val="00F9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9E2"/>
  <w15:chartTrackingRefBased/>
  <w15:docId w15:val="{89E57876-6D4D-415A-818D-FE128A71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05445"/>
    <w:rPr>
      <w:color w:val="808080"/>
    </w:rPr>
  </w:style>
  <w:style w:type="paragraph" w:styleId="a5">
    <w:name w:val="List Paragraph"/>
    <w:basedOn w:val="a"/>
    <w:uiPriority w:val="34"/>
    <w:qFormat/>
    <w:rsid w:val="00E0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2021-10-04T16:44:00Z</dcterms:created>
  <dcterms:modified xsi:type="dcterms:W3CDTF">2021-10-04T17:16:00Z</dcterms:modified>
</cp:coreProperties>
</file>