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0546" w14:textId="45804BB6" w:rsidR="00CA1A96" w:rsidRPr="00CA1A96" w:rsidRDefault="00CA1A96" w:rsidP="00B972C8">
      <w:pPr>
        <w:rPr>
          <w:sz w:val="32"/>
          <w:szCs w:val="32"/>
        </w:rPr>
      </w:pPr>
      <w:r w:rsidRPr="00CA1A96">
        <w:rPr>
          <w:sz w:val="32"/>
          <w:szCs w:val="32"/>
        </w:rPr>
        <w:t>EXTENDED ACTIVITY</w:t>
      </w:r>
    </w:p>
    <w:p w14:paraId="0B9D8FC7" w14:textId="79BBBFAB" w:rsidR="00B972C8" w:rsidRPr="00CA1A96" w:rsidRDefault="00B972C8" w:rsidP="00B972C8">
      <w:pPr>
        <w:rPr>
          <w:sz w:val="28"/>
          <w:szCs w:val="28"/>
        </w:rPr>
      </w:pPr>
      <w:r w:rsidRPr="00CA1A96">
        <w:rPr>
          <w:sz w:val="28"/>
          <w:szCs w:val="28"/>
        </w:rPr>
        <w:t>Task:</w:t>
      </w:r>
    </w:p>
    <w:p w14:paraId="3E10AA34" w14:textId="2D3537A2" w:rsidR="00B972C8" w:rsidRDefault="00B972C8" w:rsidP="00B972C8">
      <w:pPr>
        <w:rPr>
          <w:i/>
          <w:iCs/>
          <w:sz w:val="28"/>
          <w:szCs w:val="28"/>
        </w:rPr>
      </w:pPr>
      <w:r w:rsidRPr="00CA1A96">
        <w:rPr>
          <w:i/>
          <w:iCs/>
          <w:sz w:val="28"/>
          <w:szCs w:val="28"/>
        </w:rPr>
        <w:t>A free-roving (no umbilical cable) submarine inspection drone is required for undersea cables: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operating down to 250 m depth.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endurance of 2 hours continuously powered operation, carrying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video and ultrasound imaging equipment drawing a 30 W electrical load,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and have suitable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propulsion to travel up to 4 m/s peak speed with 1 m/s cruise. Total mass is to be &lt; 25 kg, to allow easy handling on board the mother ship.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Key technical issues are electrical power and communications.</w:t>
      </w:r>
    </w:p>
    <w:p w14:paraId="6DA400F0" w14:textId="1910627B" w:rsidR="00CA1A96" w:rsidRDefault="007A16BD" w:rsidP="00B972C8">
      <w:pPr>
        <w:rPr>
          <w:sz w:val="28"/>
          <w:szCs w:val="28"/>
        </w:rPr>
      </w:pPr>
      <w:r>
        <w:rPr>
          <w:sz w:val="28"/>
          <w:szCs w:val="28"/>
        </w:rPr>
        <w:t>Brief</w:t>
      </w:r>
      <w:r w:rsidR="00CA1A96">
        <w:rPr>
          <w:sz w:val="28"/>
          <w:szCs w:val="28"/>
        </w:rPr>
        <w:t xml:space="preserve"> Deliverables:</w:t>
      </w:r>
    </w:p>
    <w:p w14:paraId="366F1C6B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Operates down to 250m depth</w:t>
      </w:r>
    </w:p>
    <w:p w14:paraId="6DC8D867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Carries 30W payload</w:t>
      </w:r>
    </w:p>
    <w:p w14:paraId="143801BD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Endurance of 2 Hours</w:t>
      </w:r>
    </w:p>
    <w:p w14:paraId="4A289C1A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Cruise Speed – 1ms (max speed 4ms)</w:t>
      </w:r>
    </w:p>
    <w:p w14:paraId="76A99DDC" w14:textId="07650976" w:rsidR="00CA1A96" w:rsidRP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Total mass under 25kg</w:t>
      </w:r>
    </w:p>
    <w:p w14:paraId="605A99BB" w14:textId="0A12F001" w:rsidR="00CA1A96" w:rsidRPr="007A16BD" w:rsidRDefault="00CA1A96" w:rsidP="00B972C8">
      <w:pPr>
        <w:rPr>
          <w:sz w:val="24"/>
          <w:szCs w:val="24"/>
        </w:rPr>
      </w:pPr>
      <w:r w:rsidRPr="007A16BD">
        <w:rPr>
          <w:sz w:val="24"/>
          <w:szCs w:val="24"/>
        </w:rPr>
        <w:t xml:space="preserve">On top of the deliverables stated in brief there are </w:t>
      </w:r>
      <w:proofErr w:type="gramStart"/>
      <w:r w:rsidRPr="007A16BD">
        <w:rPr>
          <w:sz w:val="24"/>
          <w:szCs w:val="24"/>
        </w:rPr>
        <w:t>a number of</w:t>
      </w:r>
      <w:proofErr w:type="gramEnd"/>
      <w:r w:rsidRPr="007A16BD">
        <w:rPr>
          <w:sz w:val="24"/>
          <w:szCs w:val="24"/>
        </w:rPr>
        <w:t xml:space="preserve"> deliverables that while less easy to </w:t>
      </w:r>
      <w:r w:rsidR="007A16BD" w:rsidRPr="007A16BD">
        <w:rPr>
          <w:sz w:val="24"/>
          <w:szCs w:val="24"/>
        </w:rPr>
        <w:t>define are no doubt equally important. These are as follows:</w:t>
      </w:r>
    </w:p>
    <w:p w14:paraId="5BD5CFBB" w14:textId="6FD8A736" w:rsidR="007A16BD" w:rsidRDefault="007A16BD" w:rsidP="00B972C8">
      <w:pPr>
        <w:rPr>
          <w:sz w:val="28"/>
          <w:szCs w:val="28"/>
        </w:rPr>
      </w:pPr>
      <w:r>
        <w:rPr>
          <w:sz w:val="28"/>
          <w:szCs w:val="28"/>
        </w:rPr>
        <w:t>Key Deliverables:</w:t>
      </w:r>
    </w:p>
    <w:p w14:paraId="6593B601" w14:textId="44531909" w:rsidR="007A16BD" w:rsidRDefault="00D05943" w:rsidP="007A16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Electrical system to control both payload and AUV</w:t>
      </w:r>
    </w:p>
    <w:p w14:paraId="6CD702B8" w14:textId="7C9E7248" w:rsidR="00D05943" w:rsidRDefault="00613DF4" w:rsidP="007A16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Dependable c</w:t>
      </w:r>
      <w:r w:rsidR="00D05943">
        <w:rPr>
          <w:sz w:val="28"/>
          <w:szCs w:val="28"/>
        </w:rPr>
        <w:t>ommunication system (IMO doesn’t need to communicate with mothership much more like a serial display, status and maybe ability to manual mission abort)</w:t>
      </w:r>
    </w:p>
    <w:p w14:paraId="5921B834" w14:textId="09E500A7" w:rsidR="00613DF4" w:rsidRDefault="00D05943" w:rsidP="00613D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Rugged watertight shell for subsystems fit for ocean</w:t>
      </w:r>
    </w:p>
    <w:p w14:paraId="3156CDB4" w14:textId="4772FECD" w:rsidR="00613DF4" w:rsidRDefault="00613DF4" w:rsidP="00613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E22857">
        <w:rPr>
          <w:sz w:val="28"/>
          <w:szCs w:val="28"/>
        </w:rPr>
        <w:t>Feel</w:t>
      </w:r>
      <w:r>
        <w:rPr>
          <w:sz w:val="28"/>
          <w:szCs w:val="28"/>
        </w:rPr>
        <w:t xml:space="preserve"> free to add more)</w:t>
      </w:r>
    </w:p>
    <w:p w14:paraId="130E84A1" w14:textId="23A73AFF" w:rsidR="00613DF4" w:rsidRPr="00613DF4" w:rsidRDefault="00613DF4" w:rsidP="00613DF4">
      <w:pPr>
        <w:rPr>
          <w:sz w:val="24"/>
          <w:szCs w:val="24"/>
        </w:rPr>
      </w:pPr>
      <w:r>
        <w:rPr>
          <w:sz w:val="24"/>
          <w:szCs w:val="24"/>
        </w:rPr>
        <w:t xml:space="preserve">Problem broken down into subsystems, shown below </w:t>
      </w:r>
      <w:proofErr w:type="gramStart"/>
      <w:r>
        <w:rPr>
          <w:sz w:val="24"/>
          <w:szCs w:val="24"/>
        </w:rPr>
        <w:t>both for</w:t>
      </w:r>
      <w:proofErr w:type="gramEnd"/>
      <w:r>
        <w:rPr>
          <w:sz w:val="24"/>
          <w:szCs w:val="24"/>
        </w:rPr>
        <w:t xml:space="preserve"> easier consideration </w:t>
      </w:r>
      <w:r w:rsidR="00E22857">
        <w:rPr>
          <w:sz w:val="24"/>
          <w:szCs w:val="24"/>
        </w:rPr>
        <w:t>also</w:t>
      </w:r>
      <w:r>
        <w:rPr>
          <w:sz w:val="24"/>
          <w:szCs w:val="24"/>
        </w:rPr>
        <w:t xml:space="preserve"> easier to work on in parallel.</w:t>
      </w:r>
    </w:p>
    <w:p w14:paraId="134B7111" w14:textId="77777777" w:rsidR="00613DF4" w:rsidRDefault="00613DF4" w:rsidP="00613DF4">
      <w:pPr>
        <w:rPr>
          <w:sz w:val="28"/>
          <w:szCs w:val="28"/>
        </w:rPr>
      </w:pPr>
      <w:r>
        <w:rPr>
          <w:sz w:val="28"/>
          <w:szCs w:val="28"/>
        </w:rPr>
        <w:t>Sub-Systems:</w:t>
      </w:r>
    </w:p>
    <w:p w14:paraId="333392E8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Sensors</w:t>
      </w:r>
    </w:p>
    <w:p w14:paraId="04F1A8F4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Navigation</w:t>
      </w:r>
    </w:p>
    <w:p w14:paraId="71F62792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Propulsion</w:t>
      </w:r>
    </w:p>
    <w:p w14:paraId="7138A0A2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Communication</w:t>
      </w:r>
    </w:p>
    <w:p w14:paraId="43EA0CF0" w14:textId="224766CF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Power</w:t>
      </w:r>
    </w:p>
    <w:p w14:paraId="4BD31EC6" w14:textId="4C407865" w:rsidR="00C13C11" w:rsidRPr="00994621" w:rsidRDefault="003748A0" w:rsidP="009946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sectPr w:rsidR="00C13C11" w:rsidRPr="0099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1C7"/>
    <w:multiLevelType w:val="hybridMultilevel"/>
    <w:tmpl w:val="72161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D0"/>
    <w:multiLevelType w:val="hybridMultilevel"/>
    <w:tmpl w:val="77C06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5992"/>
    <w:multiLevelType w:val="hybridMultilevel"/>
    <w:tmpl w:val="30DA777E"/>
    <w:lvl w:ilvl="0" w:tplc="08090013">
      <w:start w:val="1"/>
      <w:numFmt w:val="upperRoman"/>
      <w:lvlText w:val="%1."/>
      <w:lvlJc w:val="right"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B1EDD"/>
    <w:multiLevelType w:val="hybridMultilevel"/>
    <w:tmpl w:val="59AE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97951"/>
    <w:multiLevelType w:val="hybridMultilevel"/>
    <w:tmpl w:val="F2BE0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1B"/>
    <w:rsid w:val="00287679"/>
    <w:rsid w:val="003748A0"/>
    <w:rsid w:val="003E37C3"/>
    <w:rsid w:val="005718E3"/>
    <w:rsid w:val="005F036D"/>
    <w:rsid w:val="00613DF4"/>
    <w:rsid w:val="007904B7"/>
    <w:rsid w:val="007A16BD"/>
    <w:rsid w:val="00994621"/>
    <w:rsid w:val="00A755C1"/>
    <w:rsid w:val="00AD528E"/>
    <w:rsid w:val="00B972C8"/>
    <w:rsid w:val="00C13C11"/>
    <w:rsid w:val="00C1522E"/>
    <w:rsid w:val="00CA1A96"/>
    <w:rsid w:val="00D05943"/>
    <w:rsid w:val="00DE65AA"/>
    <w:rsid w:val="00E22857"/>
    <w:rsid w:val="00F176E7"/>
    <w:rsid w:val="00F17E1B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3B6"/>
  <w15:chartTrackingRefBased/>
  <w15:docId w15:val="{EB93041A-FFF8-4CB0-BAB9-4E6DAE9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A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5</cp:revision>
  <dcterms:created xsi:type="dcterms:W3CDTF">2022-01-27T21:38:00Z</dcterms:created>
  <dcterms:modified xsi:type="dcterms:W3CDTF">2022-01-27T22:16:00Z</dcterms:modified>
</cp:coreProperties>
</file>