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5161A" w14:textId="77777777" w:rsidR="00994E2B" w:rsidRDefault="00994E2B" w:rsidP="00036F7A">
      <w:pPr>
        <w:spacing w:line="480" w:lineRule="auto"/>
      </w:pPr>
      <w:r>
        <w:t>Max Goldberg, Amir Al-Sheikh</w:t>
      </w:r>
    </w:p>
    <w:p w14:paraId="79B4018B" w14:textId="09AC1C93" w:rsidR="00036F7A" w:rsidRDefault="00036F7A" w:rsidP="00036F7A">
      <w:pPr>
        <w:spacing w:line="480" w:lineRule="auto"/>
      </w:pPr>
      <w:r>
        <w:t>Data Structures</w:t>
      </w:r>
    </w:p>
    <w:p w14:paraId="09B14E2B" w14:textId="2AD0D63F" w:rsidR="00994E2B" w:rsidRDefault="00994E2B" w:rsidP="00036F7A">
      <w:pPr>
        <w:spacing w:line="480" w:lineRule="auto"/>
      </w:pPr>
      <w:r>
        <w:t>Homework 9</w:t>
      </w:r>
    </w:p>
    <w:p w14:paraId="719B845D" w14:textId="28B7F41F" w:rsidR="00E30D0E" w:rsidRPr="00036F7A" w:rsidRDefault="00E30D0E" w:rsidP="00036F7A">
      <w:pPr>
        <w:spacing w:line="480" w:lineRule="auto"/>
        <w:jc w:val="center"/>
        <w:rPr>
          <w:b/>
        </w:rPr>
      </w:pPr>
      <w:r w:rsidRPr="00E30D0E">
        <w:rPr>
          <w:b/>
        </w:rPr>
        <w:t>Quicksort</w:t>
      </w:r>
    </w:p>
    <w:p w14:paraId="7631DB38" w14:textId="0F7C33E5" w:rsidR="00E30D0E" w:rsidRDefault="00E30D0E" w:rsidP="00036F7A">
      <w:pPr>
        <w:spacing w:line="480" w:lineRule="auto"/>
      </w:pPr>
      <w:r>
        <w:tab/>
        <w:t xml:space="preserve">We ran three experiments </w:t>
      </w:r>
      <w:r w:rsidR="006B3769">
        <w:t>with the intent to find the ideal subarray size (MIN_SIZE) to switch to insertion sort</w:t>
      </w:r>
      <w:r>
        <w:t xml:space="preserve">. Our first experiment went from 5 to </w:t>
      </w:r>
      <w:r w:rsidR="00EC0897">
        <w:t>485</w:t>
      </w:r>
      <w:r w:rsidR="00A47BBD">
        <w:t xml:space="preserve"> in increments of 20 with an array of size </w:t>
      </w:r>
      <w:r>
        <w:t xml:space="preserve">10,000. Our second experiment went from 5 to 250 in increments of 10 with </w:t>
      </w:r>
      <w:r w:rsidR="00A66E6D">
        <w:t>an array of size</w:t>
      </w:r>
      <w:r>
        <w:t xml:space="preserve"> 1,000,000. Our third experiment went from </w:t>
      </w:r>
      <w:r w:rsidR="006C7431">
        <w:t>5</w:t>
      </w:r>
      <w:r>
        <w:t xml:space="preserve"> to </w:t>
      </w:r>
      <w:r w:rsidR="006C7431">
        <w:t>5</w:t>
      </w:r>
      <w:r>
        <w:t xml:space="preserve">0 in increments of 1 </w:t>
      </w:r>
      <w:r w:rsidR="0019661F">
        <w:t xml:space="preserve">with an array of size </w:t>
      </w:r>
      <w:r>
        <w:t xml:space="preserve">10,000,000. The purpose of increasing the array size as the range decreases is to give a more </w:t>
      </w:r>
      <w:proofErr w:type="gramStart"/>
      <w:r>
        <w:t>accurate</w:t>
      </w:r>
      <w:proofErr w:type="gramEnd"/>
      <w:r>
        <w:t xml:space="preserve"> representation of the importance of smal</w:t>
      </w:r>
      <w:r w:rsidR="006B3769">
        <w:t xml:space="preserve">l changes in MIN_SIZE. </w:t>
      </w:r>
      <w:r w:rsidR="006C7431">
        <w:t xml:space="preserve">We </w:t>
      </w:r>
      <w:proofErr w:type="gramStart"/>
      <w:r w:rsidR="0033484D">
        <w:t>don’t</w:t>
      </w:r>
      <w:proofErr w:type="gramEnd"/>
      <w:r w:rsidR="0033484D">
        <w:t xml:space="preserve"> believe there is a single MIN_SIZE where it is most efficient to switch to insertion sort, but rather a range of </w:t>
      </w:r>
      <w:r w:rsidR="00826915">
        <w:t xml:space="preserve">ideal </w:t>
      </w:r>
      <w:r w:rsidR="0033484D">
        <w:t>MIN_SIZEs</w:t>
      </w:r>
      <w:r w:rsidR="00826915">
        <w:t xml:space="preserve">, </w:t>
      </w:r>
      <w:r w:rsidR="0033484D">
        <w:t>depending on what state the array starts in.</w:t>
      </w:r>
    </w:p>
    <w:p w14:paraId="771333DE" w14:textId="6B564341" w:rsidR="00826915" w:rsidRDefault="00826915" w:rsidP="00036F7A">
      <w:pPr>
        <w:spacing w:line="480" w:lineRule="auto"/>
      </w:pPr>
      <w:r>
        <w:tab/>
        <w:t xml:space="preserve"> We collected our data with a Writer object.</w:t>
      </w:r>
      <w:r w:rsidR="00C84959">
        <w:t xml:space="preserve"> Our data </w:t>
      </w:r>
      <w:proofErr w:type="gramStart"/>
      <w:r w:rsidR="00C84959">
        <w:t>was written</w:t>
      </w:r>
      <w:proofErr w:type="gramEnd"/>
      <w:r w:rsidR="00C84959">
        <w:t xml:space="preserve"> to a file</w:t>
      </w:r>
      <w:r w:rsidR="00444D96">
        <w:t xml:space="preserve"> using the Writer class</w:t>
      </w:r>
      <w:r>
        <w:t xml:space="preserve"> and then imported into an Excel Spreadsheet. We ran each experiment ten times and aggregated the results. For each experiment, we ended up with several hundred data points, and we created charts </w:t>
      </w:r>
      <w:proofErr w:type="gramStart"/>
      <w:r>
        <w:t>repres</w:t>
      </w:r>
      <w:bookmarkStart w:id="0" w:name="_GoBack"/>
      <w:bookmarkEnd w:id="0"/>
      <w:r>
        <w:t>enting</w:t>
      </w:r>
      <w:proofErr w:type="gramEnd"/>
      <w:r>
        <w:t xml:space="preserve"> each MIN_SIZE against time.  </w:t>
      </w:r>
    </w:p>
    <w:p w14:paraId="6C8E22EA" w14:textId="43356B91" w:rsidR="0083320A" w:rsidRDefault="00826915" w:rsidP="00036F7A">
      <w:pPr>
        <w:spacing w:line="480" w:lineRule="auto"/>
        <w:ind w:firstLine="720"/>
        <w:rPr>
          <w:noProof/>
        </w:rPr>
      </w:pPr>
      <w:r>
        <w:t>In our first experiment, we started with a broad investigation to try and find a range of</w:t>
      </w:r>
      <w:r w:rsidR="00EC0897">
        <w:t xml:space="preserve"> ideal </w:t>
      </w:r>
      <w:r>
        <w:t xml:space="preserve">MIN_SIZEs. The data we </w:t>
      </w:r>
      <w:r w:rsidR="00215BF7">
        <w:t xml:space="preserve">collected </w:t>
      </w:r>
      <w:r w:rsidR="00EC0897">
        <w:t>ranged from a MIN_SIZE of 5 to 485. Once we noticed we were g</w:t>
      </w:r>
      <w:r w:rsidR="00C84959">
        <w:t>etting results in the one to two-</w:t>
      </w:r>
      <w:r w:rsidR="00EC0897">
        <w:t>millisecond range, we thought our results would be inconclusive. But, as we compiled our data, there seemed to be a general upward trend. This led us to believe that the best MIN_SIZE is under 250.</w:t>
      </w:r>
      <w:r w:rsidR="00EC0897">
        <w:rPr>
          <w:noProof/>
        </w:rPr>
        <w:t xml:space="preserve"> </w:t>
      </w:r>
    </w:p>
    <w:p w14:paraId="4E339D72" w14:textId="29F9026E" w:rsidR="0083320A" w:rsidRDefault="0083320A" w:rsidP="00036F7A">
      <w:pPr>
        <w:spacing w:line="480" w:lineRule="auto"/>
        <w:ind w:firstLine="720"/>
        <w:rPr>
          <w:noProof/>
        </w:rPr>
      </w:pPr>
      <w:r>
        <w:rPr>
          <w:noProof/>
        </w:rPr>
        <w:lastRenderedPageBreak/>
        <w:drawing>
          <wp:anchor distT="0" distB="0" distL="114300" distR="114300" simplePos="0" relativeHeight="251658240" behindDoc="0" locked="0" layoutInCell="1" allowOverlap="1" wp14:anchorId="1D4448D1" wp14:editId="1F7BB7A9">
            <wp:simplePos x="0" y="0"/>
            <wp:positionH relativeFrom="column">
              <wp:posOffset>738505</wp:posOffset>
            </wp:positionH>
            <wp:positionV relativeFrom="paragraph">
              <wp:posOffset>115842</wp:posOffset>
            </wp:positionV>
            <wp:extent cx="4509135" cy="245046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0 Chart.png"/>
                    <pic:cNvPicPr/>
                  </pic:nvPicPr>
                  <pic:blipFill>
                    <a:blip r:embed="rId4">
                      <a:extLst>
                        <a:ext uri="{28A0092B-C50C-407E-A947-70E740481C1C}">
                          <a14:useLocalDpi xmlns:a14="http://schemas.microsoft.com/office/drawing/2010/main" val="0"/>
                        </a:ext>
                      </a:extLst>
                    </a:blip>
                    <a:stretch>
                      <a:fillRect/>
                    </a:stretch>
                  </pic:blipFill>
                  <pic:spPr>
                    <a:xfrm>
                      <a:off x="0" y="0"/>
                      <a:ext cx="4509135" cy="2450465"/>
                    </a:xfrm>
                    <a:prstGeom prst="rect">
                      <a:avLst/>
                    </a:prstGeom>
                  </pic:spPr>
                </pic:pic>
              </a:graphicData>
            </a:graphic>
            <wp14:sizeRelH relativeFrom="page">
              <wp14:pctWidth>0</wp14:pctWidth>
            </wp14:sizeRelH>
            <wp14:sizeRelV relativeFrom="page">
              <wp14:pctHeight>0</wp14:pctHeight>
            </wp14:sizeRelV>
          </wp:anchor>
        </w:drawing>
      </w:r>
    </w:p>
    <w:p w14:paraId="33AC4BD6" w14:textId="439D2A59" w:rsidR="00EC0897" w:rsidRPr="0083320A" w:rsidRDefault="00EC0897" w:rsidP="00036F7A">
      <w:pPr>
        <w:spacing w:line="480" w:lineRule="auto"/>
        <w:ind w:firstLine="720"/>
        <w:rPr>
          <w:noProof/>
          <w:vertAlign w:val="subscript"/>
        </w:rPr>
      </w:pPr>
      <w:r>
        <w:rPr>
          <w:noProof/>
        </w:rPr>
        <w:t xml:space="preserve">In our second experiment, we used the data from our first experiment to shrink the range of MIN_SIZEs we tested to between 5 and 250, and we increased our array size to 1,000,000 to increase the amount of time each sort takes, thus making results more distinct. </w:t>
      </w:r>
      <w:r w:rsidR="0083320A">
        <w:rPr>
          <w:noProof/>
        </w:rPr>
        <w:t xml:space="preserve">These results show a much clearer trend than the previous experiment, while also giving us a more specific range to test. </w:t>
      </w:r>
    </w:p>
    <w:p w14:paraId="7C588FB6" w14:textId="77777777" w:rsidR="0083320A" w:rsidRDefault="0083320A" w:rsidP="00036F7A">
      <w:pPr>
        <w:spacing w:line="480" w:lineRule="auto"/>
        <w:ind w:firstLine="720"/>
        <w:rPr>
          <w:noProof/>
        </w:rPr>
      </w:pPr>
    </w:p>
    <w:p w14:paraId="6CB0A242" w14:textId="73DF03F5" w:rsidR="0083320A" w:rsidRDefault="0083320A" w:rsidP="00036F7A">
      <w:pPr>
        <w:spacing w:line="480" w:lineRule="auto"/>
        <w:ind w:firstLine="720"/>
        <w:rPr>
          <w:noProof/>
        </w:rPr>
      </w:pPr>
      <w:r>
        <w:rPr>
          <w:noProof/>
        </w:rPr>
        <w:drawing>
          <wp:inline distT="0" distB="0" distL="0" distR="0" wp14:anchorId="4DA7B734" wp14:editId="7CB6B925">
            <wp:extent cx="4943039" cy="2190569"/>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000 Chart.png"/>
                    <pic:cNvPicPr/>
                  </pic:nvPicPr>
                  <pic:blipFill>
                    <a:blip r:embed="rId5">
                      <a:extLst>
                        <a:ext uri="{28A0092B-C50C-407E-A947-70E740481C1C}">
                          <a14:useLocalDpi xmlns:a14="http://schemas.microsoft.com/office/drawing/2010/main" val="0"/>
                        </a:ext>
                      </a:extLst>
                    </a:blip>
                    <a:stretch>
                      <a:fillRect/>
                    </a:stretch>
                  </pic:blipFill>
                  <pic:spPr>
                    <a:xfrm>
                      <a:off x="0" y="0"/>
                      <a:ext cx="4995855" cy="2213975"/>
                    </a:xfrm>
                    <a:prstGeom prst="rect">
                      <a:avLst/>
                    </a:prstGeom>
                  </pic:spPr>
                </pic:pic>
              </a:graphicData>
            </a:graphic>
          </wp:inline>
        </w:drawing>
      </w:r>
    </w:p>
    <w:p w14:paraId="5A369E02" w14:textId="77777777" w:rsidR="0083320A" w:rsidRDefault="0083320A" w:rsidP="00036F7A">
      <w:pPr>
        <w:spacing w:line="480" w:lineRule="auto"/>
        <w:rPr>
          <w:noProof/>
        </w:rPr>
      </w:pPr>
    </w:p>
    <w:p w14:paraId="41AD212C" w14:textId="44AE155F" w:rsidR="006618B9" w:rsidRDefault="0083320A" w:rsidP="00036F7A">
      <w:pPr>
        <w:spacing w:line="480" w:lineRule="auto"/>
        <w:rPr>
          <w:noProof/>
        </w:rPr>
      </w:pPr>
      <w:r>
        <w:rPr>
          <w:noProof/>
        </w:rPr>
        <w:lastRenderedPageBreak/>
        <w:tab/>
        <w:t xml:space="preserve">We created a third experiment, limiting MIN_SIZE even more and increasing the size of the array up to 10,000,000. </w:t>
      </w:r>
      <w:r w:rsidR="006618B9">
        <w:rPr>
          <w:noProof/>
        </w:rPr>
        <w:t xml:space="preserve">This gave us a chart which does not show a clear best </w:t>
      </w:r>
      <w:r w:rsidR="00C84959">
        <w:rPr>
          <w:noProof/>
        </w:rPr>
        <w:t>MIN_SIZE</w:t>
      </w:r>
      <w:r w:rsidR="007320C0">
        <w:rPr>
          <w:noProof/>
        </w:rPr>
        <w:t xml:space="preserve"> but tells us that a subarray size of 20-30 is a good time to switch to insertion sort. </w:t>
      </w:r>
    </w:p>
    <w:p w14:paraId="55EF5F15" w14:textId="77777777" w:rsidR="006618B9" w:rsidRDefault="006618B9" w:rsidP="00036F7A">
      <w:pPr>
        <w:spacing w:line="480" w:lineRule="auto"/>
        <w:rPr>
          <w:noProof/>
        </w:rPr>
      </w:pPr>
    </w:p>
    <w:p w14:paraId="2BD3512A" w14:textId="29DE7305" w:rsidR="0083320A" w:rsidRDefault="006618B9" w:rsidP="00036F7A">
      <w:pPr>
        <w:spacing w:line="480" w:lineRule="auto"/>
        <w:jc w:val="center"/>
        <w:rPr>
          <w:noProof/>
        </w:rPr>
      </w:pPr>
      <w:r>
        <w:rPr>
          <w:noProof/>
        </w:rPr>
        <w:drawing>
          <wp:inline distT="0" distB="0" distL="0" distR="0" wp14:anchorId="211442BB" wp14:editId="16167889">
            <wp:extent cx="3823335" cy="2298068"/>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00,000 Chart.png"/>
                    <pic:cNvPicPr/>
                  </pic:nvPicPr>
                  <pic:blipFill>
                    <a:blip r:embed="rId6">
                      <a:extLst>
                        <a:ext uri="{28A0092B-C50C-407E-A947-70E740481C1C}">
                          <a14:useLocalDpi xmlns:a14="http://schemas.microsoft.com/office/drawing/2010/main" val="0"/>
                        </a:ext>
                      </a:extLst>
                    </a:blip>
                    <a:stretch>
                      <a:fillRect/>
                    </a:stretch>
                  </pic:blipFill>
                  <pic:spPr>
                    <a:xfrm>
                      <a:off x="0" y="0"/>
                      <a:ext cx="3823335" cy="2298068"/>
                    </a:xfrm>
                    <a:prstGeom prst="rect">
                      <a:avLst/>
                    </a:prstGeom>
                  </pic:spPr>
                </pic:pic>
              </a:graphicData>
            </a:graphic>
          </wp:inline>
        </w:drawing>
      </w:r>
    </w:p>
    <w:p w14:paraId="7CE22440" w14:textId="77777777" w:rsidR="007320C0" w:rsidRDefault="007320C0" w:rsidP="00036F7A">
      <w:pPr>
        <w:spacing w:line="480" w:lineRule="auto"/>
        <w:jc w:val="center"/>
        <w:rPr>
          <w:noProof/>
        </w:rPr>
      </w:pPr>
    </w:p>
    <w:p w14:paraId="0A959F51" w14:textId="0851C7FF" w:rsidR="007320C0" w:rsidRDefault="007320C0" w:rsidP="00036F7A">
      <w:pPr>
        <w:spacing w:line="480" w:lineRule="auto"/>
        <w:rPr>
          <w:noProof/>
        </w:rPr>
      </w:pPr>
      <w:r>
        <w:rPr>
          <w:noProof/>
        </w:rPr>
        <w:tab/>
      </w:r>
      <w:r w:rsidR="00C84959">
        <w:rPr>
          <w:noProof/>
        </w:rPr>
        <w:t>Throughout</w:t>
      </w:r>
      <w:r>
        <w:rPr>
          <w:noProof/>
        </w:rPr>
        <w:t xml:space="preserve"> all of our charts, there is a trend to have lower values with a MIN_SIZE below 50. While the third chart is slightly unsatisfying, it supports our hypothesis that there exists an ideal range of MIN_SIZEs rather than an ideal single value.</w:t>
      </w:r>
    </w:p>
    <w:p w14:paraId="10ECA3DB" w14:textId="77777777" w:rsidR="00DB42DB" w:rsidRDefault="00DB42DB" w:rsidP="00036F7A">
      <w:pPr>
        <w:spacing w:line="480" w:lineRule="auto"/>
        <w:rPr>
          <w:noProof/>
        </w:rPr>
      </w:pPr>
    </w:p>
    <w:p w14:paraId="3C681159" w14:textId="34FD6FBA" w:rsidR="008C0BD6" w:rsidRPr="00036F7A" w:rsidRDefault="00DB42DB" w:rsidP="00036F7A">
      <w:pPr>
        <w:spacing w:line="480" w:lineRule="auto"/>
        <w:jc w:val="center"/>
        <w:rPr>
          <w:b/>
          <w:noProof/>
        </w:rPr>
      </w:pPr>
      <w:r>
        <w:rPr>
          <w:b/>
          <w:noProof/>
        </w:rPr>
        <w:t>Shellsort</w:t>
      </w:r>
    </w:p>
    <w:p w14:paraId="50F6BC13" w14:textId="4AC4314C" w:rsidR="00743FE9" w:rsidRDefault="008C0BD6" w:rsidP="00036F7A">
      <w:pPr>
        <w:spacing w:line="480" w:lineRule="auto"/>
      </w:pPr>
      <w:r>
        <w:tab/>
        <w:t xml:space="preserve">In our experiment, we tested how the efficiency of the </w:t>
      </w:r>
      <w:proofErr w:type="spellStart"/>
      <w:r w:rsidR="00036F7A">
        <w:t>s</w:t>
      </w:r>
      <w:r>
        <w:t>hell</w:t>
      </w:r>
      <w:r w:rsidR="00133DBB">
        <w:t>s</w:t>
      </w:r>
      <w:r>
        <w:t>ort</w:t>
      </w:r>
      <w:proofErr w:type="spellEnd"/>
      <w:r>
        <w:t xml:space="preserve"> method would change as we changed the factor used to </w:t>
      </w:r>
      <w:proofErr w:type="gramStart"/>
      <w:r>
        <w:t>modify</w:t>
      </w:r>
      <w:proofErr w:type="gramEnd"/>
      <w:r w:rsidR="00C84959">
        <w:t xml:space="preserve"> the</w:t>
      </w:r>
      <w:r>
        <w:t xml:space="preserve"> gap. </w:t>
      </w:r>
      <w:r w:rsidR="00036F7A">
        <w:t xml:space="preserve">The size of our array was 1,000,000. </w:t>
      </w:r>
      <w:r>
        <w:t xml:space="preserve">Given the fact that 2 and 2.25 are relevant factors, we ran our first test around them, going from 1.5 to </w:t>
      </w:r>
      <w:r w:rsidR="003F1AB9">
        <w:t>9</w:t>
      </w:r>
      <w:r>
        <w:t xml:space="preserve"> by increments of 0.25. Going in, we expected a factor of 2.25 to be very efficient. The data we collected did not align with our hypothesis. The </w:t>
      </w:r>
      <w:proofErr w:type="gramStart"/>
      <w:r>
        <w:t>minimum</w:t>
      </w:r>
      <w:proofErr w:type="gramEnd"/>
      <w:r>
        <w:t xml:space="preserve"> value was a factor of 5.75. We </w:t>
      </w:r>
      <w:proofErr w:type="gramStart"/>
      <w:r>
        <w:lastRenderedPageBreak/>
        <w:t>were also surprised</w:t>
      </w:r>
      <w:proofErr w:type="gramEnd"/>
      <w:r>
        <w:t xml:space="preserve"> at how inefficient a factor of 5 </w:t>
      </w:r>
      <w:r w:rsidR="00036F7A">
        <w:t>was</w:t>
      </w:r>
      <w:r>
        <w:t>.</w:t>
      </w:r>
      <w:r w:rsidR="00036F7A">
        <w:t xml:space="preserve"> The chart below presents this data. </w:t>
      </w:r>
      <w:r w:rsidR="003F1AB9">
        <w:t>After this experiment, there was no</w:t>
      </w:r>
      <w:r w:rsidR="00510188">
        <w:t xml:space="preserve"> specific</w:t>
      </w:r>
      <w:r w:rsidR="003F1AB9">
        <w:t xml:space="preserve"> </w:t>
      </w:r>
      <w:r w:rsidR="00510188">
        <w:t>best</w:t>
      </w:r>
      <w:r w:rsidR="003F1AB9">
        <w:t xml:space="preserve"> region to zoom in on</w:t>
      </w:r>
      <w:r w:rsidR="005402B7">
        <w:t>, as we did with quicksort</w:t>
      </w:r>
      <w:r w:rsidR="003F1AB9">
        <w:t>.</w:t>
      </w:r>
    </w:p>
    <w:p w14:paraId="444BF10F" w14:textId="77777777" w:rsidR="00743FE9" w:rsidRDefault="00743FE9" w:rsidP="00036F7A">
      <w:pPr>
        <w:spacing w:line="480" w:lineRule="auto"/>
        <w:rPr>
          <w:noProof/>
        </w:rPr>
      </w:pPr>
    </w:p>
    <w:p w14:paraId="1CD1A355" w14:textId="77777777" w:rsidR="00036F7A" w:rsidRDefault="008C0BD6" w:rsidP="00036F7A">
      <w:pPr>
        <w:spacing w:line="480" w:lineRule="auto"/>
        <w:jc w:val="center"/>
        <w:rPr>
          <w:noProof/>
        </w:rPr>
      </w:pPr>
      <w:r>
        <w:rPr>
          <w:noProof/>
        </w:rPr>
        <w:drawing>
          <wp:inline distT="0" distB="0" distL="0" distR="0" wp14:anchorId="659FD643" wp14:editId="3FEBC34C">
            <wp:extent cx="4233085" cy="254435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0Chart.png"/>
                    <pic:cNvPicPr/>
                  </pic:nvPicPr>
                  <pic:blipFill>
                    <a:blip r:embed="rId7">
                      <a:extLst>
                        <a:ext uri="{28A0092B-C50C-407E-A947-70E740481C1C}">
                          <a14:useLocalDpi xmlns:a14="http://schemas.microsoft.com/office/drawing/2010/main" val="0"/>
                        </a:ext>
                      </a:extLst>
                    </a:blip>
                    <a:stretch>
                      <a:fillRect/>
                    </a:stretch>
                  </pic:blipFill>
                  <pic:spPr>
                    <a:xfrm>
                      <a:off x="0" y="0"/>
                      <a:ext cx="4275953" cy="2570121"/>
                    </a:xfrm>
                    <a:prstGeom prst="rect">
                      <a:avLst/>
                    </a:prstGeom>
                  </pic:spPr>
                </pic:pic>
              </a:graphicData>
            </a:graphic>
          </wp:inline>
        </w:drawing>
      </w:r>
    </w:p>
    <w:p w14:paraId="2B61875E" w14:textId="77777777" w:rsidR="00743FE9" w:rsidRDefault="00743FE9" w:rsidP="00036F7A">
      <w:pPr>
        <w:spacing w:line="480" w:lineRule="auto"/>
        <w:rPr>
          <w:noProof/>
        </w:rPr>
      </w:pPr>
    </w:p>
    <w:p w14:paraId="2499F9DF" w14:textId="4D0CD59E" w:rsidR="00743FE9" w:rsidRPr="00743FE9" w:rsidRDefault="00036F7A" w:rsidP="00036F7A">
      <w:pPr>
        <w:spacing w:line="480" w:lineRule="auto"/>
        <w:rPr>
          <w:noProof/>
        </w:rPr>
      </w:pPr>
      <w:r>
        <w:rPr>
          <w:noProof/>
        </w:rPr>
        <w:tab/>
        <w:t xml:space="preserve">When comparing both quicksort’s and shellsort’s most efficient implementation with an array size of 1,000,000, we noticed that quicksort was more efficient. Quicksort ran at 80.7 ms, while shellsort ran at 114.4 ms. The MIN_SIZE we found to be most efficient for quicksort was around the range of 10 to 20. </w:t>
      </w:r>
      <w:r w:rsidR="00A257B2">
        <w:rPr>
          <w:noProof/>
        </w:rPr>
        <w:t>It is important to note that this comparison is sp</w:t>
      </w:r>
      <w:r w:rsidR="00C84959">
        <w:rPr>
          <w:noProof/>
        </w:rPr>
        <w:t>ecifically for very random data</w:t>
      </w:r>
      <w:r w:rsidR="00A257B2">
        <w:rPr>
          <w:noProof/>
        </w:rPr>
        <w:t>sets, and each sorting method is better in different situations. This phenomenon also explains why different f</w:t>
      </w:r>
      <w:r w:rsidR="00C84959">
        <w:rPr>
          <w:noProof/>
        </w:rPr>
        <w:t>actors are better when the data</w:t>
      </w:r>
      <w:r w:rsidR="00A257B2">
        <w:rPr>
          <w:noProof/>
        </w:rPr>
        <w:t>set starts in different states.</w:t>
      </w:r>
    </w:p>
    <w:sectPr w:rsidR="00743FE9" w:rsidRPr="00743FE9" w:rsidSect="00A21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E2B"/>
    <w:rsid w:val="00036F7A"/>
    <w:rsid w:val="00133DBB"/>
    <w:rsid w:val="0019661F"/>
    <w:rsid w:val="00215BF7"/>
    <w:rsid w:val="0033484D"/>
    <w:rsid w:val="00335986"/>
    <w:rsid w:val="003F1AB9"/>
    <w:rsid w:val="00444D96"/>
    <w:rsid w:val="00510188"/>
    <w:rsid w:val="005402B7"/>
    <w:rsid w:val="006618B9"/>
    <w:rsid w:val="006B3769"/>
    <w:rsid w:val="006C7431"/>
    <w:rsid w:val="007320C0"/>
    <w:rsid w:val="00743FE9"/>
    <w:rsid w:val="0080395A"/>
    <w:rsid w:val="00826915"/>
    <w:rsid w:val="0083320A"/>
    <w:rsid w:val="008479A3"/>
    <w:rsid w:val="008C0BD6"/>
    <w:rsid w:val="00994E2B"/>
    <w:rsid w:val="00A21C25"/>
    <w:rsid w:val="00A257B2"/>
    <w:rsid w:val="00A47BBD"/>
    <w:rsid w:val="00A66E6D"/>
    <w:rsid w:val="00C84959"/>
    <w:rsid w:val="00CB3A7F"/>
    <w:rsid w:val="00DB42DB"/>
    <w:rsid w:val="00DE78FD"/>
    <w:rsid w:val="00E30D0E"/>
    <w:rsid w:val="00EC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E0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C08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049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Max Goldberg</cp:lastModifiedBy>
  <cp:revision>14</cp:revision>
  <dcterms:created xsi:type="dcterms:W3CDTF">2017-10-22T18:58:00Z</dcterms:created>
  <dcterms:modified xsi:type="dcterms:W3CDTF">2017-10-23T23:59:00Z</dcterms:modified>
</cp:coreProperties>
</file>