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bidi w:val="0"/>
        <w:spacing w:before="0" w:after="60"/>
        <w:jc w:val="center"/>
        <w:rPr>
          <w:b/>
          <w:color w:val="FFD300"/>
          <w:sz w:val="36"/>
          <w:shd w:fill="0A2F7F" w:val="clear"/>
        </w:rPr>
      </w:pPr>
      <w:r>
        <w:rPr>
          <w:b/>
          <w:color w:val="FFD300"/>
          <w:sz w:val="36"/>
          <w:shd w:fill="0A2F7F" w:val="clear"/>
        </w:rPr>
        <w:t>OBRAS CIVILES</w:t>
      </w:r>
    </w:p>
    <w:p>
      <w:pPr>
        <w:pStyle w:val="Cuerpodetexto"/>
        <w:bidi w:val="0"/>
        <w:spacing w:before="0" w:after="60"/>
        <w:jc w:val="center"/>
        <w:rPr>
          <w:b/>
          <w:color w:val="FFFFFF"/>
          <w:sz w:val="30"/>
          <w:shd w:fill="0A2F7F" w:val="clear"/>
        </w:rPr>
      </w:pPr>
      <w:r>
        <w:rPr>
          <w:b/>
          <w:color w:val="FFFFFF"/>
          <w:sz w:val="30"/>
          <w:shd w:fill="0A2F7F" w:val="clear"/>
        </w:rPr>
        <w:t>Rodrigo Aravena</w:t>
      </w:r>
    </w:p>
    <w:tbl>
      <w:tblPr>
        <w:tblW w:w="63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61"/>
        <w:gridCol w:w="3191"/>
      </w:tblGrid>
      <w:tr>
        <w:trPr/>
        <w:tc>
          <w:tcPr>
            <w:tcW w:w="3161" w:type="dxa"/>
            <w:tcBorders/>
            <w:vAlign w:val="center"/>
          </w:tcPr>
          <w:p>
            <w:pPr>
              <w:pStyle w:val="Contenidodelatabla"/>
              <w:bidi w:val="0"/>
              <w:spacing w:before="0" w:after="30"/>
              <w:jc w:val="center"/>
              <w:rPr>
                <w:b/>
                <w:color w:val="0F5CD1"/>
                <w:sz w:val="18"/>
                <w:bdr w:val="single" w:sz="2" w:space="3" w:color="0F5CD1"/>
              </w:rPr>
            </w:pPr>
            <w:r>
              <w:rPr>
                <w:b/>
                <w:color w:val="0F5CD1"/>
                <w:sz w:val="18"/>
                <w:bdr w:val="single" w:sz="2" w:space="3" w:color="0F5CD1"/>
              </w:rPr>
              <w:t>LLAMAR</w:t>
            </w:r>
          </w:p>
          <w:p>
            <w:pPr>
              <w:pStyle w:val="Contenidodelatabla"/>
              <w:bidi w:val="0"/>
              <w:spacing w:before="0" w:after="0"/>
              <w:jc w:val="center"/>
              <w:rPr>
                <w:bdr w:val="single" w:sz="2" w:space="3" w:color="0F5CD1"/>
              </w:rPr>
            </w:pPr>
            <w:r>
              <w:rPr>
                <w:bdr w:val="single" w:sz="2" w:space="3" w:color="0F5CD1"/>
              </w:rPr>
              <w:drawing>
                <wp:inline distT="0" distB="0" distL="0" distR="0">
                  <wp:extent cx="1905000" cy="1905000"/>
                  <wp:effectExtent l="0" t="0" r="0" b="0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dr w:val="single" w:sz="2" w:space="3" w:color="0F5CD1"/>
              </w:rPr>
              <w:t xml:space="preserve"> 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Contenidodelatabla"/>
              <w:bidi w:val="0"/>
              <w:spacing w:before="0" w:after="30"/>
              <w:jc w:val="center"/>
              <w:rPr>
                <w:b/>
                <w:color w:val="0F5CD1"/>
                <w:sz w:val="18"/>
                <w:bdr w:val="single" w:sz="2" w:space="3" w:color="0F5CD1"/>
              </w:rPr>
            </w:pPr>
            <w:r>
              <w:rPr>
                <w:b/>
                <w:color w:val="0F5CD1"/>
                <w:sz w:val="18"/>
                <w:bdr w:val="single" w:sz="2" w:space="3" w:color="0F5CD1"/>
              </w:rPr>
              <w:t>WHATSAPP</w:t>
            </w:r>
          </w:p>
          <w:p>
            <w:pPr>
              <w:pStyle w:val="Contenidodelatabla"/>
              <w:bidi w:val="0"/>
              <w:spacing w:before="0" w:after="0"/>
              <w:jc w:val="center"/>
              <w:rPr>
                <w:bdr w:val="single" w:sz="2" w:space="3" w:color="0F5CD1"/>
              </w:rPr>
            </w:pPr>
            <w:r>
              <w:rPr>
                <w:bdr w:val="single" w:sz="2" w:space="3" w:color="0F5CD1"/>
              </w:rPr>
              <w:drawing>
                <wp:inline distT="0" distB="0" distL="0" distR="0">
                  <wp:extent cx="1905000" cy="1905000"/>
                  <wp:effectExtent l="0" t="0" r="0" b="0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dr w:val="single" w:sz="2" w:space="3" w:color="0F5CD1"/>
              </w:rPr>
              <w:t xml:space="preserve"> </w:t>
            </w:r>
          </w:p>
        </w:tc>
      </w:tr>
    </w:tbl>
    <w:p>
      <w:pPr>
        <w:pStyle w:val="Cuerpodetexto"/>
        <w:bidi w:val="0"/>
        <w:spacing w:before="0" w:after="60"/>
        <w:jc w:val="center"/>
        <w:rPr>
          <w:b/>
          <w:color w:val="FFD300"/>
          <w:sz w:val="36"/>
          <w:shd w:fill="0A2F7F" w:val="clear"/>
        </w:rPr>
      </w:pPr>
      <w:r>
        <w:rPr>
          <w:b/>
          <w:color w:val="FFD300"/>
          <w:sz w:val="36"/>
          <w:shd w:fill="0A2F7F" w:val="clear"/>
        </w:rPr>
        <w:t>OTEC</w:t>
      </w:r>
    </w:p>
    <w:p>
      <w:pPr>
        <w:pStyle w:val="Cuerpodetexto"/>
        <w:bidi w:val="0"/>
        <w:spacing w:before="0" w:after="60"/>
        <w:jc w:val="center"/>
        <w:rPr>
          <w:b/>
          <w:color w:val="FFFFFF"/>
          <w:sz w:val="30"/>
          <w:shd w:fill="0A2F7F" w:val="clear"/>
        </w:rPr>
      </w:pPr>
      <w:r>
        <w:rPr>
          <w:b/>
          <w:color w:val="FFFFFF"/>
          <w:sz w:val="30"/>
          <w:shd w:fill="0A2F7F" w:val="clear"/>
        </w:rPr>
        <w:t>Paulina Ramos</w:t>
      </w:r>
    </w:p>
    <w:tbl>
      <w:tblPr>
        <w:tblW w:w="635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61"/>
        <w:gridCol w:w="3191"/>
      </w:tblGrid>
      <w:tr>
        <w:trPr/>
        <w:tc>
          <w:tcPr>
            <w:tcW w:w="3161" w:type="dxa"/>
            <w:tcBorders/>
            <w:vAlign w:val="center"/>
          </w:tcPr>
          <w:p>
            <w:pPr>
              <w:pStyle w:val="Contenidodelatabla"/>
              <w:bidi w:val="0"/>
              <w:spacing w:before="0" w:after="30"/>
              <w:jc w:val="center"/>
              <w:rPr>
                <w:b/>
                <w:color w:val="0F5CD1"/>
                <w:sz w:val="18"/>
                <w:bdr w:val="single" w:sz="2" w:space="3" w:color="0F5CD1"/>
              </w:rPr>
            </w:pPr>
            <w:r>
              <w:rPr>
                <w:b/>
                <w:color w:val="0F5CD1"/>
                <w:sz w:val="18"/>
                <w:bdr w:val="single" w:sz="2" w:space="3" w:color="0F5CD1"/>
              </w:rPr>
              <w:t>LLAMAR</w:t>
            </w:r>
          </w:p>
          <w:p>
            <w:pPr>
              <w:pStyle w:val="Contenidodelatabla"/>
              <w:bidi w:val="0"/>
              <w:spacing w:before="0" w:after="0"/>
              <w:jc w:val="center"/>
              <w:rPr>
                <w:bdr w:val="single" w:sz="2" w:space="3" w:color="0F5CD1"/>
              </w:rPr>
            </w:pPr>
            <w:r>
              <w:rPr>
                <w:bdr w:val="single" w:sz="2" w:space="3" w:color="0F5CD1"/>
              </w:rPr>
              <w:drawing>
                <wp:inline distT="0" distB="0" distL="0" distR="0">
                  <wp:extent cx="1905000" cy="1905000"/>
                  <wp:effectExtent l="0" t="0" r="0" b="0"/>
                  <wp:docPr id="3" name="Imagen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dr w:val="single" w:sz="2" w:space="3" w:color="0F5CD1"/>
              </w:rPr>
              <w:t xml:space="preserve"> 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Contenidodelatabla"/>
              <w:bidi w:val="0"/>
              <w:spacing w:before="0" w:after="30"/>
              <w:jc w:val="center"/>
              <w:rPr>
                <w:b/>
                <w:color w:val="0F5CD1"/>
                <w:sz w:val="18"/>
                <w:bdr w:val="single" w:sz="2" w:space="3" w:color="0F5CD1"/>
              </w:rPr>
            </w:pPr>
            <w:r>
              <w:rPr>
                <w:b/>
                <w:color w:val="0F5CD1"/>
                <w:sz w:val="18"/>
                <w:bdr w:val="single" w:sz="2" w:space="3" w:color="0F5CD1"/>
              </w:rPr>
              <w:t>WHATSAPP</w:t>
            </w:r>
          </w:p>
          <w:p>
            <w:pPr>
              <w:pStyle w:val="Contenidodelatabla"/>
              <w:bidi w:val="0"/>
              <w:spacing w:before="0" w:after="0"/>
              <w:jc w:val="center"/>
              <w:rPr>
                <w:bdr w:val="single" w:sz="2" w:space="3" w:color="0F5CD1"/>
              </w:rPr>
            </w:pPr>
            <w:r>
              <w:rPr>
                <w:bdr w:val="single" w:sz="2" w:space="3" w:color="0F5CD1"/>
              </w:rPr>
              <w:drawing>
                <wp:inline distT="0" distB="0" distL="0" distR="0">
                  <wp:extent cx="1905000" cy="1905000"/>
                  <wp:effectExtent l="0" t="0" r="0" b="0"/>
                  <wp:docPr id="4" name="Imagen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dr w:val="single" w:sz="2" w:space="3" w:color="0F5CD1"/>
              </w:rPr>
              <w:t xml:space="preserve"> </w:t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283" w:right="283" w:gutter="0" w:header="0" w:top="283" w:footer="0" w:bottom="28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sans-serif" w:hAnsi="Arial;sans-serif" w:eastAsia="Arial;sans-serif" w:cs="Arial;sans-serif"/>
      <w:color w:val="08255E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a">
    <w:name w:val="List"/>
    <w:basedOn w:val="Cuerpodetexto"/>
    <w:pPr/>
    <w:rPr>
      <w:rFonts w:cs="FreeSans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>Letreros - Todos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