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99719" cy="1366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719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Κα'. - ΕΥΣΕΒΙΑ ΕΠΙΣΚΟΠΟ.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Περὶ δωροληψίας, ὅτι φρικτὸν εἰς ὑπερβολὴν πιπράσκειν τὴν ἱερωσύνην, ἢ ἔξω.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Πολλοί σε κωμῳδοῦσιν, ὡς χρήμασιν (26), ἀλλ ̓ οὐ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