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DD5" w:rsidRPr="00E76DD5" w:rsidRDefault="00E76DD5" w:rsidP="00E76DD5">
      <w:pPr>
        <w:spacing w:after="0" w:line="240" w:lineRule="auto"/>
        <w:rPr>
          <w:rFonts w:ascii="Times New Roman" w:eastAsia="Times New Roman" w:hAnsi="Times New Roman" w:cs="Times New Roman"/>
          <w:sz w:val="24"/>
          <w:szCs w:val="24"/>
        </w:rPr>
      </w:pPr>
      <w:r w:rsidRPr="00E76DD5">
        <w:rPr>
          <w:rFonts w:ascii="Times New Roman" w:eastAsia="Times New Roman" w:hAnsi="Times New Roman" w:cs="Times New Roman"/>
          <w:sz w:val="24"/>
          <w:szCs w:val="24"/>
        </w:rPr>
        <w:br/>
        <w:t>Marie was born on June 11, 1917 in Grand Rapids, MN the fifth child of Ener E. and Lena M. (Olson) Skoe.  She grew up on Island Lake near Northome, MN; where she established her love for water, swimming and reflection near the calming shores. Marie graduated from Grand Rapids High School.  Marie continued her education at Bemidji State University receiving her teaching certificate; later in life she furthered her education at St. Cloud State University receiving her degree in creative writing.  Marie taught for five years at several schools in small northern Minnesota towns.  During WWII she supported her troops by working at Onans Factory as a "Rosie the Riveter."  She married Anthony T. Rozycki, MD on April 8, 1944 at Newman Center, Minneapolis.  Marie humbly raised her four children and instilled a good foundation to guide them into adulthood.  She was a member of Stearns/Benton County Medical Auxiliary and volunteered with the Red Cross' Blood Mobile.  Marie was a caregiver to many including, her husband, children, siblings, nieces, and nephews.  She enjoyed writing/reciting poetry, traveling, exercising, playing bridge, crossword puzzles, but most importantly spending time with her family.  Marie will be remembered as wise, caring, humble, strong, supportive and non judgmental.  She will be dearly missed by who knew her.</w:t>
      </w:r>
      <w:r w:rsidRPr="00E76DD5">
        <w:rPr>
          <w:rFonts w:ascii="Times New Roman" w:eastAsia="Times New Roman" w:hAnsi="Times New Roman" w:cs="Times New Roman"/>
          <w:sz w:val="24"/>
          <w:szCs w:val="24"/>
        </w:rPr>
        <w:br/>
      </w:r>
      <w:r w:rsidRPr="00E76DD5">
        <w:rPr>
          <w:rFonts w:ascii="Times New Roman" w:eastAsia="Times New Roman" w:hAnsi="Times New Roman" w:cs="Times New Roman"/>
          <w:sz w:val="24"/>
          <w:szCs w:val="24"/>
        </w:rPr>
        <w:br/>
        <w:t>Marie is survived by her children, Anthony Thomas III of Roseville, John "Jack" (Vicky) of Rockville, Michael (Lori Ann Thayer) of Telluride, CO, Mary Ann (Steve) Gerberding of Spicer; siblings, Gladys Barron of Thief River Falls, Willis Skoe of the Philippines; 11 grandchildren and six great grandchildren.</w:t>
      </w:r>
      <w:r w:rsidRPr="00E76DD5">
        <w:rPr>
          <w:rFonts w:ascii="Times New Roman" w:eastAsia="Times New Roman" w:hAnsi="Times New Roman" w:cs="Times New Roman"/>
          <w:sz w:val="24"/>
          <w:szCs w:val="24"/>
        </w:rPr>
        <w:br/>
      </w:r>
      <w:r w:rsidRPr="00E76DD5">
        <w:rPr>
          <w:rFonts w:ascii="Times New Roman" w:eastAsia="Times New Roman" w:hAnsi="Times New Roman" w:cs="Times New Roman"/>
          <w:sz w:val="24"/>
          <w:szCs w:val="24"/>
        </w:rPr>
        <w:br/>
        <w:t>She was preceded in death by her parents; husband, Anthony T. Rozycki, MD; siblings, Earl, Stanton, Bena Petzel, Stanley, Emilie Karkela, Raymond, Russel; and infant sister, Viola</w:t>
      </w:r>
      <w:bookmarkStart w:id="0" w:name="_GoBack"/>
      <w:bookmarkEnd w:id="0"/>
    </w:p>
    <w:p w:rsidR="00BD2B23" w:rsidRDefault="00E76DD5"/>
    <w:sectPr w:rsidR="00BD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DD5"/>
    <w:rsid w:val="001639ED"/>
    <w:rsid w:val="00173306"/>
    <w:rsid w:val="0059331B"/>
    <w:rsid w:val="00E7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A1C08-B819-4DF7-BF32-C55C23CA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961544">
      <w:bodyDiv w:val="1"/>
      <w:marLeft w:val="0"/>
      <w:marRight w:val="0"/>
      <w:marTop w:val="0"/>
      <w:marBottom w:val="0"/>
      <w:divBdr>
        <w:top w:val="none" w:sz="0" w:space="0" w:color="auto"/>
        <w:left w:val="none" w:sz="0" w:space="0" w:color="auto"/>
        <w:bottom w:val="none" w:sz="0" w:space="0" w:color="auto"/>
        <w:right w:val="none" w:sz="0" w:space="0" w:color="auto"/>
      </w:divBdr>
      <w:divsChild>
        <w:div w:id="317155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Skoe-Ralph</dc:creator>
  <cp:keywords/>
  <dc:description/>
  <cp:lastModifiedBy>Skoe-Ralph</cp:lastModifiedBy>
  <cp:revision>1</cp:revision>
  <dcterms:created xsi:type="dcterms:W3CDTF">2016-11-04T23:55:00Z</dcterms:created>
  <dcterms:modified xsi:type="dcterms:W3CDTF">2016-11-04T23:58:00Z</dcterms:modified>
</cp:coreProperties>
</file>