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PIA3121 Theories of International Relations — Week 1 Summary: Tools of Analysis / Foundational Concepts</w:t>
      </w:r>
    </w:p>
    <w:p>
      <w:pPr>
        <w:pStyle w:val="Heading2"/>
      </w:pPr>
      <w:r>
        <w:rPr>
          <w:b w:val="0"/>
          <w:i w:val="0"/>
        </w:rPr>
        <w:t>1. Course Aims and the "Root Discourses" of IR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root discourses, discipline of IR, concepts as tools, real-life problems, theory applied to practice</w:t>
      </w:r>
    </w:p>
    <w:p>
      <w:pPr>
        <w:pStyle w:val="Heading3"/>
      </w:pPr>
      <w:r>
        <w:rPr>
          <w:b w:val="0"/>
          <w:i w:val="0"/>
        </w:rPr>
        <w:t>1.1 Two Objectives (Slides 2–3)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introduce the discipline, illuminate real problems, theory–practice link</w:t>
      </w:r>
    </w:p>
    <w:p>
      <w:pPr>
        <w:pStyle w:val="ListBullet"/>
      </w:pPr>
      <w:r>
        <w:rPr>
          <w:b/>
          <w:i w:val="0"/>
        </w:rPr>
        <w:t>Objective 1:</w:t>
      </w:r>
      <w:r>
        <w:rPr>
          <w:b w:val="0"/>
          <w:i w:val="0"/>
        </w:rPr>
        <w:t xml:space="preserve"> introduce the </w:t>
      </w:r>
      <w:r>
        <w:rPr>
          <w:b w:val="0"/>
          <w:i w:val="0"/>
          <w:shd w:val="clear" w:color="auto" w:fill="ADD8E6"/>
        </w:rPr>
        <w:t>"root discourses" of International Relations — the foundational theoretical traditions that make up IR as an academic discipline</w:t>
      </w:r>
      <w:r>
        <w:rPr>
          <w:b w:val="0"/>
          <w:i w:val="0"/>
        </w:rPr>
        <w:t xml:space="preserve"> (Slide 2).</w:t>
      </w:r>
    </w:p>
    <w:p>
      <w:pPr>
        <w:pStyle w:val="ListBullet"/>
      </w:pPr>
      <w:r>
        <w:rPr>
          <w:b/>
          <w:i w:val="0"/>
        </w:rPr>
        <w:t>Objective 2:</w:t>
      </w:r>
      <w:r>
        <w:rPr>
          <w:b w:val="0"/>
          <w:i w:val="0"/>
        </w:rPr>
        <w:t xml:space="preserve"> use </w:t>
      </w:r>
      <w:r>
        <w:rPr>
          <w:b/>
          <w:i w:val="0"/>
        </w:rPr>
        <w:t>concepts developed by contributors to the root discourses</w:t>
      </w:r>
      <w:r>
        <w:rPr>
          <w:b w:val="0"/>
          <w:i w:val="0"/>
        </w:rPr>
        <w:t xml:space="preserve"> to </w:t>
      </w:r>
      <w:r>
        <w:rPr>
          <w:b/>
          <w:i w:val="0"/>
        </w:rPr>
        <w:t>illuminate real-life problems and issues facing the world today</w:t>
      </w:r>
      <w:r>
        <w:rPr>
          <w:b w:val="0"/>
          <w:i w:val="0"/>
        </w:rPr>
        <w:t xml:space="preserve"> (Slide 3).</w:t>
      </w:r>
    </w:p>
    <w:p>
      <w:pPr>
        <w:pStyle w:val="ListBullet"/>
      </w:pPr>
      <w:r>
        <w:rPr>
          <w:b w:val="0"/>
          <w:i w:val="0"/>
        </w:rPr>
        <w:t xml:space="preserve">→ Theory is treated as a </w:t>
      </w:r>
      <w:r>
        <w:rPr>
          <w:b/>
          <w:i w:val="0"/>
        </w:rPr>
        <w:t>toolkit</w:t>
      </w:r>
      <w:r>
        <w:rPr>
          <w:b w:val="0"/>
          <w:i w:val="0"/>
        </w:rPr>
        <w:t>, not an end in itself: every concept learned should be usable on a current case.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 w:val="0"/>
          <w:i/>
        </w:rPr>
        <w:t>learn the traditions, then use their concepts as lenses on today's world.</w:t>
      </w:r>
    </w:p>
    <w:p>
      <w:pPr>
        <w:pStyle w:val="Heading3"/>
      </w:pPr>
      <w:r>
        <w:rPr>
          <w:b w:val="0"/>
          <w:i w:val="0"/>
        </w:rPr>
        <w:t>1.2 The Nine Root Discourses (Slide 4) (memorise)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realism, liberalism, neo-neo debate, structuralism, English School, constructivism, ontological security, critical theory, gender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Realism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Liberalism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Neorealism</w:t>
      </w:r>
      <w:r>
        <w:rPr>
          <w:b w:val="0"/>
          <w:i w:val="0"/>
        </w:rPr>
        <w:t xml:space="preserve"> and </w:t>
      </w:r>
      <w:r>
        <w:rPr>
          <w:b w:val="0"/>
          <w:i w:val="0"/>
          <w:shd w:val="clear" w:color="auto" w:fill="D8BFD8"/>
        </w:rPr>
        <w:t>Neoliberalism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Economic Structuralism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The English School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Constructivism</w:t>
      </w:r>
    </w:p>
    <w:p>
      <w:pPr>
        <w:pStyle w:val="ListBullet"/>
      </w:pPr>
      <w:r>
        <w:rPr>
          <w:b/>
          <w:i w:val="0"/>
        </w:rPr>
        <w:t>Psychology and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D8BFD8"/>
        </w:rPr>
        <w:t>Ontological Security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Critical Theory</w:t>
      </w:r>
    </w:p>
    <w:p>
      <w:pPr>
        <w:pStyle w:val="ListBullet"/>
      </w:pPr>
      <w:r>
        <w:rPr>
          <w:b/>
          <w:i w:val="0"/>
        </w:rPr>
        <w:t>Gender and IR</w:t>
      </w:r>
      <w:r>
        <w:rPr>
          <w:b w:val="0"/>
          <w:i w:val="0"/>
        </w:rPr>
        <w:t xml:space="preserve"> (</w:t>
      </w:r>
      <w:r>
        <w:rPr>
          <w:b w:val="0"/>
          <w:i w:val="0"/>
          <w:shd w:val="clear" w:color="auto" w:fill="D8BFD8"/>
        </w:rPr>
        <w:t>Feminist IR</w:t>
      </w:r>
      <w:r>
        <w:rPr>
          <w:b w:val="0"/>
          <w:i w:val="0"/>
        </w:rPr>
        <w:t>)</w:t>
      </w:r>
    </w:p>
    <w:p>
      <w:pPr>
        <w:pStyle w:val="ListBullet"/>
      </w:pPr>
      <w:r>
        <w:rPr>
          <w:b w:val="0"/>
          <w:i w:val="0"/>
        </w:rPr>
        <w:t>→ These nine traditions are the "menu" of the semester; each later week develops one of them (see Section 2.2).</w:t>
      </w:r>
    </w:p>
    <w:p>
      <w:pPr>
        <w:pStyle w:val="Heading3"/>
      </w:pPr>
      <w:r>
        <w:rPr>
          <w:b w:val="0"/>
          <w:i w:val="0"/>
        </w:rPr>
        <w:t>1.3 Real-Life Global Problems the Theories Should Illuminate (Slide 5)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power transition, liberal order, existential risk, political economy, inequality, conflict, global governance</w:t>
      </w:r>
    </w:p>
    <w:p>
      <w:r>
        <w:rPr>
          <w:b w:val="0"/>
          <w:i w:val="0"/>
        </w:rPr>
        <w:t>Six problem clusters the course returns to:</w:t>
      </w:r>
    </w:p>
    <w:p>
      <w:pPr>
        <w:pStyle w:val="ListBullet"/>
      </w:pPr>
      <w:r>
        <w:rPr>
          <w:b/>
          <w:i w:val="0"/>
        </w:rPr>
        <w:t>Systemic adjustment to the rises of China and India</w:t>
      </w:r>
      <w:r>
        <w:rPr>
          <w:b w:val="0"/>
          <w:i w:val="0"/>
        </w:rPr>
        <w:t xml:space="preserve"> — fate of the </w:t>
      </w:r>
      <w:r>
        <w:rPr>
          <w:b/>
          <w:i w:val="0"/>
        </w:rPr>
        <w:t>liberal international order</w:t>
      </w:r>
      <w:r>
        <w:rPr>
          <w:b w:val="0"/>
          <w:i w:val="0"/>
        </w:rPr>
        <w:t>; democracy and democratisation.</w:t>
      </w:r>
    </w:p>
    <w:p>
      <w:pPr>
        <w:pStyle w:val="ListBullet"/>
      </w:pPr>
      <w:r>
        <w:rPr>
          <w:b/>
          <w:i w:val="0"/>
        </w:rPr>
        <w:t>Demography, natural resources, climate change, pandemics, existential risks.</w:t>
      </w:r>
    </w:p>
    <w:p>
      <w:pPr>
        <w:pStyle w:val="ListBullet"/>
      </w:pPr>
      <w:r>
        <w:rPr>
          <w:b/>
          <w:i w:val="0"/>
        </w:rPr>
        <w:t>Challenges to the world political economy</w:t>
      </w:r>
      <w:r>
        <w:rPr>
          <w:b w:val="0"/>
          <w:i w:val="0"/>
        </w:rPr>
        <w:t xml:space="preserve">; technology and global communication; </w:t>
      </w:r>
      <w:r>
        <w:rPr>
          <w:b/>
          <w:i w:val="0"/>
        </w:rPr>
        <w:t>AI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Women and gender (in)equality</w:t>
      </w:r>
      <w:r>
        <w:rPr>
          <w:b w:val="0"/>
          <w:i w:val="0"/>
        </w:rPr>
        <w:t>; other forms of (in)equality; ethnic relations; religion in IR.</w:t>
      </w:r>
    </w:p>
    <w:p>
      <w:pPr>
        <w:pStyle w:val="ListBullet"/>
      </w:pPr>
      <w:r>
        <w:rPr>
          <w:b/>
          <w:i w:val="0"/>
        </w:rPr>
        <w:t>Regional inter-state tensions</w:t>
      </w:r>
      <w:r>
        <w:rPr>
          <w:b w:val="0"/>
          <w:i w:val="0"/>
        </w:rPr>
        <w:t>; wars; civil wars; terrorism; revolution.</w:t>
      </w:r>
    </w:p>
    <w:p>
      <w:pPr>
        <w:pStyle w:val="ListBullet"/>
      </w:pPr>
      <w:r>
        <w:rPr>
          <w:b/>
          <w:i w:val="0"/>
        </w:rPr>
        <w:t>Ethics and values in a multicultural world</w:t>
      </w:r>
      <w:r>
        <w:rPr>
          <w:b w:val="0"/>
          <w:i w:val="0"/>
        </w:rPr>
        <w:t>; global governance.</w:t>
      </w:r>
    </w:p>
    <w:p>
      <w:pPr>
        <w:pStyle w:val="Heading2"/>
      </w:pPr>
      <w:r>
        <w:rPr>
          <w:b w:val="0"/>
          <w:i w:val="0"/>
        </w:rPr>
        <w:t>2. Course Logistics: Texts, Schedule, Readings, Assessment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Viotti &amp; Kauppi, Oxford Handbook, schedule, midterm quiz, group paper, assessment tasks</w:t>
      </w:r>
    </w:p>
    <w:p>
      <w:pPr>
        <w:pStyle w:val="Heading3"/>
      </w:pPr>
      <w:r>
        <w:rPr>
          <w:b w:val="0"/>
          <w:i w:val="0"/>
        </w:rPr>
        <w:t>2.1 Required and Recommended Books (Slide 6)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core textbook, handbook, reference texts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Viotti &amp; Kauppi</w:t>
      </w:r>
      <w:r>
        <w:rPr>
          <w:b w:val="0"/>
          <w:i w:val="0"/>
        </w:rPr>
        <w:t xml:space="preserve">, </w:t>
      </w:r>
      <w:r>
        <w:rPr>
          <w:b w:val="0"/>
          <w:i/>
        </w:rPr>
        <w:t>International Relations Theory</w:t>
      </w:r>
      <w:r>
        <w:rPr>
          <w:b w:val="0"/>
          <w:i w:val="0"/>
        </w:rPr>
        <w:t xml:space="preserve"> (6th ed.) — core textbook; Week 1 reading is its chapter "Thinking About IR Theory".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Reus-Smit &amp; Snidal</w:t>
      </w:r>
      <w:r>
        <w:rPr>
          <w:b w:val="0"/>
          <w:i w:val="0"/>
        </w:rPr>
        <w:t xml:space="preserve"> (eds.), </w:t>
      </w:r>
      <w:r>
        <w:rPr>
          <w:b w:val="0"/>
          <w:i/>
        </w:rPr>
        <w:t>The Oxford Handbook of International Relations</w:t>
      </w:r>
      <w:r>
        <w:rPr>
          <w:b w:val="0"/>
          <w:i w:val="0"/>
        </w:rPr>
        <w:t xml:space="preserve"> — source of several assigned chapters.</w:t>
      </w:r>
    </w:p>
    <w:p>
      <w:pPr>
        <w:pStyle w:val="Heading3"/>
      </w:pPr>
      <w:r>
        <w:rPr>
          <w:b w:val="0"/>
          <w:i w:val="0"/>
        </w:rPr>
        <w:t>2.2 Schedule (Slide 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weekly topics, midterm 13 Oct, final quiz, group paper 8 Dec</w:t>
      </w:r>
    </w:p>
    <w:p>
      <w:pPr>
        <w:pStyle w:val="ListBullet"/>
      </w:pPr>
      <w:r>
        <w:rPr>
          <w:b/>
          <w:i w:val="0"/>
        </w:rPr>
        <w:t>1 Sept</w:t>
      </w:r>
      <w:r>
        <w:rPr>
          <w:b w:val="0"/>
          <w:i w:val="0"/>
        </w:rPr>
        <w:t xml:space="preserve"> Tools of Analysis / Foundational Concepts</w:t>
      </w:r>
    </w:p>
    <w:p>
      <w:pPr>
        <w:pStyle w:val="ListBullet"/>
      </w:pPr>
      <w:r>
        <w:rPr>
          <w:b/>
          <w:i w:val="0"/>
        </w:rPr>
        <w:t>8 Sept</w:t>
      </w:r>
      <w:r>
        <w:rPr>
          <w:b w:val="0"/>
          <w:i w:val="0"/>
        </w:rPr>
        <w:t xml:space="preserve"> Realism</w:t>
      </w:r>
    </w:p>
    <w:p>
      <w:pPr>
        <w:pStyle w:val="ListBullet"/>
      </w:pPr>
      <w:r>
        <w:rPr>
          <w:b/>
          <w:i w:val="0"/>
        </w:rPr>
        <w:t>15 Sept</w:t>
      </w:r>
      <w:r>
        <w:rPr>
          <w:b w:val="0"/>
          <w:i w:val="0"/>
        </w:rPr>
        <w:t xml:space="preserve"> Liberalism</w:t>
      </w:r>
    </w:p>
    <w:p>
      <w:pPr>
        <w:pStyle w:val="ListBullet"/>
      </w:pPr>
      <w:r>
        <w:rPr>
          <w:b/>
          <w:i w:val="0"/>
        </w:rPr>
        <w:t>22 Sept</w:t>
      </w:r>
      <w:r>
        <w:rPr>
          <w:b w:val="0"/>
          <w:i w:val="0"/>
        </w:rPr>
        <w:t xml:space="preserve"> Neorealism and Neoliberalism</w:t>
      </w:r>
    </w:p>
    <w:p>
      <w:pPr>
        <w:pStyle w:val="ListBullet"/>
      </w:pPr>
      <w:r>
        <w:rPr>
          <w:b/>
          <w:i w:val="0"/>
        </w:rPr>
        <w:t>29 Sept</w:t>
      </w:r>
      <w:r>
        <w:rPr>
          <w:b w:val="0"/>
          <w:i w:val="0"/>
        </w:rPr>
        <w:t xml:space="preserve"> Economic Structuralism and Globalization</w:t>
      </w:r>
    </w:p>
    <w:p>
      <w:pPr>
        <w:pStyle w:val="ListBullet"/>
      </w:pPr>
      <w:r>
        <w:rPr>
          <w:b/>
          <w:i w:val="0"/>
        </w:rPr>
        <w:t>6 Oct</w:t>
      </w:r>
      <w:r>
        <w:rPr>
          <w:b w:val="0"/>
          <w:i w:val="0"/>
        </w:rPr>
        <w:t xml:space="preserve"> Constructivism</w:t>
      </w:r>
    </w:p>
    <w:p>
      <w:pPr>
        <w:pStyle w:val="ListBullet"/>
      </w:pPr>
      <w:r>
        <w:rPr>
          <w:b/>
          <w:i w:val="0"/>
        </w:rPr>
        <w:t>13 Oct — MIDTERM QUIZ</w:t>
      </w:r>
      <w:r>
        <w:rPr>
          <w:b w:val="0"/>
          <w:i w:val="0"/>
        </w:rPr>
        <w:t xml:space="preserve"> (covers Weeks 1–6)</w:t>
      </w:r>
    </w:p>
    <w:p>
      <w:pPr>
        <w:pStyle w:val="ListBullet"/>
      </w:pPr>
      <w:r>
        <w:rPr>
          <w:b/>
          <w:i w:val="0"/>
        </w:rPr>
        <w:t>20 Oct</w:t>
      </w:r>
      <w:r>
        <w:rPr>
          <w:b w:val="0"/>
          <w:i w:val="0"/>
        </w:rPr>
        <w:t xml:space="preserve"> Ontological Security Theory</w:t>
      </w:r>
    </w:p>
    <w:p>
      <w:pPr>
        <w:pStyle w:val="ListBullet"/>
      </w:pPr>
      <w:r>
        <w:rPr>
          <w:b/>
          <w:i w:val="0"/>
        </w:rPr>
        <w:t>27 Oct</w:t>
      </w:r>
      <w:r>
        <w:rPr>
          <w:b w:val="0"/>
          <w:i w:val="0"/>
        </w:rPr>
        <w:t xml:space="preserve"> The English School</w:t>
      </w:r>
    </w:p>
    <w:p>
      <w:pPr>
        <w:pStyle w:val="ListBullet"/>
      </w:pPr>
      <w:r>
        <w:rPr>
          <w:b/>
          <w:i w:val="0"/>
        </w:rPr>
        <w:t>3 Nov</w:t>
      </w:r>
      <w:r>
        <w:rPr>
          <w:b w:val="0"/>
          <w:i w:val="0"/>
        </w:rPr>
        <w:t xml:space="preserve"> Democratization / Global Culture / Revolution</w:t>
      </w:r>
    </w:p>
    <w:p>
      <w:pPr>
        <w:pStyle w:val="ListBullet"/>
      </w:pPr>
      <w:r>
        <w:rPr>
          <w:b/>
          <w:i w:val="0"/>
        </w:rPr>
        <w:t>10 Nov</w:t>
      </w:r>
      <w:r>
        <w:rPr>
          <w:b w:val="0"/>
          <w:i w:val="0"/>
        </w:rPr>
        <w:t xml:space="preserve"> Critical Theory / Gender in IR / Global Civil Society</w:t>
      </w:r>
    </w:p>
    <w:p>
      <w:pPr>
        <w:pStyle w:val="ListBullet"/>
      </w:pPr>
      <w:r>
        <w:rPr>
          <w:b/>
          <w:i w:val="0"/>
        </w:rPr>
        <w:t>17 Nov</w:t>
      </w:r>
      <w:r>
        <w:rPr>
          <w:b w:val="0"/>
          <w:i w:val="0"/>
        </w:rPr>
        <w:t xml:space="preserve"> Chaos and Complexity in IR / Existential Risks</w:t>
      </w:r>
    </w:p>
    <w:p>
      <w:pPr>
        <w:pStyle w:val="ListBullet"/>
      </w:pPr>
      <w:r>
        <w:rPr>
          <w:b/>
          <w:i w:val="0"/>
        </w:rPr>
        <w:t>24 Nov</w:t>
      </w:r>
      <w:r>
        <w:rPr>
          <w:b w:val="0"/>
          <w:i w:val="0"/>
        </w:rPr>
        <w:t xml:space="preserve"> FINAL QUIZ DUE / Discussion of Group Projects</w:t>
      </w:r>
    </w:p>
    <w:p>
      <w:pPr>
        <w:pStyle w:val="ListBullet"/>
      </w:pPr>
      <w:r>
        <w:rPr>
          <w:b/>
          <w:i w:val="0"/>
        </w:rPr>
        <w:t>8 Dec — GROUP PAPER PROJECT DUE</w:t>
      </w:r>
    </w:p>
    <w:p>
      <w:pPr>
        <w:pStyle w:val="ListBullet"/>
      </w:pPr>
      <w:r>
        <w:rPr>
          <w:b w:val="0"/>
          <w:i w:val="0"/>
        </w:rPr>
        <w:t>→ Midterm = mainstream canon (realism → constructivism); second half = newer and critical traditions.</w:t>
      </w:r>
    </w:p>
    <w:p>
      <w:pPr>
        <w:pStyle w:val="Heading3"/>
      </w:pPr>
      <w:r>
        <w:rPr>
          <w:b w:val="0"/>
          <w:i w:val="0"/>
        </w:rPr>
        <w:t>2.3 Reading for 8 September — Realism (Slide 8)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realism, the state, balance of power, Lake, Wohlforth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Viotti &amp; Kauppi</w:t>
      </w:r>
      <w:r>
        <w:rPr>
          <w:b w:val="0"/>
          <w:i w:val="0"/>
        </w:rPr>
        <w:t>, "Realism: The State and Balance of Power," pp. 21–62.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Lake</w:t>
      </w:r>
      <w:r>
        <w:rPr>
          <w:b w:val="0"/>
          <w:i w:val="0"/>
        </w:rPr>
        <w:t>, "The State and International Relations," in Reus-Smit and Snidal (eds.), pp. 41–61.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Wohlforth</w:t>
      </w:r>
      <w:r>
        <w:rPr>
          <w:b w:val="0"/>
          <w:i w:val="0"/>
        </w:rPr>
        <w:t>, "Realism," in Reus-Smit and Snidal (eds.), pp. 131–149.</w:t>
      </w:r>
    </w:p>
    <w:p>
      <w:pPr>
        <w:pStyle w:val="Heading3"/>
      </w:pPr>
      <w:r>
        <w:rPr>
          <w:b w:val="0"/>
          <w:i w:val="0"/>
        </w:rPr>
        <w:t>2.4 Assessment (Slide 9)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assessment tasks (ATs), CILOs, final grade</w:t>
      </w:r>
    </w:p>
    <w:p>
      <w:pPr>
        <w:pStyle w:val="ListBullet"/>
      </w:pPr>
      <w:r>
        <w:rPr>
          <w:b w:val="0"/>
          <w:i w:val="0"/>
        </w:rPr>
        <w:t xml:space="preserve">Final grade is built from </w:t>
      </w:r>
      <w:r>
        <w:rPr>
          <w:b/>
          <w:i w:val="0"/>
        </w:rPr>
        <w:t>Assessment Tasks/Activities (ATs)</w:t>
      </w:r>
      <w:r>
        <w:rPr>
          <w:b w:val="0"/>
          <w:i w:val="0"/>
        </w:rPr>
        <w:t xml:space="preserve">, which are </w:t>
      </w:r>
      <w:r>
        <w:rPr>
          <w:b w:val="0"/>
          <w:i w:val="0"/>
          <w:shd w:val="clear" w:color="auto" w:fill="ADD8E6"/>
        </w:rPr>
        <w:t>designed to assess how well students achieve the CILOs (Course Intended Learning Outcomes)</w:t>
      </w:r>
      <w:r>
        <w:rPr>
          <w:b w:val="0"/>
          <w:i w:val="0"/>
        </w:rPr>
        <w:t xml:space="preserve"> (Slide 9).</w:t>
      </w:r>
    </w:p>
    <w:p>
      <w:pPr>
        <w:pStyle w:val="Heading2"/>
      </w:pPr>
      <w:r>
        <w:rPr>
          <w:b w:val="0"/>
          <w:i w:val="0"/>
        </w:rPr>
        <w:t>3. Tools of Analysis I: Computational Text Analysis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R, RStudio, text mining, structural topic model, STM, People's Daily, Zhihu, AI as assistant</w:t>
      </w:r>
    </w:p>
    <w:p>
      <w:pPr>
        <w:pStyle w:val="Heading3"/>
      </w:pPr>
      <w:r>
        <w:rPr>
          <w:b w:val="0"/>
          <w:i w:val="0"/>
        </w:rPr>
        <w:t>3.1 Software Setup (Slides 10, 22)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R, RStudio, posit.co</w:t>
      </w:r>
    </w:p>
    <w:p>
      <w:pPr>
        <w:pStyle w:val="ListBullet"/>
      </w:pPr>
      <w:r>
        <w:rPr>
          <w:b w:val="0"/>
          <w:i w:val="0"/>
        </w:rPr>
        <w:t xml:space="preserve">Go to posit.co → install </w:t>
      </w:r>
      <w:r>
        <w:rPr>
          <w:b/>
          <w:i w:val="0"/>
        </w:rPr>
        <w:t>R</w:t>
      </w:r>
      <w:r>
        <w:rPr>
          <w:b w:val="0"/>
          <w:i w:val="0"/>
        </w:rPr>
        <w:t xml:space="preserve"> → install </w:t>
      </w:r>
      <w:r>
        <w:rPr>
          <w:b/>
          <w:i w:val="0"/>
        </w:rPr>
        <w:t>RStudio</w:t>
      </w:r>
      <w:r>
        <w:rPr>
          <w:b w:val="0"/>
          <w:i w:val="0"/>
        </w:rPr>
        <w:t xml:space="preserve"> (Slides 10, 22). Course tool, not exam content.</w:t>
      </w:r>
    </w:p>
    <w:p>
      <w:pPr>
        <w:pStyle w:val="Heading3"/>
      </w:pPr>
      <w:r>
        <w:rPr>
          <w:b w:val="0"/>
          <w:i w:val="0"/>
        </w:rPr>
        <w:t>3.2 Instructor Demo: "National Rejuvenation" in Chinese Discourse (Slides 11–16)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minzu fuxing, People's Daily, Zhihu, topic composition, Mapper network, data as evidence</w:t>
      </w:r>
    </w:p>
    <w:p>
      <w:pPr>
        <w:pStyle w:val="ListBullet"/>
      </w:pPr>
      <w:r>
        <w:rPr>
          <w:b/>
          <w:i w:val="0"/>
        </w:rPr>
        <w:t>Slide 11:</w:t>
      </w:r>
      <w:r>
        <w:rPr>
          <w:b w:val="0"/>
          <w:i w:val="0"/>
        </w:rPr>
        <w:t xml:space="preserve"> count of </w:t>
      </w:r>
      <w:r>
        <w:rPr>
          <w:b w:val="0"/>
          <w:i/>
        </w:rPr>
        <w:t>People's Daily</w:t>
      </w:r>
      <w:r>
        <w:rPr>
          <w:b w:val="0"/>
          <w:i w:val="0"/>
        </w:rPr>
        <w:t xml:space="preserve"> articles mentioning </w:t>
      </w:r>
      <w:r>
        <w:rPr>
          <w:b/>
          <w:i w:val="0"/>
        </w:rPr>
        <w:t>"National Rejuvenation" (民族复兴, minzu fuxing)</w:t>
      </w:r>
      <w:r>
        <w:rPr>
          <w:b w:val="0"/>
          <w:i w:val="0"/>
        </w:rPr>
        <w:t xml:space="preserve"> — near </w:t>
      </w:r>
      <w:r>
        <w:rPr>
          <w:b/>
          <w:i w:val="0"/>
        </w:rPr>
        <w:t>zero before 2000</w:t>
      </w:r>
      <w:r>
        <w:rPr>
          <w:b w:val="0"/>
          <w:i w:val="0"/>
        </w:rPr>
        <w:t xml:space="preserve">, rising to roughly </w:t>
      </w:r>
      <w:r>
        <w:rPr>
          <w:b/>
          <w:i w:val="0"/>
        </w:rPr>
        <w:t>2,500 per year by 2021–23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Slides 12–13:</w:t>
      </w:r>
      <w:r>
        <w:rPr>
          <w:b w:val="0"/>
          <w:i w:val="0"/>
        </w:rPr>
        <w:t xml:space="preserve"> </w:t>
      </w:r>
      <w:r>
        <w:rPr>
          <w:b/>
          <w:i w:val="0"/>
        </w:rPr>
        <w:t>topic-composition charts</w:t>
      </w:r>
      <w:r>
        <w:rPr>
          <w:b w:val="0"/>
          <w:i w:val="0"/>
        </w:rPr>
        <w:t xml:space="preserve"> comparing </w:t>
      </w:r>
      <w:r>
        <w:rPr>
          <w:b w:val="0"/>
          <w:i/>
        </w:rPr>
        <w:t>People's Daily</w:t>
      </w:r>
      <w:r>
        <w:rPr>
          <w:b w:val="0"/>
          <w:i w:val="0"/>
        </w:rPr>
        <w:t xml:space="preserve"> (state party newspaper) with </w:t>
      </w:r>
      <w:r>
        <w:rPr>
          <w:b/>
          <w:i w:val="0"/>
        </w:rPr>
        <w:t>Zhihu</w:t>
      </w:r>
      <w:r>
        <w:rPr>
          <w:b w:val="0"/>
          <w:i w:val="0"/>
        </w:rPr>
        <w:t xml:space="preserve"> (Chinese Q&amp;A social platform), 2012–2025.</w:t>
      </w:r>
    </w:p>
    <w:p>
      <w:pPr>
        <w:pStyle w:val="ListBullet"/>
      </w:pPr>
      <w:r>
        <w:rPr>
          <w:b/>
          <w:i w:val="0"/>
        </w:rPr>
        <w:t>Slides 14–15:</w:t>
      </w:r>
      <w:r>
        <w:rPr>
          <w:b w:val="0"/>
          <w:i w:val="0"/>
        </w:rPr>
        <w:t xml:space="preserve"> topic mass for </w:t>
      </w:r>
      <w:r>
        <w:rPr>
          <w:b/>
          <w:i w:val="0"/>
        </w:rPr>
        <w:t>"rejuvenation + future"</w:t>
      </w:r>
      <w:r>
        <w:rPr>
          <w:b w:val="0"/>
          <w:i w:val="0"/>
        </w:rPr>
        <w:t xml:space="preserve"> in each source.</w:t>
      </w:r>
    </w:p>
    <w:p>
      <w:pPr>
        <w:pStyle w:val="ListBullet"/>
      </w:pPr>
      <w:r>
        <w:rPr>
          <w:b/>
          <w:i w:val="0"/>
        </w:rPr>
        <w:t>Slide 16:</w:t>
      </w:r>
      <w:r>
        <w:rPr>
          <w:b w:val="0"/>
          <w:i w:val="0"/>
        </w:rPr>
        <w:t xml:space="preserve"> </w:t>
      </w:r>
      <w:r>
        <w:rPr>
          <w:b/>
          <w:i w:val="0"/>
        </w:rPr>
        <w:t>Mapper network</w:t>
      </w:r>
      <w:r>
        <w:rPr>
          <w:b w:val="0"/>
          <w:i w:val="0"/>
        </w:rPr>
        <w:t xml:space="preserve"> of topics — People's Daily = yellow, Zhihu = purple.</w:t>
      </w:r>
    </w:p>
    <w:p>
      <w:pPr>
        <w:pStyle w:val="ListBullet"/>
      </w:pPr>
      <w:r>
        <w:rPr>
          <w:b w:val="0"/>
          <w:i w:val="0"/>
        </w:rPr>
        <w:t xml:space="preserve">→ </w:t>
      </w:r>
      <w:r>
        <w:rPr>
          <w:b/>
          <w:i w:val="0"/>
        </w:rPr>
        <w:t>Point of the demo:</w:t>
      </w:r>
      <w:r>
        <w:rPr>
          <w:b w:val="0"/>
          <w:i w:val="0"/>
        </w:rPr>
        <w:t xml:space="preserve"> large-scale text mining is a </w:t>
      </w:r>
      <w:r>
        <w:rPr>
          <w:b/>
          <w:i w:val="0"/>
        </w:rPr>
        <w:t>tool of analysis</w:t>
      </w:r>
      <w:r>
        <w:rPr>
          <w:b w:val="0"/>
          <w:i w:val="0"/>
        </w:rPr>
        <w:t xml:space="preserve"> for IR — it turns discourse (e.g. national identity narratives) into measurable data.</w:t>
      </w:r>
    </w:p>
    <w:p>
      <w:pPr>
        <w:pStyle w:val="Heading3"/>
      </w:pPr>
      <w:r>
        <w:rPr>
          <w:b w:val="0"/>
          <w:i w:val="0"/>
        </w:rPr>
        <w:t>3.3 Building a Structural Topic Model with AI Help (Slides 17–20)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STM, stm package, quanteda, pdftools, corpus, DFM, K topics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Structural Topic Model (STM): a statistical method that discovers latent topics in a large set of texts and lets topic prevalence vary with document metadata (e.g. news source, date)</w:t>
      </w:r>
      <w:r>
        <w:rPr>
          <w:b w:val="0"/>
          <w:i w:val="0"/>
        </w:rPr>
        <w:t xml:space="preserve"> — run via the R stm package.</w:t>
      </w:r>
    </w:p>
    <w:p>
      <w:pPr>
        <w:pStyle w:val="ListBullet"/>
      </w:pPr>
      <w:r>
        <w:rPr>
          <w:b w:val="0"/>
          <w:i w:val="0"/>
        </w:rPr>
        <w:t xml:space="preserve">AI acts as a guide through </w:t>
      </w:r>
      <w:r>
        <w:rPr>
          <w:b/>
          <w:i w:val="0"/>
        </w:rPr>
        <w:t>five phases</w:t>
      </w:r>
      <w:r>
        <w:rPr>
          <w:b w:val="0"/>
          <w:i w:val="0"/>
        </w:rPr>
        <w:t xml:space="preserve"> (Slide 18):</w:t>
      </w:r>
    </w:p>
    <w:p>
      <w:pPr>
        <w:pStyle w:val="ListBullet2"/>
      </w:pPr>
      <w:r>
        <w:rPr>
          <w:b/>
          <w:i w:val="0"/>
        </w:rPr>
        <w:t>Setup and installation</w:t>
      </w:r>
      <w:r>
        <w:rPr>
          <w:b w:val="0"/>
          <w:i w:val="0"/>
        </w:rPr>
        <w:t xml:space="preserve"> — install/load packages (stm, quanteda, pdftools).</w:t>
      </w:r>
    </w:p>
    <w:p>
      <w:pPr>
        <w:pStyle w:val="ListBullet2"/>
      </w:pPr>
      <w:r>
        <w:rPr>
          <w:b/>
          <w:i w:val="0"/>
        </w:rPr>
        <w:t>Text extraction</w:t>
      </w:r>
      <w:r>
        <w:rPr>
          <w:b w:val="0"/>
          <w:i w:val="0"/>
        </w:rPr>
        <w:t xml:space="preserve"> — script to read e.g. </w:t>
      </w:r>
      <w:r>
        <w:rPr>
          <w:b/>
          <w:i w:val="0"/>
        </w:rPr>
        <w:t>500 PDFs</w:t>
      </w:r>
      <w:r>
        <w:rPr>
          <w:b w:val="0"/>
          <w:i w:val="0"/>
        </w:rPr>
        <w:t xml:space="preserve"> from a folder and convert them to text.</w:t>
      </w:r>
    </w:p>
    <w:p>
      <w:pPr>
        <w:pStyle w:val="ListBullet2"/>
      </w:pPr>
      <w:r>
        <w:rPr>
          <w:b/>
          <w:i w:val="0"/>
        </w:rPr>
        <w:t>Data cleaning and pre-processing</w:t>
      </w:r>
      <w:r>
        <w:rPr>
          <w:b w:val="0"/>
          <w:i w:val="0"/>
        </w:rPr>
        <w:t xml:space="preserve"> — build the </w:t>
      </w:r>
      <w:r>
        <w:rPr>
          <w:b/>
          <w:i w:val="0"/>
        </w:rPr>
        <w:t>corpus</w:t>
      </w:r>
      <w:r>
        <w:rPr>
          <w:b w:val="0"/>
          <w:i w:val="0"/>
        </w:rPr>
        <w:t xml:space="preserve">, tokenize, remove stopwords and punctuation, produce the </w:t>
      </w:r>
      <w:r>
        <w:rPr>
          <w:b/>
          <w:i w:val="0"/>
        </w:rPr>
        <w:t>document-feature matrix (DFM)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/>
          <w:i w:val="0"/>
        </w:rPr>
        <w:t>Model fitting</w:t>
      </w:r>
      <w:r>
        <w:rPr>
          <w:b w:val="0"/>
          <w:i w:val="0"/>
        </w:rPr>
        <w:t xml:space="preserve"> — run stm(), explaining key parameters such as </w:t>
      </w:r>
      <w:r>
        <w:rPr>
          <w:b/>
          <w:i w:val="0"/>
        </w:rPr>
        <w:t>K (number of topics)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/>
          <w:i w:val="0"/>
        </w:rPr>
        <w:t>Analysis and visualisation</w:t>
      </w:r>
      <w:r>
        <w:rPr>
          <w:b w:val="0"/>
          <w:i w:val="0"/>
        </w:rPr>
        <w:t xml:space="preserve"> — topic word clouds; plotting how </w:t>
      </w:r>
      <w:r>
        <w:rPr>
          <w:b/>
          <w:i w:val="0"/>
        </w:rPr>
        <w:t>topic prevalence correlates with metadata</w:t>
      </w:r>
      <w:r>
        <w:rPr>
          <w:b w:val="0"/>
          <w:i w:val="0"/>
        </w:rPr>
        <w:t xml:space="preserve"> (e.g. news source).</w:t>
      </w:r>
    </w:p>
    <w:p>
      <w:pPr>
        <w:pStyle w:val="ListBullet"/>
      </w:pPr>
      <w:r>
        <w:rPr>
          <w:b w:val="0"/>
          <w:i w:val="0"/>
        </w:rPr>
        <w:t>Key terms:</w:t>
      </w:r>
    </w:p>
    <w:p>
      <w:pPr>
        <w:pStyle w:val="ListBullet2"/>
      </w:pPr>
      <w:r>
        <w:rPr>
          <w:b w:val="0"/>
          <w:i w:val="0"/>
          <w:shd w:val="clear" w:color="auto" w:fill="ADD8E6"/>
        </w:rPr>
        <w:t>Corpus: the structured collection of all texts being analysed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  <w:shd w:val="clear" w:color="auto" w:fill="ADD8E6"/>
        </w:rPr>
        <w:t>Document-feature matrix (DFM): a "spreadsheet" with one row per document and one column per word (feature), recording word counts — the input format stm needs</w:t>
      </w:r>
      <w:r>
        <w:rPr>
          <w:b w:val="0"/>
          <w:i w:val="0"/>
        </w:rPr>
        <w:t xml:space="preserve"> (Slides 19–20).</w:t>
      </w:r>
    </w:p>
    <w:p>
      <w:pPr>
        <w:pStyle w:val="ListBullet"/>
      </w:pPr>
      <w:r>
        <w:rPr>
          <w:b w:val="0"/>
          <w:i w:val="0"/>
        </w:rPr>
        <w:t xml:space="preserve">Example interaction (Slides 19–20): texts extracted with pdftools → </w:t>
      </w:r>
      <w:r>
        <w:rPr>
          <w:b/>
          <w:i w:val="0"/>
        </w:rPr>
        <w:t>quanteda</w:t>
      </w:r>
      <w:r>
        <w:rPr>
          <w:b w:val="0"/>
          <w:i w:val="0"/>
        </w:rPr>
        <w:t xml:space="preserve"> builds corpus and DFM, removing punctuation, </w:t>
      </w:r>
      <w:r>
        <w:rPr>
          <w:b/>
          <w:i w:val="0"/>
        </w:rPr>
        <w:t>stopwords</w:t>
      </w:r>
      <w:r>
        <w:rPr>
          <w:b w:val="0"/>
          <w:i w:val="0"/>
        </w:rPr>
        <w:t xml:space="preserve"> and numbers and </w:t>
      </w:r>
      <w:r>
        <w:rPr>
          <w:b/>
          <w:i w:val="0"/>
        </w:rPr>
        <w:t>stemming</w:t>
      </w:r>
      <w:r>
        <w:rPr>
          <w:b w:val="0"/>
          <w:i w:val="0"/>
        </w:rPr>
        <w:t xml:space="preserve"> words (</w:t>
      </w:r>
      <w:r>
        <w:rPr>
          <w:b w:val="0"/>
          <w:i/>
        </w:rPr>
        <w:t>"running" → "run"</w:t>
      </w:r>
      <w:r>
        <w:rPr>
          <w:b w:val="0"/>
          <w:i w:val="0"/>
        </w:rPr>
        <w:t>).</w:t>
      </w:r>
    </w:p>
    <w:p>
      <w:pPr>
        <w:pStyle w:val="Heading3"/>
      </w:pPr>
      <w:r>
        <w:rPr>
          <w:b w:val="0"/>
          <w:i w:val="0"/>
        </w:rPr>
        <w:t>3.4 The Student as Research Director (Slide 21)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technical assistant, not intellectual replacement, critical thinking, K choice, interpretation</w:t>
      </w:r>
    </w:p>
    <w:p>
      <w:pPr>
        <w:pStyle w:val="ListBullet"/>
      </w:pPr>
      <w:r>
        <w:rPr>
          <w:b w:val="0"/>
          <w:i w:val="0"/>
        </w:rPr>
        <w:t xml:space="preserve">AI can write all the code, but its role is </w:t>
      </w:r>
      <w:r>
        <w:rPr>
          <w:b/>
          <w:i w:val="0"/>
        </w:rPr>
        <w:t>technical assistant, not intellectual replacement</w:t>
      </w:r>
      <w:r>
        <w:rPr>
          <w:b w:val="0"/>
          <w:i w:val="0"/>
        </w:rPr>
        <w:t xml:space="preserve">; the student is the </w:t>
      </w:r>
      <w:r>
        <w:rPr>
          <w:b/>
          <w:i w:val="0"/>
        </w:rPr>
        <w:t>research director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Tasks only the student can do (memorise the list):</w:t>
      </w:r>
    </w:p>
    <w:p>
      <w:pPr>
        <w:pStyle w:val="ListNumber"/>
      </w:pPr>
      <w:r>
        <w:rPr>
          <w:b/>
          <w:i w:val="0"/>
        </w:rPr>
        <w:t>Define the research question.</w:t>
      </w:r>
    </w:p>
    <w:p>
      <w:pPr>
        <w:pStyle w:val="ListNumber"/>
      </w:pPr>
      <w:r>
        <w:rPr>
          <w:b/>
          <w:i w:val="0"/>
        </w:rPr>
        <w:t>Select and justify the text corpus.</w:t>
      </w:r>
    </w:p>
    <w:p>
      <w:pPr>
        <w:pStyle w:val="ListNumber"/>
      </w:pPr>
      <w:r>
        <w:rPr>
          <w:b/>
          <w:i w:val="0"/>
        </w:rPr>
        <w:t>Make crucial modelling decisions</w:t>
      </w:r>
      <w:r>
        <w:rPr>
          <w:b w:val="0"/>
          <w:i w:val="0"/>
        </w:rPr>
        <w:t xml:space="preserve"> — e.g. choosing </w:t>
      </w:r>
      <w:r>
        <w:rPr>
          <w:b/>
          <w:i w:val="0"/>
        </w:rPr>
        <w:t>K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Interpret and label the topics</w:t>
      </w:r>
      <w:r>
        <w:rPr>
          <w:b w:val="0"/>
          <w:i w:val="0"/>
        </w:rPr>
        <w:t xml:space="preserve"> from their content.</w:t>
      </w:r>
    </w:p>
    <w:p>
      <w:pPr>
        <w:pStyle w:val="ListNumber"/>
      </w:pPr>
      <w:r>
        <w:rPr>
          <w:b/>
          <w:i w:val="0"/>
        </w:rPr>
        <w:t>Perform the final nuanced analysis</w:t>
      </w:r>
      <w:r>
        <w:rPr>
          <w:b w:val="0"/>
          <w:i w:val="0"/>
        </w:rPr>
        <w:t xml:space="preserve"> linking model output back to </w:t>
      </w:r>
      <w:r>
        <w:rPr>
          <w:b/>
          <w:i w:val="0"/>
        </w:rPr>
        <w:t>IR theories</w:t>
      </w:r>
      <w:r>
        <w:rPr>
          <w:b w:val="0"/>
          <w:i w:val="0"/>
        </w:rPr>
        <w:t xml:space="preserve"> from class.</w:t>
      </w:r>
    </w:p>
    <w:p>
      <w:pPr>
        <w:pStyle w:val="ListBullet"/>
      </w:pPr>
      <w:r>
        <w:rPr>
          <w:b w:val="0"/>
          <w:i w:val="0"/>
        </w:rPr>
        <w:t>→ AI is "the exact kind of productivity-enhancing tool" students will meet in their careers; the assignment trains critical analysis, with the student "doing the driving".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 w:val="0"/>
          <w:i/>
        </w:rPr>
        <w:t>AI writes the code; you supply the question, the judgement and the theory.</w:t>
      </w:r>
    </w:p>
    <w:p>
      <w:pPr>
        <w:pStyle w:val="Heading2"/>
      </w:pPr>
      <w:r>
        <w:rPr>
          <w:b w:val="0"/>
          <w:i w:val="0"/>
        </w:rPr>
        <w:t>4. Why You Need Theory: Signal vs. Noise (Slides 23–28)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signal-to-noise, hot-take economy, events as symptoms, unconscious theory, cognitive supremacy</w:t>
      </w:r>
    </w:p>
    <w:p>
      <w:r>
        <w:rPr>
          <w:b w:val="0"/>
          <w:i w:val="0"/>
        </w:rPr>
        <w:t>Five build-up claims (Slides 24–28) for why theory is necessary:</w:t>
      </w:r>
    </w:p>
    <w:p>
      <w:pPr>
        <w:pStyle w:val="Heading3"/>
      </w:pPr>
      <w:r>
        <w:rPr>
          <w:b w:val="0"/>
          <w:i w:val="0"/>
        </w:rPr>
        <w:t>4.1 Drowning in Data, Starving for Insight (Slide 24)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pundits, algorithms, state narratives, information overload</w:t>
      </w:r>
    </w:p>
    <w:p>
      <w:pPr>
        <w:pStyle w:val="ListBullet"/>
      </w:pPr>
      <w:r>
        <w:rPr>
          <w:b w:val="0"/>
          <w:i w:val="0"/>
        </w:rPr>
        <w:t xml:space="preserve">Daily bombardment by </w:t>
      </w:r>
      <w:r>
        <w:rPr>
          <w:b/>
          <w:i w:val="0"/>
        </w:rPr>
        <w:t>pundits, algorithms, and state-sponsored narratives</w:t>
      </w:r>
      <w:r>
        <w:rPr>
          <w:b w:val="0"/>
          <w:i w:val="0"/>
        </w:rPr>
        <w:t xml:space="preserve">; the </w:t>
      </w:r>
      <w:r>
        <w:rPr>
          <w:b/>
          <w:i w:val="0"/>
        </w:rPr>
        <w:t>noise-to-signal ratio</w:t>
      </w:r>
      <w:r>
        <w:rPr>
          <w:b w:val="0"/>
          <w:i w:val="0"/>
        </w:rPr>
        <w:t xml:space="preserve"> is overwhelming.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Signal: information that reveals a real, underlying change or force; noise: the mass of irrelevant, emotional or misleading information surrounding it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4.2 The "Hot Take" Economy Will Fail You (Slide 25)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immediacy, emotion, surface analysis, what vs why</w:t>
      </w:r>
    </w:p>
    <w:p>
      <w:pPr>
        <w:pStyle w:val="ListBullet"/>
      </w:pPr>
      <w:r>
        <w:rPr>
          <w:b w:val="0"/>
          <w:i w:val="0"/>
        </w:rPr>
        <w:t xml:space="preserve">Surface news analysis prioritises </w:t>
      </w:r>
      <w:r>
        <w:rPr>
          <w:b/>
          <w:i w:val="0"/>
        </w:rPr>
        <w:t>immediacy and emotion over structural understanding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It tells you </w:t>
      </w:r>
      <w:r>
        <w:rPr>
          <w:b/>
          <w:i w:val="0"/>
        </w:rPr>
        <w:t>what</w:t>
      </w:r>
      <w:r>
        <w:rPr>
          <w:b w:val="0"/>
          <w:i w:val="0"/>
        </w:rPr>
        <w:t xml:space="preserve"> happened, rarely </w:t>
      </w:r>
      <w:r>
        <w:rPr>
          <w:b/>
          <w:i w:val="0"/>
        </w:rPr>
        <w:t>why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4.3 Events Are Symptoms, Not the Disease (Slide 26)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underlying forces, structural causes, crisis-chasing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why are </w:t>
      </w:r>
      <w:r>
        <w:rPr>
          <w:b/>
          <w:i w:val="0"/>
        </w:rPr>
        <w:t>semiconductor supply chains</w:t>
      </w:r>
      <w:r>
        <w:rPr>
          <w:b w:val="0"/>
          <w:i w:val="0"/>
        </w:rPr>
        <w:t xml:space="preserve"> the new frontline?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why is the </w:t>
      </w:r>
      <w:r>
        <w:rPr>
          <w:b/>
          <w:i w:val="0"/>
        </w:rPr>
        <w:t>South China Sea militarised</w:t>
      </w:r>
      <w:r>
        <w:rPr>
          <w:b w:val="0"/>
          <w:i w:val="0"/>
        </w:rPr>
        <w:t>?</w:t>
      </w:r>
    </w:p>
    <w:p>
      <w:pPr>
        <w:pStyle w:val="ListBullet"/>
      </w:pPr>
      <w:r>
        <w:rPr>
          <w:b w:val="0"/>
          <w:i w:val="0"/>
        </w:rPr>
        <w:t xml:space="preserve">Focusing only on the latest crisis </w:t>
      </w:r>
      <w:r>
        <w:rPr>
          <w:b/>
          <w:i w:val="0"/>
        </w:rPr>
        <w:t>blinds you to the underlying forces</w:t>
      </w:r>
      <w:r>
        <w:rPr>
          <w:b w:val="0"/>
          <w:i w:val="0"/>
        </w:rPr>
        <w:t xml:space="preserve"> driving it.</w:t>
      </w:r>
    </w:p>
    <w:p>
      <w:pPr>
        <w:pStyle w:val="ListBullet"/>
      </w:pPr>
      <w:r>
        <w:rPr>
          <w:b w:val="0"/>
          <w:i w:val="0"/>
        </w:rPr>
        <w:t xml:space="preserve">→ Theory directs attention from the event to the </w:t>
      </w:r>
      <w:r>
        <w:rPr>
          <w:b/>
          <w:i w:val="0"/>
        </w:rPr>
        <w:t>cause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4.4 Everyone Uses Theory (Slide 27)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pragmatism, implicit theory, conscious and rigorous theory</w:t>
      </w:r>
    </w:p>
    <w:p>
      <w:pPr>
        <w:pStyle w:val="ListBullet"/>
      </w:pPr>
      <w:r>
        <w:rPr>
          <w:b w:val="0"/>
          <w:i w:val="0"/>
        </w:rPr>
        <w:t>Being "</w:t>
      </w:r>
      <w:r>
        <w:rPr>
          <w:b/>
          <w:i w:val="0"/>
        </w:rPr>
        <w:t>pragmatic</w:t>
      </w:r>
      <w:r>
        <w:rPr>
          <w:b w:val="0"/>
          <w:i w:val="0"/>
        </w:rPr>
        <w:t xml:space="preserve">" often just means using an </w:t>
      </w:r>
      <w:r>
        <w:rPr>
          <w:b/>
          <w:i w:val="0"/>
        </w:rPr>
        <w:t>unconscious, outdated theory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The course aims to make those theories </w:t>
      </w:r>
      <w:r>
        <w:rPr>
          <w:b/>
          <w:i w:val="0"/>
        </w:rPr>
        <w:t>conscious, rigorous, and powerful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Standard context: a theory is a simplified set of assumptions and propositions that explains and helps predict patterns — no observer can avoid using one, only choose whether to examine it (</w:t>
      </w:r>
      <w:r>
        <w:rPr>
          <w:b w:val="0"/>
          <w:i w:val="0"/>
          <w:shd w:val="clear" w:color="auto" w:fill="FFFF00"/>
        </w:rPr>
        <w:t>Viotti &amp; Kauppi</w:t>
      </w:r>
      <w:r>
        <w:rPr>
          <w:b w:val="0"/>
          <w:i w:val="0"/>
        </w:rPr>
        <w:t>, "Thinking About IR Theory").</w:t>
      </w:r>
    </w:p>
    <w:p>
      <w:pPr>
        <w:pStyle w:val="Heading3"/>
      </w:pPr>
      <w:r>
        <w:rPr>
          <w:b w:val="0"/>
          <w:i w:val="0"/>
        </w:rPr>
        <w:t>4.5 The Goal: Cognitive Supremacy (Slide 28)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cut through noise, signals of change, independent understanding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Cognitive supremacy: the ability to cut through the noise, identify the actual signals of change, and achieve an independent understanding of the world</w:t>
      </w:r>
      <w:r>
        <w:rPr>
          <w:b w:val="0"/>
          <w:i w:val="0"/>
        </w:rPr>
        <w:t xml:space="preserve"> (memorise).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 w:val="0"/>
          <w:i/>
        </w:rPr>
        <w:t>theory is a filter — it separates signal from noise and explains why, not just what.</w:t>
      </w:r>
    </w:p>
    <w:p>
      <w:pPr>
        <w:pStyle w:val="Heading2"/>
      </w:pPr>
      <w:r>
        <w:rPr>
          <w:b w:val="0"/>
          <w:i w:val="0"/>
        </w:rPr>
        <w:t>5. The Algorithmic Society (Slides 29–32)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algorithms, coding elite, code as law, data doubles, algorithmic dominion, autonomy, democratic governance</w:t>
      </w:r>
    </w:p>
    <w:p>
      <w:pPr>
        <w:pStyle w:val="Heading3"/>
      </w:pPr>
      <w:r>
        <w:rPr>
          <w:b w:val="0"/>
          <w:i w:val="0"/>
        </w:rPr>
        <w:t>5.1 Algorithms Reorganise Institutions (Slide 29)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algorithm, social institutions, computational power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Algorithms: sets of instructions written as code and run on computers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The reorganisation of </w:t>
      </w:r>
      <w:r>
        <w:rPr>
          <w:b/>
          <w:i w:val="0"/>
        </w:rPr>
        <w:t>social institutions</w:t>
      </w:r>
      <w:r>
        <w:rPr>
          <w:b w:val="0"/>
          <w:i w:val="0"/>
        </w:rPr>
        <w:t xml:space="preserve"> is increasingly </w:t>
      </w:r>
      <w:r>
        <w:rPr>
          <w:b/>
          <w:i w:val="0"/>
        </w:rPr>
        <w:t>driven by algorithms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5.2 The Coding Elite (Slide 29)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concentrated power, digital means of production, ownership</w:t>
      </w:r>
    </w:p>
    <w:p>
      <w:pPr>
        <w:pStyle w:val="ListBullet"/>
      </w:pPr>
      <w:r>
        <w:rPr>
          <w:b w:val="0"/>
          <w:i w:val="0"/>
        </w:rPr>
        <w:t xml:space="preserve">A new </w:t>
      </w:r>
      <w:r>
        <w:rPr>
          <w:b w:val="0"/>
          <w:i w:val="0"/>
          <w:shd w:val="clear" w:color="auto" w:fill="ADD8E6"/>
        </w:rPr>
        <w:t>"coding elite" — a group that has consolidated immense cultural, political and economic power through mastery of computational techniques and ownership claims over the digital means of production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5.3 Code as Law (Slide 30)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machine-readable world, automatic enforcement, exclusion, allocation</w:t>
      </w:r>
    </w:p>
    <w:p>
      <w:pPr>
        <w:pStyle w:val="ListBullet"/>
      </w:pPr>
      <w:r>
        <w:rPr>
          <w:b w:val="0"/>
          <w:i w:val="0"/>
        </w:rPr>
        <w:t xml:space="preserve">Computer code </w:t>
      </w:r>
      <w:r>
        <w:rPr>
          <w:b/>
          <w:i w:val="0"/>
        </w:rPr>
        <w:t>functions as a form of law</w:t>
      </w:r>
      <w:r>
        <w:rPr>
          <w:b w:val="0"/>
          <w:i w:val="0"/>
        </w:rPr>
        <w:t>:</w:t>
      </w:r>
    </w:p>
    <w:p>
      <w:pPr>
        <w:pStyle w:val="ListBullet2"/>
      </w:pPr>
      <w:r>
        <w:rPr>
          <w:b w:val="0"/>
          <w:i w:val="0"/>
        </w:rPr>
        <w:t xml:space="preserve">it </w:t>
      </w:r>
      <w:r>
        <w:rPr>
          <w:b/>
          <w:i w:val="0"/>
        </w:rPr>
        <w:t>translates the world into machine-readable entities</w:t>
      </w:r>
      <w:r>
        <w:rPr>
          <w:b w:val="0"/>
          <w:i w:val="0"/>
        </w:rPr>
        <w:t>;</w:t>
      </w:r>
    </w:p>
    <w:p>
      <w:pPr>
        <w:pStyle w:val="ListBullet2"/>
      </w:pPr>
      <w:r>
        <w:rPr>
          <w:b w:val="0"/>
          <w:i w:val="0"/>
        </w:rPr>
        <w:t xml:space="preserve">it </w:t>
      </w:r>
      <w:r>
        <w:rPr>
          <w:b/>
          <w:i w:val="0"/>
        </w:rPr>
        <w:t>automatically enforces rules, exclusions, and resource allocations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5.4 Data Doubles and Algorithmic Dominion (Slide 31)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behavioural trace data, surveillance, autonomy, democracy</w:t>
      </w:r>
    </w:p>
    <w:p>
      <w:pPr>
        <w:pStyle w:val="ListBullet"/>
      </w:pPr>
      <w:r>
        <w:rPr>
          <w:b/>
          <w:i w:val="0"/>
        </w:rPr>
        <w:t>Algorithmic classifiers</w:t>
      </w:r>
      <w:r>
        <w:rPr>
          <w:b w:val="0"/>
          <w:i w:val="0"/>
        </w:rPr>
        <w:t xml:space="preserve"> continually extract </w:t>
      </w:r>
      <w:r>
        <w:rPr>
          <w:b/>
          <w:i w:val="0"/>
        </w:rPr>
        <w:t>behavioural trace data</w:t>
      </w:r>
      <w:r>
        <w:rPr>
          <w:b w:val="0"/>
          <w:i w:val="0"/>
        </w:rPr>
        <w:t xml:space="preserve"> to build </w:t>
      </w:r>
      <w:r>
        <w:rPr>
          <w:b w:val="0"/>
          <w:i w:val="0"/>
          <w:shd w:val="clear" w:color="auto" w:fill="ADD8E6"/>
        </w:rPr>
        <w:t>"data doubles" — surveillant digital profiles of individuals constructed from their behavioural traces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Individuals </w:t>
      </w:r>
      <w:r>
        <w:rPr>
          <w:b/>
          <w:i w:val="0"/>
        </w:rPr>
        <w:t>cannot shape the terms</w:t>
      </w:r>
      <w:r>
        <w:rPr>
          <w:b w:val="0"/>
          <w:i w:val="0"/>
        </w:rPr>
        <w:t xml:space="preserve"> of this algorithmic dominion or evade </w:t>
      </w:r>
      <w:r>
        <w:rPr>
          <w:b/>
          <w:i w:val="0"/>
        </w:rPr>
        <w:t>the rule of the code</w:t>
      </w:r>
      <w:r>
        <w:rPr>
          <w:b w:val="0"/>
          <w:i w:val="0"/>
        </w:rPr>
        <w:t xml:space="preserve"> → profound questions for </w:t>
      </w:r>
      <w:r>
        <w:rPr>
          <w:b/>
          <w:i w:val="0"/>
        </w:rPr>
        <w:t>human autonomy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democratic governance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5.5 Infographic Summary (Slide 32)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algorithmic governance, coding elite, new social divisions, filtered sociality</w:t>
      </w:r>
    </w:p>
    <w:p>
      <w:pPr>
        <w:pStyle w:val="ListBullet"/>
      </w:pPr>
      <w:r>
        <w:rPr>
          <w:b w:val="0"/>
          <w:i w:val="0"/>
        </w:rPr>
        <w:t xml:space="preserve">Four linked themes: </w:t>
      </w:r>
      <w:r>
        <w:rPr>
          <w:b/>
          <w:i w:val="0"/>
        </w:rPr>
        <w:t>algorithmic governance</w:t>
      </w:r>
      <w:r>
        <w:rPr>
          <w:b w:val="0"/>
          <w:i w:val="0"/>
        </w:rPr>
        <w:t xml:space="preserve">; the </w:t>
      </w:r>
      <w:r>
        <w:rPr>
          <w:b/>
          <w:i w:val="0"/>
        </w:rPr>
        <w:t>coding elite</w:t>
      </w:r>
      <w:r>
        <w:rPr>
          <w:b w:val="0"/>
          <w:i w:val="0"/>
        </w:rPr>
        <w:t xml:space="preserve">; </w:t>
      </w:r>
      <w:r>
        <w:rPr>
          <w:b/>
          <w:i w:val="0"/>
        </w:rPr>
        <w:t>new social divisions</w:t>
      </w:r>
      <w:r>
        <w:rPr>
          <w:b w:val="0"/>
          <w:i w:val="0"/>
        </w:rPr>
        <w:t xml:space="preserve">; </w:t>
      </w:r>
      <w:r>
        <w:rPr>
          <w:b/>
          <w:i w:val="0"/>
        </w:rPr>
        <w:t>filtered sociality</w:t>
      </w:r>
      <w:r>
        <w:rPr>
          <w:b w:val="0"/>
          <w:i w:val="0"/>
        </w:rPr>
        <w:t xml:space="preserve"> (social life mediated and filtered by algorithms).</w:t>
      </w:r>
    </w:p>
    <w:p>
      <w:pPr>
        <w:pStyle w:val="Heading2"/>
      </w:pPr>
      <w:r>
        <w:rPr>
          <w:b w:val="0"/>
          <w:i w:val="0"/>
        </w:rPr>
        <w:t>6. Cultivating "Cognitive Supremacy" in the Age of AI (Slides 33–37)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geopolitical literacy, AI-proof skills, higher-order cognition, anticipation, uncertainty</w:t>
      </w:r>
    </w:p>
    <w:p>
      <w:r>
        <w:rPr>
          <w:b w:val="0"/>
          <w:i w:val="0"/>
        </w:rPr>
        <w:t>Four build-up claims for why IR theory matters for careers:</w:t>
      </w:r>
    </w:p>
    <w:p>
      <w:pPr>
        <w:pStyle w:val="Heading3"/>
      </w:pPr>
      <w:r>
        <w:rPr>
          <w:b w:val="0"/>
          <w:i w:val="0"/>
        </w:rPr>
        <w:t>6.1 Geopolitical Literacy Is Your Competitive Advantage (Slide 34)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international risk, opportunity, core competency</w:t>
      </w:r>
    </w:p>
    <w:p>
      <w:pPr>
        <w:pStyle w:val="ListBullet"/>
      </w:pPr>
      <w:r>
        <w:rPr>
          <w:b w:val="0"/>
          <w:i w:val="0"/>
        </w:rPr>
        <w:t xml:space="preserve">Whether in government IR analysis, business, tech, law or journalism, the ability to </w:t>
      </w:r>
      <w:r>
        <w:rPr>
          <w:b/>
          <w:i w:val="0"/>
        </w:rPr>
        <w:t>assess international risk and opportunity</w:t>
      </w:r>
      <w:r>
        <w:rPr>
          <w:b w:val="0"/>
          <w:i w:val="0"/>
        </w:rPr>
        <w:t xml:space="preserve"> is now a </w:t>
      </w:r>
      <w:r>
        <w:rPr>
          <w:b/>
          <w:i w:val="0"/>
        </w:rPr>
        <w:t>core competency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6.2 The "AI-Proof" Skillset (Slide 35)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automation, critical thinking, strategic thinking</w:t>
      </w:r>
    </w:p>
    <w:p>
      <w:pPr>
        <w:pStyle w:val="ListBullet"/>
      </w:pPr>
      <w:r>
        <w:rPr>
          <w:b w:val="0"/>
          <w:i w:val="0"/>
        </w:rPr>
        <w:t xml:space="preserve">As </w:t>
      </w:r>
      <w:r>
        <w:rPr>
          <w:b/>
          <w:i w:val="0"/>
        </w:rPr>
        <w:t>AI automates routine analysis</w:t>
      </w:r>
      <w:r>
        <w:rPr>
          <w:b w:val="0"/>
          <w:i w:val="0"/>
        </w:rPr>
        <w:t xml:space="preserve">, the highest value goes to </w:t>
      </w:r>
      <w:r>
        <w:rPr>
          <w:b/>
          <w:i w:val="0"/>
        </w:rPr>
        <w:t>deep, critical, and strategic thinking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IR theory cultivates this </w:t>
      </w:r>
      <w:r>
        <w:rPr>
          <w:b/>
          <w:i w:val="0"/>
        </w:rPr>
        <w:t>higher-order cognition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6.3 Anticipating the Next Move (Slide 36)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see around corners, explanation, prediction</w:t>
      </w:r>
    </w:p>
    <w:p>
      <w:pPr>
        <w:pStyle w:val="ListBullet"/>
      </w:pPr>
      <w:r>
        <w:rPr>
          <w:b w:val="0"/>
          <w:i w:val="0"/>
        </w:rPr>
        <w:t>The course trains you to "</w:t>
      </w:r>
      <w:r>
        <w:rPr>
          <w:b/>
          <w:i w:val="0"/>
        </w:rPr>
        <w:t>see around corners</w:t>
      </w:r>
      <w:r>
        <w:rPr>
          <w:b w:val="0"/>
          <w:i w:val="0"/>
        </w:rPr>
        <w:t xml:space="preserve">": others focus on </w:t>
      </w:r>
      <w:r>
        <w:rPr>
          <w:b/>
          <w:i w:val="0"/>
        </w:rPr>
        <w:t>what</w:t>
      </w:r>
      <w:r>
        <w:rPr>
          <w:b w:val="0"/>
          <w:i w:val="0"/>
        </w:rPr>
        <w:t xml:space="preserve"> is happening; you understand </w:t>
      </w:r>
      <w:r>
        <w:rPr>
          <w:b/>
          <w:i w:val="0"/>
        </w:rPr>
        <w:t>why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what is likely to happen next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6.4 Navigating Uncertainty with Confidence (Slide 37)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frameworks, ambiguity, risk assessment, volatility</w:t>
      </w:r>
    </w:p>
    <w:p>
      <w:pPr>
        <w:pStyle w:val="ListBullet"/>
      </w:pPr>
      <w:r>
        <w:rPr>
          <w:b w:val="0"/>
          <w:i w:val="0"/>
        </w:rPr>
        <w:t xml:space="preserve">No crystal ball — but </w:t>
      </w:r>
      <w:r>
        <w:rPr>
          <w:b/>
          <w:i w:val="0"/>
        </w:rPr>
        <w:t>frameworks</w:t>
      </w:r>
      <w:r>
        <w:rPr>
          <w:b w:val="0"/>
          <w:i w:val="0"/>
        </w:rPr>
        <w:t xml:space="preserve"> to </w:t>
      </w:r>
      <w:r>
        <w:rPr>
          <w:b/>
          <w:i w:val="0"/>
        </w:rPr>
        <w:t>analyse ambiguity, assess risk, and make informed decisions</w:t>
      </w:r>
      <w:r>
        <w:rPr>
          <w:b w:val="0"/>
          <w:i w:val="0"/>
        </w:rPr>
        <w:t xml:space="preserve"> in a volatile world.</w:t>
      </w:r>
    </w:p>
    <w:p>
      <w:pPr>
        <w:pStyle w:val="Heading2"/>
      </w:pPr>
      <w:r>
        <w:rPr>
          <w:b w:val="0"/>
          <w:i w:val="0"/>
        </w:rPr>
        <w:t>7. Levels of Analysis and Anarchy (Slides 38–41)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levels of analysis, individual, state, international system, anarchy, Earth from space, nations of the world</w:t>
      </w:r>
    </w:p>
    <w:p>
      <w:pPr>
        <w:pStyle w:val="Heading3"/>
      </w:pPr>
      <w:r>
        <w:rPr>
          <w:b w:val="0"/>
          <w:i w:val="0"/>
        </w:rPr>
        <w:t>7.1 Framing Images (Slides 38–39)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planetary view, world political map, units of IR</w:t>
      </w:r>
    </w:p>
    <w:p>
      <w:pPr>
        <w:pStyle w:val="ListBullet"/>
      </w:pPr>
      <w:r>
        <w:rPr>
          <w:b/>
          <w:i w:val="0"/>
        </w:rPr>
        <w:t>Slide 38:</w:t>
      </w:r>
      <w:r>
        <w:rPr>
          <w:b w:val="0"/>
          <w:i w:val="0"/>
        </w:rPr>
        <w:t xml:space="preserve"> Earth from space — one planet, no borders visible.</w:t>
      </w:r>
    </w:p>
    <w:p>
      <w:pPr>
        <w:pStyle w:val="ListBullet"/>
      </w:pPr>
      <w:r>
        <w:rPr>
          <w:b/>
          <w:i w:val="0"/>
        </w:rPr>
        <w:t>Slide 39:</w:t>
      </w:r>
      <w:r>
        <w:rPr>
          <w:b w:val="0"/>
          <w:i w:val="0"/>
        </w:rPr>
        <w:t xml:space="preserve"> world political map, "the nations of the world" — the same planet divided into sovereign states.</w:t>
      </w:r>
    </w:p>
    <w:p>
      <w:pPr>
        <w:pStyle w:val="ListBullet"/>
      </w:pPr>
      <w:r>
        <w:rPr>
          <w:b w:val="0"/>
          <w:i w:val="0"/>
        </w:rPr>
        <w:t>→ The contrast sets up IR's core puzzle: a single interdependent planet governed by many separate states with no authority above them.</w:t>
      </w:r>
    </w:p>
    <w:p>
      <w:pPr>
        <w:pStyle w:val="Heading3"/>
      </w:pPr>
      <w:r>
        <w:rPr>
          <w:b w:val="0"/>
          <w:i w:val="0"/>
        </w:rPr>
        <w:t>7.2 The Levels-of-Analysis Diagram (Slide 40) (memorise)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concentric circles, individual, state, international system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Levels of Analysis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ADD8E6"/>
        </w:rPr>
        <w:t>the framework that sorts explanations of international events by where the cause is located — the individual, the state, or the international system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Drawn as </w:t>
      </w:r>
      <w:r>
        <w:rPr>
          <w:b/>
          <w:i w:val="0"/>
        </w:rPr>
        <w:t>concentric circles</w:t>
      </w:r>
      <w:r>
        <w:rPr>
          <w:b w:val="0"/>
          <w:i w:val="0"/>
        </w:rPr>
        <w:t>, each level nested in the next:</w:t>
      </w:r>
    </w:p>
    <w:p>
      <w:pPr>
        <w:pStyle w:val="ListBullet2"/>
      </w:pPr>
      <w:r>
        <w:rPr>
          <w:b/>
          <w:i w:val="0"/>
        </w:rPr>
        <w:t>Individual</w:t>
      </w:r>
      <w:r>
        <w:rPr>
          <w:b w:val="0"/>
          <w:i w:val="0"/>
        </w:rPr>
        <w:t xml:space="preserve"> (innermost): </w:t>
      </w:r>
      <w:r>
        <w:rPr>
          <w:b/>
          <w:i w:val="0"/>
        </w:rPr>
        <w:t>personality, perceptions, activities, choices</w:t>
      </w:r>
      <w:r>
        <w:rPr>
          <w:b w:val="0"/>
          <w:i w:val="0"/>
        </w:rPr>
        <w:t xml:space="preserve"> of leaders and people.</w:t>
      </w:r>
    </w:p>
    <w:p>
      <w:pPr>
        <w:pStyle w:val="ListBullet2"/>
      </w:pPr>
      <w:r>
        <w:rPr>
          <w:b/>
          <w:i w:val="0"/>
        </w:rPr>
        <w:t>State</w:t>
      </w:r>
      <w:r>
        <w:rPr>
          <w:b w:val="0"/>
          <w:i w:val="0"/>
        </w:rPr>
        <w:t xml:space="preserve">: </w:t>
      </w:r>
      <w:r>
        <w:rPr>
          <w:b/>
          <w:i w:val="0"/>
        </w:rPr>
        <w:t>government, economy, interest groups, national interest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/>
          <w:i w:val="0"/>
        </w:rPr>
        <w:t>International system</w:t>
      </w:r>
      <w:r>
        <w:rPr>
          <w:b w:val="0"/>
          <w:i w:val="0"/>
        </w:rPr>
        <w:t xml:space="preserve"> (outermost): </w:t>
      </w:r>
      <w:r>
        <w:rPr>
          <w:b/>
          <w:i w:val="0"/>
        </w:rPr>
        <w:t>alliances, international norms/rules, IGOs, multinational corporations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explaining a war — a leader's misperception (individual), domestic interest-group pressure (state), or a shifting balance of power (system).</w:t>
      </w:r>
    </w:p>
    <w:p>
      <w:pPr>
        <w:pStyle w:val="ListBullet"/>
      </w:pPr>
      <w:r>
        <w:rPr>
          <w:b w:val="0"/>
          <w:i w:val="0"/>
        </w:rPr>
        <w:t xml:space="preserve">Standard context: the scheme descends from </w:t>
      </w:r>
      <w:r>
        <w:rPr>
          <w:b w:val="0"/>
          <w:i w:val="0"/>
          <w:shd w:val="clear" w:color="auto" w:fill="FFFF00"/>
        </w:rPr>
        <w:t>Waltz 1959</w:t>
      </w:r>
      <w:r>
        <w:rPr>
          <w:b w:val="0"/>
          <w:i w:val="0"/>
        </w:rPr>
        <w:t xml:space="preserve">'s "three images" (man, state, war) and </w:t>
      </w:r>
      <w:r>
        <w:rPr>
          <w:b w:val="0"/>
          <w:i w:val="0"/>
          <w:shd w:val="clear" w:color="auto" w:fill="FFFF00"/>
        </w:rPr>
        <w:t>Singer 1961</w:t>
      </w:r>
      <w:r>
        <w:rPr>
          <w:b w:val="0"/>
          <w:i w:val="0"/>
        </w:rPr>
        <w:t xml:space="preserve">'s "level-of-analysis problem"; </w:t>
      </w:r>
      <w:r>
        <w:rPr>
          <w:b w:val="0"/>
          <w:i w:val="0"/>
          <w:shd w:val="clear" w:color="auto" w:fill="FFFF00"/>
        </w:rPr>
        <w:t>Viotti &amp; Kauppi</w:t>
      </w:r>
      <w:r>
        <w:rPr>
          <w:b w:val="0"/>
          <w:i w:val="0"/>
        </w:rPr>
        <w:t xml:space="preserve"> use it to compare how theories locate causes.</w:t>
      </w:r>
    </w:p>
    <w:p>
      <w:pPr>
        <w:pStyle w:val="ListBullet"/>
      </w:pPr>
      <w:r>
        <w:rPr>
          <w:b w:val="0"/>
          <w:i w:val="0"/>
        </w:rPr>
        <w:t xml:space="preserve">→ Different theories favour different levels: system-level structure for </w:t>
      </w:r>
      <w:r>
        <w:rPr>
          <w:b w:val="0"/>
          <w:i w:val="0"/>
          <w:shd w:val="clear" w:color="auto" w:fill="D8BFD8"/>
        </w:rPr>
        <w:t>Neorealism</w:t>
      </w:r>
      <w:r>
        <w:rPr>
          <w:b w:val="0"/>
          <w:i w:val="0"/>
        </w:rPr>
        <w:t>; state/domestic factors for many liberal accounts; perceptions and identity for psychological approaches.</w:t>
      </w:r>
    </w:p>
    <w:p>
      <w:pPr>
        <w:pStyle w:val="Heading3"/>
      </w:pPr>
      <w:r>
        <w:rPr>
          <w:b w:val="0"/>
          <w:i w:val="0"/>
        </w:rPr>
        <w:t>7.3 ANARCHY! (Slide 41)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anarchy, no world government, system level, self-help</w:t>
      </w:r>
    </w:p>
    <w:p>
      <w:pPr>
        <w:pStyle w:val="ListBullet"/>
      </w:pPr>
      <w:r>
        <w:rPr>
          <w:b w:val="0"/>
          <w:i w:val="0"/>
        </w:rPr>
        <w:t>Slide 41 stamps "</w:t>
      </w:r>
      <w:r>
        <w:rPr>
          <w:b/>
          <w:i w:val="0"/>
        </w:rPr>
        <w:t>ANARCHY!</w:t>
      </w:r>
      <w:r>
        <w:rPr>
          <w:b w:val="0"/>
          <w:i w:val="0"/>
        </w:rPr>
        <w:t xml:space="preserve">" on the </w:t>
      </w:r>
      <w:r>
        <w:rPr>
          <w:b/>
          <w:i w:val="0"/>
        </w:rPr>
        <w:t>international-system</w:t>
      </w:r>
      <w:r>
        <w:rPr>
          <w:b w:val="0"/>
          <w:i w:val="0"/>
        </w:rPr>
        <w:t xml:space="preserve"> level.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Anarchy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ADD8E6"/>
        </w:rPr>
        <w:t>the absence of any central authority or world government above sovereign states</w:t>
      </w:r>
      <w:r>
        <w:rPr>
          <w:b w:val="0"/>
          <w:i w:val="0"/>
        </w:rPr>
        <w:t xml:space="preserve"> (memorise).</w:t>
      </w:r>
    </w:p>
    <w:p>
      <w:pPr>
        <w:pStyle w:val="ListBullet"/>
      </w:pPr>
      <w:r>
        <w:rPr>
          <w:b w:val="0"/>
          <w:i w:val="0"/>
        </w:rPr>
        <w:t xml:space="preserve">Anarchy ≠ chaos: it means </w:t>
      </w:r>
      <w:r>
        <w:rPr>
          <w:b/>
          <w:i w:val="0"/>
        </w:rPr>
        <w:t>no higher authority to enforce rules or guarantee security</w:t>
      </w:r>
      <w:r>
        <w:rPr>
          <w:b w:val="0"/>
          <w:i w:val="0"/>
        </w:rPr>
        <w:t>, so states must rely on themselves.</w:t>
      </w:r>
    </w:p>
    <w:p>
      <w:pPr>
        <w:pStyle w:val="ListBullet"/>
      </w:pPr>
      <w:r>
        <w:rPr>
          <w:b w:val="0"/>
          <w:i w:val="0"/>
        </w:rPr>
        <w:t xml:space="preserve">→ Anarchy is the </w:t>
      </w:r>
      <w:r>
        <w:rPr>
          <w:b/>
          <w:i w:val="0"/>
        </w:rPr>
        <w:t>defining condition of the international system</w:t>
      </w:r>
      <w:r>
        <w:rPr>
          <w:b w:val="0"/>
          <w:i w:val="0"/>
        </w:rPr>
        <w:t xml:space="preserve"> and the starting assumption of realism (Week 2) and neorealism (Week 4).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 w:val="0"/>
          <w:i/>
        </w:rPr>
        <w:t>inside states there is government; between states there is anarchy.</w:t>
      </w:r>
    </w:p>
    <w:p>
      <w:pPr>
        <w:pStyle w:val="Heading2"/>
      </w:pPr>
      <w:r>
        <w:rPr>
          <w:b w:val="0"/>
          <w:i w:val="0"/>
        </w:rPr>
        <w:t>8. Consequences of Anarchy: Security Dilemma and Nuclear Weapons (Slides 42–44)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security dilemma, spiral, mistrust, defensive vs offensive, nuclear tests, warhead inventories</w:t>
      </w:r>
    </w:p>
    <w:p>
      <w:pPr>
        <w:pStyle w:val="Heading3"/>
      </w:pPr>
      <w:r>
        <w:rPr>
          <w:b w:val="0"/>
          <w:i w:val="0"/>
        </w:rPr>
        <w:t>8.1 The Security Dilemma Spiral (Slide 42) (memorise)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spiral model, mistrust, misinterpretation, arms race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Security Dilemma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ADD8E6"/>
        </w:rPr>
        <w:t>the situation in which one state's efforts to increase its own security (e.g. arming for defence) reduce the security of others, who respond in kind, leaving all less secure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The four-step </w:t>
      </w:r>
      <w:r>
        <w:rPr>
          <w:b/>
          <w:i w:val="0"/>
        </w:rPr>
        <w:t>spiral</w:t>
      </w:r>
      <w:r>
        <w:rPr>
          <w:b w:val="0"/>
          <w:i w:val="0"/>
        </w:rPr>
        <w:t xml:space="preserve"> (Slide 42):</w:t>
      </w:r>
    </w:p>
    <w:p>
      <w:pPr>
        <w:pStyle w:val="ListNumber"/>
      </w:pPr>
      <w:r>
        <w:rPr>
          <w:b/>
          <w:i w:val="0"/>
        </w:rPr>
        <w:t>A distrusts B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acquires power for defence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B interprets A's action as offensive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B acquires power for its own defence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A interprets B's action as confirming</w:t>
      </w:r>
      <w:r>
        <w:rPr>
          <w:b w:val="0"/>
          <w:i w:val="0"/>
        </w:rPr>
        <w:t xml:space="preserve"> its initial basis for mistrust → </w:t>
      </w:r>
      <w:r>
        <w:rPr>
          <w:b/>
          <w:i w:val="0"/>
        </w:rPr>
        <w:t>repeat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an arms race — each side's "defensive" build-up is read by the other as a threat.</w:t>
      </w:r>
    </w:p>
    <w:p>
      <w:pPr>
        <w:pStyle w:val="ListBullet"/>
      </w:pPr>
      <w:r>
        <w:rPr>
          <w:b w:val="0"/>
          <w:i w:val="0"/>
        </w:rPr>
        <w:t xml:space="preserve">Standard context: concept associated with </w:t>
      </w:r>
      <w:r>
        <w:rPr>
          <w:b w:val="0"/>
          <w:i w:val="0"/>
          <w:shd w:val="clear" w:color="auto" w:fill="FFFF00"/>
        </w:rPr>
        <w:t>Herz 1950</w:t>
      </w:r>
      <w:r>
        <w:rPr>
          <w:b w:val="0"/>
          <w:i w:val="0"/>
        </w:rPr>
        <w:t xml:space="preserve"> and developed by </w:t>
      </w:r>
      <w:r>
        <w:rPr>
          <w:b w:val="0"/>
          <w:i w:val="0"/>
          <w:shd w:val="clear" w:color="auto" w:fill="FFFF00"/>
        </w:rPr>
        <w:t>Jervis 1978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→ The dilemma arises </w:t>
      </w:r>
      <w:r>
        <w:rPr>
          <w:b/>
          <w:i w:val="0"/>
        </w:rPr>
        <w:t>because of anarchy</w:t>
      </w:r>
      <w:r>
        <w:rPr>
          <w:b w:val="0"/>
          <w:i w:val="0"/>
        </w:rPr>
        <w:t xml:space="preserve"> (Section 7.3): with no authority to guarantee intentions, defensive moves cannot be distinguished from offensive ones.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 w:val="0"/>
          <w:i/>
        </w:rPr>
        <w:t>defensive arming + uncertainty about intentions = spiral of insecurity.</w:t>
      </w:r>
    </w:p>
    <w:p>
      <w:pPr>
        <w:pStyle w:val="Heading3"/>
      </w:pPr>
      <w:r>
        <w:rPr>
          <w:b w:val="0"/>
          <w:i w:val="0"/>
        </w:rPr>
        <w:t>8.2 Nuclear Explosions since 1945 (Slide 43)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nuclear testing, nuclear powers, superpower dominance</w:t>
      </w:r>
    </w:p>
    <w:p>
      <w:pPr>
        <w:pStyle w:val="ListBullet"/>
      </w:pPr>
      <w:r>
        <w:rPr>
          <w:b w:val="0"/>
          <w:i w:val="0"/>
        </w:rPr>
        <w:t xml:space="preserve">Map of nuclear tests by </w:t>
      </w:r>
      <w:r>
        <w:rPr>
          <w:b/>
          <w:i w:val="0"/>
        </w:rPr>
        <w:t>US, USSR, UK, France, China, India, Pakistan, North Korea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Most tests by the US and USSR</w:t>
      </w:r>
      <w:r>
        <w:rPr>
          <w:b w:val="0"/>
          <w:i w:val="0"/>
        </w:rPr>
        <w:t xml:space="preserve"> — the Cold War superpower rivalry as a security-dilemma spiral in action.</w:t>
      </w:r>
    </w:p>
    <w:p>
      <w:pPr>
        <w:pStyle w:val="Heading3"/>
      </w:pPr>
      <w:r>
        <w:rPr>
          <w:b w:val="0"/>
          <w:i w:val="0"/>
        </w:rPr>
        <w:t>8.3 Global Nuclear Warhead Inventories, 2026 (Slide 44)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FAS estimates, nine nuclear states, stockpile growth</w:t>
      </w:r>
    </w:p>
    <w:p>
      <w:pPr>
        <w:pStyle w:val="ListBullet"/>
      </w:pPr>
      <w:r>
        <w:rPr>
          <w:b w:val="0"/>
          <w:i w:val="0"/>
        </w:rPr>
        <w:t>Source: Federation of American Scientists (FAS), estimated inventories 2026:</w:t>
      </w:r>
    </w:p>
    <w:p>
      <w:pPr>
        <w:pStyle w:val="ListBullet2"/>
      </w:pPr>
      <w:r>
        <w:rPr>
          <w:b/>
          <w:i w:val="0"/>
        </w:rPr>
        <w:t>Russia ~4,400</w:t>
      </w:r>
      <w:r>
        <w:rPr>
          <w:b w:val="0"/>
          <w:i w:val="0"/>
        </w:rPr>
        <w:t xml:space="preserve">; </w:t>
      </w:r>
      <w:r>
        <w:rPr>
          <w:b/>
          <w:i w:val="0"/>
        </w:rPr>
        <w:t>US ~3,700</w:t>
      </w:r>
      <w:r>
        <w:rPr>
          <w:b w:val="0"/>
          <w:i w:val="0"/>
        </w:rPr>
        <w:t xml:space="preserve">; </w:t>
      </w:r>
      <w:r>
        <w:rPr>
          <w:b/>
          <w:i w:val="0"/>
        </w:rPr>
        <w:t>China ~620</w:t>
      </w:r>
      <w:r>
        <w:rPr>
          <w:b w:val="0"/>
          <w:i w:val="0"/>
        </w:rPr>
        <w:t xml:space="preserve">; </w:t>
      </w:r>
      <w:r>
        <w:rPr>
          <w:b/>
          <w:i w:val="0"/>
        </w:rPr>
        <w:t>France 290</w:t>
      </w:r>
      <w:r>
        <w:rPr>
          <w:b w:val="0"/>
          <w:i w:val="0"/>
        </w:rPr>
        <w:t xml:space="preserve">; </w:t>
      </w:r>
      <w:r>
        <w:rPr>
          <w:b/>
          <w:i w:val="0"/>
        </w:rPr>
        <w:t>UK ~225</w:t>
      </w:r>
      <w:r>
        <w:rPr>
          <w:b w:val="0"/>
          <w:i w:val="0"/>
        </w:rPr>
        <w:t xml:space="preserve">; </w:t>
      </w:r>
      <w:r>
        <w:rPr>
          <w:b/>
          <w:i w:val="0"/>
        </w:rPr>
        <w:t>India ~190</w:t>
      </w:r>
      <w:r>
        <w:rPr>
          <w:b w:val="0"/>
          <w:i w:val="0"/>
        </w:rPr>
        <w:t xml:space="preserve">; </w:t>
      </w:r>
      <w:r>
        <w:rPr>
          <w:b/>
          <w:i w:val="0"/>
        </w:rPr>
        <w:t>Pakistan ~170</w:t>
      </w:r>
      <w:r>
        <w:rPr>
          <w:b w:val="0"/>
          <w:i w:val="0"/>
        </w:rPr>
        <w:t xml:space="preserve">; </w:t>
      </w:r>
      <w:r>
        <w:rPr>
          <w:b/>
          <w:i w:val="0"/>
        </w:rPr>
        <w:t>Israel ~90</w:t>
      </w:r>
      <w:r>
        <w:rPr>
          <w:b w:val="0"/>
          <w:i w:val="0"/>
        </w:rPr>
        <w:t xml:space="preserve">; </w:t>
      </w:r>
      <w:r>
        <w:rPr>
          <w:b/>
          <w:i w:val="0"/>
        </w:rPr>
        <w:t>North Korea ~60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Nine nuclear-armed states</w:t>
      </w:r>
      <w:r>
        <w:rPr>
          <w:b w:val="0"/>
          <w:i w:val="0"/>
        </w:rPr>
        <w:t xml:space="preserve">; </w:t>
      </w:r>
      <w:r>
        <w:rPr>
          <w:b/>
          <w:i w:val="0"/>
        </w:rPr>
        <w:t>Russia + US hold the vast majority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Stockpiles </w:t>
      </w:r>
      <w:r>
        <w:rPr>
          <w:b/>
          <w:i w:val="0"/>
        </w:rPr>
        <w:t>increasing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China, India, North Korea, Pakistan, Russia, UK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9. The Five Sectors: Lenses for Analysis (Slides 45–50)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sectors, military, political, economic, socio-cultural, environmental, analytical lenses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Sectoral Analysis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ADD8E6"/>
        </w:rPr>
        <w:t>dividing the international system into sectors — each a lens that highlights one type of relationship among actors</w:t>
      </w:r>
      <w:r>
        <w:rPr>
          <w:b w:val="0"/>
          <w:i w:val="0"/>
        </w:rPr>
        <w:t xml:space="preserve"> (Slide 45).</w:t>
      </w:r>
    </w:p>
    <w:p>
      <w:pPr>
        <w:pStyle w:val="ListBullet"/>
      </w:pPr>
      <w:r>
        <w:rPr>
          <w:b w:val="0"/>
          <w:i w:val="0"/>
        </w:rPr>
        <w:t xml:space="preserve">Standard context: the five-sector scheme follows </w:t>
      </w:r>
      <w:r>
        <w:rPr>
          <w:b w:val="0"/>
          <w:i w:val="0"/>
          <w:shd w:val="clear" w:color="auto" w:fill="FFFF00"/>
        </w:rPr>
        <w:t>Buzan, Wæver &amp; de Wilde 1998</w:t>
      </w:r>
      <w:r>
        <w:rPr>
          <w:b w:val="0"/>
          <w:i w:val="0"/>
        </w:rPr>
        <w:t xml:space="preserve"> and </w:t>
      </w:r>
      <w:r>
        <w:rPr>
          <w:b w:val="0"/>
          <w:i w:val="0"/>
          <w:shd w:val="clear" w:color="auto" w:fill="FFFF00"/>
        </w:rPr>
        <w:t>Buzan &amp; Little 2000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9.1 The Five Sectors (Slides 46–50) (memorise the definitions)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coercion, authority, trade, identity, biosphere</w:t>
      </w:r>
    </w:p>
    <w:p>
      <w:pPr>
        <w:pStyle w:val="ListBullet"/>
      </w:pPr>
      <w:r>
        <w:rPr>
          <w:b/>
          <w:i w:val="0"/>
        </w:rPr>
        <w:t>1. Military</w:t>
      </w:r>
      <w:r>
        <w:rPr>
          <w:b w:val="0"/>
          <w:i w:val="0"/>
        </w:rPr>
        <w:t xml:space="preserve"> (Slide 46): </w:t>
      </w:r>
      <w:r>
        <w:rPr>
          <w:b w:val="0"/>
          <w:i w:val="0"/>
          <w:shd w:val="clear" w:color="auto" w:fill="ADD8E6"/>
        </w:rPr>
        <w:t>relationships of forceful coercion, and the ability of actors to fight wars with each other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alliance build-ups and arms races (Section 8).</w:t>
      </w:r>
    </w:p>
    <w:p>
      <w:pPr>
        <w:pStyle w:val="ListBullet"/>
      </w:pPr>
      <w:r>
        <w:rPr>
          <w:b/>
          <w:i w:val="0"/>
        </w:rPr>
        <w:t>2. Political</w:t>
      </w:r>
      <w:r>
        <w:rPr>
          <w:b w:val="0"/>
          <w:i w:val="0"/>
        </w:rPr>
        <w:t xml:space="preserve"> (Slide 47): </w:t>
      </w:r>
      <w:r>
        <w:rPr>
          <w:b w:val="0"/>
          <w:i w:val="0"/>
          <w:shd w:val="clear" w:color="auto" w:fill="ADD8E6"/>
        </w:rPr>
        <w:t>relationships of authority, governing status, and recognition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disputes over recognition of a state's sovereignty.</w:t>
      </w:r>
    </w:p>
    <w:p>
      <w:pPr>
        <w:pStyle w:val="ListBullet"/>
      </w:pPr>
      <w:r>
        <w:rPr>
          <w:b/>
          <w:i w:val="0"/>
        </w:rPr>
        <w:t>3. Economic</w:t>
      </w:r>
      <w:r>
        <w:rPr>
          <w:b w:val="0"/>
          <w:i w:val="0"/>
        </w:rPr>
        <w:t xml:space="preserve"> (Slide 48): </w:t>
      </w:r>
      <w:r>
        <w:rPr>
          <w:b w:val="0"/>
          <w:i w:val="0"/>
          <w:shd w:val="clear" w:color="auto" w:fill="ADD8E6"/>
        </w:rPr>
        <w:t>relationships of trade, production, and finance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semiconductor supply chains (Slide 26).</w:t>
      </w:r>
    </w:p>
    <w:p>
      <w:pPr>
        <w:pStyle w:val="ListBullet"/>
      </w:pPr>
      <w:r>
        <w:rPr>
          <w:b/>
          <w:i w:val="0"/>
        </w:rPr>
        <w:t>4. Socio-cultural</w:t>
      </w:r>
      <w:r>
        <w:rPr>
          <w:b w:val="0"/>
          <w:i w:val="0"/>
        </w:rPr>
        <w:t xml:space="preserve"> (Slide 49): </w:t>
      </w:r>
      <w:r>
        <w:rPr>
          <w:b w:val="0"/>
          <w:i w:val="0"/>
          <w:shd w:val="clear" w:color="auto" w:fill="ADD8E6"/>
        </w:rPr>
        <w:t>collective identity; the transmission of ideas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the "national rejuvenation" narrative (Slides 11–16).</w:t>
      </w:r>
    </w:p>
    <w:p>
      <w:pPr>
        <w:pStyle w:val="ListBullet"/>
      </w:pPr>
      <w:r>
        <w:rPr>
          <w:b/>
          <w:i w:val="0"/>
        </w:rPr>
        <w:t>5. Environmental</w:t>
      </w:r>
      <w:r>
        <w:rPr>
          <w:b w:val="0"/>
          <w:i w:val="0"/>
        </w:rPr>
        <w:t xml:space="preserve"> (Slide 50): </w:t>
      </w:r>
      <w:r>
        <w:rPr>
          <w:b w:val="0"/>
          <w:i w:val="0"/>
          <w:shd w:val="clear" w:color="auto" w:fill="ADD8E6"/>
        </w:rPr>
        <w:t>the relationship between human activity and the planetary biosphere which sustains it (or not)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climate change and pandemics (Slide 5).</w:t>
      </w:r>
    </w:p>
    <w:p>
      <w:pPr>
        <w:pStyle w:val="Heading2"/>
      </w:pPr>
      <w:r>
        <w:rPr>
          <w:b w:val="0"/>
          <w:i w:val="0"/>
        </w:rPr>
        <w:t>10. Doing Sectoral Analysis (Slides 51–54)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type of unit, type of interaction, structure, partial vs total reality</w:t>
      </w:r>
    </w:p>
    <w:p>
      <w:pPr>
        <w:pStyle w:val="Heading3"/>
      </w:pPr>
      <w:r>
        <w:rPr>
          <w:b w:val="0"/>
          <w:i w:val="0"/>
        </w:rPr>
        <w:t>10.1 Three Questions for Any Sector (Slides 51–53) (memorise)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units, interactions, structure</w:t>
      </w:r>
    </w:p>
    <w:p>
      <w:pPr>
        <w:pStyle w:val="ListBullet"/>
      </w:pPr>
      <w:r>
        <w:rPr>
          <w:b/>
          <w:i w:val="0"/>
        </w:rPr>
        <w:t>Type of unit</w:t>
      </w:r>
      <w:r>
        <w:rPr>
          <w:b w:val="0"/>
          <w:i w:val="0"/>
        </w:rPr>
        <w:t xml:space="preserve"> — who acts? (</w:t>
      </w:r>
      <w:r>
        <w:rPr>
          <w:b/>
          <w:i w:val="0"/>
        </w:rPr>
        <w:t>states? corporations? NGOs?</w:t>
      </w:r>
      <w:r>
        <w:rPr>
          <w:b w:val="0"/>
          <w:i w:val="0"/>
        </w:rPr>
        <w:t>) (Slide 51)</w:t>
      </w:r>
    </w:p>
    <w:p>
      <w:pPr>
        <w:pStyle w:val="ListBullet"/>
      </w:pPr>
      <w:r>
        <w:rPr>
          <w:b/>
          <w:i w:val="0"/>
        </w:rPr>
        <w:t>Type of interaction</w:t>
      </w:r>
      <w:r>
        <w:rPr>
          <w:b w:val="0"/>
          <w:i w:val="0"/>
        </w:rPr>
        <w:t xml:space="preserve"> — how do they relate? (</w:t>
      </w:r>
      <w:r>
        <w:rPr>
          <w:b/>
          <w:i w:val="0"/>
        </w:rPr>
        <w:t>warfare? trade? persuasion?</w:t>
      </w:r>
      <w:r>
        <w:rPr>
          <w:b w:val="0"/>
          <w:i w:val="0"/>
        </w:rPr>
        <w:t>) (Slide 52)</w:t>
      </w:r>
    </w:p>
    <w:p>
      <w:pPr>
        <w:pStyle w:val="ListBullet"/>
      </w:pPr>
      <w:r>
        <w:rPr>
          <w:b/>
          <w:i w:val="0"/>
        </w:rPr>
        <w:t>Structure</w:t>
      </w:r>
      <w:r>
        <w:rPr>
          <w:b w:val="0"/>
          <w:i w:val="0"/>
        </w:rPr>
        <w:t xml:space="preserve"> — what pattern organises the sector? (</w:t>
      </w:r>
      <w:r>
        <w:rPr>
          <w:b/>
          <w:i w:val="0"/>
        </w:rPr>
        <w:t>balance of power? market? economic dependence?</w:t>
      </w:r>
      <w:r>
        <w:rPr>
          <w:b w:val="0"/>
          <w:i w:val="0"/>
        </w:rPr>
        <w:t>) (Slide 53)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military sector → units: states; interaction: warfare/threats; structure: </w:t>
      </w:r>
      <w:r>
        <w:rPr>
          <w:b/>
          <w:i w:val="0"/>
        </w:rPr>
        <w:t>balance of power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economic sector → units: corporations and states; interaction: trade; structure: </w:t>
      </w:r>
      <w:r>
        <w:rPr>
          <w:b/>
          <w:i w:val="0"/>
        </w:rPr>
        <w:t>market</w:t>
      </w:r>
      <w:r>
        <w:rPr>
          <w:b w:val="0"/>
          <w:i w:val="0"/>
        </w:rPr>
        <w:t xml:space="preserve"> or </w:t>
      </w:r>
      <w:r>
        <w:rPr>
          <w:b/>
          <w:i w:val="0"/>
        </w:rPr>
        <w:t>economic dependence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→ Units, interactions and structure together define a </w:t>
      </w:r>
      <w:r>
        <w:rPr>
          <w:b/>
          <w:i w:val="0"/>
        </w:rPr>
        <w:t>system</w:t>
      </w:r>
      <w:r>
        <w:rPr>
          <w:b w:val="0"/>
          <w:i w:val="0"/>
        </w:rPr>
        <w:t>; different theories stress different parts (e.g. structure for neorealism, economic dependence for economic structuralism).</w:t>
      </w:r>
    </w:p>
    <w:p>
      <w:pPr>
        <w:pStyle w:val="Heading3"/>
      </w:pPr>
      <w:r>
        <w:rPr>
          <w:b w:val="0"/>
          <w:i w:val="0"/>
        </w:rPr>
        <w:t>10.2 A Risk in Sectoral Analysis (Slide 54)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partial reality, total reality, reductionism, sector bias</w:t>
      </w:r>
    </w:p>
    <w:p>
      <w:pPr>
        <w:pStyle w:val="ListBullet"/>
      </w:pPr>
      <w:r>
        <w:rPr>
          <w:b w:val="0"/>
          <w:i w:val="0"/>
        </w:rPr>
        <w:t xml:space="preserve">The observer begins to </w:t>
      </w:r>
      <w:r>
        <w:rPr>
          <w:b/>
          <w:i w:val="0"/>
        </w:rPr>
        <w:t>confuse the partial reality of the sector with the total reality</w:t>
      </w:r>
      <w:r>
        <w:rPr>
          <w:b w:val="0"/>
          <w:i w:val="0"/>
        </w:rPr>
        <w:t xml:space="preserve"> of the whole international system (Slide 54).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treating world politics as </w:t>
      </w:r>
      <w:r>
        <w:rPr>
          <w:b/>
          <w:i w:val="0"/>
        </w:rPr>
        <w:t>only</w:t>
      </w:r>
      <w:r>
        <w:rPr>
          <w:b w:val="0"/>
          <w:i w:val="0"/>
        </w:rPr>
        <w:t xml:space="preserve"> military balancing (ignoring trade and identity), or </w:t>
      </w:r>
      <w:r>
        <w:rPr>
          <w:b/>
          <w:i w:val="0"/>
        </w:rPr>
        <w:t>only</w:t>
      </w:r>
      <w:r>
        <w:rPr>
          <w:b w:val="0"/>
          <w:i w:val="0"/>
        </w:rPr>
        <w:t xml:space="preserve"> markets (ignoring force).</w:t>
      </w:r>
    </w:p>
    <w:p>
      <w:pPr>
        <w:pStyle w:val="ListBullet"/>
      </w:pPr>
      <w:r>
        <w:rPr>
          <w:b w:val="0"/>
          <w:i w:val="0"/>
        </w:rPr>
        <w:t xml:space="preserve">→ Sectors are </w:t>
      </w:r>
      <w:r>
        <w:rPr>
          <w:b/>
          <w:i w:val="0"/>
        </w:rPr>
        <w:t>analytical lenses, not the world itself</w:t>
      </w:r>
      <w:r>
        <w:rPr>
          <w:b w:val="0"/>
          <w:i w:val="0"/>
        </w:rPr>
        <w:t>; good analysis combines them.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 w:val="0"/>
          <w:i/>
        </w:rPr>
        <w:t>a sector is a slice of reality — don't mistake the slice for the whole.</w:t>
      </w:r>
    </w:p>
    <w:p>
      <w:pPr>
        <w:pStyle w:val="Heading2"/>
      </w:pPr>
      <w:r>
        <w:rPr>
          <w:b w:val="0"/>
          <w:i w:val="0"/>
        </w:rPr>
        <w:t>11. One-Page Revision Spine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last-minute recap, aims, theory, algorithms, levels, anarchy, security dilemma, sectors</w:t>
      </w:r>
    </w:p>
    <w:p>
      <w:pPr>
        <w:pStyle w:val="ListNumber"/>
      </w:pPr>
      <w:r>
        <w:rPr>
          <w:b/>
          <w:i w:val="0"/>
        </w:rPr>
        <w:t>Course aims (Slides 2–3):</w:t>
      </w:r>
      <w:r>
        <w:rPr>
          <w:b w:val="0"/>
          <w:i w:val="0"/>
        </w:rPr>
        <w:t xml:space="preserve"> learn IR's </w:t>
      </w:r>
      <w:r>
        <w:rPr>
          <w:b/>
          <w:i w:val="0"/>
        </w:rPr>
        <w:t>root discourses</w:t>
      </w:r>
      <w:r>
        <w:rPr>
          <w:b w:val="0"/>
          <w:i w:val="0"/>
        </w:rPr>
        <w:t xml:space="preserve">; use their concepts to </w:t>
      </w:r>
      <w:r>
        <w:rPr>
          <w:b/>
          <w:i w:val="0"/>
        </w:rPr>
        <w:t>illuminate real-world problems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Nine root discourses (Slide 4):</w:t>
      </w:r>
      <w:r>
        <w:rPr>
          <w:b w:val="0"/>
          <w:i w:val="0"/>
        </w:rPr>
        <w:t xml:space="preserve"> realism; liberalism; neorealism and neoliberalism; economic structuralism; English School; constructivism; psychology and ontological security; critical theory; gender and IR.</w:t>
      </w:r>
    </w:p>
    <w:p>
      <w:pPr>
        <w:pStyle w:val="ListNumber"/>
      </w:pPr>
      <w:r>
        <w:rPr>
          <w:b/>
          <w:i w:val="0"/>
        </w:rPr>
        <w:t>Real-world problem clusters (Slide 5):</w:t>
      </w:r>
      <w:r>
        <w:rPr>
          <w:b w:val="0"/>
          <w:i w:val="0"/>
        </w:rPr>
        <w:t xml:space="preserve"> rise of China/India and the liberal order; demography, climate, pandemics, existential risk; world political economy, technology, AI; gender and other inequalities, ethnicity, religion; regional tensions, wars, terrorism, revolution; ethics and global governance.</w:t>
      </w:r>
    </w:p>
    <w:p>
      <w:pPr>
        <w:pStyle w:val="ListNumber"/>
      </w:pPr>
      <w:r>
        <w:rPr>
          <w:b/>
          <w:i w:val="0"/>
        </w:rPr>
        <w:t>Logistics (Slides 6–9):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FFFF00"/>
        </w:rPr>
        <w:t>Viotti &amp; Kauppi</w:t>
      </w:r>
      <w:r>
        <w:rPr>
          <w:b w:val="0"/>
          <w:i w:val="0"/>
        </w:rPr>
        <w:t xml:space="preserve"> (6th ed.) + </w:t>
      </w:r>
      <w:r>
        <w:rPr>
          <w:b w:val="0"/>
          <w:i/>
        </w:rPr>
        <w:t>Oxford Handbook</w:t>
      </w:r>
      <w:r>
        <w:rPr>
          <w:b w:val="0"/>
          <w:i w:val="0"/>
        </w:rPr>
        <w:t xml:space="preserve"> (</w:t>
      </w:r>
      <w:r>
        <w:rPr>
          <w:b w:val="0"/>
          <w:i w:val="0"/>
          <w:shd w:val="clear" w:color="auto" w:fill="FFFF00"/>
        </w:rPr>
        <w:t>Reus-Smit &amp; Snidal</w:t>
      </w:r>
      <w:r>
        <w:rPr>
          <w:b w:val="0"/>
          <w:i w:val="0"/>
        </w:rPr>
        <w:t xml:space="preserve">); </w:t>
      </w:r>
      <w:r>
        <w:rPr>
          <w:b/>
          <w:i w:val="0"/>
        </w:rPr>
        <w:t>midterm quiz 13 Oct</w:t>
      </w:r>
      <w:r>
        <w:rPr>
          <w:b w:val="0"/>
          <w:i w:val="0"/>
        </w:rPr>
        <w:t xml:space="preserve"> (Weeks 1–6); final quiz due 24 Nov; group paper due 8 Dec; next week realism (</w:t>
      </w:r>
      <w:r>
        <w:rPr>
          <w:b w:val="0"/>
          <w:i w:val="0"/>
          <w:shd w:val="clear" w:color="auto" w:fill="FFFF00"/>
        </w:rPr>
        <w:t>Lake</w:t>
      </w:r>
      <w:r>
        <w:rPr>
          <w:b w:val="0"/>
          <w:i w:val="0"/>
        </w:rPr>
        <w:t xml:space="preserve">, </w:t>
      </w:r>
      <w:r>
        <w:rPr>
          <w:b w:val="0"/>
          <w:i w:val="0"/>
          <w:shd w:val="clear" w:color="auto" w:fill="FFFF00"/>
        </w:rPr>
        <w:t>Wohlforth</w:t>
      </w:r>
      <w:r>
        <w:rPr>
          <w:b w:val="0"/>
          <w:i w:val="0"/>
        </w:rPr>
        <w:t>).</w:t>
      </w:r>
    </w:p>
    <w:p>
      <w:pPr>
        <w:pStyle w:val="ListNumber"/>
      </w:pPr>
      <w:r>
        <w:rPr>
          <w:b/>
          <w:i w:val="0"/>
        </w:rPr>
        <w:t>Text-analysis tool (Slides 10–22):</w:t>
      </w:r>
      <w:r>
        <w:rPr>
          <w:b w:val="0"/>
          <w:i w:val="0"/>
        </w:rPr>
        <w:t xml:space="preserve"> R/RStudio; demo of "national rejuvenation" in </w:t>
      </w:r>
      <w:r>
        <w:rPr>
          <w:b w:val="0"/>
          <w:i/>
        </w:rPr>
        <w:t>People's Daily</w:t>
      </w:r>
      <w:r>
        <w:rPr>
          <w:b w:val="0"/>
          <w:i w:val="0"/>
        </w:rPr>
        <w:t xml:space="preserve"> (~0 pre-2000 → ~2,500/yr 2021–23) vs Zhihu; </w:t>
      </w:r>
      <w:r>
        <w:rPr>
          <w:b w:val="0"/>
          <w:i w:val="0"/>
          <w:shd w:val="clear" w:color="auto" w:fill="D8BFD8"/>
        </w:rPr>
        <w:t>Structural Topic Model</w:t>
      </w:r>
      <w:r>
        <w:rPr>
          <w:b w:val="0"/>
          <w:i w:val="0"/>
        </w:rPr>
        <w:t xml:space="preserve"> pipeline: setup → extraction → cleaning (corpus, DFM) → fitting (K) → visualisation.</w:t>
      </w:r>
    </w:p>
    <w:p>
      <w:pPr>
        <w:pStyle w:val="ListNumber"/>
      </w:pPr>
      <w:r>
        <w:rPr>
          <w:b/>
          <w:i w:val="0"/>
        </w:rPr>
        <w:t>Student as research director (Slide 21):</w:t>
      </w:r>
      <w:r>
        <w:rPr>
          <w:b w:val="0"/>
          <w:i w:val="0"/>
        </w:rPr>
        <w:t xml:space="preserve"> question, corpus, K, topic labels, link to IR theory — AI is assistant, not replacement.</w:t>
      </w:r>
    </w:p>
    <w:p>
      <w:pPr>
        <w:pStyle w:val="ListNumber"/>
      </w:pPr>
      <w:r>
        <w:rPr>
          <w:b/>
          <w:i w:val="0"/>
        </w:rPr>
        <w:t>Signal vs noise (Slides 23–28):</w:t>
      </w:r>
      <w:r>
        <w:rPr>
          <w:b w:val="0"/>
          <w:i w:val="0"/>
        </w:rPr>
        <w:t xml:space="preserve"> data overload; hot takes give </w:t>
      </w:r>
      <w:r>
        <w:rPr>
          <w:b w:val="0"/>
          <w:i/>
        </w:rPr>
        <w:t>what</w:t>
      </w:r>
      <w:r>
        <w:rPr>
          <w:b w:val="0"/>
          <w:i w:val="0"/>
        </w:rPr>
        <w:t xml:space="preserve"> not </w:t>
      </w:r>
      <w:r>
        <w:rPr>
          <w:b w:val="0"/>
          <w:i/>
        </w:rPr>
        <w:t>why</w:t>
      </w:r>
      <w:r>
        <w:rPr>
          <w:b w:val="0"/>
          <w:i w:val="0"/>
        </w:rPr>
        <w:t xml:space="preserve">; events are symptoms; everyone uses (often unconscious) theory; goal = </w:t>
      </w:r>
      <w:r>
        <w:rPr>
          <w:b/>
          <w:i w:val="0"/>
        </w:rPr>
        <w:t>cognitive supremacy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Algorithmic society (Slides 29–32):</w:t>
      </w:r>
      <w:r>
        <w:rPr>
          <w:b w:val="0"/>
          <w:i w:val="0"/>
        </w:rPr>
        <w:t xml:space="preserve"> algorithms reorganise institutions; </w:t>
      </w:r>
      <w:r>
        <w:rPr>
          <w:b/>
          <w:i w:val="0"/>
        </w:rPr>
        <w:t>coding elite</w:t>
      </w:r>
      <w:r>
        <w:rPr>
          <w:b w:val="0"/>
          <w:i w:val="0"/>
        </w:rPr>
        <w:t xml:space="preserve"> owns digital means of production; </w:t>
      </w:r>
      <w:r>
        <w:rPr>
          <w:b/>
          <w:i w:val="0"/>
        </w:rPr>
        <w:t>code as law</w:t>
      </w:r>
      <w:r>
        <w:rPr>
          <w:b w:val="0"/>
          <w:i w:val="0"/>
        </w:rPr>
        <w:t xml:space="preserve">; </w:t>
      </w:r>
      <w:r>
        <w:rPr>
          <w:b/>
          <w:i w:val="0"/>
        </w:rPr>
        <w:t>data doubles</w:t>
      </w:r>
      <w:r>
        <w:rPr>
          <w:b w:val="0"/>
          <w:i w:val="0"/>
        </w:rPr>
        <w:t>; threat to autonomy and democratic governance.</w:t>
      </w:r>
    </w:p>
    <w:p>
      <w:pPr>
        <w:pStyle w:val="ListNumber"/>
      </w:pPr>
      <w:r>
        <w:rPr>
          <w:b/>
          <w:i w:val="0"/>
        </w:rPr>
        <w:t>Cognitive supremacy in the AI age (Slides 33–37):</w:t>
      </w:r>
      <w:r>
        <w:rPr>
          <w:b w:val="0"/>
          <w:i w:val="0"/>
        </w:rPr>
        <w:t xml:space="preserve"> geopolitical literacy; AI-proof critical/strategic thinking; anticipate the next move; frameworks for uncertainty.</w:t>
      </w:r>
    </w:p>
    <w:p>
      <w:pPr>
        <w:pStyle w:val="ListNumber"/>
      </w:pPr>
      <w:r>
        <w:rPr>
          <w:b/>
          <w:i w:val="0"/>
        </w:rPr>
        <w:t>Levels of analysis (Slide 40):</w:t>
      </w:r>
      <w:r>
        <w:rPr>
          <w:b w:val="0"/>
          <w:i w:val="0"/>
        </w:rPr>
        <w:t xml:space="preserve"> individual (personality, perceptions, choices) → state (government, economy, interest groups, national interest) → international system (alliances, norms, IGOs, MNCs).</w:t>
      </w:r>
    </w:p>
    <w:p>
      <w:pPr>
        <w:pStyle w:val="ListNumber"/>
      </w:pPr>
      <w:r>
        <w:rPr>
          <w:b/>
          <w:i w:val="0"/>
        </w:rPr>
        <w:t>Anarchy (Slide 41):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ADD8E6"/>
        </w:rPr>
        <w:t>no central authority above sovereign states</w:t>
      </w:r>
      <w:r>
        <w:rPr>
          <w:b w:val="0"/>
          <w:i w:val="0"/>
        </w:rPr>
        <w:t xml:space="preserve"> — the defining condition of the international system; anarchy ≠ chaos.</w:t>
      </w:r>
    </w:p>
    <w:p>
      <w:pPr>
        <w:pStyle w:val="ListNumber"/>
      </w:pPr>
      <w:r>
        <w:rPr>
          <w:b/>
          <w:i w:val="0"/>
        </w:rPr>
        <w:t>Security dilemma (Slide 42):</w:t>
      </w:r>
      <w:r>
        <w:rPr>
          <w:b w:val="0"/>
          <w:i w:val="0"/>
        </w:rPr>
        <w:t xml:space="preserve"> A arms defensively → B reads it as offensive → B arms → A's mistrust confirmed → repeat. Evidence: nuclear testing dominated by US/USSR (Slide 43); 2026 inventories led by Russia ~4,400 and US ~3,700, with nine nuclear states and several growing stockpiles (Slide 44).</w:t>
      </w:r>
    </w:p>
    <w:p>
      <w:pPr>
        <w:pStyle w:val="ListNumber"/>
      </w:pPr>
      <w:r>
        <w:rPr>
          <w:b/>
          <w:i w:val="0"/>
        </w:rPr>
        <w:t>Five sectors (Slides 45–50):</w:t>
      </w:r>
      <w:r>
        <w:rPr>
          <w:b w:val="0"/>
          <w:i w:val="0"/>
        </w:rPr>
        <w:t xml:space="preserve"> military (coercion, war-fighting) / political (authority, status, recognition) / economic (trade, production, finance) / socio-cultural (identity, ideas) / environmental (human activity vs biosphere).</w:t>
      </w:r>
    </w:p>
    <w:p>
      <w:pPr>
        <w:pStyle w:val="ListNumber"/>
      </w:pPr>
      <w:r>
        <w:rPr>
          <w:b/>
          <w:i w:val="0"/>
        </w:rPr>
        <w:t>Sectoral analysis (Slides 51–54):</w:t>
      </w:r>
      <w:r>
        <w:rPr>
          <w:b w:val="0"/>
          <w:i w:val="0"/>
        </w:rPr>
        <w:t xml:space="preserve"> ask </w:t>
      </w:r>
      <w:r>
        <w:rPr>
          <w:b/>
          <w:i w:val="0"/>
        </w:rPr>
        <w:t>unit</w:t>
      </w:r>
      <w:r>
        <w:rPr>
          <w:b w:val="0"/>
          <w:i w:val="0"/>
        </w:rPr>
        <w:t xml:space="preserve"> (states, corporations, NGOs), </w:t>
      </w:r>
      <w:r>
        <w:rPr>
          <w:b/>
          <w:i w:val="0"/>
        </w:rPr>
        <w:t>interaction</w:t>
      </w:r>
      <w:r>
        <w:rPr>
          <w:b w:val="0"/>
          <w:i w:val="0"/>
        </w:rPr>
        <w:t xml:space="preserve"> (warfare, trade, persuasion), </w:t>
      </w:r>
      <w:r>
        <w:rPr>
          <w:b/>
          <w:i w:val="0"/>
        </w:rPr>
        <w:t>structure</w:t>
      </w:r>
      <w:r>
        <w:rPr>
          <w:b w:val="0"/>
          <w:i w:val="0"/>
        </w:rPr>
        <w:t xml:space="preserve"> (balance of power, market, dependence); the risk is mistaking the </w:t>
      </w:r>
      <w:r>
        <w:rPr>
          <w:b/>
          <w:i w:val="0"/>
        </w:rPr>
        <w:t>partial reality</w:t>
      </w:r>
      <w:r>
        <w:rPr>
          <w:b w:val="0"/>
          <w:i w:val="0"/>
        </w:rPr>
        <w:t xml:space="preserve"> of one sector for the </w:t>
      </w:r>
      <w:r>
        <w:rPr>
          <w:b/>
          <w:i w:val="0"/>
        </w:rPr>
        <w:t>total reality</w:t>
      </w:r>
      <w:r>
        <w:rPr>
          <w:b w:val="0"/>
          <w:i w:val="0"/>
        </w:rPr>
        <w:t xml:space="preserve"> of the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