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PIA3121 Theories of International Relations — Week 5 Summary: Economic Structuralism and Globalization</w:t>
      </w:r>
    </w:p>
    <w:p>
      <w:pPr>
        <w:pStyle w:val="Heading2"/>
      </w:pPr>
      <w:r>
        <w:rPr>
          <w:b w:val="0"/>
          <w:i w:val="0"/>
        </w:rPr>
        <w:t>1. Week Framing and Course Position</w:t>
      </w:r>
    </w:p>
    <w:p>
      <w:r>
        <w:rPr>
          <w:b/>
          <w:i w:val="0"/>
        </w:rPr>
        <w:t>Keywords:</w:t>
      </w:r>
      <w:r>
        <w:rPr>
          <w:b w:val="0"/>
          <w:i w:val="0"/>
        </w:rPr>
        <w:t xml:space="preserve"> economic structuralism, globalization, midterm quiz, Weeks 1–6, Viotti &amp; Kauppi</w:t>
      </w:r>
    </w:p>
    <w:p>
      <w:pPr>
        <w:pStyle w:val="ListBullet"/>
      </w:pPr>
      <w:r>
        <w:rPr>
          <w:b w:val="0"/>
          <w:i w:val="0"/>
        </w:rPr>
        <w:t xml:space="preserve">Lecture of 29 Sep 2026 (Slide 1); reading: </w:t>
      </w:r>
      <w:r>
        <w:rPr>
          <w:b w:val="0"/>
          <w:i w:val="0"/>
          <w:shd w:val="clear" w:color="auto" w:fill="FFFF00"/>
        </w:rPr>
        <w:t>Viotti &amp; Kauppi</w:t>
      </w:r>
      <w:r>
        <w:rPr>
          <w:b w:val="0"/>
          <w:i w:val="0"/>
        </w:rPr>
        <w:t>, "Economic Structuralism: Global Capitalism and Postcolonialism".</w:t>
      </w:r>
    </w:p>
    <w:p>
      <w:pPr>
        <w:pStyle w:val="ListBullet"/>
      </w:pPr>
      <w:r>
        <w:rPr>
          <w:b w:val="0"/>
          <w:i w:val="0"/>
        </w:rPr>
        <w:t xml:space="preserve">Schedule (Slide 2): Realism → Liberalism → Neorealism/Neoliberalism → </w:t>
      </w:r>
      <w:r>
        <w:rPr>
          <w:b/>
          <w:i w:val="0"/>
        </w:rPr>
        <w:t>W5</w:t>
      </w:r>
      <w:r>
        <w:rPr>
          <w:b w:val="0"/>
          <w:i w:val="0"/>
        </w:rPr>
        <w:t xml:space="preserve"> → Constructivism (6 Oct) → </w:t>
      </w:r>
      <w:r>
        <w:rPr>
          <w:b/>
          <w:i w:val="0"/>
        </w:rPr>
        <w:t>midterm quiz 13 Oct</w:t>
      </w:r>
      <w:r>
        <w:rPr>
          <w:b w:val="0"/>
          <w:i w:val="0"/>
        </w:rPr>
        <w:t xml:space="preserve"> (Weeks 1–6); final quiz 24 Nov; group paper due 8 Dec.</w:t>
      </w:r>
    </w:p>
    <w:p>
      <w:pPr>
        <w:pStyle w:val="ListBullet"/>
      </w:pPr>
      <w:r>
        <w:rPr>
          <w:b w:val="0"/>
          <w:i w:val="0"/>
        </w:rPr>
        <w:t xml:space="preserve">→ One-liner: realists and liberals argue about </w:t>
      </w:r>
      <w:r>
        <w:rPr>
          <w:b w:val="0"/>
          <w:i/>
        </w:rPr>
        <w:t>politics among states</w:t>
      </w:r>
      <w:r>
        <w:rPr>
          <w:b w:val="0"/>
          <w:i w:val="0"/>
        </w:rPr>
        <w:t xml:space="preserve">; economic structuralists say both miss the </w:t>
      </w:r>
      <w:r>
        <w:rPr>
          <w:b/>
          <w:i w:val="0"/>
        </w:rPr>
        <w:t>economic structure underneath</w:t>
      </w:r>
      <w:r>
        <w:rPr>
          <w:b w:val="0"/>
          <w:i w:val="0"/>
        </w:rPr>
        <w:t>.</w:t>
      </w:r>
    </w:p>
    <w:p>
      <w:pPr>
        <w:pStyle w:val="Heading2"/>
      </w:pPr>
      <w:r>
        <w:rPr>
          <w:b w:val="0"/>
          <w:i w:val="0"/>
        </w:rPr>
        <w:t>2. Recap: The Neo-Neo Debate</w:t>
      </w:r>
    </w:p>
    <w:p>
      <w:r>
        <w:rPr>
          <w:b/>
          <w:i w:val="0"/>
        </w:rPr>
        <w:t>Keywords:</w:t>
      </w:r>
      <w:r>
        <w:rPr>
          <w:b w:val="0"/>
          <w:i w:val="0"/>
        </w:rPr>
        <w:t xml:space="preserve"> cooperation, survival, absolute gains, relative gains, regimes, governance</w:t>
      </w:r>
    </w:p>
    <w:p>
      <w:pPr>
        <w:pStyle w:val="Heading3"/>
      </w:pPr>
      <w:r>
        <w:rPr>
          <w:b w:val="0"/>
          <w:i w:val="0"/>
        </w:rPr>
        <w:t>2.1 The Long-Run Case for Cooperation (Slide 3)</w:t>
      </w:r>
    </w:p>
    <w:p>
      <w:r>
        <w:rPr>
          <w:b/>
          <w:i w:val="0"/>
        </w:rPr>
        <w:t>Keywords:</w:t>
      </w:r>
      <w:r>
        <w:rPr>
          <w:b w:val="0"/>
          <w:i w:val="0"/>
        </w:rPr>
        <w:t xml:space="preserve"> security dilemma, elimination, balanced defence, progress</w:t>
      </w:r>
    </w:p>
    <w:p>
      <w:pPr>
        <w:pStyle w:val="ListBullet"/>
      </w:pPr>
      <w:r>
        <w:rPr>
          <w:b w:val="0"/>
          <w:i w:val="0"/>
        </w:rPr>
        <w:t xml:space="preserve">Realists may be right that states were born as </w:t>
      </w:r>
      <w:r>
        <w:rPr>
          <w:b/>
          <w:i w:val="0"/>
        </w:rPr>
        <w:t>war-fighting machines</w:t>
      </w:r>
      <w:r>
        <w:rPr>
          <w:b w:val="0"/>
          <w:i w:val="0"/>
        </w:rPr>
        <w:t xml:space="preserve">, suspicious due to the </w:t>
      </w:r>
      <w:r>
        <w:rPr>
          <w:b w:val="0"/>
          <w:i w:val="0"/>
          <w:shd w:val="clear" w:color="auto" w:fill="D8BFD8"/>
        </w:rPr>
        <w:t>security dilemma</w:t>
      </w:r>
      <w:r>
        <w:rPr>
          <w:b w:val="0"/>
          <w:i w:val="0"/>
        </w:rPr>
        <w:t xml:space="preserve"> — but over time </w:t>
      </w:r>
      <w:r>
        <w:rPr>
          <w:b/>
          <w:i w:val="0"/>
        </w:rPr>
        <w:t>non-cooperators are eliminated</w:t>
      </w:r>
      <w:r>
        <w:rPr>
          <w:b w:val="0"/>
          <w:i w:val="0"/>
        </w:rPr>
        <w:t xml:space="preserve">, and so are </w:t>
      </w:r>
      <w:r>
        <w:rPr>
          <w:b/>
          <w:i w:val="0"/>
        </w:rPr>
        <w:t>completely naïve states</w:t>
      </w:r>
      <w:r>
        <w:rPr>
          <w:b w:val="0"/>
          <w:i w:val="0"/>
        </w:rPr>
        <w:t>.</w:t>
      </w:r>
    </w:p>
    <w:p>
      <w:pPr>
        <w:pStyle w:val="ListBullet"/>
      </w:pPr>
      <w:r>
        <w:rPr>
          <w:b w:val="0"/>
          <w:i w:val="0"/>
        </w:rPr>
        <w:t xml:space="preserve">Survivors: states that prosper through cooperation </w:t>
      </w:r>
      <w:r>
        <w:rPr>
          <w:b/>
          <w:i w:val="0"/>
        </w:rPr>
        <w:t>balanced by a vigorous yet reasonable defence</w:t>
      </w:r>
      <w:r>
        <w:rPr>
          <w:b w:val="0"/>
          <w:i w:val="0"/>
        </w:rPr>
        <w:t xml:space="preserve"> of state interests.</w:t>
      </w:r>
    </w:p>
    <w:p>
      <w:pPr>
        <w:pStyle w:val="ListBullet"/>
      </w:pPr>
      <w:r>
        <w:rPr>
          <w:b w:val="0"/>
          <w:i w:val="0"/>
        </w:rPr>
        <w:t xml:space="preserve">→ Realists must reconsider: the world as anarchic today, and the claimed </w:t>
      </w:r>
      <w:r>
        <w:rPr>
          <w:b/>
          <w:i w:val="0"/>
        </w:rPr>
        <w:t>impossibility of progress</w:t>
      </w:r>
      <w:r>
        <w:rPr>
          <w:b w:val="0"/>
          <w:i w:val="0"/>
        </w:rPr>
        <w:t>.</w:t>
      </w:r>
    </w:p>
    <w:p>
      <w:pPr>
        <w:pStyle w:val="Heading3"/>
      </w:pPr>
      <w:r>
        <w:rPr>
          <w:b w:val="0"/>
          <w:i w:val="0"/>
        </w:rPr>
        <w:t>2.2 Absolute vs Relative Gains (Slides 4–6)</w:t>
      </w:r>
    </w:p>
    <w:p>
      <w:r>
        <w:rPr>
          <w:b/>
          <w:i w:val="0"/>
        </w:rPr>
        <w:t>Keywords:</w:t>
      </w:r>
      <w:r>
        <w:rPr>
          <w:b w:val="0"/>
          <w:i w:val="0"/>
        </w:rPr>
        <w:t xml:space="preserve"> evolution of cooperation, presuppositions, peace may be passing</w:t>
      </w:r>
    </w:p>
    <w:p>
      <w:pPr>
        <w:pStyle w:val="ListBullet"/>
      </w:pPr>
      <w:r>
        <w:rPr>
          <w:b w:val="0"/>
          <w:i w:val="0"/>
        </w:rPr>
        <w:t xml:space="preserve">Neorealist reply: the neoliberals' core contribution rests on </w:t>
      </w:r>
      <w:r>
        <w:rPr>
          <w:b/>
          <w:i w:val="0"/>
        </w:rPr>
        <w:t>flawed presuppositions</w:t>
      </w:r>
      <w:r>
        <w:rPr>
          <w:b w:val="0"/>
          <w:i w:val="0"/>
        </w:rPr>
        <w:t xml:space="preserve"> (Slide 4).</w:t>
      </w:r>
    </w:p>
    <w:p>
      <w:pPr>
        <w:pStyle w:val="ListBullet"/>
      </w:pPr>
      <w:r>
        <w:rPr>
          <w:b w:val="0"/>
          <w:i w:val="0"/>
        </w:rPr>
        <w:t xml:space="preserve">Neoliberal "evolution of cooperation" models only work by assuming states seek </w:t>
      </w:r>
      <w:r>
        <w:rPr>
          <w:b w:val="0"/>
          <w:i w:val="0"/>
          <w:shd w:val="clear" w:color="auto" w:fill="ADD8E6"/>
        </w:rPr>
        <w:t>absolute gains — gains compared to the past or to what alternative courses of action would have yielded</w:t>
      </w:r>
      <w:r>
        <w:rPr>
          <w:b w:val="0"/>
          <w:i w:val="0"/>
        </w:rPr>
        <w:t xml:space="preserve"> (Slide 5).</w:t>
      </w:r>
    </w:p>
    <w:p>
      <w:pPr>
        <w:pStyle w:val="ListBullet"/>
      </w:pPr>
      <w:r>
        <w:rPr>
          <w:b w:val="0"/>
          <w:i w:val="0"/>
        </w:rPr>
        <w:t xml:space="preserve">Neorealists: owing to the security dilemma, states seek </w:t>
      </w:r>
      <w:r>
        <w:rPr>
          <w:b w:val="0"/>
          <w:i w:val="0"/>
          <w:shd w:val="clear" w:color="auto" w:fill="ADD8E6"/>
        </w:rPr>
        <w:t>relative gains — gains measured against what other states gain</w:t>
      </w:r>
      <w:r>
        <w:rPr>
          <w:b w:val="0"/>
          <w:i w:val="0"/>
        </w:rPr>
        <w:t xml:space="preserve"> (Slide 6). "Peace may be passing!"</w:t>
      </w:r>
    </w:p>
    <w:p>
      <w:pPr>
        <w:pStyle w:val="ListBullet"/>
      </w:pPr>
      <w:r>
        <w:rPr>
          <w:b w:val="0"/>
          <w:i w:val="0"/>
        </w:rPr>
        <w:t>→ (memorise) Absolute gains = cooperation easy; relative gains = cooperation fragile.</w:t>
      </w:r>
    </w:p>
    <w:p>
      <w:pPr>
        <w:pStyle w:val="Heading3"/>
      </w:pPr>
      <w:r>
        <w:rPr>
          <w:b w:val="0"/>
          <w:i w:val="0"/>
        </w:rPr>
        <w:t>2.3 Three Propositions on Regimes (Slides 7–10)</w:t>
      </w:r>
    </w:p>
    <w:p>
      <w:r>
        <w:rPr>
          <w:b/>
          <w:i w:val="0"/>
        </w:rPr>
        <w:t>Keywords:</w:t>
      </w:r>
      <w:r>
        <w:rPr>
          <w:b w:val="0"/>
          <w:i w:val="0"/>
        </w:rPr>
        <w:t xml:space="preserve"> regimes, constraint, powerful states, webs of governance</w:t>
      </w:r>
    </w:p>
    <w:p>
      <w:pPr>
        <w:pStyle w:val="ListNumber"/>
      </w:pPr>
      <w:r>
        <w:rPr>
          <w:b/>
          <w:i w:val="0"/>
        </w:rPr>
        <w:t>Both sides agree</w:t>
      </w:r>
      <w:r>
        <w:rPr>
          <w:b w:val="0"/>
          <w:i w:val="0"/>
        </w:rPr>
        <w:t xml:space="preserve"> regimes exist and are important (Slide 8).</w:t>
      </w:r>
    </w:p>
    <w:p>
      <w:pPr>
        <w:pStyle w:val="ListNumber"/>
      </w:pPr>
      <w:r>
        <w:rPr>
          <w:b/>
          <w:i w:val="0"/>
        </w:rPr>
        <w:t>Neorealists:</w:t>
      </w:r>
      <w:r>
        <w:rPr>
          <w:b w:val="0"/>
          <w:i w:val="0"/>
        </w:rPr>
        <w:t xml:space="preserve"> powerful states are </w:t>
      </w:r>
      <w:r>
        <w:rPr>
          <w:b/>
          <w:i w:val="0"/>
        </w:rPr>
        <w:t>relatively less constrained</w:t>
      </w:r>
      <w:r>
        <w:rPr>
          <w:b w:val="0"/>
          <w:i w:val="0"/>
        </w:rPr>
        <w:t xml:space="preserve"> by regime norms and rules (Slide 9).</w:t>
      </w:r>
    </w:p>
    <w:p>
      <w:pPr>
        <w:pStyle w:val="ListNumber"/>
      </w:pPr>
      <w:r>
        <w:rPr>
          <w:b/>
          <w:i w:val="0"/>
        </w:rPr>
        <w:t>Neoliberals:</w:t>
      </w:r>
      <w:r>
        <w:rPr>
          <w:b w:val="0"/>
          <w:i w:val="0"/>
        </w:rPr>
        <w:t xml:space="preserve"> once created, regimes </w:t>
      </w:r>
      <w:r>
        <w:rPr>
          <w:b/>
          <w:i w:val="0"/>
        </w:rPr>
        <w:t>ensnare all states in webs of governance</w:t>
      </w:r>
      <w:r>
        <w:rPr>
          <w:b w:val="0"/>
          <w:i w:val="0"/>
        </w:rPr>
        <w:t xml:space="preserve"> that profoundly undermine anarchy (Slide 10).</w:t>
      </w:r>
    </w:p>
    <w:p>
      <w:pPr>
        <w:pStyle w:val="Heading2"/>
      </w:pPr>
      <w:r>
        <w:rPr>
          <w:b w:val="0"/>
          <w:i w:val="0"/>
        </w:rPr>
        <w:t>3. Economic Structuralism: The Core Picture</w:t>
      </w:r>
    </w:p>
    <w:p>
      <w:r>
        <w:rPr>
          <w:b/>
          <w:i w:val="0"/>
        </w:rPr>
        <w:t>Keywords:</w:t>
      </w:r>
      <w:r>
        <w:rPr>
          <w:b w:val="0"/>
          <w:i w:val="0"/>
        </w:rPr>
        <w:t xml:space="preserve"> world-systems theory, core, semi-periphery, periphery, capitalist world-economy, inequality</w:t>
      </w:r>
    </w:p>
    <w:p>
      <w:pPr>
        <w:pStyle w:val="Heading3"/>
      </w:pPr>
      <w:r>
        <w:rPr>
          <w:b w:val="0"/>
          <w:i w:val="0"/>
        </w:rPr>
        <w:t>3.1 Central Claim (Slides 11–12)</w:t>
      </w:r>
    </w:p>
    <w:p>
      <w:r>
        <w:rPr>
          <w:b/>
          <w:i w:val="0"/>
        </w:rPr>
        <w:t>Keywords:</w:t>
      </w:r>
      <w:r>
        <w:rPr>
          <w:b w:val="0"/>
          <w:i w:val="0"/>
        </w:rPr>
        <w:t xml:space="preserve"> power politics embedded, levels of analysis, anarchy</w:t>
      </w:r>
    </w:p>
    <w:p>
      <w:pPr>
        <w:pStyle w:val="ListBullet"/>
      </w:pPr>
      <w:r>
        <w:rPr>
          <w:b w:val="0"/>
          <w:i w:val="0"/>
        </w:rPr>
        <w:t xml:space="preserve">Title thesis: </w:t>
      </w:r>
      <w:r>
        <w:rPr>
          <w:b w:val="0"/>
          <w:i w:val="0"/>
          <w:shd w:val="clear" w:color="auto" w:fill="ADD8E6"/>
        </w:rPr>
        <w:t>Economic structuralists see power politics as embedded in economic structures</w:t>
      </w:r>
      <w:r>
        <w:rPr>
          <w:b w:val="0"/>
          <w:i w:val="0"/>
        </w:rPr>
        <w:t xml:space="preserve"> (Slide 11).</w:t>
      </w:r>
    </w:p>
    <w:p>
      <w:pPr>
        <w:pStyle w:val="ListBullet"/>
      </w:pPr>
      <w:r>
        <w:rPr>
          <w:b w:val="0"/>
          <w:i w:val="0"/>
        </w:rPr>
        <w:t xml:space="preserve">Slide 12: levels-of-analysis diagram with "ANARCHY!" — the realist variable structuralists reinterpret. Unit of analysis: the </w:t>
      </w:r>
      <w:r>
        <w:rPr>
          <w:b w:val="0"/>
          <w:i w:val="0"/>
          <w:shd w:val="clear" w:color="auto" w:fill="D8BFD8"/>
        </w:rPr>
        <w:t>capitalist world-economy</w:t>
      </w:r>
      <w:r>
        <w:rPr>
          <w:b w:val="0"/>
          <w:i w:val="0"/>
        </w:rPr>
        <w:t>, not the state.</w:t>
      </w:r>
    </w:p>
    <w:p>
      <w:pPr>
        <w:pStyle w:val="Heading3"/>
      </w:pPr>
      <w:r>
        <w:rPr>
          <w:b w:val="0"/>
          <w:i w:val="0"/>
        </w:rPr>
        <w:t>3.2 World-Systems Theory: Core, Semi-Periphery, Periphery (Slides 13, 15)</w:t>
      </w:r>
    </w:p>
    <w:p>
      <w:r>
        <w:rPr>
          <w:b/>
          <w:i w:val="0"/>
        </w:rPr>
        <w:t>Keywords:</w:t>
      </w:r>
      <w:r>
        <w:rPr>
          <w:b w:val="0"/>
          <w:i w:val="0"/>
        </w:rPr>
        <w:t xml:space="preserve"> Wallerstein, unequal exchange, cheap labour, raw materials, World Trade Map</w:t>
      </w:r>
    </w:p>
    <w:p>
      <w:pPr>
        <w:pStyle w:val="ListBullet"/>
      </w:pPr>
      <w:r>
        <w:rPr>
          <w:b w:val="0"/>
          <w:i w:val="0"/>
          <w:shd w:val="clear" w:color="auto" w:fill="D8BFD8"/>
        </w:rPr>
        <w:t>World-systems theory</w:t>
      </w:r>
      <w:r>
        <w:rPr>
          <w:b w:val="0"/>
          <w:i w:val="0"/>
        </w:rPr>
        <w:t xml:space="preserve"> (</w:t>
      </w:r>
      <w:r>
        <w:rPr>
          <w:b w:val="0"/>
          <w:i w:val="0"/>
          <w:shd w:val="clear" w:color="auto" w:fill="FFFF00"/>
        </w:rPr>
        <w:t>Wallerstein 1974</w:t>
      </w:r>
      <w:r>
        <w:rPr>
          <w:b w:val="0"/>
          <w:i w:val="0"/>
        </w:rPr>
        <w:t>): the world is one capitalist system divided into three zones (Slide 13).</w:t>
      </w:r>
    </w:p>
    <w:p>
      <w:pPr>
        <w:pStyle w:val="ListBullet2"/>
      </w:pPr>
      <w:r>
        <w:rPr>
          <w:b w:val="0"/>
          <w:i w:val="0"/>
          <w:shd w:val="clear" w:color="auto" w:fill="ADD8E6"/>
        </w:rPr>
        <w:t>Core — wealthy, high-skill, capital-intensive states that sell high-cost consumer goods</w:t>
      </w:r>
      <w:r>
        <w:rPr>
          <w:b w:val="0"/>
          <w:i w:val="0"/>
        </w:rPr>
        <w:t>.</w:t>
      </w:r>
    </w:p>
    <w:p>
      <w:pPr>
        <w:pStyle w:val="ListBullet2"/>
      </w:pPr>
      <w:r>
        <w:rPr>
          <w:b w:val="0"/>
          <w:i w:val="0"/>
          <w:shd w:val="clear" w:color="auto" w:fill="ADD8E6"/>
        </w:rPr>
        <w:t>Periphery — weak, poor states that supply cheap labour and raw materials to the core</w:t>
      </w:r>
      <w:r>
        <w:rPr>
          <w:b w:val="0"/>
          <w:i w:val="0"/>
        </w:rPr>
        <w:t>.</w:t>
      </w:r>
    </w:p>
    <w:p>
      <w:pPr>
        <w:pStyle w:val="ListBullet2"/>
      </w:pPr>
      <w:r>
        <w:rPr>
          <w:b w:val="0"/>
          <w:i w:val="0"/>
          <w:shd w:val="clear" w:color="auto" w:fill="ADD8E6"/>
        </w:rPr>
        <w:t>Semi-periphery — intermediate states that are exploited by the core but in turn exploit the periphery</w:t>
      </w:r>
      <w:r>
        <w:rPr>
          <w:b w:val="0"/>
          <w:i w:val="0"/>
        </w:rPr>
        <w:t xml:space="preserve"> (standard Wallerstein context).</w:t>
      </w:r>
    </w:p>
    <w:p>
      <w:pPr>
        <w:pStyle w:val="ListBullet"/>
      </w:pPr>
      <w:r>
        <w:rPr>
          <w:b w:val="0"/>
          <w:i w:val="0"/>
        </w:rPr>
        <w:t xml:space="preserve">World Trade Map (Slide 15, </w:t>
      </w:r>
      <w:r>
        <w:rPr>
          <w:b w:val="0"/>
          <w:i w:val="0"/>
          <w:shd w:val="clear" w:color="auto" w:fill="FFFF00"/>
        </w:rPr>
        <w:t>Dunn, Kawana &amp; Brewer 2000</w:t>
      </w:r>
      <w:r>
        <w:rPr>
          <w:b w:val="0"/>
          <w:i w:val="0"/>
        </w:rPr>
        <w:t>):</w:t>
      </w:r>
    </w:p>
    <w:p>
      <w:pPr>
        <w:pStyle w:val="ListBullet2"/>
      </w:pPr>
      <w:r>
        <w:rPr>
          <w:b w:val="0"/>
          <w:i/>
        </w:rPr>
        <w:t>Example:</w:t>
      </w:r>
      <w:r>
        <w:rPr>
          <w:b w:val="0"/>
          <w:i w:val="0"/>
        </w:rPr>
        <w:t xml:space="preserve"> </w:t>
      </w:r>
      <w:r>
        <w:rPr>
          <w:b/>
          <w:i w:val="0"/>
        </w:rPr>
        <w:t>Core</w:t>
      </w:r>
      <w:r>
        <w:rPr>
          <w:b w:val="0"/>
          <w:i w:val="0"/>
        </w:rPr>
        <w:t xml:space="preserve"> = US, Canada, Western Europe, Japan, Australia.</w:t>
      </w:r>
    </w:p>
    <w:p>
      <w:pPr>
        <w:pStyle w:val="ListBullet2"/>
      </w:pPr>
      <w:r>
        <w:rPr>
          <w:b w:val="0"/>
          <w:i/>
        </w:rPr>
        <w:t>Example:</w:t>
      </w:r>
      <w:r>
        <w:rPr>
          <w:b w:val="0"/>
          <w:i w:val="0"/>
        </w:rPr>
        <w:t xml:space="preserve"> </w:t>
      </w:r>
      <w:r>
        <w:rPr>
          <w:b/>
          <w:i w:val="0"/>
        </w:rPr>
        <w:t>Semi-periphery</w:t>
      </w:r>
      <w:r>
        <w:rPr>
          <w:b w:val="0"/>
          <w:i w:val="0"/>
        </w:rPr>
        <w:t xml:space="preserve"> = Mexico, Brazil, Argentina, China, India, South Africa, parts of Southeast Asia.</w:t>
      </w:r>
    </w:p>
    <w:p>
      <w:pPr>
        <w:pStyle w:val="ListBullet2"/>
      </w:pPr>
      <w:r>
        <w:rPr>
          <w:b w:val="0"/>
          <w:i/>
        </w:rPr>
        <w:t>Example:</w:t>
      </w:r>
      <w:r>
        <w:rPr>
          <w:b w:val="0"/>
          <w:i w:val="0"/>
        </w:rPr>
        <w:t xml:space="preserve"> </w:t>
      </w:r>
      <w:r>
        <w:rPr>
          <w:b/>
          <w:i w:val="0"/>
        </w:rPr>
        <w:t>Periphery</w:t>
      </w:r>
      <w:r>
        <w:rPr>
          <w:b w:val="0"/>
          <w:i w:val="0"/>
        </w:rPr>
        <w:t xml:space="preserve"> = most of Africa, Central Asia, much of Latin America and Asia.</w:t>
      </w:r>
    </w:p>
    <w:p>
      <w:pPr>
        <w:pStyle w:val="ListBullet"/>
      </w:pPr>
      <w:r>
        <w:rPr>
          <w:b w:val="0"/>
          <w:i w:val="0"/>
        </w:rPr>
        <w:t>→ Position in the structure, not regime type or culture, explains a state's wealth and weakness.</w:t>
      </w:r>
    </w:p>
    <w:p>
      <w:pPr>
        <w:pStyle w:val="Heading3"/>
      </w:pPr>
      <w:r>
        <w:rPr>
          <w:b w:val="0"/>
          <w:i w:val="0"/>
        </w:rPr>
        <w:t>3.3 The "Champagne Glass" of World Income (Slide 14)</w:t>
      </w:r>
    </w:p>
    <w:p>
      <w:r>
        <w:rPr>
          <w:b/>
          <w:i w:val="0"/>
        </w:rPr>
        <w:t>Keywords:</w:t>
      </w:r>
      <w:r>
        <w:rPr>
          <w:b w:val="0"/>
          <w:i w:val="0"/>
        </w:rPr>
        <w:t xml:space="preserve"> world income distribution, richest fifth, poorest fifth, global inequality</w:t>
      </w:r>
    </w:p>
    <w:p>
      <w:pPr>
        <w:pStyle w:val="ListBullet"/>
      </w:pPr>
      <w:r>
        <w:rPr>
          <w:b w:val="0"/>
          <w:i w:val="0"/>
        </w:rPr>
        <w:t xml:space="preserve">World income by population fifths (memorise the extremes): richest </w:t>
      </w:r>
      <w:r>
        <w:rPr>
          <w:b/>
          <w:i w:val="0"/>
        </w:rPr>
        <w:t>74.1%</w:t>
      </w:r>
      <w:r>
        <w:rPr>
          <w:b w:val="0"/>
          <w:i w:val="0"/>
        </w:rPr>
        <w:t xml:space="preserve">; second 14.6%; third 6.3%; fourth 3.5%; poorest </w:t>
      </w:r>
      <w:r>
        <w:rPr>
          <w:b/>
          <w:i w:val="0"/>
        </w:rPr>
        <w:t>1.5%</w:t>
      </w:r>
      <w:r>
        <w:rPr>
          <w:b w:val="0"/>
          <w:i w:val="0"/>
        </w:rPr>
        <w:t>.</w:t>
      </w:r>
    </w:p>
    <w:p>
      <w:pPr>
        <w:pStyle w:val="ListBullet"/>
      </w:pPr>
      <w:r>
        <w:rPr>
          <w:b w:val="0"/>
          <w:i w:val="0"/>
        </w:rPr>
        <w:t>→ Empirical anchor for the structuralist claim that the world-economy concentrates surplus in the core.</w:t>
      </w:r>
    </w:p>
    <w:p>
      <w:pPr>
        <w:pStyle w:val="Heading2"/>
      </w:pPr>
      <w:r>
        <w:rPr>
          <w:b w:val="0"/>
          <w:i w:val="0"/>
        </w:rPr>
        <w:t>4. Rereading Realist Concepts Through Economic Structure (Slides 16–18)</w:t>
      </w:r>
    </w:p>
    <w:p>
      <w:r>
        <w:rPr>
          <w:b/>
          <w:i w:val="0"/>
        </w:rPr>
        <w:t>Keywords:</w:t>
      </w:r>
      <w:r>
        <w:rPr>
          <w:b w:val="0"/>
          <w:i w:val="0"/>
        </w:rPr>
        <w:t xml:space="preserve"> state, balance of power, anarchy, capital accumulation, mode of production</w:t>
      </w:r>
    </w:p>
    <w:p>
      <w:pPr>
        <w:pStyle w:val="Heading3"/>
      </w:pPr>
      <w:r>
        <w:rPr>
          <w:b w:val="0"/>
          <w:i w:val="0"/>
        </w:rPr>
        <w:t>4.1 The State (Slide 16)</w:t>
      </w:r>
    </w:p>
    <w:p>
      <w:r>
        <w:rPr>
          <w:b/>
          <w:i w:val="0"/>
        </w:rPr>
        <w:t>Keywords:</w:t>
      </w:r>
      <w:r>
        <w:rPr>
          <w:b w:val="0"/>
          <w:i w:val="0"/>
        </w:rPr>
        <w:t xml:space="preserve"> capitalist mode of production, capital accumulation, core vs peripheral states</w:t>
      </w:r>
    </w:p>
    <w:p>
      <w:pPr>
        <w:pStyle w:val="ListBullet"/>
      </w:pPr>
      <w:r>
        <w:rPr>
          <w:b w:val="0"/>
          <w:i w:val="0"/>
        </w:rPr>
        <w:t xml:space="preserve">Not a security-seeking sovereign in anarchy: </w:t>
      </w:r>
      <w:r>
        <w:rPr>
          <w:b w:val="0"/>
          <w:i w:val="0"/>
          <w:shd w:val="clear" w:color="auto" w:fill="ADD8E6"/>
        </w:rPr>
        <w:t>the state's main function is to ensure the continuation of the capitalist mode of production</w:t>
      </w:r>
      <w:r>
        <w:rPr>
          <w:b w:val="0"/>
          <w:i w:val="0"/>
        </w:rPr>
        <w:t>.</w:t>
      </w:r>
    </w:p>
    <w:p>
      <w:pPr>
        <w:pStyle w:val="ListBullet"/>
      </w:pPr>
      <w:r>
        <w:rPr>
          <w:b w:val="0"/>
          <w:i w:val="0"/>
        </w:rPr>
        <w:t xml:space="preserve">State power matters </w:t>
      </w:r>
      <w:r>
        <w:rPr>
          <w:b/>
          <w:i w:val="0"/>
        </w:rPr>
        <w:t>only in how it aids or hinders capital accumulation</w:t>
      </w:r>
      <w:r>
        <w:rPr>
          <w:b w:val="0"/>
          <w:i w:val="0"/>
        </w:rPr>
        <w:t>.</w:t>
      </w:r>
    </w:p>
    <w:p>
      <w:pPr>
        <w:pStyle w:val="ListBullet"/>
      </w:pPr>
      <w:r>
        <w:rPr>
          <w:b/>
          <w:i w:val="0"/>
        </w:rPr>
        <w:t>Core states</w:t>
      </w:r>
      <w:r>
        <w:rPr>
          <w:b w:val="0"/>
          <w:i w:val="0"/>
        </w:rPr>
        <w:t xml:space="preserve"> use power to maintain the system that benefits them; </w:t>
      </w:r>
      <w:r>
        <w:rPr>
          <w:b/>
          <w:i w:val="0"/>
        </w:rPr>
        <w:t>peripheral states</w:t>
      </w:r>
      <w:r>
        <w:rPr>
          <w:b w:val="0"/>
          <w:i w:val="0"/>
        </w:rPr>
        <w:t xml:space="preserve"> are too weak to alter their subordinate role.</w:t>
      </w:r>
    </w:p>
    <w:p>
      <w:pPr>
        <w:pStyle w:val="Heading3"/>
      </w:pPr>
      <w:r>
        <w:rPr>
          <w:b w:val="0"/>
          <w:i w:val="0"/>
        </w:rPr>
        <w:t>4.2 The Balance of Power (Slide 17)</w:t>
      </w:r>
    </w:p>
    <w:p>
      <w:r>
        <w:rPr>
          <w:b/>
          <w:i w:val="0"/>
        </w:rPr>
        <w:t>Keywords:</w:t>
      </w:r>
      <w:r>
        <w:rPr>
          <w:b w:val="0"/>
          <w:i w:val="0"/>
        </w:rPr>
        <w:t xml:space="preserve"> Wallerstein, distribution of capabilities, consequence not cause</w:t>
      </w:r>
    </w:p>
    <w:p>
      <w:pPr>
        <w:pStyle w:val="ListBullet"/>
      </w:pPr>
      <w:r>
        <w:rPr>
          <w:b w:val="0"/>
          <w:i w:val="0"/>
          <w:shd w:val="clear" w:color="auto" w:fill="FFFF00"/>
        </w:rPr>
        <w:t>Wallerstein</w:t>
      </w:r>
      <w:r>
        <w:rPr>
          <w:b w:val="0"/>
          <w:i w:val="0"/>
        </w:rPr>
        <w:t xml:space="preserve"> and world-system theorists do analyse the distribution of power — but as a </w:t>
      </w:r>
      <w:r>
        <w:rPr>
          <w:b/>
          <w:i w:val="0"/>
        </w:rPr>
        <w:t>consequence of the world-economy, not the primary cause</w:t>
      </w:r>
      <w:r>
        <w:rPr>
          <w:b w:val="0"/>
          <w:i w:val="0"/>
        </w:rPr>
        <w:t xml:space="preserve"> of events.</w:t>
      </w:r>
    </w:p>
    <w:p>
      <w:pPr>
        <w:pStyle w:val="ListBullet"/>
      </w:pPr>
      <w:r>
        <w:rPr>
          <w:b w:val="0"/>
          <w:i w:val="0"/>
        </w:rPr>
        <w:t xml:space="preserve">Critique of realists: they focus on the </w:t>
      </w:r>
      <w:r>
        <w:rPr>
          <w:b w:val="0"/>
          <w:i w:val="0"/>
          <w:shd w:val="clear" w:color="auto" w:fill="D8BFD8"/>
        </w:rPr>
        <w:t>balance of power</w:t>
      </w:r>
      <w:r>
        <w:rPr>
          <w:b w:val="0"/>
          <w:i w:val="0"/>
        </w:rPr>
        <w:t xml:space="preserve"> but miss that "there are important economic processes at work that are critical in accounting for the particular distribution of capabilities or balance of power in the first place."</w:t>
      </w:r>
    </w:p>
    <w:p>
      <w:pPr>
        <w:pStyle w:val="ListBullet"/>
      </w:pPr>
      <w:r>
        <w:rPr>
          <w:b w:val="0"/>
          <w:i w:val="0"/>
        </w:rPr>
        <w:t xml:space="preserve">→ One-liner: </w:t>
      </w:r>
      <w:r>
        <w:rPr>
          <w:b/>
          <w:i w:val="0"/>
        </w:rPr>
        <w:t>the economy produces the balance of power; the balance of power does not explain itself.</w:t>
      </w:r>
    </w:p>
    <w:p>
      <w:pPr>
        <w:pStyle w:val="Heading3"/>
      </w:pPr>
      <w:r>
        <w:rPr>
          <w:b w:val="0"/>
          <w:i w:val="0"/>
        </w:rPr>
        <w:t>4.3 Anarchy (Slide 18)</w:t>
      </w:r>
    </w:p>
    <w:p>
      <w:r>
        <w:rPr>
          <w:b/>
          <w:i w:val="0"/>
        </w:rPr>
        <w:t>Keywords:</w:t>
      </w:r>
      <w:r>
        <w:rPr>
          <w:b w:val="0"/>
          <w:i w:val="0"/>
        </w:rPr>
        <w:t xml:space="preserve"> absence of central authority, expansion of world capitalism, no world empire</w:t>
      </w:r>
    </w:p>
    <w:p>
      <w:pPr>
        <w:pStyle w:val="ListBullet"/>
      </w:pPr>
      <w:r>
        <w:rPr>
          <w:b w:val="0"/>
          <w:i w:val="0"/>
        </w:rPr>
        <w:t xml:space="preserve">Political anarchy is acknowledged, but its </w:t>
      </w:r>
      <w:r>
        <w:rPr>
          <w:b/>
          <w:i w:val="0"/>
        </w:rPr>
        <w:t>effect</w:t>
      </w:r>
      <w:r>
        <w:rPr>
          <w:b w:val="0"/>
          <w:i w:val="0"/>
        </w:rPr>
        <w:t xml:space="preserve"> differs from realism.</w:t>
      </w:r>
    </w:p>
    <w:p>
      <w:pPr>
        <w:pStyle w:val="ListBullet"/>
      </w:pPr>
      <w:r>
        <w:rPr>
          <w:b w:val="0"/>
          <w:i w:val="0"/>
        </w:rPr>
        <w:t xml:space="preserve">Not a cause of the security dilemma; rather, </w:t>
      </w:r>
      <w:r>
        <w:rPr>
          <w:b w:val="0"/>
          <w:i w:val="0"/>
          <w:shd w:val="clear" w:color="auto" w:fill="ADD8E6"/>
        </w:rPr>
        <w:t>the absence of a central political authority facilitates the expansion of world capitalism, because no single state can control the entire world economy</w:t>
      </w:r>
      <w:r>
        <w:rPr>
          <w:b w:val="0"/>
          <w:i w:val="0"/>
        </w:rPr>
        <w:t>.</w:t>
      </w:r>
    </w:p>
    <w:p>
      <w:pPr>
        <w:pStyle w:val="ListBullet"/>
      </w:pPr>
      <w:r>
        <w:rPr>
          <w:b w:val="0"/>
          <w:i w:val="0"/>
        </w:rPr>
        <w:t>→ Same fact, opposite reading: realism → insecurity; structuralism → room for capital to spread.</w:t>
      </w:r>
    </w:p>
    <w:p>
      <w:pPr>
        <w:pStyle w:val="Heading2"/>
      </w:pPr>
      <w:r>
        <w:rPr>
          <w:b w:val="0"/>
          <w:i w:val="0"/>
        </w:rPr>
        <w:t>5. Gramsci's Distinctive Model: World Hegemony (Slides 19–24)</w:t>
      </w:r>
    </w:p>
    <w:p>
      <w:r>
        <w:rPr>
          <w:b/>
          <w:i w:val="0"/>
        </w:rPr>
        <w:t>Keywords:</w:t>
      </w:r>
      <w:r>
        <w:rPr>
          <w:b w:val="0"/>
          <w:i w:val="0"/>
        </w:rPr>
        <w:t xml:space="preserve"> Antonio Gramsci, hegemony, consent, historic bloc, civil society, counter-hegemony</w:t>
      </w:r>
    </w:p>
    <w:p>
      <w:r>
        <w:rPr>
          <w:b w:val="0"/>
          <w:i w:val="0"/>
          <w:shd w:val="clear" w:color="auto" w:fill="FFFF00"/>
        </w:rPr>
        <w:t>Antonio Gramsci</w:t>
      </w:r>
      <w:r>
        <w:rPr>
          <w:b w:val="0"/>
          <w:i w:val="0"/>
        </w:rPr>
        <w:t xml:space="preserve"> (1891–1937), Italian Marxist (</w:t>
      </w:r>
      <w:r>
        <w:rPr>
          <w:b w:val="0"/>
          <w:i/>
        </w:rPr>
        <w:t>Prison Notebooks</w:t>
      </w:r>
      <w:r>
        <w:rPr>
          <w:b w:val="0"/>
          <w:i w:val="0"/>
        </w:rPr>
        <w:t>).</w:t>
      </w:r>
    </w:p>
    <w:p>
      <w:pPr>
        <w:pStyle w:val="Heading3"/>
      </w:pPr>
      <w:r>
        <w:rPr>
          <w:b w:val="0"/>
          <w:i w:val="0"/>
        </w:rPr>
        <w:t>5.1 Beyond Economic Determinism (Slide 20)</w:t>
      </w:r>
    </w:p>
    <w:p>
      <w:r>
        <w:rPr>
          <w:b/>
          <w:i w:val="0"/>
        </w:rPr>
        <w:t>Keywords:</w:t>
      </w:r>
      <w:r>
        <w:rPr>
          <w:b w:val="0"/>
          <w:i w:val="0"/>
        </w:rPr>
        <w:t xml:space="preserve"> volitional Marxism, ideas, culture, consent</w:t>
      </w:r>
    </w:p>
    <w:p>
      <w:pPr>
        <w:pStyle w:val="ListBullet"/>
      </w:pPr>
      <w:r>
        <w:rPr>
          <w:b w:val="0"/>
          <w:i w:val="0"/>
        </w:rPr>
        <w:t xml:space="preserve">A </w:t>
      </w:r>
      <w:r>
        <w:rPr>
          <w:b/>
          <w:i w:val="0"/>
        </w:rPr>
        <w:t>more volitional, less deterministic</w:t>
      </w:r>
      <w:r>
        <w:rPr>
          <w:b w:val="0"/>
          <w:i w:val="0"/>
        </w:rPr>
        <w:t xml:space="preserve"> Marxism: power is maintained not only through economic or physical force but through </w:t>
      </w:r>
      <w:r>
        <w:rPr>
          <w:b/>
          <w:i w:val="0"/>
        </w:rPr>
        <w:t>ideas, culture and consent</w:t>
      </w:r>
      <w:r>
        <w:rPr>
          <w:b w:val="0"/>
          <w:i w:val="0"/>
        </w:rPr>
        <w:t>.</w:t>
      </w:r>
    </w:p>
    <w:p>
      <w:pPr>
        <w:pStyle w:val="Heading3"/>
      </w:pPr>
      <w:r>
        <w:rPr>
          <w:b w:val="0"/>
          <w:i w:val="0"/>
        </w:rPr>
        <w:t>5.2 Hegemony (Slide 21)</w:t>
      </w:r>
    </w:p>
    <w:p>
      <w:r>
        <w:rPr>
          <w:b/>
          <w:i w:val="0"/>
        </w:rPr>
        <w:t>Keywords:</w:t>
      </w:r>
      <w:r>
        <w:rPr>
          <w:b w:val="0"/>
          <w:i w:val="0"/>
        </w:rPr>
        <w:t xml:space="preserve"> ruling class, common sense, manufacturing consent, coercion</w:t>
      </w:r>
    </w:p>
    <w:p>
      <w:pPr>
        <w:pStyle w:val="ListBullet"/>
      </w:pPr>
      <w:r>
        <w:rPr>
          <w:b w:val="0"/>
          <w:i w:val="0"/>
          <w:shd w:val="clear" w:color="auto" w:fill="D8BFD8"/>
        </w:rPr>
        <w:t>Gramscian hegemony</w:t>
      </w:r>
      <w:r>
        <w:rPr>
          <w:b w:val="0"/>
          <w:i w:val="0"/>
        </w:rPr>
        <w:t xml:space="preserve">: </w:t>
      </w:r>
      <w:r>
        <w:rPr>
          <w:b w:val="0"/>
          <w:i w:val="0"/>
          <w:shd w:val="clear" w:color="auto" w:fill="ADD8E6"/>
        </w:rPr>
        <w:t>the dominance of a ruling class is fully achieved only when its social vision and values are accepted by subordinate classes as common sense</w:t>
      </w:r>
      <w:r>
        <w:rPr>
          <w:b w:val="0"/>
          <w:i w:val="0"/>
        </w:rPr>
        <w:t>.</w:t>
      </w:r>
    </w:p>
    <w:p>
      <w:pPr>
        <w:pStyle w:val="ListBullet"/>
      </w:pPr>
      <w:r>
        <w:rPr>
          <w:b w:val="0"/>
          <w:i w:val="0"/>
        </w:rPr>
        <w:t xml:space="preserve">Achieved by </w:t>
      </w:r>
      <w:r>
        <w:rPr>
          <w:b/>
          <w:i w:val="0"/>
        </w:rPr>
        <w:t>manufacturing consent</w:t>
      </w:r>
      <w:r>
        <w:rPr>
          <w:b w:val="0"/>
          <w:i w:val="0"/>
        </w:rPr>
        <w:t>, not just coercion.</w:t>
      </w:r>
    </w:p>
    <w:p>
      <w:pPr>
        <w:pStyle w:val="ListBullet"/>
      </w:pPr>
      <w:r>
        <w:rPr>
          <w:b w:val="0"/>
          <w:i/>
        </w:rPr>
        <w:t>Example:</w:t>
      </w:r>
      <w:r>
        <w:rPr>
          <w:b w:val="0"/>
          <w:i w:val="0"/>
        </w:rPr>
        <w:t xml:space="preserve"> workers accepting "the market decides wages" as common sense.</w:t>
      </w:r>
    </w:p>
    <w:p>
      <w:pPr>
        <w:pStyle w:val="Heading3"/>
      </w:pPr>
      <w:r>
        <w:rPr>
          <w:b w:val="0"/>
          <w:i w:val="0"/>
        </w:rPr>
        <w:t>5.3 The Historic Bloc (Slide 22)</w:t>
      </w:r>
    </w:p>
    <w:p>
      <w:r>
        <w:rPr>
          <w:b/>
          <w:i w:val="0"/>
        </w:rPr>
        <w:t>Keywords:</w:t>
      </w:r>
      <w:r>
        <w:rPr>
          <w:b w:val="0"/>
          <w:i w:val="0"/>
        </w:rPr>
        <w:t xml:space="preserve"> structure, superstructure, schools, media, religion</w:t>
      </w:r>
    </w:p>
    <w:p>
      <w:pPr>
        <w:pStyle w:val="ListBullet"/>
      </w:pPr>
      <w:r>
        <w:rPr>
          <w:b w:val="0"/>
          <w:i w:val="0"/>
        </w:rPr>
        <w:t xml:space="preserve">Hegemony is built through a </w:t>
      </w:r>
      <w:r>
        <w:rPr>
          <w:b w:val="0"/>
          <w:i w:val="0"/>
          <w:shd w:val="clear" w:color="auto" w:fill="ADD8E6"/>
        </w:rPr>
        <w:t>historic bloc — the fusion of a society's material economic base (structure) with its ideological and cultural realms (superstructure)</w:t>
      </w:r>
      <w:r>
        <w:rPr>
          <w:b w:val="0"/>
          <w:i w:val="0"/>
        </w:rPr>
        <w:t xml:space="preserve"> — schools, media, religion.</w:t>
      </w:r>
    </w:p>
    <w:p>
      <w:pPr>
        <w:pStyle w:val="Heading3"/>
      </w:pPr>
      <w:r>
        <w:rPr>
          <w:b w:val="0"/>
          <w:i w:val="0"/>
        </w:rPr>
        <w:t>5.4 Civil Society and Counter-Hegemony (Slide 23)</w:t>
      </w:r>
    </w:p>
    <w:p>
      <w:r>
        <w:rPr>
          <w:b/>
          <w:i w:val="0"/>
        </w:rPr>
        <w:t>Keywords:</w:t>
      </w:r>
      <w:r>
        <w:rPr>
          <w:b w:val="0"/>
          <w:i w:val="0"/>
        </w:rPr>
        <w:t xml:space="preserve"> terrain of consent, battleground, subordinate groups</w:t>
      </w:r>
    </w:p>
    <w:p>
      <w:pPr>
        <w:pStyle w:val="ListBullet"/>
      </w:pPr>
      <w:r>
        <w:rPr>
          <w:b w:val="0"/>
          <w:i w:val="0"/>
        </w:rPr>
        <w:t xml:space="preserve">Civil society = the </w:t>
      </w:r>
      <w:r>
        <w:rPr>
          <w:b/>
          <w:i w:val="0"/>
        </w:rPr>
        <w:t>primary terrain</w:t>
      </w:r>
      <w:r>
        <w:rPr>
          <w:b w:val="0"/>
          <w:i w:val="0"/>
        </w:rPr>
        <w:t xml:space="preserve"> where consent is manufactured and institutionalised.</w:t>
      </w:r>
    </w:p>
    <w:p>
      <w:pPr>
        <w:pStyle w:val="ListBullet"/>
      </w:pPr>
      <w:r>
        <w:rPr>
          <w:b w:val="0"/>
          <w:i w:val="0"/>
        </w:rPr>
        <w:t xml:space="preserve">Also the </w:t>
      </w:r>
      <w:r>
        <w:rPr>
          <w:b/>
          <w:i w:val="0"/>
        </w:rPr>
        <w:t>battleground</w:t>
      </w:r>
      <w:r>
        <w:rPr>
          <w:b w:val="0"/>
          <w:i w:val="0"/>
        </w:rPr>
        <w:t xml:space="preserve"> where subordinate groups challenge the dominant ideology by building a </w:t>
      </w:r>
      <w:r>
        <w:rPr>
          <w:b w:val="0"/>
          <w:i w:val="0"/>
          <w:shd w:val="clear" w:color="auto" w:fill="ADD8E6"/>
        </w:rPr>
        <w:t>counter-hegemony — an alternative worldview developed by subordinate groups to contest the dominant ideology</w:t>
      </w:r>
      <w:r>
        <w:rPr>
          <w:b w:val="0"/>
          <w:i w:val="0"/>
        </w:rPr>
        <w:t>.</w:t>
      </w:r>
    </w:p>
    <w:p>
      <w:pPr>
        <w:pStyle w:val="Heading3"/>
      </w:pPr>
      <w:r>
        <w:rPr>
          <w:b w:val="0"/>
          <w:i w:val="0"/>
        </w:rPr>
        <w:t>5.5 Application to IR: World Hegemony (Slide 24)</w:t>
      </w:r>
    </w:p>
    <w:p>
      <w:r>
        <w:rPr>
          <w:b/>
          <w:i w:val="0"/>
        </w:rPr>
        <w:t>Keywords:</w:t>
      </w:r>
      <w:r>
        <w:rPr>
          <w:b w:val="0"/>
          <w:i w:val="0"/>
        </w:rPr>
        <w:t xml:space="preserve"> transnational capital, universal norms, IMF, World Bank, legitimation</w:t>
      </w:r>
    </w:p>
    <w:p>
      <w:pPr>
        <w:pStyle w:val="ListBullet"/>
      </w:pPr>
      <w:r>
        <w:rPr>
          <w:b w:val="0"/>
          <w:i w:val="0"/>
          <w:shd w:val="clear" w:color="auto" w:fill="ADD8E6"/>
        </w:rPr>
        <w:t>World hegemony — a dominant global class (transnational capital) and core states promote "universal" norms and institutions that legitimise and perpetuate the global capitalist system</w:t>
      </w:r>
      <w:r>
        <w:rPr>
          <w:b w:val="0"/>
          <w:i w:val="0"/>
        </w:rPr>
        <w:t>.</w:t>
      </w:r>
    </w:p>
    <w:p>
      <w:pPr>
        <w:pStyle w:val="ListBullet"/>
      </w:pPr>
      <w:r>
        <w:rPr>
          <w:b w:val="0"/>
          <w:i/>
        </w:rPr>
        <w:t>Example:</w:t>
      </w:r>
      <w:r>
        <w:rPr>
          <w:b w:val="0"/>
          <w:i w:val="0"/>
        </w:rPr>
        <w:t xml:space="preserve"> the </w:t>
      </w:r>
      <w:r>
        <w:rPr>
          <w:b/>
          <w:i w:val="0"/>
        </w:rPr>
        <w:t>IMF and World Bank</w:t>
      </w:r>
      <w:r>
        <w:rPr>
          <w:b w:val="0"/>
          <w:i w:val="0"/>
        </w:rPr>
        <w:t xml:space="preserve"> present market rules as universal common sense.</w:t>
      </w:r>
    </w:p>
    <w:p>
      <w:pPr>
        <w:pStyle w:val="ListBullet"/>
      </w:pPr>
      <w:r>
        <w:rPr>
          <w:b w:val="0"/>
          <w:i w:val="0"/>
        </w:rPr>
        <w:t xml:space="preserve">→ Realist hegemony = raw power; liberal institutions = neutral problem-solvers; Gramscian institutions = </w:t>
      </w:r>
      <w:r>
        <w:rPr>
          <w:b/>
          <w:i w:val="0"/>
        </w:rPr>
        <w:t>instruments of consent</w:t>
      </w:r>
      <w:r>
        <w:rPr>
          <w:b w:val="0"/>
          <w:i w:val="0"/>
        </w:rPr>
        <w:t>.</w:t>
      </w:r>
    </w:p>
    <w:p>
      <w:pPr>
        <w:pStyle w:val="Heading2"/>
      </w:pPr>
      <w:r>
        <w:rPr>
          <w:b w:val="0"/>
          <w:i w:val="0"/>
        </w:rPr>
        <w:t>6. Gramsci's Explanation of World War I (Slides 25–29)</w:t>
      </w:r>
    </w:p>
    <w:p>
      <w:r>
        <w:rPr>
          <w:b/>
          <w:i w:val="0"/>
        </w:rPr>
        <w:t>Keywords:</w:t>
      </w:r>
      <w:r>
        <w:rPr>
          <w:b w:val="0"/>
          <w:i w:val="0"/>
        </w:rPr>
        <w:t xml:space="preserve"> continental civil war, bourgeois order, passive revolution, failed hegemony, nationalist war</w:t>
      </w:r>
    </w:p>
    <w:p>
      <w:pPr>
        <w:pStyle w:val="Heading3"/>
      </w:pPr>
      <w:r>
        <w:rPr>
          <w:b w:val="0"/>
          <w:i w:val="0"/>
        </w:rPr>
        <w:t>6.1 Not Multipolarity (Slide 26)</w:t>
      </w:r>
    </w:p>
    <w:p>
      <w:r>
        <w:rPr>
          <w:b/>
          <w:i w:val="0"/>
        </w:rPr>
        <w:t>Keywords:</w:t>
      </w:r>
      <w:r>
        <w:rPr>
          <w:b w:val="0"/>
          <w:i w:val="0"/>
        </w:rPr>
        <w:t xml:space="preserve"> multipolarity, anarchy, terminal crisis</w:t>
      </w:r>
    </w:p>
    <w:p>
      <w:pPr>
        <w:pStyle w:val="ListBullet"/>
      </w:pPr>
      <w:r>
        <w:rPr>
          <w:b w:val="0"/>
          <w:i w:val="0"/>
        </w:rPr>
        <w:t xml:space="preserve">WWI was </w:t>
      </w:r>
      <w:r>
        <w:rPr>
          <w:b/>
          <w:i w:val="0"/>
        </w:rPr>
        <w:t>NOT</w:t>
      </w:r>
      <w:r>
        <w:rPr>
          <w:b w:val="0"/>
          <w:i w:val="0"/>
        </w:rPr>
        <w:t xml:space="preserve"> an inevitable clash of states driven by </w:t>
      </w:r>
      <w:r>
        <w:rPr>
          <w:b/>
          <w:i w:val="0"/>
        </w:rPr>
        <w:t>multipolarity under anarchy</w:t>
      </w:r>
      <w:r>
        <w:rPr>
          <w:b w:val="0"/>
          <w:i w:val="0"/>
        </w:rPr>
        <w:t xml:space="preserve"> (the neorealist reading).</w:t>
      </w:r>
    </w:p>
    <w:p>
      <w:pPr>
        <w:pStyle w:val="ListBullet"/>
      </w:pPr>
      <w:r>
        <w:rPr>
          <w:b w:val="0"/>
          <w:i w:val="0"/>
        </w:rPr>
        <w:t xml:space="preserve">It was a </w:t>
      </w:r>
      <w:r>
        <w:rPr>
          <w:b w:val="0"/>
          <w:i w:val="0"/>
          <w:shd w:val="clear" w:color="auto" w:fill="ADD8E6"/>
        </w:rPr>
        <w:t>continental civil war that signalled the terminal crisis of the 19th-century bourgeois order</w:t>
      </w:r>
      <w:r>
        <w:rPr>
          <w:b w:val="0"/>
          <w:i w:val="0"/>
        </w:rPr>
        <w:t>.</w:t>
      </w:r>
    </w:p>
    <w:p>
      <w:pPr>
        <w:pStyle w:val="Heading3"/>
      </w:pPr>
      <w:r>
        <w:rPr>
          <w:b w:val="0"/>
          <w:i w:val="0"/>
        </w:rPr>
        <w:t>6.2 Failure of the Bourgeois Hegemonic Project (Slide 27)</w:t>
      </w:r>
    </w:p>
    <w:p>
      <w:r>
        <w:rPr>
          <w:b/>
          <w:i w:val="0"/>
        </w:rPr>
        <w:t>Keywords:</w:t>
      </w:r>
      <w:r>
        <w:rPr>
          <w:b w:val="0"/>
          <w:i w:val="0"/>
        </w:rPr>
        <w:t xml:space="preserve"> European bourgeoisie, weak consent, narrow nationalism</w:t>
      </w:r>
    </w:p>
    <w:p>
      <w:pPr>
        <w:pStyle w:val="ListBullet"/>
      </w:pPr>
      <w:r>
        <w:rPr>
          <w:b w:val="0"/>
          <w:i w:val="0"/>
        </w:rPr>
        <w:t xml:space="preserve">The European bourgeoisie failed to build a </w:t>
      </w:r>
      <w:r>
        <w:rPr>
          <w:b/>
          <w:i w:val="0"/>
        </w:rPr>
        <w:t>genuine historic bloc</w:t>
      </w:r>
      <w:r>
        <w:rPr>
          <w:b w:val="0"/>
          <w:i w:val="0"/>
        </w:rPr>
        <w:t xml:space="preserve"> incorporating the masses.</w:t>
      </w:r>
    </w:p>
    <w:p>
      <w:pPr>
        <w:pStyle w:val="ListBullet"/>
      </w:pPr>
      <w:r>
        <w:rPr>
          <w:b w:val="0"/>
          <w:i w:val="0"/>
        </w:rPr>
        <w:t xml:space="preserve">Its capitalism was </w:t>
      </w:r>
      <w:r>
        <w:rPr>
          <w:b/>
          <w:i w:val="0"/>
        </w:rPr>
        <w:t>narrowly nationalistic and exploitative</w:t>
      </w:r>
      <w:r>
        <w:rPr>
          <w:b w:val="0"/>
          <w:i w:val="0"/>
        </w:rPr>
        <w:t xml:space="preserve">; it ruled through </w:t>
      </w:r>
      <w:r>
        <w:rPr>
          <w:b/>
          <w:i w:val="0"/>
        </w:rPr>
        <w:t>dominance and weak consent</w:t>
      </w:r>
      <w:r>
        <w:rPr>
          <w:b w:val="0"/>
          <w:i w:val="0"/>
        </w:rPr>
        <w:t>.</w:t>
      </w:r>
    </w:p>
    <w:p>
      <w:pPr>
        <w:pStyle w:val="Heading3"/>
      </w:pPr>
      <w:r>
        <w:rPr>
          <w:b w:val="0"/>
          <w:i w:val="0"/>
        </w:rPr>
        <w:t>6.3 Passive Revolution (Slide 28)</w:t>
      </w:r>
    </w:p>
    <w:p>
      <w:r>
        <w:rPr>
          <w:b/>
          <w:i w:val="0"/>
        </w:rPr>
        <w:t>Keywords:</w:t>
      </w:r>
      <w:r>
        <w:rPr>
          <w:b w:val="0"/>
          <w:i w:val="0"/>
        </w:rPr>
        <w:t xml:space="preserve"> change so everything stays the same, top-down reform, excluded masses</w:t>
      </w:r>
    </w:p>
    <w:p>
      <w:pPr>
        <w:pStyle w:val="ListBullet"/>
      </w:pPr>
      <w:r>
        <w:rPr>
          <w:b w:val="0"/>
          <w:i w:val="0"/>
          <w:shd w:val="clear" w:color="auto" w:fill="D8BFD8"/>
        </w:rPr>
        <w:t>Passive revolution</w:t>
      </w:r>
      <w:r>
        <w:rPr>
          <w:b w:val="0"/>
          <w:i w:val="0"/>
        </w:rPr>
        <w:t xml:space="preserve">: </w:t>
      </w:r>
      <w:r>
        <w:rPr>
          <w:b w:val="0"/>
          <w:i w:val="0"/>
          <w:shd w:val="clear" w:color="auto" w:fill="ADD8E6"/>
        </w:rPr>
        <w:t>elite-led modernising reform granted only as far as needed to prevent a genuine popular uprising, without mass participation</w:t>
      </w:r>
      <w:r>
        <w:rPr>
          <w:b w:val="0"/>
          <w:i w:val="0"/>
        </w:rPr>
        <w:t>.</w:t>
      </w:r>
    </w:p>
    <w:p>
      <w:pPr>
        <w:pStyle w:val="ListBullet"/>
      </w:pPr>
      <w:r>
        <w:rPr>
          <w:b w:val="0"/>
          <w:i w:val="0"/>
        </w:rPr>
        <w:t xml:space="preserve">19th-century elites' motto: "We must change things so that everything stays the same." Reforms and some welfare schemes — </w:t>
      </w:r>
      <w:r>
        <w:rPr>
          <w:b/>
          <w:i w:val="0"/>
        </w:rPr>
        <w:t>the masses did not participate</w:t>
      </w:r>
      <w:r>
        <w:rPr>
          <w:b w:val="0"/>
          <w:i w:val="0"/>
        </w:rPr>
        <w:t>.</w:t>
      </w:r>
    </w:p>
    <w:p>
      <w:pPr>
        <w:pStyle w:val="Heading3"/>
      </w:pPr>
      <w:r>
        <w:rPr>
          <w:b w:val="0"/>
          <w:i w:val="0"/>
        </w:rPr>
        <w:t>6.4 The War as Catastrophic "Solution" (Slide 29)</w:t>
      </w:r>
    </w:p>
    <w:p>
      <w:r>
        <w:rPr>
          <w:b/>
          <w:i w:val="0"/>
        </w:rPr>
        <w:t>Keywords:</w:t>
      </w:r>
      <w:r>
        <w:rPr>
          <w:b w:val="0"/>
          <w:i w:val="0"/>
        </w:rPr>
        <w:t xml:space="preserve"> socialist movements, class struggle, externalising tension, national unity</w:t>
      </w:r>
    </w:p>
    <w:p>
      <w:pPr>
        <w:pStyle w:val="ListBullet"/>
      </w:pPr>
      <w:r>
        <w:rPr>
          <w:b w:val="0"/>
          <w:i w:val="0"/>
        </w:rPr>
        <w:t xml:space="preserve">Facing rising socialist movements and class struggle (a </w:t>
      </w:r>
      <w:r>
        <w:rPr>
          <w:b/>
          <w:i w:val="0"/>
        </w:rPr>
        <w:t>crisis of domestic hegemony</w:t>
      </w:r>
      <w:r>
        <w:rPr>
          <w:b w:val="0"/>
          <w:i w:val="0"/>
        </w:rPr>
        <w:t xml:space="preserve">), national bourgeoisies </w:t>
      </w:r>
      <w:r>
        <w:rPr>
          <w:b/>
          <w:i w:val="0"/>
        </w:rPr>
        <w:t>channelled internal tensions outward</w:t>
      </w:r>
      <w:r>
        <w:rPr>
          <w:b w:val="0"/>
          <w:i w:val="0"/>
        </w:rPr>
        <w:t xml:space="preserve"> into nationalist war.</w:t>
      </w:r>
    </w:p>
    <w:p>
      <w:pPr>
        <w:pStyle w:val="ListBullet"/>
      </w:pPr>
      <w:r>
        <w:rPr>
          <w:b w:val="0"/>
          <w:i w:val="0"/>
        </w:rPr>
        <w:t xml:space="preserve">Aim: forcibly </w:t>
      </w:r>
      <w:r>
        <w:rPr>
          <w:b/>
          <w:i w:val="0"/>
        </w:rPr>
        <w:t>re-forge national unity</w:t>
      </w:r>
      <w:r>
        <w:rPr>
          <w:b w:val="0"/>
          <w:i w:val="0"/>
        </w:rPr>
        <w:t xml:space="preserve"> by mobilising the masses against an external enemy.</w:t>
      </w:r>
    </w:p>
    <w:p>
      <w:pPr>
        <w:pStyle w:val="ListBullet"/>
      </w:pPr>
      <w:r>
        <w:rPr>
          <w:b w:val="0"/>
          <w:i w:val="0"/>
        </w:rPr>
        <w:t xml:space="preserve">→ One-liner: </w:t>
      </w:r>
      <w:r>
        <w:rPr>
          <w:b/>
          <w:i w:val="0"/>
        </w:rPr>
        <w:t>WWI = domestic hegemonic failure exported abroad.</w:t>
      </w:r>
    </w:p>
    <w:p>
      <w:pPr>
        <w:pStyle w:val="Heading2"/>
      </w:pPr>
      <w:r>
        <w:rPr>
          <w:b w:val="0"/>
          <w:i w:val="0"/>
        </w:rPr>
        <w:t>7. Gramscian Theory of Small- and Medium-Sized (Non-"Systemic") Wars (Slides 30–34)</w:t>
      </w:r>
    </w:p>
    <w:p>
      <w:r>
        <w:rPr>
          <w:b/>
          <w:i w:val="0"/>
        </w:rPr>
        <w:t>Keywords:</w:t>
      </w:r>
      <w:r>
        <w:rPr>
          <w:b w:val="0"/>
          <w:i w:val="0"/>
        </w:rPr>
        <w:t xml:space="preserve"> nationalism, diversionary war, internal war, proxy war, crisis of hegemony</w:t>
      </w:r>
    </w:p>
    <w:p>
      <w:r>
        <w:rPr>
          <w:b w:val="0"/>
          <w:i w:val="0"/>
        </w:rPr>
        <w:t>Four mechanisms (memorise the four labels):</w:t>
      </w:r>
    </w:p>
    <w:p>
      <w:pPr>
        <w:pStyle w:val="Heading3"/>
      </w:pPr>
      <w:r>
        <w:rPr>
          <w:b w:val="0"/>
          <w:i w:val="0"/>
        </w:rPr>
        <w:t>7.1 Nationalism as a Hegemonic Tool (Slide 31)</w:t>
      </w:r>
    </w:p>
    <w:p>
      <w:r>
        <w:rPr>
          <w:b/>
          <w:i w:val="0"/>
        </w:rPr>
        <w:t>Keywords:</w:t>
      </w:r>
      <w:r>
        <w:rPr>
          <w:b w:val="0"/>
          <w:i w:val="0"/>
        </w:rPr>
        <w:t xml:space="preserve"> national interest, class interest, us vs them</w:t>
      </w:r>
    </w:p>
    <w:p>
      <w:pPr>
        <w:pStyle w:val="ListBullet"/>
      </w:pPr>
      <w:r>
        <w:rPr>
          <w:b w:val="0"/>
          <w:i w:val="0"/>
        </w:rPr>
        <w:t xml:space="preserve">Elites build the historic bloc through nationalism, framing </w:t>
      </w:r>
      <w:r>
        <w:rPr>
          <w:b/>
          <w:i w:val="0"/>
        </w:rPr>
        <w:t>class interests as the "national interest"</w:t>
      </w:r>
      <w:r>
        <w:rPr>
          <w:b w:val="0"/>
          <w:i w:val="0"/>
        </w:rPr>
        <w:t xml:space="preserve"> → a powerful (false) </w:t>
      </w:r>
      <w:r>
        <w:rPr>
          <w:b/>
          <w:i w:val="0"/>
        </w:rPr>
        <w:t>"us vs them"</w:t>
      </w:r>
      <w:r>
        <w:rPr>
          <w:b w:val="0"/>
          <w:i w:val="0"/>
        </w:rPr>
        <w:t xml:space="preserve"> narrative.</w:t>
      </w:r>
    </w:p>
    <w:p>
      <w:pPr>
        <w:pStyle w:val="Heading3"/>
      </w:pPr>
      <w:r>
        <w:rPr>
          <w:b w:val="0"/>
          <w:i w:val="0"/>
        </w:rPr>
        <w:t>7.2 Diversionary Wars — A Crisis of Hegemony (Slide 32)</w:t>
      </w:r>
    </w:p>
    <w:p>
      <w:r>
        <w:rPr>
          <w:b/>
          <w:i w:val="0"/>
        </w:rPr>
        <w:t>Keywords:</w:t>
      </w:r>
      <w:r>
        <w:rPr>
          <w:b w:val="0"/>
          <w:i w:val="0"/>
        </w:rPr>
        <w:t xml:space="preserve"> economic crisis, corruption, rally round the flag</w:t>
      </w:r>
    </w:p>
    <w:p>
      <w:pPr>
        <w:pStyle w:val="ListBullet"/>
      </w:pPr>
      <w:r>
        <w:rPr>
          <w:b w:val="0"/>
          <w:i w:val="0"/>
        </w:rPr>
        <w:t xml:space="preserve">When a domestic hegemonic project fails (economic crisis, corruption), </w:t>
      </w:r>
      <w:r>
        <w:rPr>
          <w:b/>
          <w:i w:val="0"/>
        </w:rPr>
        <w:t>consent breaks down</w:t>
      </w:r>
      <w:r>
        <w:rPr>
          <w:b w:val="0"/>
          <w:i w:val="0"/>
        </w:rPr>
        <w:t>.</w:t>
      </w:r>
    </w:p>
    <w:p>
      <w:pPr>
        <w:pStyle w:val="ListBullet"/>
      </w:pPr>
      <w:r>
        <w:rPr>
          <w:b w:val="0"/>
          <w:i w:val="0"/>
        </w:rPr>
        <w:t xml:space="preserve">To prevent a challenge from below, elites may start a </w:t>
      </w:r>
      <w:r>
        <w:rPr>
          <w:b w:val="0"/>
          <w:i w:val="0"/>
          <w:shd w:val="clear" w:color="auto" w:fill="ADD8E6"/>
        </w:rPr>
        <w:t>diversionary war — a war against a neighbour launched to stoke nationalist fervour and rally the population behind a challenged elite</w:t>
      </w:r>
      <w:r>
        <w:rPr>
          <w:b w:val="0"/>
          <w:i w:val="0"/>
        </w:rPr>
        <w:t>.</w:t>
      </w:r>
    </w:p>
    <w:p>
      <w:pPr>
        <w:pStyle w:val="Heading3"/>
      </w:pPr>
      <w:r>
        <w:rPr>
          <w:b w:val="0"/>
          <w:i w:val="0"/>
        </w:rPr>
        <w:t>7.3 Internal Wars — Crushing Counter-Hegemony (Slide 33)</w:t>
      </w:r>
    </w:p>
    <w:p>
      <w:r>
        <w:rPr>
          <w:b/>
          <w:i w:val="0"/>
        </w:rPr>
        <w:t>Keywords:</w:t>
      </w:r>
      <w:r>
        <w:rPr>
          <w:b w:val="0"/>
          <w:i w:val="0"/>
        </w:rPr>
        <w:t xml:space="preserve"> civil war, insurgency, minorities, terrorists, subversives</w:t>
      </w:r>
    </w:p>
    <w:p>
      <w:pPr>
        <w:pStyle w:val="ListBullet"/>
      </w:pPr>
      <w:r>
        <w:rPr>
          <w:b w:val="0"/>
          <w:i w:val="0"/>
        </w:rPr>
        <w:t xml:space="preserve">Civil wars, insurgencies, violent suppression of ethnic minorities = the state using </w:t>
      </w:r>
      <w:r>
        <w:rPr>
          <w:b/>
          <w:i w:val="0"/>
        </w:rPr>
        <w:t>coercion to crush a counter-hegemonic movement</w:t>
      </w:r>
      <w:r>
        <w:rPr>
          <w:b w:val="0"/>
          <w:i w:val="0"/>
        </w:rPr>
        <w:t>.</w:t>
      </w:r>
    </w:p>
    <w:p>
      <w:pPr>
        <w:pStyle w:val="ListBullet"/>
      </w:pPr>
      <w:r>
        <w:rPr>
          <w:b w:val="0"/>
          <w:i w:val="0"/>
        </w:rPr>
        <w:t>Repression framed as defending national unity against "terrorists" or "subversives" → reinforces state legitimacy.</w:t>
      </w:r>
    </w:p>
    <w:p>
      <w:pPr>
        <w:pStyle w:val="Heading3"/>
      </w:pPr>
      <w:r>
        <w:rPr>
          <w:b w:val="0"/>
          <w:i w:val="0"/>
        </w:rPr>
        <w:t>7.4 Proxy Wars — Serving World Hegemony (Slide 34)</w:t>
      </w:r>
    </w:p>
    <w:p>
      <w:r>
        <w:rPr>
          <w:b/>
          <w:i w:val="0"/>
        </w:rPr>
        <w:t>Keywords:</w:t>
      </w:r>
      <w:r>
        <w:rPr>
          <w:b w:val="0"/>
          <w:i w:val="0"/>
        </w:rPr>
        <w:t xml:space="preserve"> core power, peripheral client, rogue actors, world-system stability</w:t>
      </w:r>
    </w:p>
    <w:p>
      <w:pPr>
        <w:pStyle w:val="ListBullet"/>
      </w:pPr>
      <w:r>
        <w:rPr>
          <w:b w:val="0"/>
          <w:i w:val="0"/>
        </w:rPr>
        <w:t xml:space="preserve">A core power backs a peripheral state against a neighbouring regime </w:t>
      </w:r>
      <w:r>
        <w:rPr>
          <w:b/>
          <w:i w:val="0"/>
        </w:rPr>
        <w:t>resisting the global hegemonic order</w:t>
      </w:r>
      <w:r>
        <w:rPr>
          <w:b w:val="0"/>
          <w:i w:val="0"/>
        </w:rPr>
        <w:t>.</w:t>
      </w:r>
    </w:p>
    <w:p>
      <w:pPr>
        <w:pStyle w:val="ListBullet"/>
      </w:pPr>
      <w:r>
        <w:rPr>
          <w:b w:val="0"/>
          <w:i w:val="0"/>
        </w:rPr>
        <w:t xml:space="preserve">Serves the core's interest in </w:t>
      </w:r>
      <w:r>
        <w:rPr>
          <w:b/>
          <w:i w:val="0"/>
        </w:rPr>
        <w:t>disciplining rogue actors</w:t>
      </w:r>
      <w:r>
        <w:rPr>
          <w:b w:val="0"/>
          <w:i w:val="0"/>
        </w:rPr>
        <w:t xml:space="preserve"> and stabilising the capitalist world-system.</w:t>
      </w:r>
    </w:p>
    <w:p>
      <w:pPr>
        <w:pStyle w:val="ListBullet"/>
      </w:pPr>
      <w:r>
        <w:rPr>
          <w:b w:val="0"/>
          <w:i w:val="0"/>
        </w:rPr>
        <w:t xml:space="preserve">→ Pattern: consent first; when consent fails, </w:t>
      </w:r>
      <w:r>
        <w:rPr>
          <w:b/>
          <w:i w:val="0"/>
        </w:rPr>
        <w:t>coercion</w:t>
      </w:r>
      <w:r>
        <w:rPr>
          <w:b w:val="0"/>
          <w:i w:val="0"/>
        </w:rPr>
        <w:t xml:space="preserve"> — outward (diversionary), inward (internal), or by proxy.</w:t>
      </w:r>
    </w:p>
    <w:p>
      <w:pPr>
        <w:pStyle w:val="Heading2"/>
      </w:pPr>
      <w:r>
        <w:rPr>
          <w:b w:val="0"/>
          <w:i w:val="0"/>
        </w:rPr>
        <w:t>8. Systemic Wars and Hegemonic Cycles (Slides 35–39)</w:t>
      </w:r>
    </w:p>
    <w:p>
      <w:r>
        <w:rPr>
          <w:b/>
          <w:i w:val="0"/>
        </w:rPr>
        <w:t>Keywords:</w:t>
      </w:r>
      <w:r>
        <w:rPr>
          <w:b w:val="0"/>
          <w:i w:val="0"/>
        </w:rPr>
        <w:t xml:space="preserve"> systemic war, hegemonic succession, Portugal, Netherlands, Britain, United States, hegemonic cycles</w:t>
      </w:r>
    </w:p>
    <w:p>
      <w:pPr>
        <w:pStyle w:val="Heading3"/>
      </w:pPr>
      <w:r>
        <w:rPr>
          <w:b w:val="0"/>
          <w:i w:val="0"/>
        </w:rPr>
        <w:t>8.1 Five Systemic Wars (Slides 35–36)</w:t>
      </w:r>
    </w:p>
    <w:p>
      <w:r>
        <w:rPr>
          <w:b/>
          <w:i w:val="0"/>
        </w:rPr>
        <w:t>Keywords:</w:t>
      </w:r>
      <w:r>
        <w:rPr>
          <w:b w:val="0"/>
          <w:i w:val="0"/>
        </w:rPr>
        <w:t xml:space="preserve"> hegemonic transition, sea power, finance, industry</w:t>
      </w:r>
    </w:p>
    <w:p>
      <w:pPr>
        <w:pStyle w:val="ListNumber"/>
      </w:pPr>
      <w:r>
        <w:rPr>
          <w:b/>
          <w:i w:val="0"/>
        </w:rPr>
        <w:t>Italian and Indian Ocean Wars (1494–1517):</w:t>
      </w:r>
      <w:r>
        <w:rPr>
          <w:b w:val="0"/>
          <w:i w:val="0"/>
        </w:rPr>
        <w:t xml:space="preserve"> from competing Italian city-states (Venice) to the first oceanic global power, </w:t>
      </w:r>
      <w:r>
        <w:rPr>
          <w:b/>
          <w:i w:val="0"/>
        </w:rPr>
        <w:t>Portugal</w:t>
      </w:r>
      <w:r>
        <w:rPr>
          <w:b w:val="0"/>
          <w:i w:val="0"/>
        </w:rPr>
        <w:t>.</w:t>
      </w:r>
    </w:p>
    <w:p>
      <w:pPr>
        <w:pStyle w:val="ListNumber"/>
      </w:pPr>
      <w:r>
        <w:rPr>
          <w:b/>
          <w:i w:val="0"/>
        </w:rPr>
        <w:t>Dutch Wars of Independence (c. 1580–1609):</w:t>
      </w:r>
      <w:r>
        <w:rPr>
          <w:b w:val="0"/>
          <w:i w:val="0"/>
        </w:rPr>
        <w:t xml:space="preserve"> decline of land-based Spanish and Portuguese empires; rise of commercial sea power → </w:t>
      </w:r>
      <w:r>
        <w:rPr>
          <w:b/>
          <w:i w:val="0"/>
        </w:rPr>
        <w:t>Netherlands</w:t>
      </w:r>
      <w:r>
        <w:rPr>
          <w:b w:val="0"/>
          <w:i w:val="0"/>
        </w:rPr>
        <w:t xml:space="preserve"> as hegemon.</w:t>
      </w:r>
    </w:p>
    <w:p>
      <w:pPr>
        <w:pStyle w:val="ListNumber"/>
      </w:pPr>
      <w:r>
        <w:rPr>
          <w:b/>
          <w:i w:val="0"/>
        </w:rPr>
        <w:t>Wars of Louis XIV (c. 1688–1713):</w:t>
      </w:r>
      <w:r>
        <w:rPr>
          <w:b w:val="0"/>
          <w:i w:val="0"/>
        </w:rPr>
        <w:t xml:space="preserve"> against France, the main continental challenger; Dutch decline, rise of </w:t>
      </w:r>
      <w:r>
        <w:rPr>
          <w:b/>
          <w:i w:val="0"/>
        </w:rPr>
        <w:t>Great Britain</w:t>
      </w:r>
      <w:r>
        <w:rPr>
          <w:b w:val="0"/>
          <w:i w:val="0"/>
        </w:rPr>
        <w:t xml:space="preserve"> (command of the seas, superior war finance).</w:t>
      </w:r>
    </w:p>
    <w:p>
      <w:pPr>
        <w:pStyle w:val="ListNumber"/>
      </w:pPr>
      <w:r>
        <w:rPr>
          <w:b/>
          <w:i w:val="0"/>
        </w:rPr>
        <w:t>French Revolutionary and Napoleonic Wars (1792–1815):</w:t>
      </w:r>
      <w:r>
        <w:rPr>
          <w:b w:val="0"/>
          <w:i w:val="0"/>
        </w:rPr>
        <w:t xml:space="preserve"> containing Napoleonic France; solidified </w:t>
      </w:r>
      <w:r>
        <w:rPr>
          <w:b/>
          <w:i w:val="0"/>
        </w:rPr>
        <w:t>British</w:t>
      </w:r>
      <w:r>
        <w:rPr>
          <w:b w:val="0"/>
          <w:i w:val="0"/>
        </w:rPr>
        <w:t xml:space="preserve"> leadership (industrial supremacy, naval power).</w:t>
      </w:r>
    </w:p>
    <w:p>
      <w:pPr>
        <w:pStyle w:val="ListNumber"/>
      </w:pPr>
      <w:r>
        <w:rPr>
          <w:b/>
          <w:i w:val="0"/>
        </w:rPr>
        <w:t>World Wars I and II (1914–1945):</w:t>
      </w:r>
      <w:r>
        <w:rPr>
          <w:b w:val="0"/>
          <w:i w:val="0"/>
        </w:rPr>
        <w:t xml:space="preserve"> collapse of the British-led European order; </w:t>
      </w:r>
      <w:r>
        <w:rPr>
          <w:b/>
          <w:i w:val="0"/>
        </w:rPr>
        <w:t>United States</w:t>
      </w:r>
      <w:r>
        <w:rPr>
          <w:b w:val="0"/>
          <w:i w:val="0"/>
        </w:rPr>
        <w:t xml:space="preserve"> as hegemon, having also (with China and others) defeated Japan in East Asia.</w:t>
      </w:r>
    </w:p>
    <w:p>
      <w:pPr>
        <w:pStyle w:val="ListBullet"/>
      </w:pPr>
      <w:r>
        <w:rPr>
          <w:b w:val="0"/>
          <w:i w:val="0"/>
        </w:rPr>
        <w:t>→ Winner profile: sea power + finance + (later) industry; the continental land challenger loses.</w:t>
      </w:r>
    </w:p>
    <w:p>
      <w:pPr>
        <w:pStyle w:val="Heading3"/>
      </w:pPr>
      <w:r>
        <w:rPr>
          <w:b w:val="0"/>
          <w:i w:val="0"/>
        </w:rPr>
        <w:t>8.2 The Qing Exception (Slide 36)</w:t>
      </w:r>
    </w:p>
    <w:p>
      <w:r>
        <w:rPr>
          <w:b/>
          <w:i w:val="0"/>
        </w:rPr>
        <w:t>Keywords:</w:t>
      </w:r>
      <w:r>
        <w:rPr>
          <w:b w:val="0"/>
          <w:i w:val="0"/>
        </w:rPr>
        <w:t xml:space="preserve"> external arena, Qing conquest of Ming</w:t>
      </w:r>
    </w:p>
    <w:p>
      <w:pPr>
        <w:pStyle w:val="ListBullet"/>
      </w:pPr>
      <w:r>
        <w:rPr>
          <w:b w:val="0"/>
          <w:i w:val="0"/>
        </w:rPr>
        <w:t xml:space="preserve">The mid-1600s Qing conquest of Ming China was world-historical but </w:t>
      </w:r>
      <w:r>
        <w:rPr>
          <w:b/>
          <w:i w:val="0"/>
        </w:rPr>
        <w:t>not a systemic war</w:t>
      </w:r>
      <w:r>
        <w:rPr>
          <w:b w:val="0"/>
          <w:i w:val="0"/>
        </w:rPr>
        <w:t xml:space="preserve">: China was then still an </w:t>
      </w:r>
      <w:r>
        <w:rPr>
          <w:b w:val="0"/>
          <w:i w:val="0"/>
          <w:shd w:val="clear" w:color="auto" w:fill="ADD8E6"/>
        </w:rPr>
        <w:t>external arena — a region not yet incorporated into the capitalist world-economy</w:t>
      </w:r>
      <w:r>
        <w:rPr>
          <w:b w:val="0"/>
          <w:i w:val="0"/>
        </w:rPr>
        <w:t>.</w:t>
      </w:r>
    </w:p>
    <w:p>
      <w:pPr>
        <w:pStyle w:val="ListBullet"/>
      </w:pPr>
      <w:r>
        <w:rPr>
          <w:b w:val="0"/>
          <w:i w:val="0"/>
        </w:rPr>
        <w:t xml:space="preserve">→ "Systemic" is defined by the </w:t>
      </w:r>
      <w:r>
        <w:rPr>
          <w:b/>
          <w:i w:val="0"/>
        </w:rPr>
        <w:t>capitalist world-economy</w:t>
      </w:r>
      <w:r>
        <w:rPr>
          <w:b w:val="0"/>
          <w:i w:val="0"/>
        </w:rPr>
        <w:t>, not by scale of violence.</w:t>
      </w:r>
    </w:p>
    <w:p>
      <w:pPr>
        <w:pStyle w:val="Heading3"/>
      </w:pPr>
      <w:r>
        <w:rPr>
          <w:b w:val="0"/>
          <w:i w:val="0"/>
        </w:rPr>
        <w:t>8.3 Hegemonic Cycles (Slides 37–39)</w:t>
      </w:r>
    </w:p>
    <w:p>
      <w:r>
        <w:rPr>
          <w:b/>
          <w:i w:val="0"/>
        </w:rPr>
        <w:t>Keywords:</w:t>
      </w:r>
      <w:r>
        <w:rPr>
          <w:b w:val="0"/>
          <w:i w:val="0"/>
        </w:rPr>
        <w:t xml:space="preserve"> hegemonic stability, hegemonic decline, rivalry, economic primacy</w:t>
      </w:r>
    </w:p>
    <w:p>
      <w:pPr>
        <w:pStyle w:val="ListBullet"/>
      </w:pPr>
      <w:r>
        <w:rPr>
          <w:b w:val="0"/>
          <w:i w:val="0"/>
        </w:rPr>
        <w:t xml:space="preserve">Main structuralist explanation of systemic war: </w:t>
      </w:r>
      <w:r>
        <w:rPr>
          <w:b w:val="0"/>
          <w:i w:val="0"/>
          <w:shd w:val="clear" w:color="auto" w:fill="D8BFD8"/>
        </w:rPr>
        <w:t>hegemonic cycles</w:t>
      </w:r>
      <w:r>
        <w:rPr>
          <w:b w:val="0"/>
          <w:i w:val="0"/>
        </w:rPr>
        <w:t xml:space="preserve"> (Slide 37).</w:t>
      </w:r>
    </w:p>
    <w:p>
      <w:pPr>
        <w:pStyle w:val="ListBullet"/>
      </w:pPr>
      <w:r>
        <w:rPr>
          <w:b/>
          <w:i w:val="0"/>
        </w:rPr>
        <w:t>Cooperation phase — hegemonic stability (Slide 38):</w:t>
      </w:r>
    </w:p>
    <w:p>
      <w:pPr>
        <w:pStyle w:val="ListBullet2"/>
      </w:pPr>
      <w:r>
        <w:rPr>
          <w:b w:val="0"/>
          <w:i w:val="0"/>
        </w:rPr>
        <w:t>Peak of the cycle (</w:t>
      </w:r>
      <w:r>
        <w:rPr>
          <w:b w:val="0"/>
          <w:i/>
        </w:rPr>
        <w:t>Example:</w:t>
      </w:r>
      <w:r>
        <w:rPr>
          <w:b w:val="0"/>
          <w:i w:val="0"/>
        </w:rPr>
        <w:t xml:space="preserve"> ~</w:t>
      </w:r>
      <w:r>
        <w:rPr>
          <w:b/>
          <w:i w:val="0"/>
        </w:rPr>
        <w:t>1945–2000</w:t>
      </w:r>
      <w:r>
        <w:rPr>
          <w:b w:val="0"/>
          <w:i w:val="0"/>
        </w:rPr>
        <w:t xml:space="preserve">): one core power is dominant enough to structure the world-economy to its advantage, e.g. by </w:t>
      </w:r>
      <w:r>
        <w:rPr>
          <w:b/>
          <w:i w:val="0"/>
        </w:rPr>
        <w:t>putting regimes in place</w:t>
      </w:r>
      <w:r>
        <w:rPr>
          <w:b w:val="0"/>
          <w:i w:val="0"/>
        </w:rPr>
        <w:t xml:space="preserve">; cooperation prevails because </w:t>
      </w:r>
      <w:r>
        <w:rPr>
          <w:b/>
          <w:i w:val="0"/>
        </w:rPr>
        <w:t>other great powers profit too</w:t>
      </w:r>
      <w:r>
        <w:rPr>
          <w:b w:val="0"/>
          <w:i w:val="0"/>
        </w:rPr>
        <w:t>.</w:t>
      </w:r>
    </w:p>
    <w:p>
      <w:pPr>
        <w:pStyle w:val="ListBullet"/>
      </w:pPr>
      <w:r>
        <w:rPr>
          <w:b/>
          <w:i w:val="0"/>
        </w:rPr>
        <w:t>Conflict phase — hegemonic decline and rivalry (Slide 39):</w:t>
      </w:r>
    </w:p>
    <w:p>
      <w:pPr>
        <w:pStyle w:val="ListBullet2"/>
      </w:pPr>
      <w:r>
        <w:rPr>
          <w:b w:val="0"/>
          <w:i w:val="0"/>
        </w:rPr>
        <w:t xml:space="preserve">World capitalism </w:t>
      </w:r>
      <w:r>
        <w:rPr>
          <w:b/>
          <w:i w:val="0"/>
        </w:rPr>
        <w:t>inevitably</w:t>
      </w:r>
      <w:r>
        <w:rPr>
          <w:b w:val="0"/>
          <w:i w:val="0"/>
        </w:rPr>
        <w:t xml:space="preserve"> raises new economic centres → intense rivalry among core powers.</w:t>
      </w:r>
    </w:p>
    <w:p>
      <w:pPr>
        <w:pStyle w:val="ListBullet2"/>
      </w:pPr>
      <w:r>
        <w:rPr>
          <w:b w:val="0"/>
          <w:i w:val="0"/>
          <w:shd w:val="clear" w:color="auto" w:fill="ADD8E6"/>
        </w:rPr>
        <w:t>The struggle for economic primacy — the fight over who controls the next phase of the world-economy — is the fundamental cause of systemic wars</w:t>
      </w:r>
      <w:r>
        <w:rPr>
          <w:b w:val="0"/>
          <w:i w:val="0"/>
        </w:rPr>
        <w:t>.</w:t>
      </w:r>
    </w:p>
    <w:p>
      <w:pPr>
        <w:pStyle w:val="ListBullet"/>
      </w:pPr>
      <w:r>
        <w:rPr>
          <w:b w:val="0"/>
          <w:i w:val="0"/>
        </w:rPr>
        <w:t>→ Week 4 link: regimes and hegemonic stability, explained by economic dominance.</w:t>
      </w:r>
    </w:p>
    <w:p>
      <w:pPr>
        <w:pStyle w:val="Heading2"/>
      </w:pPr>
      <w:r>
        <w:rPr>
          <w:b w:val="0"/>
          <w:i w:val="0"/>
        </w:rPr>
        <w:t>9. Modelski's Long Cycle Theory (Slides 40–44)</w:t>
      </w:r>
    </w:p>
    <w:p>
      <w:r>
        <w:rPr>
          <w:b/>
          <w:i w:val="0"/>
        </w:rPr>
        <w:t>Keywords:</w:t>
      </w:r>
      <w:r>
        <w:rPr>
          <w:b w:val="0"/>
          <w:i w:val="0"/>
        </w:rPr>
        <w:t xml:space="preserve"> Modelski, long cycle, four phases, delegitimization, geoculture, legitimacy</w:t>
      </w:r>
    </w:p>
    <w:p>
      <w:pPr>
        <w:pStyle w:val="Heading3"/>
      </w:pPr>
      <w:r>
        <w:rPr>
          <w:b w:val="0"/>
          <w:i w:val="0"/>
        </w:rPr>
        <w:t>9.1 The Four Phases (Slide 40)</w:t>
      </w:r>
    </w:p>
    <w:p>
      <w:r>
        <w:rPr>
          <w:b/>
          <w:i w:val="0"/>
        </w:rPr>
        <w:t>Keywords:</w:t>
      </w:r>
      <w:r>
        <w:rPr>
          <w:b w:val="0"/>
          <w:i w:val="0"/>
        </w:rPr>
        <w:t xml:space="preserve"> global war, world leader, delegitimization, deconcentration</w:t>
      </w:r>
    </w:p>
    <w:p>
      <w:r>
        <w:rPr>
          <w:b w:val="0"/>
          <w:i w:val="0"/>
          <w:shd w:val="clear" w:color="auto" w:fill="D8BFD8"/>
        </w:rPr>
        <w:t>Long cycle theory</w:t>
      </w:r>
      <w:r>
        <w:rPr>
          <w:b w:val="0"/>
          <w:i w:val="0"/>
        </w:rPr>
        <w:t xml:space="preserve"> (</w:t>
      </w:r>
      <w:r>
        <w:rPr>
          <w:b w:val="0"/>
          <w:i w:val="0"/>
          <w:shd w:val="clear" w:color="auto" w:fill="FFFF00"/>
        </w:rPr>
        <w:t>Modelski 1987</w:t>
      </w:r>
      <w:r>
        <w:rPr>
          <w:b w:val="0"/>
          <w:i w:val="0"/>
        </w:rPr>
        <w:t>) — an important variation on hegemonic cycles (memorise the order):</w:t>
      </w:r>
    </w:p>
    <w:p>
      <w:pPr>
        <w:pStyle w:val="ListNumber"/>
      </w:pPr>
      <w:r>
        <w:rPr>
          <w:b/>
          <w:i w:val="0"/>
        </w:rPr>
        <w:t>Global war</w:t>
      </w:r>
      <w:r>
        <w:rPr>
          <w:b w:val="0"/>
          <w:i w:val="0"/>
        </w:rPr>
        <w:t xml:space="preserve"> / international chaos.</w:t>
      </w:r>
    </w:p>
    <w:p>
      <w:pPr>
        <w:pStyle w:val="ListNumber"/>
      </w:pPr>
      <w:r>
        <w:rPr>
          <w:b/>
          <w:i w:val="0"/>
        </w:rPr>
        <w:t>World power</w:t>
      </w:r>
      <w:r>
        <w:rPr>
          <w:b w:val="0"/>
          <w:i w:val="0"/>
        </w:rPr>
        <w:t xml:space="preserve"> — a dominant state rises as undisputed world leader.</w:t>
      </w:r>
    </w:p>
    <w:p>
      <w:pPr>
        <w:pStyle w:val="ListNumber"/>
      </w:pPr>
      <w:r>
        <w:rPr>
          <w:b/>
          <w:i w:val="0"/>
        </w:rPr>
        <w:t>Delegitimization</w:t>
      </w:r>
      <w:r>
        <w:rPr>
          <w:b w:val="0"/>
          <w:i w:val="0"/>
        </w:rPr>
        <w:t xml:space="preserve"> of world-leader status.</w:t>
      </w:r>
    </w:p>
    <w:p>
      <w:pPr>
        <w:pStyle w:val="ListNumber"/>
      </w:pPr>
      <w:r>
        <w:rPr>
          <w:b/>
          <w:i w:val="0"/>
        </w:rPr>
        <w:t>Deconcentration</w:t>
      </w:r>
      <w:r>
        <w:rPr>
          <w:b w:val="0"/>
          <w:i w:val="0"/>
        </w:rPr>
        <w:t xml:space="preserve"> of dominance → new global war, new cycle.</w:t>
      </w:r>
    </w:p>
    <w:p>
      <w:pPr>
        <w:pStyle w:val="Heading3"/>
      </w:pPr>
      <w:r>
        <w:rPr>
          <w:b w:val="0"/>
          <w:i w:val="0"/>
        </w:rPr>
        <w:t>9.2 Phase 3: Loss of Legitimacy (Slides 41–44)</w:t>
      </w:r>
    </w:p>
    <w:p>
      <w:r>
        <w:rPr>
          <w:b/>
          <w:i w:val="0"/>
        </w:rPr>
        <w:t>Keywords:</w:t>
      </w:r>
      <w:r>
        <w:rPr>
          <w:b w:val="0"/>
          <w:i w:val="0"/>
        </w:rPr>
        <w:t xml:space="preserve"> geoculture, cognitive variable, unilateralism, anxiety, Babel of voices</w:t>
      </w:r>
    </w:p>
    <w:p>
      <w:pPr>
        <w:pStyle w:val="ListBullet"/>
      </w:pPr>
      <w:r>
        <w:rPr>
          <w:b w:val="0"/>
          <w:i w:val="0"/>
        </w:rPr>
        <w:t xml:space="preserve">In Phase 3 the </w:t>
      </w:r>
      <w:r>
        <w:rPr>
          <w:b w:val="0"/>
          <w:i w:val="0"/>
          <w:shd w:val="clear" w:color="auto" w:fill="ADD8E6"/>
        </w:rPr>
        <w:t>geoculture — the shared ideas, norms and worldview established by the hegemon</w:t>
      </w:r>
      <w:r>
        <w:rPr>
          <w:b w:val="0"/>
          <w:i w:val="0"/>
        </w:rPr>
        <w:t xml:space="preserve"> is discredited and loses </w:t>
      </w:r>
      <w:r>
        <w:rPr>
          <w:b/>
          <w:i w:val="0"/>
        </w:rPr>
        <w:t>legitimacy</w:t>
      </w:r>
      <w:r>
        <w:rPr>
          <w:b w:val="0"/>
          <w:i w:val="0"/>
        </w:rPr>
        <w:t xml:space="preserve">, a </w:t>
      </w:r>
      <w:r>
        <w:rPr>
          <w:b/>
          <w:i w:val="0"/>
        </w:rPr>
        <w:t>cognitive, psychological and emotional</w:t>
      </w:r>
      <w:r>
        <w:rPr>
          <w:b w:val="0"/>
          <w:i w:val="0"/>
        </w:rPr>
        <w:t xml:space="preserve"> variable (Slide 41).</w:t>
      </w:r>
    </w:p>
    <w:p>
      <w:pPr>
        <w:pStyle w:val="ListBullet"/>
      </w:pPr>
      <w:r>
        <w:rPr>
          <w:b w:val="0"/>
          <w:i w:val="0"/>
        </w:rPr>
        <w:t>Three elements:</w:t>
      </w:r>
    </w:p>
    <w:p>
      <w:pPr>
        <w:pStyle w:val="ListBullet2"/>
      </w:pPr>
      <w:r>
        <w:rPr>
          <w:b/>
          <w:i w:val="0"/>
        </w:rPr>
        <w:t>Hegemon's behaviour changes (Slide 42):</w:t>
      </w:r>
      <w:r>
        <w:rPr>
          <w:b w:val="0"/>
          <w:i w:val="0"/>
        </w:rPr>
        <w:t xml:space="preserve"> more </w:t>
      </w:r>
      <w:r>
        <w:rPr>
          <w:b/>
          <w:i w:val="0"/>
        </w:rPr>
        <w:t>unilateral and coercive</w:t>
      </w:r>
      <w:r>
        <w:rPr>
          <w:b w:val="0"/>
          <w:i w:val="0"/>
        </w:rPr>
        <w:t xml:space="preserve">, self-serving, fewer </w:t>
      </w:r>
      <w:r>
        <w:rPr>
          <w:b/>
          <w:i w:val="0"/>
        </w:rPr>
        <w:t>global public goods</w:t>
      </w:r>
      <w:r>
        <w:rPr>
          <w:b w:val="0"/>
          <w:i w:val="0"/>
        </w:rPr>
        <w:t xml:space="preserve">, </w:t>
      </w:r>
      <w:r>
        <w:rPr>
          <w:b/>
          <w:i w:val="0"/>
        </w:rPr>
        <w:t>erratic</w:t>
      </w:r>
      <w:r>
        <w:rPr>
          <w:b w:val="0"/>
          <w:i w:val="0"/>
        </w:rPr>
        <w:t>.</w:t>
      </w:r>
    </w:p>
    <w:p>
      <w:pPr>
        <w:pStyle w:val="ListBullet2"/>
      </w:pPr>
      <w:r>
        <w:rPr>
          <w:b/>
          <w:i w:val="0"/>
        </w:rPr>
        <w:t>Rivals' perceptions change (Slide 43):</w:t>
      </w:r>
      <w:r>
        <w:rPr>
          <w:b w:val="0"/>
          <w:i w:val="0"/>
        </w:rPr>
        <w:t xml:space="preserve"> its rules become </w:t>
      </w:r>
      <w:r>
        <w:rPr>
          <w:b/>
          <w:i w:val="0"/>
        </w:rPr>
        <w:t>obstacles and sources of injustice</w:t>
      </w:r>
      <w:r>
        <w:rPr>
          <w:b w:val="0"/>
          <w:i w:val="0"/>
        </w:rPr>
        <w:t xml:space="preserve">; leadership reread as </w:t>
      </w:r>
      <w:r>
        <w:rPr>
          <w:b/>
          <w:i w:val="0"/>
        </w:rPr>
        <w:t>self-interested dominance</w:t>
      </w:r>
      <w:r>
        <w:rPr>
          <w:b w:val="0"/>
          <w:i w:val="0"/>
        </w:rPr>
        <w:t xml:space="preserve">; the hegemon </w:t>
      </w:r>
      <w:r>
        <w:rPr>
          <w:b/>
          <w:i w:val="0"/>
        </w:rPr>
        <w:t>inspires anxiety</w:t>
      </w:r>
      <w:r>
        <w:rPr>
          <w:b w:val="0"/>
          <w:i w:val="0"/>
        </w:rPr>
        <w:t>.</w:t>
      </w:r>
    </w:p>
    <w:p>
      <w:pPr>
        <w:pStyle w:val="ListBullet2"/>
      </w:pPr>
      <w:r>
        <w:rPr>
          <w:b/>
          <w:i w:val="0"/>
        </w:rPr>
        <w:t>"Babel of voices" (Slide 44):</w:t>
      </w:r>
      <w:r>
        <w:rPr>
          <w:b w:val="0"/>
          <w:i w:val="0"/>
        </w:rPr>
        <w:t xml:space="preserve"> shared consensus on running the world disappears — "a Babel of conflicting and mutually unintelligible voices."</w:t>
      </w:r>
    </w:p>
    <w:p>
      <w:pPr>
        <w:pStyle w:val="ListBullet"/>
      </w:pPr>
      <w:r>
        <w:rPr>
          <w:b w:val="0"/>
          <w:i w:val="0"/>
        </w:rPr>
        <w:t xml:space="preserve">→ Modelski adds an </w:t>
      </w:r>
      <w:r>
        <w:rPr>
          <w:b/>
          <w:i w:val="0"/>
        </w:rPr>
        <w:t>ideational</w:t>
      </w:r>
      <w:r>
        <w:rPr>
          <w:b w:val="0"/>
          <w:i w:val="0"/>
        </w:rPr>
        <w:t xml:space="preserve"> driver to the material cycle — bridge to Gramsci and Week 6 constructivism.</w:t>
      </w:r>
    </w:p>
    <w:p>
      <w:pPr>
        <w:pStyle w:val="Heading2"/>
      </w:pPr>
      <w:r>
        <w:rPr>
          <w:b w:val="0"/>
          <w:i w:val="0"/>
        </w:rPr>
        <w:t>10. Globalization: The Data (Slides 45–47)</w:t>
      </w:r>
    </w:p>
    <w:p>
      <w:r>
        <w:rPr>
          <w:b/>
          <w:i w:val="0"/>
        </w:rPr>
        <w:t>Keywords:</w:t>
      </w:r>
      <w:r>
        <w:rPr>
          <w:b w:val="0"/>
          <w:i w:val="0"/>
        </w:rPr>
        <w:t xml:space="preserve"> trade-to-GDP, FDI, supply chains, slowbalisation, tariffs</w:t>
      </w:r>
    </w:p>
    <w:p>
      <w:pPr>
        <w:pStyle w:val="Heading3"/>
      </w:pPr>
      <w:r>
        <w:rPr>
          <w:b w:val="0"/>
          <w:i w:val="0"/>
        </w:rPr>
        <w:t>10.1 Drivers and Features (Slide 45)</w:t>
      </w:r>
    </w:p>
    <w:p>
      <w:r>
        <w:rPr>
          <w:b/>
          <w:i w:val="0"/>
        </w:rPr>
        <w:t>Keywords:</w:t>
      </w:r>
      <w:r>
        <w:rPr>
          <w:b w:val="0"/>
          <w:i w:val="0"/>
        </w:rPr>
        <w:t xml:space="preserve"> capital flows, global brands, specialisation, migration, connectivity</w:t>
      </w:r>
    </w:p>
    <w:p>
      <w:pPr>
        <w:pStyle w:val="ListBullet"/>
      </w:pPr>
      <w:r>
        <w:rPr>
          <w:b w:val="0"/>
          <w:i w:val="0"/>
        </w:rPr>
        <w:t xml:space="preserve">Rising </w:t>
      </w:r>
      <w:r>
        <w:rPr>
          <w:b/>
          <w:i w:val="0"/>
        </w:rPr>
        <w:t>trade-to-GDP</w:t>
      </w:r>
      <w:r>
        <w:rPr>
          <w:b w:val="0"/>
          <w:i w:val="0"/>
        </w:rPr>
        <w:t xml:space="preserve"> ratios; expanding </w:t>
      </w:r>
      <w:r>
        <w:rPr>
          <w:b/>
          <w:i w:val="0"/>
        </w:rPr>
        <w:t>financial capital flows</w:t>
      </w:r>
      <w:r>
        <w:rPr>
          <w:b w:val="0"/>
          <w:i w:val="0"/>
        </w:rPr>
        <w:t xml:space="preserve">; </w:t>
      </w:r>
      <w:r>
        <w:rPr>
          <w:b/>
          <w:i w:val="0"/>
        </w:rPr>
        <w:t>FDI</w:t>
      </w:r>
      <w:r>
        <w:rPr>
          <w:b w:val="0"/>
          <w:i w:val="0"/>
        </w:rPr>
        <w:t xml:space="preserve"> and cross-border mergers and acquisitions.</w:t>
      </w:r>
    </w:p>
    <w:p>
      <w:pPr>
        <w:pStyle w:val="ListBullet"/>
      </w:pPr>
      <w:r>
        <w:rPr>
          <w:b w:val="0"/>
          <w:i w:val="0"/>
        </w:rPr>
        <w:t xml:space="preserve">More </w:t>
      </w:r>
      <w:r>
        <w:rPr>
          <w:b/>
          <w:i w:val="0"/>
        </w:rPr>
        <w:t>global brands</w:t>
      </w:r>
      <w:r>
        <w:rPr>
          <w:b w:val="0"/>
          <w:i w:val="0"/>
        </w:rPr>
        <w:t xml:space="preserve"> (incl. emerging-country ones); deeper </w:t>
      </w:r>
      <w:r>
        <w:rPr>
          <w:b/>
          <w:i w:val="0"/>
        </w:rPr>
        <w:t>specialisation</w:t>
      </w:r>
      <w:r>
        <w:rPr>
          <w:b w:val="0"/>
          <w:i w:val="0"/>
        </w:rPr>
        <w:t xml:space="preserve"> (components from many nations); </w:t>
      </w:r>
      <w:r>
        <w:rPr>
          <w:b/>
          <w:i w:val="0"/>
        </w:rPr>
        <w:t>global supply chains</w:t>
      </w:r>
      <w:r>
        <w:rPr>
          <w:b w:val="0"/>
          <w:i w:val="0"/>
        </w:rPr>
        <w:t xml:space="preserve"> and </w:t>
      </w:r>
      <w:r>
        <w:rPr>
          <w:b/>
          <w:i w:val="0"/>
        </w:rPr>
        <w:t>South-South</w:t>
      </w:r>
      <w:r>
        <w:rPr>
          <w:b w:val="0"/>
          <w:i w:val="0"/>
        </w:rPr>
        <w:t xml:space="preserve"> routes; more </w:t>
      </w:r>
      <w:r>
        <w:rPr>
          <w:b/>
          <w:i w:val="0"/>
        </w:rPr>
        <w:t>labour migration</w:t>
      </w:r>
      <w:r>
        <w:rPr>
          <w:b w:val="0"/>
          <w:i w:val="0"/>
        </w:rPr>
        <w:t xml:space="preserve">; </w:t>
      </w:r>
      <w:r>
        <w:rPr>
          <w:b/>
          <w:i w:val="0"/>
        </w:rPr>
        <w:t>mobile/Wi-Fi</w:t>
      </w:r>
      <w:r>
        <w:rPr>
          <w:b w:val="0"/>
          <w:i w:val="0"/>
        </w:rPr>
        <w:t xml:space="preserve"> connectivity.</w:t>
      </w:r>
    </w:p>
    <w:p>
      <w:pPr>
        <w:pStyle w:val="Heading3"/>
      </w:pPr>
      <w:r>
        <w:rPr>
          <w:b w:val="0"/>
          <w:i w:val="0"/>
        </w:rPr>
        <w:t>10.2 Five Eras of Trade Openness (Slide 46)</w:t>
      </w:r>
    </w:p>
    <w:p>
      <w:r>
        <w:rPr>
          <w:b/>
          <w:i w:val="0"/>
        </w:rPr>
        <w:t>Keywords:</w:t>
      </w:r>
      <w:r>
        <w:rPr>
          <w:b w:val="0"/>
          <w:i w:val="0"/>
        </w:rPr>
        <w:t xml:space="preserve"> world exports/GDP, industrialisation, interwar collapse, liberalisation</w:t>
      </w:r>
    </w:p>
    <w:p>
      <w:pPr>
        <w:pStyle w:val="ListBullet"/>
      </w:pPr>
      <w:r>
        <w:rPr>
          <w:b w:val="0"/>
          <w:i w:val="0"/>
        </w:rPr>
        <w:t xml:space="preserve">CEPR chart, world exports/GDP 1870–2017: </w:t>
      </w:r>
      <w:r>
        <w:rPr>
          <w:b/>
          <w:i w:val="0"/>
        </w:rPr>
        <w:t>1870–1914</w:t>
      </w:r>
      <w:r>
        <w:rPr>
          <w:b w:val="0"/>
          <w:i w:val="0"/>
        </w:rPr>
        <w:t xml:space="preserve"> integration (to ~30%); </w:t>
      </w:r>
      <w:r>
        <w:rPr>
          <w:b/>
          <w:i w:val="0"/>
        </w:rPr>
        <w:t>1914–1945</w:t>
      </w:r>
      <w:r>
        <w:rPr>
          <w:b w:val="0"/>
          <w:i w:val="0"/>
        </w:rPr>
        <w:t xml:space="preserve"> interwar collapse (~10%); </w:t>
      </w:r>
      <w:r>
        <w:rPr>
          <w:b/>
          <w:i w:val="0"/>
        </w:rPr>
        <w:t>1945–1980</w:t>
      </w:r>
      <w:r>
        <w:rPr>
          <w:b w:val="0"/>
          <w:i w:val="0"/>
        </w:rPr>
        <w:t xml:space="preserve"> rebound (→ ~39.5%); </w:t>
      </w:r>
      <w:r>
        <w:rPr>
          <w:b/>
          <w:i w:val="0"/>
        </w:rPr>
        <w:t>1980–2008</w:t>
      </w:r>
      <w:r>
        <w:rPr>
          <w:b w:val="0"/>
          <w:i w:val="0"/>
        </w:rPr>
        <w:t xml:space="preserve"> liberalisation (→ ~61%); </w:t>
      </w:r>
      <w:r>
        <w:rPr>
          <w:b/>
          <w:i w:val="0"/>
        </w:rPr>
        <w:t>2008–2017</w:t>
      </w:r>
      <w:r>
        <w:rPr>
          <w:b w:val="0"/>
          <w:i w:val="0"/>
        </w:rPr>
        <w:t xml:space="preserve"> </w:t>
      </w:r>
      <w:r>
        <w:rPr>
          <w:b w:val="0"/>
          <w:i w:val="0"/>
          <w:shd w:val="clear" w:color="auto" w:fill="ADD8E6"/>
        </w:rPr>
        <w:t>slowbalisation — the post-2008 plateau or slight retreat of trade integration</w:t>
      </w:r>
      <w:r>
        <w:rPr>
          <w:b w:val="0"/>
          <w:i w:val="0"/>
        </w:rPr>
        <w:t>: ~53–58%.</w:t>
      </w:r>
    </w:p>
    <w:p>
      <w:pPr>
        <w:pStyle w:val="ListBullet"/>
      </w:pPr>
      <w:r>
        <w:rPr>
          <w:b w:val="0"/>
          <w:i w:val="0"/>
        </w:rPr>
        <w:t xml:space="preserve">→ Globalization is </w:t>
      </w:r>
      <w:r>
        <w:rPr>
          <w:b/>
          <w:i w:val="0"/>
        </w:rPr>
        <w:t>reversible</w:t>
      </w:r>
      <w:r>
        <w:rPr>
          <w:b w:val="0"/>
          <w:i w:val="0"/>
        </w:rPr>
        <w:t xml:space="preserve"> (1914–45 proves it).</w:t>
      </w:r>
    </w:p>
    <w:p>
      <w:pPr>
        <w:pStyle w:val="Heading3"/>
      </w:pPr>
      <w:r>
        <w:rPr>
          <w:b w:val="0"/>
          <w:i w:val="0"/>
        </w:rPr>
        <w:t>10.3 The 2025 Tariff Shock (Slide 47)</w:t>
      </w:r>
    </w:p>
    <w:p>
      <w:r>
        <w:rPr>
          <w:b/>
          <w:i w:val="0"/>
        </w:rPr>
        <w:t>Keywords:</w:t>
      </w:r>
      <w:r>
        <w:rPr>
          <w:b w:val="0"/>
          <w:i w:val="0"/>
        </w:rPr>
        <w:t xml:space="preserve"> effective US tariff rate, trade liberalisation erased</w:t>
      </w:r>
    </w:p>
    <w:p>
      <w:pPr>
        <w:pStyle w:val="ListBullet"/>
      </w:pPr>
      <w:r>
        <w:rPr>
          <w:b w:val="0"/>
          <w:i w:val="0"/>
        </w:rPr>
        <w:t xml:space="preserve">"The US has erased 90 years of trade liberalisation" (Yale Budget Lab, FT); effective US tariff: ~45% (1860s–70s) → ~2% (2000s–2024) → </w:t>
      </w:r>
      <w:r>
        <w:rPr>
          <w:b/>
          <w:i w:val="0"/>
        </w:rPr>
        <w:t>~17% in 2025</w:t>
      </w:r>
      <w:r>
        <w:rPr>
          <w:b w:val="0"/>
          <w:i w:val="0"/>
        </w:rPr>
        <w:t>.</w:t>
      </w:r>
    </w:p>
    <w:p>
      <w:pPr>
        <w:pStyle w:val="ListBullet"/>
      </w:pPr>
      <w:r>
        <w:rPr>
          <w:b w:val="0"/>
          <w:i w:val="0"/>
        </w:rPr>
        <w:t>→ Fits Modelski's Phase 3: a strained hegemon acting more unilaterally.</w:t>
      </w:r>
    </w:p>
    <w:p>
      <w:pPr>
        <w:pStyle w:val="Heading2"/>
      </w:pPr>
      <w:r>
        <w:rPr>
          <w:b w:val="0"/>
          <w:i w:val="0"/>
        </w:rPr>
        <w:t>11. What IS Globalization? Four Dimensions (Slides 48–65)</w:t>
      </w:r>
    </w:p>
    <w:p>
      <w:r>
        <w:rPr>
          <w:b/>
          <w:i w:val="0"/>
        </w:rPr>
        <w:t>Keywords:</w:t>
      </w:r>
      <w:r>
        <w:rPr>
          <w:b w:val="0"/>
          <w:i w:val="0"/>
        </w:rPr>
        <w:t xml:space="preserve"> stretching, thickening, accelerating, deepening, interconnectedness</w:t>
      </w:r>
    </w:p>
    <w:p>
      <w:pPr>
        <w:pStyle w:val="ListBullet"/>
      </w:pPr>
      <w:r>
        <w:rPr>
          <w:b w:val="0"/>
          <w:i w:val="0"/>
        </w:rPr>
        <w:t xml:space="preserve">Four dimensions (Slide 48) — memorise as </w:t>
      </w:r>
      <w:r>
        <w:rPr>
          <w:b/>
          <w:i w:val="0"/>
        </w:rPr>
        <w:t>S-T-A-D</w:t>
      </w:r>
      <w:r>
        <w:rPr>
          <w:b w:val="0"/>
          <w:i w:val="0"/>
        </w:rPr>
        <w:t xml:space="preserve">: </w:t>
      </w:r>
      <w:r>
        <w:rPr>
          <w:b/>
          <w:i w:val="0"/>
        </w:rPr>
        <w:t>Stretching, Thickening, Accelerating, Deepening</w:t>
      </w:r>
      <w:r>
        <w:rPr>
          <w:b w:val="0"/>
          <w:i w:val="0"/>
        </w:rPr>
        <w:t>.</w:t>
      </w:r>
    </w:p>
    <w:p>
      <w:pPr>
        <w:pStyle w:val="Heading3"/>
      </w:pPr>
      <w:r>
        <w:rPr>
          <w:b w:val="0"/>
          <w:i w:val="0"/>
        </w:rPr>
        <w:t>11.1 Stretching (Slide 49)</w:t>
      </w:r>
    </w:p>
    <w:p>
      <w:r>
        <w:rPr>
          <w:b/>
          <w:i w:val="0"/>
        </w:rPr>
        <w:t>Keywords:</w:t>
      </w:r>
      <w:r>
        <w:rPr>
          <w:b w:val="0"/>
          <w:i w:val="0"/>
        </w:rPr>
        <w:t xml:space="preserve"> across frontiers, distant significance</w:t>
      </w:r>
    </w:p>
    <w:p>
      <w:pPr>
        <w:pStyle w:val="ListBullet"/>
      </w:pPr>
      <w:r>
        <w:rPr>
          <w:b w:val="0"/>
          <w:i w:val="0"/>
          <w:shd w:val="clear" w:color="auto" w:fill="ADD8E6"/>
        </w:rPr>
        <w:t>Stretching — social, political and economic activities expand across political frontiers, so that events, decisions and activities in one region come to have significance for individuals and communities far away</w:t>
      </w:r>
      <w:r>
        <w:rPr>
          <w:b w:val="0"/>
          <w:i w:val="0"/>
        </w:rPr>
        <w:t>.</w:t>
      </w:r>
    </w:p>
    <w:p>
      <w:pPr>
        <w:pStyle w:val="Heading3"/>
      </w:pPr>
      <w:r>
        <w:rPr>
          <w:b w:val="0"/>
          <w:i w:val="0"/>
        </w:rPr>
        <w:t>11.2 Thickening (Slides 50–54)</w:t>
      </w:r>
    </w:p>
    <w:p>
      <w:r>
        <w:rPr>
          <w:b/>
          <w:i w:val="0"/>
        </w:rPr>
        <w:t>Keywords:</w:t>
      </w:r>
      <w:r>
        <w:rPr>
          <w:b w:val="0"/>
          <w:i w:val="0"/>
        </w:rPr>
        <w:t xml:space="preserve"> magnitude, every sphere, networks, digital divide</w:t>
      </w:r>
    </w:p>
    <w:p>
      <w:pPr>
        <w:pStyle w:val="ListBullet"/>
      </w:pPr>
      <w:r>
        <w:rPr>
          <w:b w:val="0"/>
          <w:i w:val="0"/>
          <w:shd w:val="clear" w:color="auto" w:fill="ADD8E6"/>
        </w:rPr>
        <w:t>Thickening — the growing magnitude of interconnectedness in almost every sphere of social existence: economic and cultural, but also ecological, epidemiological and more</w:t>
      </w:r>
      <w:r>
        <w:rPr>
          <w:b w:val="0"/>
          <w:i w:val="0"/>
        </w:rPr>
        <w:t xml:space="preserve"> (Slide 50).</w:t>
      </w:r>
    </w:p>
    <w:p>
      <w:pPr>
        <w:pStyle w:val="ListBullet"/>
      </w:pPr>
      <w:r>
        <w:rPr>
          <w:b w:val="0"/>
          <w:i w:val="0"/>
        </w:rPr>
        <w:t>Evidence:</w:t>
      </w:r>
    </w:p>
    <w:p>
      <w:pPr>
        <w:pStyle w:val="ListBullet2"/>
      </w:pPr>
      <w:r>
        <w:rPr>
          <w:b w:val="0"/>
          <w:i/>
        </w:rPr>
        <w:t>Example:</w:t>
      </w:r>
      <w:r>
        <w:rPr>
          <w:b w:val="0"/>
          <w:i w:val="0"/>
        </w:rPr>
        <w:t xml:space="preserve"> global transport networks (roads, shipping, air) (Slide 51); TeleGeography Internet Map 2018 (Slide 52).</w:t>
      </w:r>
    </w:p>
    <w:p>
      <w:pPr>
        <w:pStyle w:val="ListBullet2"/>
      </w:pPr>
      <w:r>
        <w:rPr>
          <w:b w:val="0"/>
          <w:i/>
        </w:rPr>
        <w:t>Example:</w:t>
      </w:r>
      <w:r>
        <w:rPr>
          <w:b w:val="0"/>
          <w:i w:val="0"/>
        </w:rPr>
        <w:t xml:space="preserve"> internet penetration 2023 — </w:t>
      </w:r>
      <w:r>
        <w:rPr>
          <w:b/>
          <w:i w:val="0"/>
        </w:rPr>
        <w:t>90–100%</w:t>
      </w:r>
      <w:r>
        <w:rPr>
          <w:b w:val="0"/>
          <w:i w:val="0"/>
        </w:rPr>
        <w:t xml:space="preserve"> in North America, Europe, East Asia vs </w:t>
      </w:r>
      <w:r>
        <w:rPr>
          <w:b/>
          <w:i w:val="0"/>
        </w:rPr>
        <w:t>under 30%</w:t>
      </w:r>
      <w:r>
        <w:rPr>
          <w:b w:val="0"/>
          <w:i w:val="0"/>
        </w:rPr>
        <w:t xml:space="preserve"> across much of sub-Saharan Africa (Slide 53).</w:t>
      </w:r>
    </w:p>
    <w:p>
      <w:pPr>
        <w:pStyle w:val="ListBullet2"/>
      </w:pPr>
      <w:r>
        <w:rPr>
          <w:b w:val="0"/>
          <w:i/>
        </w:rPr>
        <w:t>Example:</w:t>
      </w:r>
      <w:r>
        <w:rPr>
          <w:b w:val="0"/>
          <w:i w:val="0"/>
        </w:rPr>
        <w:t xml:space="preserve"> Korean Peninsula at night — South lit, North dark except Pyongyang (Slide 54).</w:t>
      </w:r>
    </w:p>
    <w:p>
      <w:pPr>
        <w:pStyle w:val="ListBullet"/>
      </w:pPr>
      <w:r>
        <w:rPr>
          <w:b w:val="0"/>
          <w:i w:val="0"/>
        </w:rPr>
        <w:t xml:space="preserve">→ Thickening is </w:t>
      </w:r>
      <w:r>
        <w:rPr>
          <w:b/>
          <w:i w:val="0"/>
        </w:rPr>
        <w:t>uneven</w:t>
      </w:r>
      <w:r>
        <w:rPr>
          <w:b w:val="0"/>
          <w:i w:val="0"/>
        </w:rPr>
        <w:t>: integration tracks the core-periphery map.</w:t>
      </w:r>
    </w:p>
    <w:p>
      <w:pPr>
        <w:pStyle w:val="Heading3"/>
      </w:pPr>
      <w:r>
        <w:rPr>
          <w:b w:val="0"/>
          <w:i w:val="0"/>
        </w:rPr>
        <w:t>11.3 Accelerating (Slides 55–60)</w:t>
      </w:r>
    </w:p>
    <w:p>
      <w:r>
        <w:rPr>
          <w:b/>
          <w:i w:val="0"/>
        </w:rPr>
        <w:t>Keywords:</w:t>
      </w:r>
      <w:r>
        <w:rPr>
          <w:b w:val="0"/>
          <w:i w:val="0"/>
        </w:rPr>
        <w:t xml:space="preserve"> velocity, technology, microbes, pandemics, contagion, financial crises</w:t>
      </w:r>
    </w:p>
    <w:p>
      <w:pPr>
        <w:pStyle w:val="ListBullet"/>
      </w:pPr>
      <w:r>
        <w:rPr>
          <w:b w:val="0"/>
          <w:i w:val="0"/>
          <w:shd w:val="clear" w:color="auto" w:fill="ADD8E6"/>
        </w:rPr>
        <w:t>Accelerating — new transport and communication technologies increase the velocity at which ideas, news, goods, information, capital, technology itself and microbes move around the world</w:t>
      </w:r>
      <w:r>
        <w:rPr>
          <w:b w:val="0"/>
          <w:i w:val="0"/>
        </w:rPr>
        <w:t xml:space="preserve"> (Slide 55).</w:t>
      </w:r>
    </w:p>
    <w:p>
      <w:pPr>
        <w:pStyle w:val="ListBullet"/>
      </w:pPr>
      <w:r>
        <w:rPr>
          <w:b/>
          <w:i w:val="0"/>
        </w:rPr>
        <w:t>Pandemics (Slides 56–58):</w:t>
      </w:r>
    </w:p>
    <w:p>
      <w:pPr>
        <w:pStyle w:val="ListBullet2"/>
      </w:pPr>
      <w:r>
        <w:rPr>
          <w:b w:val="0"/>
          <w:i w:val="0"/>
        </w:rPr>
        <w:t>Black Death spread map (Slide 56); deadly pandemics (Slide 57): Justinian 541–542 (25–100m); Black Death (25–50m); smallpox Mexico 1520 (8m); Spanish flu 1918–19 (50m); HIV (32m+); COVID-19 (75,000+ by 7 Apr 2020).</w:t>
      </w:r>
    </w:p>
    <w:p>
      <w:pPr>
        <w:pStyle w:val="ListBullet2"/>
      </w:pPr>
      <w:r>
        <w:rPr>
          <w:b w:val="0"/>
          <w:i w:val="0"/>
        </w:rPr>
        <w:t xml:space="preserve">Air traffic collapsed in early 2020 from ~800 to under 100bn </w:t>
      </w:r>
      <w:r>
        <w:rPr>
          <w:b w:val="0"/>
          <w:i w:val="0"/>
          <w:shd w:val="clear" w:color="auto" w:fill="ADD8E6"/>
        </w:rPr>
        <w:t>RPK — revenue passenger kilometres</w:t>
      </w:r>
      <w:r>
        <w:rPr>
          <w:b w:val="0"/>
          <w:i w:val="0"/>
        </w:rPr>
        <w:t xml:space="preserve"> per month (Slide 58).</w:t>
      </w:r>
    </w:p>
    <w:p>
      <w:pPr>
        <w:pStyle w:val="ListBullet2"/>
      </w:pPr>
      <w:r>
        <w:rPr>
          <w:b w:val="0"/>
          <w:i w:val="0"/>
        </w:rPr>
        <w:t xml:space="preserve">→ Pandemics </w:t>
      </w:r>
      <w:r>
        <w:rPr>
          <w:b/>
          <w:i w:val="0"/>
        </w:rPr>
        <w:t>travel through</w:t>
      </w:r>
      <w:r>
        <w:rPr>
          <w:b w:val="0"/>
          <w:i w:val="0"/>
        </w:rPr>
        <w:t xml:space="preserve"> globalization and also </w:t>
      </w:r>
      <w:r>
        <w:rPr>
          <w:b/>
          <w:i w:val="0"/>
        </w:rPr>
        <w:t>disrupt</w:t>
      </w:r>
      <w:r>
        <w:rPr>
          <w:b w:val="0"/>
          <w:i w:val="0"/>
        </w:rPr>
        <w:t xml:space="preserve"> it.</w:t>
      </w:r>
    </w:p>
    <w:p>
      <w:pPr>
        <w:pStyle w:val="ListBullet"/>
      </w:pPr>
      <w:r>
        <w:rPr>
          <w:b/>
          <w:i w:val="0"/>
        </w:rPr>
        <w:t>Financial contagion (Slides 59–60):</w:t>
      </w:r>
    </w:p>
    <w:p>
      <w:pPr>
        <w:pStyle w:val="ListBullet2"/>
      </w:pPr>
      <w:r>
        <w:rPr>
          <w:b w:val="0"/>
          <w:i w:val="0"/>
        </w:rPr>
        <w:t>"Financial crises these days quickly become global": MSCI world share index 1998–2013 shows the dot-com crash (2000–02) and the 2008 crash (Slide 59).</w:t>
      </w:r>
    </w:p>
    <w:p>
      <w:pPr>
        <w:pStyle w:val="ListBullet2"/>
      </w:pPr>
      <w:r>
        <w:rPr>
          <w:b/>
          <w:i w:val="0"/>
        </w:rPr>
        <w:t>Great Recession (2007–2009):</w:t>
      </w:r>
      <w:r>
        <w:rPr>
          <w:b w:val="0"/>
          <w:i w:val="0"/>
        </w:rPr>
        <w:t xml:space="preserve"> GDP, investment and consumption fell </w:t>
      </w:r>
      <w:r>
        <w:rPr>
          <w:b/>
          <w:i w:val="0"/>
        </w:rPr>
        <w:t>simultaneously</w:t>
      </w:r>
      <w:r>
        <w:rPr>
          <w:b w:val="0"/>
          <w:i w:val="0"/>
        </w:rPr>
        <w:t xml:space="preserve"> in the US and the non-US G20 (Slide 60).</w:t>
      </w:r>
    </w:p>
    <w:p>
      <w:pPr>
        <w:pStyle w:val="Heading3"/>
      </w:pPr>
      <w:r>
        <w:rPr>
          <w:b w:val="0"/>
          <w:i w:val="0"/>
        </w:rPr>
        <w:t>11.4 Deepening (Slides 61–65)</w:t>
      </w:r>
    </w:p>
    <w:p>
      <w:r>
        <w:rPr>
          <w:b/>
          <w:i w:val="0"/>
        </w:rPr>
        <w:t>Keywords:</w:t>
      </w:r>
      <w:r>
        <w:rPr>
          <w:b w:val="0"/>
          <w:i w:val="0"/>
        </w:rPr>
        <w:t xml:space="preserve"> enmeshing, local and global, global brands, glocalisation</w:t>
      </w:r>
    </w:p>
    <w:p>
      <w:pPr>
        <w:pStyle w:val="ListBullet"/>
      </w:pPr>
      <w:r>
        <w:rPr>
          <w:b w:val="0"/>
          <w:i w:val="0"/>
          <w:shd w:val="clear" w:color="auto" w:fill="ADD8E6"/>
        </w:rPr>
        <w:t>Deepening — stretching, thickening and accelerating combine to enmesh local and global experience, both good and bad, until boundaries disappear</w:t>
      </w:r>
      <w:r>
        <w:rPr>
          <w:b w:val="0"/>
          <w:i w:val="0"/>
        </w:rPr>
        <w:t xml:space="preserve"> (Slide 61).</w:t>
      </w:r>
    </w:p>
    <w:p>
      <w:pPr>
        <w:pStyle w:val="ListBullet"/>
      </w:pPr>
      <w:r>
        <w:rPr>
          <w:b w:val="0"/>
          <w:i w:val="0"/>
        </w:rPr>
        <w:t>Evidence:</w:t>
      </w:r>
    </w:p>
    <w:p>
      <w:pPr>
        <w:pStyle w:val="ListBullet2"/>
      </w:pPr>
      <w:r>
        <w:rPr>
          <w:b w:val="0"/>
          <w:i/>
        </w:rPr>
        <w:t>Example:</w:t>
      </w:r>
      <w:r>
        <w:rPr>
          <w:b w:val="0"/>
          <w:i w:val="0"/>
        </w:rPr>
        <w:t xml:space="preserve"> Starbucks/McDonald's infographic (Slide 62); Starbucks' reach — US and China largest (Slide 63).</w:t>
      </w:r>
    </w:p>
    <w:p>
      <w:pPr>
        <w:pStyle w:val="ListBullet2"/>
      </w:pPr>
      <w:r>
        <w:rPr>
          <w:b w:val="0"/>
          <w:i/>
        </w:rPr>
        <w:t>Example:</w:t>
      </w:r>
      <w:r>
        <w:rPr>
          <w:b w:val="0"/>
          <w:i w:val="0"/>
        </w:rPr>
        <w:t xml:space="preserve"> McDonald's by decade — US (1940s–60s) → Canada/Europe/Japan/Australia (1970s) → Latin America, China, Russia, India (1980s–90s) (Slide 64).</w:t>
      </w:r>
    </w:p>
    <w:p>
      <w:pPr>
        <w:pStyle w:val="ListBullet2"/>
      </w:pPr>
      <w:r>
        <w:rPr>
          <w:b w:val="0"/>
          <w:i/>
        </w:rPr>
        <w:t>Example:</w:t>
      </w:r>
      <w:r>
        <w:rPr>
          <w:b w:val="0"/>
          <w:i w:val="0"/>
        </w:rPr>
        <w:t xml:space="preserve"> "Is he 'woke'?" — Ronald McDonald statue performing a Thai </w:t>
      </w:r>
      <w:r>
        <w:rPr>
          <w:b/>
          <w:i w:val="0"/>
        </w:rPr>
        <w:t>wai</w:t>
      </w:r>
      <w:r>
        <w:rPr>
          <w:b w:val="0"/>
          <w:i w:val="0"/>
        </w:rPr>
        <w:t xml:space="preserve"> greeting (Slide 65) → </w:t>
      </w:r>
      <w:r>
        <w:rPr>
          <w:b w:val="0"/>
          <w:i w:val="0"/>
          <w:shd w:val="clear" w:color="auto" w:fill="D8BFD8"/>
        </w:rPr>
        <w:t>glocalisation</w:t>
      </w:r>
      <w:r>
        <w:rPr>
          <w:b w:val="0"/>
          <w:i w:val="0"/>
        </w:rPr>
        <w:t xml:space="preserve">: </w:t>
      </w:r>
      <w:r>
        <w:rPr>
          <w:b w:val="0"/>
          <w:i w:val="0"/>
          <w:shd w:val="clear" w:color="auto" w:fill="ADD8E6"/>
        </w:rPr>
        <w:t>global products adapted to local cultural practice</w:t>
      </w:r>
      <w:r>
        <w:rPr>
          <w:b w:val="0"/>
          <w:i w:val="0"/>
        </w:rPr>
        <w:t>.</w:t>
      </w:r>
    </w:p>
    <w:p>
      <w:pPr>
        <w:pStyle w:val="Heading2"/>
      </w:pPr>
      <w:r>
        <w:rPr>
          <w:b w:val="0"/>
          <w:i w:val="0"/>
        </w:rPr>
        <w:t>12. Globalization and Inequality (Slides 66–67)</w:t>
      </w:r>
    </w:p>
    <w:p>
      <w:r>
        <w:rPr>
          <w:b/>
          <w:i w:val="0"/>
        </w:rPr>
        <w:t>Keywords:</w:t>
      </w:r>
      <w:r>
        <w:rPr>
          <w:b w:val="0"/>
          <w:i w:val="0"/>
        </w:rPr>
        <w:t xml:space="preserve"> top 1%, elephant curve, Milanovic, winners and losers</w:t>
      </w:r>
    </w:p>
    <w:p>
      <w:pPr>
        <w:pStyle w:val="Heading3"/>
      </w:pPr>
      <w:r>
        <w:rPr>
          <w:b w:val="0"/>
          <w:i w:val="0"/>
        </w:rPr>
        <w:t>12.1 Top 1% Income Share (Slide 66)</w:t>
      </w:r>
    </w:p>
    <w:p>
      <w:r>
        <w:rPr>
          <w:b/>
          <w:i w:val="0"/>
        </w:rPr>
        <w:t>Keywords:</w:t>
      </w:r>
      <w:r>
        <w:rPr>
          <w:b w:val="0"/>
          <w:i w:val="0"/>
        </w:rPr>
        <w:t xml:space="preserve"> U-shape, post-1980 rise</w:t>
      </w:r>
    </w:p>
    <w:p>
      <w:pPr>
        <w:pStyle w:val="ListBullet"/>
      </w:pPr>
      <w:r>
        <w:rPr>
          <w:b w:val="0"/>
          <w:i w:val="0"/>
        </w:rPr>
        <w:t>"Globalization Causing Inequality?": top 1% income share in Western countries, 1903–2004.</w:t>
      </w:r>
    </w:p>
    <w:p>
      <w:pPr>
        <w:pStyle w:val="ListBullet"/>
      </w:pPr>
      <w:r>
        <w:rPr>
          <w:b w:val="0"/>
          <w:i w:val="0"/>
        </w:rPr>
        <w:t xml:space="preserve">~20%+ in the early 1900s → ~5–8% by the 1970s → </w:t>
      </w:r>
      <w:r>
        <w:rPr>
          <w:b/>
          <w:i w:val="0"/>
        </w:rPr>
        <w:t>rising again after ~1980</w:t>
      </w:r>
      <w:r>
        <w:rPr>
          <w:b w:val="0"/>
          <w:i w:val="0"/>
        </w:rPr>
        <w:t xml:space="preserve"> as globalization accelerates (esp. USA, UK, Canada).</w:t>
      </w:r>
    </w:p>
    <w:p>
      <w:pPr>
        <w:pStyle w:val="Heading3"/>
      </w:pPr>
      <w:r>
        <w:rPr>
          <w:b w:val="0"/>
          <w:i w:val="0"/>
        </w:rPr>
        <w:t>12.2 The Elephant Curve (Slide 67)</w:t>
      </w:r>
    </w:p>
    <w:p>
      <w:r>
        <w:rPr>
          <w:b/>
          <w:i w:val="0"/>
        </w:rPr>
        <w:t>Keywords:</w:t>
      </w:r>
      <w:r>
        <w:rPr>
          <w:b w:val="0"/>
          <w:i w:val="0"/>
        </w:rPr>
        <w:t xml:space="preserve"> global income percentile, emerging middle class, stagnating rich-country middle</w:t>
      </w:r>
    </w:p>
    <w:p>
      <w:pPr>
        <w:pStyle w:val="ListBullet"/>
      </w:pPr>
      <w:r>
        <w:rPr>
          <w:b w:val="0"/>
          <w:i w:val="0"/>
          <w:shd w:val="clear" w:color="auto" w:fill="D8BFD8"/>
        </w:rPr>
        <w:t>Elephant curve</w:t>
      </w:r>
      <w:r>
        <w:rPr>
          <w:b w:val="0"/>
          <w:i w:val="0"/>
        </w:rPr>
        <w:t xml:space="preserve"> (</w:t>
      </w:r>
      <w:r>
        <w:rPr>
          <w:b w:val="0"/>
          <w:i w:val="0"/>
          <w:shd w:val="clear" w:color="auto" w:fill="FFFF00"/>
        </w:rPr>
        <w:t>Milanovic</w:t>
      </w:r>
      <w:r>
        <w:rPr>
          <w:b w:val="0"/>
          <w:i w:val="0"/>
        </w:rPr>
        <w:t>): change in real income 1988–2008 by global income percentile.</w:t>
      </w:r>
    </w:p>
    <w:p>
      <w:pPr>
        <w:pStyle w:val="ListBullet"/>
      </w:pPr>
      <w:r>
        <w:rPr>
          <w:b/>
          <w:i w:val="0"/>
        </w:rPr>
        <w:t>Winners:</w:t>
      </w:r>
    </w:p>
    <w:p>
      <w:pPr>
        <w:pStyle w:val="ListBullet2"/>
      </w:pPr>
      <w:r>
        <w:rPr>
          <w:b w:val="0"/>
          <w:i w:val="0"/>
        </w:rPr>
        <w:t xml:space="preserve">Middle classes of emerging economies, esp. </w:t>
      </w:r>
      <w:r>
        <w:rPr>
          <w:b/>
          <w:i w:val="0"/>
        </w:rPr>
        <w:t>China and India</w:t>
      </w:r>
      <w:r>
        <w:rPr>
          <w:b w:val="0"/>
          <w:i w:val="0"/>
        </w:rPr>
        <w:t xml:space="preserve"> (~50th percentile, +70–80%) — the elephant's back.</w:t>
      </w:r>
    </w:p>
    <w:p>
      <w:pPr>
        <w:pStyle w:val="ListBullet2"/>
      </w:pPr>
      <w:r>
        <w:rPr>
          <w:b w:val="0"/>
          <w:i w:val="0"/>
        </w:rPr>
        <w:t xml:space="preserve">The </w:t>
      </w:r>
      <w:r>
        <w:rPr>
          <w:b/>
          <w:i w:val="0"/>
        </w:rPr>
        <w:t>global top 1%</w:t>
      </w:r>
      <w:r>
        <w:rPr>
          <w:b w:val="0"/>
          <w:i w:val="0"/>
        </w:rPr>
        <w:t xml:space="preserve"> (+60%) — the raised trunk.</w:t>
      </w:r>
    </w:p>
    <w:p>
      <w:pPr>
        <w:pStyle w:val="ListBullet"/>
      </w:pPr>
      <w:r>
        <w:rPr>
          <w:b/>
          <w:i w:val="0"/>
        </w:rPr>
        <w:t>Losers:</w:t>
      </w:r>
    </w:p>
    <w:p>
      <w:pPr>
        <w:pStyle w:val="ListBullet2"/>
      </w:pPr>
      <w:r>
        <w:rPr>
          <w:b w:val="0"/>
          <w:i w:val="0"/>
        </w:rPr>
        <w:t xml:space="preserve">The very poor, esp. </w:t>
      </w:r>
      <w:r>
        <w:rPr>
          <w:b/>
          <w:i w:val="0"/>
        </w:rPr>
        <w:t>sub-Saharan Africa</w:t>
      </w:r>
      <w:r>
        <w:rPr>
          <w:b w:val="0"/>
          <w:i w:val="0"/>
        </w:rPr>
        <w:t xml:space="preserve"> (~0%) — the tail.</w:t>
      </w:r>
    </w:p>
    <w:p>
      <w:pPr>
        <w:pStyle w:val="ListBullet2"/>
      </w:pPr>
      <w:r>
        <w:rPr>
          <w:b w:val="0"/>
          <w:i w:val="0"/>
        </w:rPr>
        <w:t>Rich-country citizens with stagnating incomes plus much of the former communist bloc (~80th percentile, ~0%) — the dip before the trunk.</w:t>
      </w:r>
    </w:p>
    <w:p>
      <w:pPr>
        <w:pStyle w:val="ListBullet"/>
      </w:pPr>
      <w:r>
        <w:rPr>
          <w:b w:val="0"/>
          <w:i w:val="0"/>
        </w:rPr>
        <w:t xml:space="preserve">→ Globalization </w:t>
      </w:r>
      <w:r>
        <w:rPr>
          <w:b/>
          <w:i w:val="0"/>
        </w:rPr>
        <w:t>rearranged</w:t>
      </w:r>
      <w:r>
        <w:rPr>
          <w:b w:val="0"/>
          <w:i w:val="0"/>
        </w:rPr>
        <w:t xml:space="preserve"> inequality: semi-periphery middle and global elite gain; core middle class and poorest periphery stagnate.</w:t>
      </w:r>
    </w:p>
    <w:p>
      <w:pPr>
        <w:pStyle w:val="Heading2"/>
      </w:pPr>
      <w:r>
        <w:rPr>
          <w:b w:val="0"/>
          <w:i w:val="0"/>
        </w:rPr>
        <w:t>13. Structuralist Reading: Globalization as a Response to Hegemonic Stagnation and Decline (Slides 68–74)</w:t>
      </w:r>
    </w:p>
    <w:p>
      <w:r>
        <w:rPr>
          <w:b/>
          <w:i w:val="0"/>
        </w:rPr>
        <w:t>Keywords:</w:t>
      </w:r>
      <w:r>
        <w:rPr>
          <w:b w:val="0"/>
          <w:i w:val="0"/>
        </w:rPr>
        <w:t xml:space="preserve"> global assembly line, surplus value, financialization, structural adjustment, contradictions, delegitimization</w:t>
      </w:r>
    </w:p>
    <w:p>
      <w:pPr>
        <w:pStyle w:val="Heading3"/>
      </w:pPr>
      <w:r>
        <w:rPr>
          <w:b w:val="0"/>
          <w:i w:val="0"/>
        </w:rPr>
        <w:t>13.1 Two Defining Features of 1980–2026 Globalization (Slides 68–70)</w:t>
      </w:r>
    </w:p>
    <w:p>
      <w:r>
        <w:rPr>
          <w:b/>
          <w:i w:val="0"/>
        </w:rPr>
        <w:t>Keywords:</w:t>
      </w:r>
      <w:r>
        <w:rPr>
          <w:b w:val="0"/>
          <w:i w:val="0"/>
        </w:rPr>
        <w:t xml:space="preserve"> multinational corporations, cheap labour, deregulation, IMF, World Bank, austerity</w:t>
      </w:r>
    </w:p>
    <w:p>
      <w:pPr>
        <w:pStyle w:val="ListBullet"/>
      </w:pPr>
      <w:r>
        <w:rPr>
          <w:b w:val="0"/>
          <w:i w:val="0"/>
        </w:rPr>
        <w:t xml:space="preserve">This era differs from earlier trade expansions through two features that </w:t>
      </w:r>
      <w:r>
        <w:rPr>
          <w:b/>
          <w:i w:val="0"/>
        </w:rPr>
        <w:t>reinforce the core-periphery structure</w:t>
      </w:r>
      <w:r>
        <w:rPr>
          <w:b w:val="0"/>
          <w:i w:val="0"/>
        </w:rPr>
        <w:t xml:space="preserve"> (Slide 68):</w:t>
      </w:r>
    </w:p>
    <w:p>
      <w:pPr>
        <w:pStyle w:val="ListBullet"/>
      </w:pPr>
      <w:r>
        <w:rPr>
          <w:b/>
          <w:i w:val="0"/>
        </w:rPr>
        <w:t>1. Globalization of production (Slide 69):</w:t>
      </w:r>
    </w:p>
    <w:p>
      <w:pPr>
        <w:pStyle w:val="ListBullet2"/>
      </w:pPr>
      <w:r>
        <w:rPr>
          <w:b w:val="0"/>
          <w:i w:val="0"/>
        </w:rPr>
        <w:t xml:space="preserve">MNCs build a </w:t>
      </w:r>
      <w:r>
        <w:rPr>
          <w:b w:val="0"/>
          <w:i w:val="0"/>
          <w:shd w:val="clear" w:color="auto" w:fill="ADD8E6"/>
        </w:rPr>
        <w:t>global assembly line — different stages of production located across countries to exploit cheaper labour in the periphery and semi-periphery</w:t>
      </w:r>
      <w:r>
        <w:rPr>
          <w:b w:val="0"/>
          <w:i w:val="0"/>
        </w:rPr>
        <w:t>.</w:t>
      </w:r>
    </w:p>
    <w:p>
      <w:pPr>
        <w:pStyle w:val="ListBullet2"/>
      </w:pPr>
      <w:r>
        <w:rPr>
          <w:b w:val="0"/>
          <w:i w:val="0"/>
        </w:rPr>
        <w:t xml:space="preserve">For structuralists, the </w:t>
      </w:r>
      <w:r>
        <w:rPr>
          <w:b/>
          <w:i w:val="0"/>
        </w:rPr>
        <w:t>primary mechanism of modern exploitation</w:t>
      </w:r>
      <w:r>
        <w:rPr>
          <w:b w:val="0"/>
          <w:i w:val="0"/>
        </w:rPr>
        <w:t xml:space="preserve">: core firms extract surplus value not only by trading finished goods for raw materials but by </w:t>
      </w:r>
      <w:r>
        <w:rPr>
          <w:b/>
          <w:i w:val="0"/>
        </w:rPr>
        <w:t>directly exploiting cheap labour</w:t>
      </w:r>
      <w:r>
        <w:rPr>
          <w:b w:val="0"/>
          <w:i w:val="0"/>
        </w:rPr>
        <w:t>.</w:t>
      </w:r>
    </w:p>
    <w:p>
      <w:pPr>
        <w:pStyle w:val="ListBullet"/>
      </w:pPr>
      <w:r>
        <w:rPr>
          <w:b/>
          <w:i w:val="0"/>
        </w:rPr>
        <w:t>2. Financialization and institutional enforcement (Slide 70):</w:t>
      </w:r>
    </w:p>
    <w:p>
      <w:pPr>
        <w:pStyle w:val="ListBullet2"/>
      </w:pPr>
      <w:r>
        <w:rPr>
          <w:b w:val="0"/>
          <w:i w:val="0"/>
        </w:rPr>
        <w:t xml:space="preserve">Financial deregulation lets capital cross borders with unprecedented speed — </w:t>
      </w:r>
      <w:r>
        <w:rPr>
          <w:b/>
          <w:i w:val="0"/>
        </w:rPr>
        <w:t>a tool of power</w:t>
      </w:r>
      <w:r>
        <w:rPr>
          <w:b w:val="0"/>
          <w:i w:val="0"/>
        </w:rPr>
        <w:t>, not just efficiency.</w:t>
      </w:r>
    </w:p>
    <w:p>
      <w:pPr>
        <w:pStyle w:val="ListBullet2"/>
      </w:pPr>
      <w:r>
        <w:rPr>
          <w:b w:val="0"/>
          <w:i w:val="0"/>
        </w:rPr>
        <w:t xml:space="preserve">IMF and World Bank are </w:t>
      </w:r>
      <w:r>
        <w:rPr>
          <w:b/>
          <w:i w:val="0"/>
        </w:rPr>
        <w:t>not neutral arbiters</w:t>
      </w:r>
      <w:r>
        <w:rPr>
          <w:b w:val="0"/>
          <w:i w:val="0"/>
        </w:rPr>
        <w:t xml:space="preserve"> (the liberal view) but </w:t>
      </w:r>
      <w:r>
        <w:rPr>
          <w:b/>
          <w:i w:val="0"/>
        </w:rPr>
        <w:t>enforcers of core interests</w:t>
      </w:r>
      <w:r>
        <w:rPr>
          <w:b w:val="0"/>
          <w:i w:val="0"/>
        </w:rPr>
        <w:t>, imposing neoliberal policies (</w:t>
      </w:r>
      <w:r>
        <w:rPr>
          <w:b/>
          <w:i w:val="0"/>
        </w:rPr>
        <w:t>structural adjustment, austerity</w:t>
      </w:r>
      <w:r>
        <w:rPr>
          <w:b w:val="0"/>
          <w:i w:val="0"/>
        </w:rPr>
        <w:t>) that keep peripheral states open to core capital.</w:t>
      </w:r>
    </w:p>
    <w:p>
      <w:pPr>
        <w:pStyle w:val="Heading3"/>
      </w:pPr>
      <w:r>
        <w:rPr>
          <w:b w:val="0"/>
          <w:i w:val="0"/>
        </w:rPr>
        <w:t>13.2 Three Contradictions That Accelerate Decline (Slides 71–74)</w:t>
      </w:r>
    </w:p>
    <w:p>
      <w:r>
        <w:rPr>
          <w:b/>
          <w:i w:val="0"/>
        </w:rPr>
        <w:t>Keywords:</w:t>
      </w:r>
      <w:r>
        <w:rPr>
          <w:b w:val="0"/>
          <w:i w:val="0"/>
        </w:rPr>
        <w:t xml:space="preserve"> profitability crisis, uneven development, China, instability, hypocrisy, consent</w:t>
      </w:r>
    </w:p>
    <w:p>
      <w:pPr>
        <w:pStyle w:val="ListBullet"/>
      </w:pPr>
      <w:r>
        <w:rPr>
          <w:b w:val="0"/>
          <w:i w:val="0"/>
        </w:rPr>
        <w:t xml:space="preserve">Intensified globalization </w:t>
      </w:r>
      <w:r>
        <w:rPr>
          <w:b/>
          <w:i w:val="0"/>
        </w:rPr>
        <w:t>temporarily solved core capital's profitability crisis</w:t>
      </w:r>
      <w:r>
        <w:rPr>
          <w:b w:val="0"/>
          <w:i w:val="0"/>
        </w:rPr>
        <w:t xml:space="preserve"> but accelerates the contradictions leading to decline through </w:t>
      </w:r>
      <w:r>
        <w:rPr>
          <w:b/>
          <w:i w:val="0"/>
        </w:rPr>
        <w:t>delegitimization, then conflict</w:t>
      </w:r>
      <w:r>
        <w:rPr>
          <w:b w:val="0"/>
          <w:i w:val="0"/>
        </w:rPr>
        <w:t xml:space="preserve"> (Slide 71).</w:t>
      </w:r>
    </w:p>
    <w:p>
      <w:pPr>
        <w:pStyle w:val="ListBullet"/>
      </w:pPr>
      <w:r>
        <w:rPr>
          <w:b/>
          <w:i w:val="0"/>
        </w:rPr>
        <w:t>1. Uneven development (Slide 72):</w:t>
      </w:r>
      <w:r>
        <w:rPr>
          <w:b w:val="0"/>
          <w:i w:val="0"/>
        </w:rPr>
        <w:t xml:space="preserve"> empowers certain semi-peripheral states — </w:t>
      </w:r>
      <w:r>
        <w:rPr>
          <w:b/>
          <w:i w:val="0"/>
        </w:rPr>
        <w:t>most notably China</w:t>
      </w:r>
      <w:r>
        <w:rPr>
          <w:b w:val="0"/>
          <w:i w:val="0"/>
        </w:rPr>
        <w:t xml:space="preserve"> — to leverage the system and become </w:t>
      </w:r>
      <w:r>
        <w:rPr>
          <w:b/>
          <w:i w:val="0"/>
        </w:rPr>
        <w:t>peer competitors</w:t>
      </w:r>
      <w:r>
        <w:rPr>
          <w:b w:val="0"/>
          <w:i w:val="0"/>
        </w:rPr>
        <w:t xml:space="preserve"> → it creates the hegemon's own rivals.</w:t>
      </w:r>
    </w:p>
    <w:p>
      <w:pPr>
        <w:pStyle w:val="ListBullet"/>
      </w:pPr>
      <w:r>
        <w:rPr>
          <w:b/>
          <w:i w:val="0"/>
        </w:rPr>
        <w:t>2. Deepening inequality (Slide 73):</w:t>
      </w:r>
      <w:r>
        <w:rPr>
          <w:b w:val="0"/>
          <w:i w:val="0"/>
        </w:rPr>
        <w:t xml:space="preserve"> social and political instability within and between countries → resistance from </w:t>
      </w:r>
      <w:r>
        <w:rPr>
          <w:b/>
          <w:i w:val="0"/>
        </w:rPr>
        <w:t>grassroots social movements to terrorist networks</w:t>
      </w:r>
      <w:r>
        <w:rPr>
          <w:b w:val="0"/>
          <w:i w:val="0"/>
        </w:rPr>
        <w:t>.</w:t>
      </w:r>
    </w:p>
    <w:p>
      <w:pPr>
        <w:pStyle w:val="ListBullet"/>
      </w:pPr>
      <w:r>
        <w:rPr>
          <w:b/>
          <w:i w:val="0"/>
        </w:rPr>
        <w:t>3. Exposing the hegemon's hypocrisy (Slide 74):</w:t>
      </w:r>
      <w:r>
        <w:rPr>
          <w:b w:val="0"/>
          <w:i w:val="0"/>
        </w:rPr>
        <w:t xml:space="preserve"> as the hegemon openly uses power to protect its declining position, its claim to act for the global good loses credibility — </w:t>
      </w:r>
      <w:r>
        <w:rPr>
          <w:b/>
          <w:i w:val="0"/>
        </w:rPr>
        <w:t>the essence of delegitimization</w:t>
      </w:r>
      <w:r>
        <w:rPr>
          <w:b w:val="0"/>
          <w:i w:val="0"/>
        </w:rPr>
        <w:t>, eroding consent and inviting challenges.</w:t>
      </w:r>
    </w:p>
    <w:p>
      <w:pPr>
        <w:pStyle w:val="ListBullet"/>
      </w:pPr>
      <w:r>
        <w:rPr>
          <w:b w:val="0"/>
          <w:i w:val="0"/>
        </w:rPr>
        <w:t xml:space="preserve">→ Synthesis of Wallerstein + Gramsci + Modelski: globalization </w:t>
      </w:r>
      <w:r>
        <w:rPr>
          <w:b/>
          <w:i w:val="0"/>
        </w:rPr>
        <w:t>digs the hegemon's grave</w:t>
      </w:r>
      <w:r>
        <w:rPr>
          <w:b w:val="0"/>
          <w:i w:val="0"/>
        </w:rPr>
        <w:t>.</w:t>
      </w:r>
    </w:p>
    <w:p>
      <w:pPr>
        <w:pStyle w:val="Heading2"/>
      </w:pPr>
      <w:r>
        <w:rPr>
          <w:b w:val="0"/>
          <w:i w:val="0"/>
        </w:rPr>
        <w:t>14. Power in a Shrinking World (Slides 75–78)</w:t>
      </w:r>
    </w:p>
    <w:p>
      <w:r>
        <w:rPr>
          <w:b/>
          <w:i w:val="0"/>
        </w:rPr>
        <w:t>Keywords:</w:t>
      </w:r>
      <w:r>
        <w:rPr>
          <w:b w:val="0"/>
          <w:i w:val="0"/>
        </w:rPr>
        <w:t xml:space="preserve"> McGrew, power at a distance, Functioning Core, Non-Integrating Gap</w:t>
      </w:r>
    </w:p>
    <w:p>
      <w:pPr>
        <w:pStyle w:val="ListBullet"/>
      </w:pPr>
      <w:r>
        <w:rPr>
          <w:b w:val="0"/>
          <w:i w:val="0"/>
          <w:shd w:val="clear" w:color="auto" w:fill="FFFF00"/>
        </w:rPr>
        <w:t>McGrew</w:t>
      </w:r>
      <w:r>
        <w:rPr>
          <w:b w:val="0"/>
          <w:i w:val="0"/>
        </w:rPr>
        <w:t>: "A 'shrinking world' implies that sites of power and the subjects of power quite literally may be continents apart. Power, whether economic, political, cultural, or military, is increasingly organized and exercised at a distance." (Slides 75–77)</w:t>
      </w:r>
    </w:p>
    <w:p>
      <w:pPr>
        <w:pStyle w:val="ListBullet"/>
      </w:pPr>
      <w:r>
        <w:rPr>
          <w:b w:val="0"/>
          <w:i/>
        </w:rPr>
        <w:t>Example:</w:t>
      </w:r>
      <w:r>
        <w:rPr>
          <w:b w:val="0"/>
          <w:i w:val="0"/>
        </w:rPr>
        <w:t xml:space="preserve"> map of </w:t>
      </w:r>
      <w:r>
        <w:rPr>
          <w:b/>
          <w:i w:val="0"/>
        </w:rPr>
        <w:t>US military force abroad since 1991</w:t>
      </w:r>
      <w:r>
        <w:rPr>
          <w:b w:val="0"/>
          <w:i w:val="0"/>
        </w:rPr>
        <w:t xml:space="preserve"> (</w:t>
      </w:r>
      <w:r>
        <w:rPr>
          <w:b w:val="0"/>
          <w:i w:val="0"/>
          <w:shd w:val="clear" w:color="auto" w:fill="FFFF00"/>
        </w:rPr>
        <w:t>Barnett</w:t>
      </w:r>
      <w:r>
        <w:rPr>
          <w:b w:val="0"/>
          <w:i w:val="0"/>
        </w:rPr>
        <w:t>, "Mapping America's War on Terrorism") (Slide 78):</w:t>
      </w:r>
    </w:p>
    <w:p>
      <w:pPr>
        <w:pStyle w:val="ListBullet2"/>
      </w:pPr>
      <w:r>
        <w:rPr>
          <w:b w:val="0"/>
          <w:i w:val="0"/>
        </w:rPr>
        <w:t xml:space="preserve">Interventions concentrate in the </w:t>
      </w:r>
      <w:r>
        <w:rPr>
          <w:b w:val="0"/>
          <w:i w:val="0"/>
          <w:shd w:val="clear" w:color="auto" w:fill="ADD8E6"/>
        </w:rPr>
        <w:t>Non-Integrating Gap — regions weakly connected to globalization</w:t>
      </w:r>
      <w:r>
        <w:rPr>
          <w:b w:val="0"/>
          <w:i w:val="0"/>
        </w:rPr>
        <w:t>: Caribbean, Andes, Africa, Middle East, Central and Southeast Asia.</w:t>
      </w:r>
    </w:p>
    <w:p>
      <w:pPr>
        <w:pStyle w:val="ListBullet2"/>
      </w:pPr>
      <w:r>
        <w:rPr>
          <w:b w:val="0"/>
          <w:i w:val="0"/>
        </w:rPr>
        <w:t xml:space="preserve">Contrast: the </w:t>
      </w:r>
      <w:r>
        <w:rPr>
          <w:b/>
          <w:i w:val="0"/>
        </w:rPr>
        <w:t>Functioning Core</w:t>
      </w:r>
      <w:r>
        <w:rPr>
          <w:b w:val="0"/>
          <w:i w:val="0"/>
        </w:rPr>
        <w:t>, integrated into the global economy.</w:t>
      </w:r>
    </w:p>
    <w:p>
      <w:pPr>
        <w:pStyle w:val="ListBullet"/>
      </w:pPr>
      <w:r>
        <w:rPr>
          <w:b w:val="0"/>
          <w:i w:val="0"/>
        </w:rPr>
        <w:t xml:space="preserve">→ Structuralist reading: coercion falls on the </w:t>
      </w:r>
      <w:r>
        <w:rPr>
          <w:b/>
          <w:i w:val="0"/>
        </w:rPr>
        <w:t>periphery</w:t>
      </w:r>
      <w:r>
        <w:rPr>
          <w:b w:val="0"/>
          <w:i w:val="0"/>
        </w:rPr>
        <w:t xml:space="preserve"> — the proxy/disciplinary logic of Section 7.4 at global scale.</w:t>
      </w:r>
    </w:p>
    <w:p>
      <w:pPr>
        <w:pStyle w:val="Heading2"/>
      </w:pPr>
      <w:r>
        <w:rPr>
          <w:b w:val="0"/>
          <w:i w:val="0"/>
        </w:rPr>
        <w:t>15. One-Page Revision Spine</w:t>
      </w:r>
    </w:p>
    <w:p>
      <w:r>
        <w:rPr>
          <w:b/>
          <w:i w:val="0"/>
        </w:rPr>
        <w:t>Keywords:</w:t>
      </w:r>
      <w:r>
        <w:rPr>
          <w:b w:val="0"/>
          <w:i w:val="0"/>
        </w:rPr>
        <w:t xml:space="preserve"> last-minute recap, whole week, midterm 13 Oct</w:t>
      </w:r>
    </w:p>
    <w:p>
      <w:pPr>
        <w:pStyle w:val="ListNumber"/>
      </w:pPr>
      <w:r>
        <w:rPr>
          <w:b/>
          <w:i w:val="0"/>
        </w:rPr>
        <w:t>Neo-neo recap (Slides 3–10):</w:t>
      </w:r>
      <w:r>
        <w:rPr>
          <w:b w:val="0"/>
          <w:i w:val="0"/>
        </w:rPr>
        <w:t xml:space="preserve"> neoliberals assume </w:t>
      </w:r>
      <w:r>
        <w:rPr>
          <w:b/>
          <w:i w:val="0"/>
        </w:rPr>
        <w:t>absolute gains</w:t>
      </w:r>
      <w:r>
        <w:rPr>
          <w:b w:val="0"/>
          <w:i w:val="0"/>
        </w:rPr>
        <w:t xml:space="preserve">, neorealists </w:t>
      </w:r>
      <w:r>
        <w:rPr>
          <w:b/>
          <w:i w:val="0"/>
        </w:rPr>
        <w:t>relative gains</w:t>
      </w:r>
      <w:r>
        <w:rPr>
          <w:b w:val="0"/>
          <w:i w:val="0"/>
        </w:rPr>
        <w:t>; both say regimes matter — neorealists: the powerful are less constrained; neoliberals: regimes ensnare all.</w:t>
      </w:r>
    </w:p>
    <w:p>
      <w:pPr>
        <w:pStyle w:val="ListNumber"/>
      </w:pPr>
      <w:r>
        <w:rPr>
          <w:b/>
          <w:i w:val="0"/>
        </w:rPr>
        <w:t>Core thesis (Slide 11):</w:t>
      </w:r>
      <w:r>
        <w:rPr>
          <w:b w:val="0"/>
          <w:i w:val="0"/>
        </w:rPr>
        <w:t xml:space="preserve"> power politics is </w:t>
      </w:r>
      <w:r>
        <w:rPr>
          <w:b/>
          <w:i w:val="0"/>
        </w:rPr>
        <w:t>embedded in economic structures</w:t>
      </w:r>
      <w:r>
        <w:rPr>
          <w:b w:val="0"/>
          <w:i w:val="0"/>
        </w:rPr>
        <w:t>; unit = capitalist world-economy.</w:t>
      </w:r>
    </w:p>
    <w:p>
      <w:pPr>
        <w:pStyle w:val="ListNumber"/>
      </w:pPr>
      <w:r>
        <w:rPr>
          <w:b/>
          <w:i w:val="0"/>
        </w:rPr>
        <w:t xml:space="preserve">World-systems (Slides 13–15, </w:t>
      </w:r>
      <w:r>
        <w:rPr>
          <w:b/>
          <w:i w:val="0"/>
          <w:shd w:val="clear" w:color="auto" w:fill="FFFF00"/>
        </w:rPr>
        <w:t>Wallerstein 1974</w:t>
      </w:r>
      <w:r>
        <w:rPr>
          <w:b/>
          <w:i w:val="0"/>
        </w:rPr>
        <w:t>):</w:t>
      </w:r>
      <w:r>
        <w:rPr>
          <w:b w:val="0"/>
          <w:i w:val="0"/>
        </w:rPr>
        <w:t xml:space="preserve"> core / semi-periphery / periphery; labour and raw materials up, costly goods down; top fifth </w:t>
      </w:r>
      <w:r>
        <w:rPr>
          <w:b/>
          <w:i w:val="0"/>
        </w:rPr>
        <w:t>74.1%</w:t>
      </w:r>
      <w:r>
        <w:rPr>
          <w:b w:val="0"/>
          <w:i w:val="0"/>
        </w:rPr>
        <w:t xml:space="preserve"> of income, bottom fifth </w:t>
      </w:r>
      <w:r>
        <w:rPr>
          <w:b/>
          <w:i w:val="0"/>
        </w:rPr>
        <w:t>1.5%</w:t>
      </w:r>
      <w:r>
        <w:rPr>
          <w:b w:val="0"/>
          <w:i w:val="0"/>
        </w:rPr>
        <w:t>.</w:t>
      </w:r>
    </w:p>
    <w:p>
      <w:pPr>
        <w:pStyle w:val="ListNumber"/>
      </w:pPr>
      <w:r>
        <w:rPr>
          <w:b/>
          <w:i w:val="0"/>
        </w:rPr>
        <w:t>Realist concepts reread (Slides 16–18):</w:t>
      </w:r>
      <w:r>
        <w:rPr>
          <w:b w:val="0"/>
          <w:i w:val="0"/>
        </w:rPr>
        <w:t xml:space="preserve"> state = guarantor of capitalist production; balance of power = </w:t>
      </w:r>
      <w:r>
        <w:rPr>
          <w:b/>
          <w:i w:val="0"/>
        </w:rPr>
        <w:t>consequence</w:t>
      </w:r>
      <w:r>
        <w:rPr>
          <w:b w:val="0"/>
          <w:i w:val="0"/>
        </w:rPr>
        <w:t xml:space="preserve"> of the world-economy; anarchy </w:t>
      </w:r>
      <w:r>
        <w:rPr>
          <w:b/>
          <w:i w:val="0"/>
        </w:rPr>
        <w:t>enables</w:t>
      </w:r>
      <w:r>
        <w:rPr>
          <w:b w:val="0"/>
          <w:i w:val="0"/>
        </w:rPr>
        <w:t xml:space="preserve"> capitalist expansion.</w:t>
      </w:r>
    </w:p>
    <w:p>
      <w:pPr>
        <w:pStyle w:val="ListNumber"/>
      </w:pPr>
      <w:r>
        <w:rPr>
          <w:b/>
          <w:i w:val="0"/>
        </w:rPr>
        <w:t>Gramsci (Slides 20–24):</w:t>
      </w:r>
      <w:r>
        <w:rPr>
          <w:b w:val="0"/>
          <w:i w:val="0"/>
        </w:rPr>
        <w:t xml:space="preserve"> </w:t>
      </w:r>
      <w:r>
        <w:rPr>
          <w:b/>
          <w:i w:val="0"/>
        </w:rPr>
        <w:t>hegemony = consent as common sense</w:t>
      </w:r>
      <w:r>
        <w:rPr>
          <w:b w:val="0"/>
          <w:i w:val="0"/>
        </w:rPr>
        <w:t xml:space="preserve">; </w:t>
      </w:r>
      <w:r>
        <w:rPr>
          <w:b/>
          <w:i w:val="0"/>
        </w:rPr>
        <w:t>historic bloc</w:t>
      </w:r>
      <w:r>
        <w:rPr>
          <w:b w:val="0"/>
          <w:i w:val="0"/>
        </w:rPr>
        <w:t xml:space="preserve"> = structure + superstructure; </w:t>
      </w:r>
      <w:r>
        <w:rPr>
          <w:b/>
          <w:i w:val="0"/>
        </w:rPr>
        <w:t>civil society</w:t>
      </w:r>
      <w:r>
        <w:rPr>
          <w:b w:val="0"/>
          <w:i w:val="0"/>
        </w:rPr>
        <w:t xml:space="preserve"> = terrain of consent and counter-hegemony; IR: IMF/World Bank universalise core norms.</w:t>
      </w:r>
    </w:p>
    <w:p>
      <w:pPr>
        <w:pStyle w:val="ListNumber"/>
      </w:pPr>
      <w:r>
        <w:rPr>
          <w:b/>
          <w:i w:val="0"/>
        </w:rPr>
        <w:t>WWI (Slides 26–29):</w:t>
      </w:r>
      <w:r>
        <w:rPr>
          <w:b w:val="0"/>
          <w:i w:val="0"/>
        </w:rPr>
        <w:t xml:space="preserve"> a </w:t>
      </w:r>
      <w:r>
        <w:rPr>
          <w:b/>
          <w:i w:val="0"/>
        </w:rPr>
        <w:t>continental civil war</w:t>
      </w:r>
      <w:r>
        <w:rPr>
          <w:b w:val="0"/>
          <w:i w:val="0"/>
        </w:rPr>
        <w:t xml:space="preserve">, not multipolarity; failed bourgeois hegemony; </w:t>
      </w:r>
      <w:r>
        <w:rPr>
          <w:b/>
          <w:i w:val="0"/>
        </w:rPr>
        <w:t>passive revolution</w:t>
      </w:r>
      <w:r>
        <w:rPr>
          <w:b w:val="0"/>
          <w:i w:val="0"/>
        </w:rPr>
        <w:t>; war exports domestic class crisis.</w:t>
      </w:r>
    </w:p>
    <w:p>
      <w:pPr>
        <w:pStyle w:val="ListNumber"/>
      </w:pPr>
      <w:r>
        <w:rPr>
          <w:b/>
          <w:i w:val="0"/>
        </w:rPr>
        <w:t>Small wars (Slides 31–34):</w:t>
      </w:r>
      <w:r>
        <w:rPr>
          <w:b w:val="0"/>
          <w:i w:val="0"/>
        </w:rPr>
        <w:t xml:space="preserve"> nationalism as tool; </w:t>
      </w:r>
      <w:r>
        <w:rPr>
          <w:b/>
          <w:i w:val="0"/>
        </w:rPr>
        <w:t>diversionary</w:t>
      </w:r>
      <w:r>
        <w:rPr>
          <w:b w:val="0"/>
          <w:i w:val="0"/>
        </w:rPr>
        <w:t xml:space="preserve">, </w:t>
      </w:r>
      <w:r>
        <w:rPr>
          <w:b/>
          <w:i w:val="0"/>
        </w:rPr>
        <w:t>internal</w:t>
      </w:r>
      <w:r>
        <w:rPr>
          <w:b w:val="0"/>
          <w:i w:val="0"/>
        </w:rPr>
        <w:t xml:space="preserve">, </w:t>
      </w:r>
      <w:r>
        <w:rPr>
          <w:b/>
          <w:i w:val="0"/>
        </w:rPr>
        <w:t>proxy</w:t>
      </w:r>
      <w:r>
        <w:rPr>
          <w:b w:val="0"/>
          <w:i w:val="0"/>
        </w:rPr>
        <w:t xml:space="preserve"> wars.</w:t>
      </w:r>
    </w:p>
    <w:p>
      <w:pPr>
        <w:pStyle w:val="ListNumber"/>
      </w:pPr>
      <w:r>
        <w:rPr>
          <w:b/>
          <w:i w:val="0"/>
        </w:rPr>
        <w:t>Systemic wars (Slides 35–36):</w:t>
      </w:r>
      <w:r>
        <w:rPr>
          <w:b w:val="0"/>
          <w:i w:val="0"/>
        </w:rPr>
        <w:t xml:space="preserve"> Portugal (1494–1517), Netherlands (1580–1609), Britain (1688–1713, confirmed 1792–1815), USA (1914–1945); Qing conquest excluded — </w:t>
      </w:r>
      <w:r>
        <w:rPr>
          <w:b/>
          <w:i w:val="0"/>
        </w:rPr>
        <w:t>external arena</w:t>
      </w:r>
      <w:r>
        <w:rPr>
          <w:b w:val="0"/>
          <w:i w:val="0"/>
        </w:rPr>
        <w:t>.</w:t>
      </w:r>
    </w:p>
    <w:p>
      <w:pPr>
        <w:pStyle w:val="ListNumber"/>
      </w:pPr>
      <w:r>
        <w:rPr>
          <w:b/>
          <w:i w:val="0"/>
        </w:rPr>
        <w:t>Hegemonic cycles (Slides 37–39):</w:t>
      </w:r>
      <w:r>
        <w:rPr>
          <w:b w:val="0"/>
          <w:i w:val="0"/>
        </w:rPr>
        <w:t xml:space="preserve"> peak = stability and regimes (1945–2000); decline = rising rivals, </w:t>
      </w:r>
      <w:r>
        <w:rPr>
          <w:b/>
          <w:i w:val="0"/>
        </w:rPr>
        <w:t>struggle for economic primacy → systemic war</w:t>
      </w:r>
      <w:r>
        <w:rPr>
          <w:b w:val="0"/>
          <w:i w:val="0"/>
        </w:rPr>
        <w:t>.</w:t>
      </w:r>
    </w:p>
    <w:p>
      <w:pPr>
        <w:pStyle w:val="ListNumber"/>
      </w:pPr>
      <w:r>
        <w:rPr>
          <w:b/>
          <w:i w:val="0"/>
        </w:rPr>
        <w:t>Modelski (Slides 40–44):</w:t>
      </w:r>
      <w:r>
        <w:rPr>
          <w:b w:val="0"/>
          <w:i w:val="0"/>
        </w:rPr>
        <w:t xml:space="preserve"> global war → world power → </w:t>
      </w:r>
      <w:r>
        <w:rPr>
          <w:b/>
          <w:i w:val="0"/>
        </w:rPr>
        <w:t>delegitimization</w:t>
      </w:r>
      <w:r>
        <w:rPr>
          <w:b w:val="0"/>
          <w:i w:val="0"/>
        </w:rPr>
        <w:t xml:space="preserve"> → deconcentration; Phase 3 = erratic hegemon, aggrieved rivals, "</w:t>
      </w:r>
      <w:r>
        <w:rPr>
          <w:b/>
          <w:i w:val="0"/>
        </w:rPr>
        <w:t>Babel of voices</w:t>
      </w:r>
      <w:r>
        <w:rPr>
          <w:b w:val="0"/>
          <w:i w:val="0"/>
        </w:rPr>
        <w:t>".</w:t>
      </w:r>
    </w:p>
    <w:p>
      <w:pPr>
        <w:pStyle w:val="ListNumber"/>
      </w:pPr>
      <w:r>
        <w:rPr>
          <w:b/>
          <w:i w:val="0"/>
        </w:rPr>
        <w:t>Globalization data (Slides 45–47):</w:t>
      </w:r>
      <w:r>
        <w:rPr>
          <w:b w:val="0"/>
          <w:i w:val="0"/>
        </w:rPr>
        <w:t xml:space="preserve"> exports/GDP ~30% → ~10% → ~61% (2008) → slowbalisation; US tariff ~2% → ~17% (2025).</w:t>
      </w:r>
    </w:p>
    <w:p>
      <w:pPr>
        <w:pStyle w:val="ListNumber"/>
      </w:pPr>
      <w:r>
        <w:rPr>
          <w:b/>
          <w:i w:val="0"/>
        </w:rPr>
        <w:t>Four dimensions (Slides 48–65):</w:t>
      </w:r>
      <w:r>
        <w:rPr>
          <w:b w:val="0"/>
          <w:i w:val="0"/>
        </w:rPr>
        <w:t xml:space="preserve"> </w:t>
      </w:r>
      <w:r>
        <w:rPr>
          <w:b/>
          <w:i w:val="0"/>
        </w:rPr>
        <w:t>stretching</w:t>
      </w:r>
      <w:r>
        <w:rPr>
          <w:b w:val="0"/>
          <w:i w:val="0"/>
        </w:rPr>
        <w:t xml:space="preserve">, </w:t>
      </w:r>
      <w:r>
        <w:rPr>
          <w:b/>
          <w:i w:val="0"/>
        </w:rPr>
        <w:t>thickening</w:t>
      </w:r>
      <w:r>
        <w:rPr>
          <w:b w:val="0"/>
          <w:i w:val="0"/>
        </w:rPr>
        <w:t xml:space="preserve"> (uneven), </w:t>
      </w:r>
      <w:r>
        <w:rPr>
          <w:b/>
          <w:i w:val="0"/>
        </w:rPr>
        <w:t>accelerating</w:t>
      </w:r>
      <w:r>
        <w:rPr>
          <w:b w:val="0"/>
          <w:i w:val="0"/>
        </w:rPr>
        <w:t xml:space="preserve"> (pandemics, financial contagion), </w:t>
      </w:r>
      <w:r>
        <w:rPr>
          <w:b/>
          <w:i w:val="0"/>
        </w:rPr>
        <w:t>deepening</w:t>
      </w:r>
      <w:r>
        <w:rPr>
          <w:b w:val="0"/>
          <w:i w:val="0"/>
        </w:rPr>
        <w:t xml:space="preserve"> (glocalisation).</w:t>
      </w:r>
    </w:p>
    <w:p>
      <w:pPr>
        <w:pStyle w:val="ListNumber"/>
      </w:pPr>
      <w:r>
        <w:rPr>
          <w:b/>
          <w:i w:val="0"/>
        </w:rPr>
        <w:t>Inequality (Slides 66–67):</w:t>
      </w:r>
      <w:r>
        <w:rPr>
          <w:b w:val="0"/>
          <w:i w:val="0"/>
        </w:rPr>
        <w:t xml:space="preserve"> Western top-1% share rises after 1980; </w:t>
      </w:r>
      <w:r>
        <w:rPr>
          <w:b/>
          <w:i w:val="0"/>
        </w:rPr>
        <w:t>elephant curve</w:t>
      </w:r>
      <w:r>
        <w:rPr>
          <w:b w:val="0"/>
          <w:i w:val="0"/>
        </w:rPr>
        <w:t xml:space="preserve"> winners = China/India middle + global top 1%.</w:t>
      </w:r>
    </w:p>
    <w:p>
      <w:pPr>
        <w:pStyle w:val="ListNumber"/>
      </w:pPr>
      <w:r>
        <w:rPr>
          <w:b/>
          <w:i w:val="0"/>
        </w:rPr>
        <w:t>Structuralist reading (Slides 68–74):</w:t>
      </w:r>
      <w:r>
        <w:rPr>
          <w:b w:val="0"/>
          <w:i w:val="0"/>
        </w:rPr>
        <w:t xml:space="preserve"> global assembly line + IMF-enforced financialization; contradictions = </w:t>
      </w:r>
      <w:r>
        <w:rPr>
          <w:b/>
          <w:i w:val="0"/>
        </w:rPr>
        <w:t>China's rise</w:t>
      </w:r>
      <w:r>
        <w:rPr>
          <w:b w:val="0"/>
          <w:i w:val="0"/>
        </w:rPr>
        <w:t xml:space="preserve">, </w:t>
      </w:r>
      <w:r>
        <w:rPr>
          <w:b/>
          <w:i w:val="0"/>
        </w:rPr>
        <w:t>inequality/resistance</w:t>
      </w:r>
      <w:r>
        <w:rPr>
          <w:b w:val="0"/>
          <w:i w:val="0"/>
        </w:rPr>
        <w:t xml:space="preserve">, </w:t>
      </w:r>
      <w:r>
        <w:rPr>
          <w:b/>
          <w:i w:val="0"/>
        </w:rPr>
        <w:t>hypocrisy → delegitimization</w:t>
      </w:r>
      <w:r>
        <w:rPr>
          <w:b w:val="0"/>
          <w:i w:val="0"/>
        </w:rPr>
        <w:t>.</w:t>
      </w:r>
    </w:p>
    <w:p>
      <w:pPr>
        <w:pStyle w:val="ListNumber"/>
      </w:pPr>
      <w:r>
        <w:rPr>
          <w:b/>
          <w:i w:val="0"/>
        </w:rPr>
        <w:t xml:space="preserve">Power at a distance (Slides 75–78, </w:t>
      </w:r>
      <w:r>
        <w:rPr>
          <w:b/>
          <w:i w:val="0"/>
          <w:shd w:val="clear" w:color="auto" w:fill="FFFF00"/>
        </w:rPr>
        <w:t>McGrew</w:t>
      </w:r>
      <w:r>
        <w:rPr>
          <w:b/>
          <w:i w:val="0"/>
        </w:rPr>
        <w:t>):</w:t>
      </w:r>
      <w:r>
        <w:rPr>
          <w:b w:val="0"/>
          <w:i w:val="0"/>
        </w:rPr>
        <w:t xml:space="preserve"> US force since 1991 concentrated in the </w:t>
      </w:r>
      <w:r>
        <w:rPr>
          <w:b/>
          <w:i w:val="0"/>
        </w:rPr>
        <w:t>Non-Integrating Gap</w:t>
      </w:r>
      <w:r>
        <w:rPr>
          <w:b w:val="0"/>
          <w:i w:val="0"/>
        </w:rPr>
        <w:t xml:space="preserve"> (</w:t>
      </w:r>
      <w:r>
        <w:rPr>
          <w:b w:val="0"/>
          <w:i w:val="0"/>
          <w:shd w:val="clear" w:color="auto" w:fill="FFFF00"/>
        </w:rPr>
        <w:t>Barnett</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