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E1D5F9" w14:textId="77777777" w:rsidR="00F61EA0" w:rsidRDefault="00F61EA0">
      <w:pPr>
        <w:spacing w:before="240"/>
        <w:jc w:val="right"/>
      </w:pPr>
    </w:p>
    <w:p w14:paraId="09DA6CA7" w14:textId="77777777" w:rsidR="00F61EA0" w:rsidRDefault="00A54B23">
      <w:pPr>
        <w:pStyle w:val="Title"/>
      </w:pPr>
      <w:r>
        <w:t>Software Design Document</w:t>
      </w:r>
    </w:p>
    <w:p w14:paraId="1B87092E" w14:textId="77777777" w:rsidR="00F61EA0" w:rsidRDefault="00A54B23">
      <w:pPr>
        <w:pStyle w:val="Title"/>
        <w:spacing w:before="0" w:after="400"/>
      </w:pPr>
      <w:r>
        <w:rPr>
          <w:sz w:val="40"/>
          <w:szCs w:val="40"/>
        </w:rPr>
        <w:t>for</w:t>
      </w:r>
    </w:p>
    <w:p w14:paraId="2677DA44" w14:textId="6A6E8EF2" w:rsidR="00F61EA0" w:rsidRDefault="00027ECA">
      <w:pPr>
        <w:pStyle w:val="Title"/>
      </w:pPr>
      <w:r>
        <w:t>PostScript</w:t>
      </w:r>
      <w:r w:rsidR="00A54B23">
        <w:t xml:space="preserve"> Generator</w:t>
      </w:r>
    </w:p>
    <w:p w14:paraId="5EFD3127" w14:textId="77777777" w:rsidR="00F61EA0" w:rsidRDefault="00A54B23">
      <w:pPr>
        <w:spacing w:before="240" w:after="720"/>
        <w:jc w:val="right"/>
      </w:pPr>
      <w:r>
        <w:rPr>
          <w:rFonts w:ascii="Arial" w:eastAsia="Arial" w:hAnsi="Arial" w:cs="Arial"/>
          <w:b/>
          <w:sz w:val="28"/>
          <w:szCs w:val="28"/>
        </w:rPr>
        <w:t>Version 2.0</w:t>
      </w:r>
    </w:p>
    <w:p w14:paraId="325385D4" w14:textId="2CCCC6B9" w:rsidR="00F61EA0" w:rsidRDefault="00A54B23">
      <w:pPr>
        <w:spacing w:before="240" w:after="720"/>
        <w:jc w:val="right"/>
      </w:pPr>
      <w:r>
        <w:rPr>
          <w:rFonts w:ascii="Arial" w:eastAsia="Arial" w:hAnsi="Arial" w:cs="Arial"/>
          <w:b/>
          <w:sz w:val="28"/>
          <w:szCs w:val="28"/>
        </w:rPr>
        <w:t xml:space="preserve">Prepared by Max Hesser-Knoll, </w:t>
      </w:r>
      <w:r w:rsidR="00027ECA">
        <w:rPr>
          <w:rFonts w:ascii="Arial" w:eastAsia="Arial" w:hAnsi="Arial" w:cs="Arial"/>
          <w:b/>
          <w:sz w:val="28"/>
          <w:szCs w:val="28"/>
        </w:rPr>
        <w:t>J</w:t>
      </w:r>
      <w:r>
        <w:rPr>
          <w:rFonts w:ascii="Arial" w:eastAsia="Arial" w:hAnsi="Arial" w:cs="Arial"/>
          <w:b/>
          <w:sz w:val="28"/>
          <w:szCs w:val="28"/>
        </w:rPr>
        <w:t>esse Zhang, James Lang, and Scott Corcoran</w:t>
      </w:r>
    </w:p>
    <w:p w14:paraId="4941D5A1" w14:textId="77777777" w:rsidR="00F61EA0" w:rsidRDefault="00A54B23">
      <w:pPr>
        <w:spacing w:before="240" w:after="720"/>
        <w:jc w:val="right"/>
      </w:pPr>
      <w:r>
        <w:rPr>
          <w:rFonts w:ascii="Arial" w:eastAsia="Arial" w:hAnsi="Arial" w:cs="Arial"/>
          <w:b/>
          <w:sz w:val="28"/>
          <w:szCs w:val="28"/>
        </w:rPr>
        <w:t>UAF CS 372</w:t>
      </w:r>
    </w:p>
    <w:p w14:paraId="7DAD637E" w14:textId="7274AF22" w:rsidR="00F61EA0" w:rsidRDefault="00A54B23">
      <w:pPr>
        <w:spacing w:before="240" w:after="720"/>
        <w:jc w:val="right"/>
      </w:pPr>
      <w:r>
        <w:rPr>
          <w:rFonts w:ascii="Arial" w:eastAsia="Arial" w:hAnsi="Arial" w:cs="Arial"/>
          <w:b/>
          <w:sz w:val="28"/>
          <w:szCs w:val="28"/>
        </w:rPr>
        <w:t xml:space="preserve">April </w:t>
      </w:r>
      <w:r w:rsidR="00991486">
        <w:rPr>
          <w:rFonts w:ascii="Arial" w:eastAsia="Arial" w:hAnsi="Arial" w:cs="Arial"/>
          <w:b/>
          <w:sz w:val="28"/>
          <w:szCs w:val="28"/>
        </w:rPr>
        <w:t>20</w:t>
      </w:r>
      <w:r>
        <w:rPr>
          <w:rFonts w:ascii="Arial" w:eastAsia="Arial" w:hAnsi="Arial" w:cs="Arial"/>
          <w:b/>
          <w:sz w:val="28"/>
          <w:szCs w:val="28"/>
        </w:rPr>
        <w:t>, 2016</w:t>
      </w:r>
    </w:p>
    <w:p w14:paraId="7FCEC916" w14:textId="77777777" w:rsidR="00F61EA0" w:rsidRDefault="00A54B23">
      <w:r>
        <w:br w:type="page"/>
      </w:r>
    </w:p>
    <w:p w14:paraId="3B055BFC" w14:textId="77777777" w:rsidR="00F61EA0" w:rsidRDefault="00F61EA0">
      <w:pPr>
        <w:widowControl w:val="0"/>
        <w:spacing w:line="276" w:lineRule="auto"/>
      </w:pPr>
    </w:p>
    <w:p w14:paraId="57A6AA49" w14:textId="77777777" w:rsidR="00F61EA0" w:rsidRDefault="00A54B23">
      <w:pPr>
        <w:keepNext/>
        <w:keepLines/>
        <w:spacing w:before="120" w:after="240"/>
      </w:pPr>
      <w:bookmarkStart w:id="0" w:name="h.gjdgxs" w:colFirst="0" w:colLast="0"/>
      <w:bookmarkEnd w:id="0"/>
      <w:r>
        <w:rPr>
          <w:b/>
          <w:sz w:val="36"/>
          <w:szCs w:val="36"/>
        </w:rPr>
        <w:t>Table of Contents</w:t>
      </w:r>
    </w:p>
    <w:p w14:paraId="2FDFA742" w14:textId="77777777" w:rsidR="00F61EA0" w:rsidRDefault="00A54B23">
      <w:pPr>
        <w:tabs>
          <w:tab w:val="left" w:pos="360"/>
          <w:tab w:val="right" w:pos="9360"/>
        </w:tabs>
        <w:spacing w:before="60"/>
        <w:ind w:left="360" w:hanging="360"/>
        <w:jc w:val="both"/>
      </w:pPr>
      <w:r>
        <w:rPr>
          <w:b/>
        </w:rPr>
        <w:t>Table of Contents</w:t>
      </w:r>
      <w:r>
        <w:rPr>
          <w:b/>
        </w:rPr>
        <w:tab/>
      </w:r>
    </w:p>
    <w:p w14:paraId="322068AB" w14:textId="77777777" w:rsidR="00F61EA0" w:rsidRDefault="00A54B23">
      <w:pPr>
        <w:tabs>
          <w:tab w:val="left" w:pos="360"/>
          <w:tab w:val="right" w:pos="9360"/>
        </w:tabs>
        <w:spacing w:before="60"/>
        <w:ind w:left="360" w:hanging="360"/>
        <w:jc w:val="both"/>
      </w:pPr>
      <w:r>
        <w:rPr>
          <w:b/>
        </w:rPr>
        <w:t>Revision History</w:t>
      </w:r>
      <w:r>
        <w:rPr>
          <w:b/>
        </w:rPr>
        <w:tab/>
      </w:r>
    </w:p>
    <w:p w14:paraId="205C2BDC" w14:textId="77777777" w:rsidR="00F61EA0" w:rsidRDefault="00A54B23">
      <w:pPr>
        <w:tabs>
          <w:tab w:val="left" w:pos="360"/>
          <w:tab w:val="right" w:pos="9360"/>
        </w:tabs>
        <w:spacing w:before="60"/>
        <w:ind w:left="360" w:hanging="360"/>
        <w:jc w:val="both"/>
      </w:pPr>
      <w:r>
        <w:rPr>
          <w:b/>
        </w:rPr>
        <w:t>1.</w:t>
      </w:r>
      <w:r>
        <w:rPr>
          <w:rFonts w:ascii="Calibri" w:eastAsia="Calibri" w:hAnsi="Calibri" w:cs="Calibri"/>
        </w:rPr>
        <w:tab/>
      </w:r>
      <w:r>
        <w:rPr>
          <w:b/>
        </w:rPr>
        <w:t>Introduction</w:t>
      </w:r>
      <w:r>
        <w:rPr>
          <w:b/>
        </w:rPr>
        <w:tab/>
      </w:r>
    </w:p>
    <w:p w14:paraId="0B0B5232" w14:textId="77777777" w:rsidR="00F61EA0" w:rsidRDefault="00A54B23">
      <w:pPr>
        <w:tabs>
          <w:tab w:val="left" w:pos="360"/>
          <w:tab w:val="right" w:pos="9360"/>
        </w:tabs>
        <w:spacing w:before="60"/>
        <w:ind w:left="360" w:hanging="360"/>
        <w:jc w:val="both"/>
      </w:pPr>
      <w:r>
        <w:rPr>
          <w:b/>
        </w:rPr>
        <w:t>2.</w:t>
      </w:r>
      <w:r>
        <w:rPr>
          <w:rFonts w:ascii="Calibri" w:eastAsia="Calibri" w:hAnsi="Calibri" w:cs="Calibri"/>
        </w:rPr>
        <w:tab/>
      </w:r>
      <w:r>
        <w:rPr>
          <w:b/>
        </w:rPr>
        <w:t>System Architecture</w:t>
      </w:r>
      <w:r>
        <w:rPr>
          <w:b/>
        </w:rPr>
        <w:tab/>
      </w:r>
    </w:p>
    <w:p w14:paraId="4C5CEF47" w14:textId="77777777" w:rsidR="00F61EA0" w:rsidRDefault="00A54B23">
      <w:pPr>
        <w:tabs>
          <w:tab w:val="left" w:pos="960"/>
        </w:tabs>
        <w:ind w:left="270"/>
        <w:jc w:val="both"/>
      </w:pPr>
      <w:r>
        <w:rPr>
          <w:sz w:val="22"/>
          <w:szCs w:val="22"/>
        </w:rPr>
        <w:t>2.1</w:t>
      </w:r>
      <w:r>
        <w:rPr>
          <w:rFonts w:ascii="Calibri" w:eastAsia="Calibri" w:hAnsi="Calibri" w:cs="Calibri"/>
        </w:rPr>
        <w:tab/>
      </w:r>
      <w:r>
        <w:rPr>
          <w:sz w:val="22"/>
          <w:szCs w:val="22"/>
        </w:rPr>
        <w:t>Application Architecture</w:t>
      </w:r>
      <w:r>
        <w:rPr>
          <w:sz w:val="22"/>
          <w:szCs w:val="22"/>
        </w:rPr>
        <w:tab/>
      </w:r>
    </w:p>
    <w:p w14:paraId="24544997" w14:textId="77777777" w:rsidR="00F61EA0" w:rsidRDefault="00A54B23">
      <w:pPr>
        <w:tabs>
          <w:tab w:val="left" w:pos="960"/>
        </w:tabs>
        <w:ind w:left="270"/>
        <w:jc w:val="both"/>
      </w:pPr>
      <w:r>
        <w:rPr>
          <w:sz w:val="22"/>
          <w:szCs w:val="22"/>
        </w:rPr>
        <w:t>2.2</w:t>
      </w:r>
      <w:r>
        <w:rPr>
          <w:rFonts w:ascii="Calibri" w:eastAsia="Calibri" w:hAnsi="Calibri" w:cs="Calibri"/>
        </w:rPr>
        <w:tab/>
      </w:r>
      <w:r>
        <w:rPr>
          <w:sz w:val="22"/>
          <w:szCs w:val="22"/>
        </w:rPr>
        <w:t>System Overview</w:t>
      </w:r>
      <w:r>
        <w:rPr>
          <w:sz w:val="22"/>
          <w:szCs w:val="22"/>
        </w:rPr>
        <w:tab/>
      </w:r>
    </w:p>
    <w:p w14:paraId="5097F4AE" w14:textId="77777777" w:rsidR="00F61EA0" w:rsidRDefault="00A54B23">
      <w:pPr>
        <w:tabs>
          <w:tab w:val="left" w:pos="960"/>
        </w:tabs>
        <w:ind w:left="270"/>
        <w:jc w:val="both"/>
      </w:pPr>
      <w:r>
        <w:rPr>
          <w:sz w:val="22"/>
          <w:szCs w:val="22"/>
        </w:rPr>
        <w:t>2.3</w:t>
      </w:r>
      <w:r>
        <w:rPr>
          <w:rFonts w:ascii="Calibri" w:eastAsia="Calibri" w:hAnsi="Calibri" w:cs="Calibri"/>
        </w:rPr>
        <w:tab/>
      </w:r>
      <w:r>
        <w:rPr>
          <w:sz w:val="22"/>
          <w:szCs w:val="22"/>
        </w:rPr>
        <w:t>System Diagram</w:t>
      </w:r>
      <w:r>
        <w:rPr>
          <w:sz w:val="22"/>
          <w:szCs w:val="22"/>
        </w:rPr>
        <w:tab/>
      </w:r>
    </w:p>
    <w:p w14:paraId="70929458" w14:textId="77777777" w:rsidR="00F61EA0" w:rsidRDefault="00A54B23">
      <w:pPr>
        <w:tabs>
          <w:tab w:val="left" w:pos="960"/>
        </w:tabs>
        <w:ind w:left="270"/>
        <w:jc w:val="both"/>
      </w:pPr>
      <w:r>
        <w:rPr>
          <w:sz w:val="22"/>
          <w:szCs w:val="22"/>
        </w:rPr>
        <w:t>2.4</w:t>
      </w:r>
      <w:r>
        <w:rPr>
          <w:rFonts w:ascii="Calibri" w:eastAsia="Calibri" w:hAnsi="Calibri" w:cs="Calibri"/>
        </w:rPr>
        <w:tab/>
      </w:r>
      <w:r>
        <w:rPr>
          <w:sz w:val="22"/>
          <w:szCs w:val="22"/>
        </w:rPr>
        <w:t>Assumptions and Dependencies</w:t>
      </w:r>
      <w:r>
        <w:rPr>
          <w:sz w:val="22"/>
          <w:szCs w:val="22"/>
        </w:rPr>
        <w:tab/>
      </w:r>
    </w:p>
    <w:p w14:paraId="4251EBB4" w14:textId="77777777" w:rsidR="00F61EA0" w:rsidRDefault="00A54B23">
      <w:pPr>
        <w:tabs>
          <w:tab w:val="left" w:pos="360"/>
          <w:tab w:val="right" w:pos="9360"/>
        </w:tabs>
        <w:spacing w:before="60"/>
        <w:ind w:left="360" w:hanging="360"/>
        <w:jc w:val="both"/>
      </w:pPr>
      <w:r>
        <w:rPr>
          <w:b/>
        </w:rPr>
        <w:t>3.</w:t>
      </w:r>
      <w:r>
        <w:rPr>
          <w:rFonts w:ascii="Calibri" w:eastAsia="Calibri" w:hAnsi="Calibri" w:cs="Calibri"/>
        </w:rPr>
        <w:tab/>
      </w:r>
      <w:r>
        <w:rPr>
          <w:b/>
        </w:rPr>
        <w:t>System Design</w:t>
      </w:r>
      <w:r>
        <w:rPr>
          <w:b/>
        </w:rPr>
        <w:tab/>
      </w:r>
    </w:p>
    <w:p w14:paraId="5BCC3C6B" w14:textId="77777777" w:rsidR="00F61EA0" w:rsidRDefault="00A54B23">
      <w:pPr>
        <w:tabs>
          <w:tab w:val="left" w:pos="960"/>
        </w:tabs>
        <w:ind w:left="270"/>
        <w:jc w:val="both"/>
      </w:pPr>
      <w:r>
        <w:rPr>
          <w:sz w:val="22"/>
          <w:szCs w:val="22"/>
        </w:rPr>
        <w:t>3.1</w:t>
      </w:r>
      <w:r>
        <w:rPr>
          <w:rFonts w:ascii="Calibri" w:eastAsia="Calibri" w:hAnsi="Calibri" w:cs="Calibri"/>
        </w:rPr>
        <w:tab/>
      </w:r>
      <w:r>
        <w:rPr>
          <w:sz w:val="22"/>
          <w:szCs w:val="22"/>
        </w:rPr>
        <w:t>Design Overview</w:t>
      </w:r>
      <w:r>
        <w:rPr>
          <w:sz w:val="22"/>
          <w:szCs w:val="22"/>
        </w:rPr>
        <w:tab/>
      </w:r>
    </w:p>
    <w:p w14:paraId="4536C184" w14:textId="77777777" w:rsidR="00F61EA0" w:rsidRDefault="00A54B23">
      <w:pPr>
        <w:tabs>
          <w:tab w:val="left" w:pos="960"/>
        </w:tabs>
        <w:ind w:left="270"/>
        <w:jc w:val="both"/>
      </w:pPr>
      <w:r>
        <w:rPr>
          <w:sz w:val="22"/>
          <w:szCs w:val="22"/>
        </w:rPr>
        <w:t>3.2</w:t>
      </w:r>
      <w:r>
        <w:rPr>
          <w:rFonts w:ascii="Calibri" w:eastAsia="Calibri" w:hAnsi="Calibri" w:cs="Calibri"/>
        </w:rPr>
        <w:tab/>
      </w:r>
      <w:r>
        <w:rPr>
          <w:sz w:val="22"/>
          <w:szCs w:val="22"/>
        </w:rPr>
        <w:t>System Components</w:t>
      </w:r>
      <w:r>
        <w:rPr>
          <w:sz w:val="22"/>
          <w:szCs w:val="22"/>
        </w:rPr>
        <w:tab/>
      </w:r>
    </w:p>
    <w:p w14:paraId="60AACD54" w14:textId="77777777" w:rsidR="00F61EA0" w:rsidRDefault="00A54B23">
      <w:pPr>
        <w:tabs>
          <w:tab w:val="left" w:pos="360"/>
          <w:tab w:val="right" w:pos="9360"/>
        </w:tabs>
        <w:spacing w:before="60"/>
        <w:ind w:left="360" w:hanging="360"/>
        <w:jc w:val="both"/>
      </w:pPr>
      <w:r>
        <w:rPr>
          <w:b/>
        </w:rPr>
        <w:t>4.</w:t>
      </w:r>
      <w:r>
        <w:rPr>
          <w:rFonts w:ascii="Calibri" w:eastAsia="Calibri" w:hAnsi="Calibri" w:cs="Calibri"/>
        </w:rPr>
        <w:tab/>
      </w:r>
      <w:r>
        <w:rPr>
          <w:b/>
        </w:rPr>
        <w:t>Testing Strategy</w:t>
      </w:r>
      <w:r>
        <w:rPr>
          <w:b/>
        </w:rPr>
        <w:tab/>
      </w:r>
    </w:p>
    <w:p w14:paraId="1393EA55" w14:textId="77777777" w:rsidR="00F61EA0" w:rsidRDefault="00A54B23">
      <w:pPr>
        <w:tabs>
          <w:tab w:val="left" w:pos="960"/>
        </w:tabs>
        <w:ind w:left="270"/>
        <w:jc w:val="both"/>
      </w:pPr>
      <w:r>
        <w:rPr>
          <w:sz w:val="22"/>
          <w:szCs w:val="22"/>
        </w:rPr>
        <w:t>4.1</w:t>
      </w:r>
      <w:r>
        <w:rPr>
          <w:rFonts w:ascii="Calibri" w:eastAsia="Calibri" w:hAnsi="Calibri" w:cs="Calibri"/>
        </w:rPr>
        <w:tab/>
      </w:r>
      <w:r>
        <w:rPr>
          <w:sz w:val="22"/>
          <w:szCs w:val="22"/>
        </w:rPr>
        <w:t>Development Testing</w:t>
      </w:r>
      <w:r>
        <w:rPr>
          <w:sz w:val="22"/>
          <w:szCs w:val="22"/>
        </w:rPr>
        <w:tab/>
      </w:r>
    </w:p>
    <w:p w14:paraId="2C91780D" w14:textId="77777777" w:rsidR="00F61EA0" w:rsidRDefault="00A54B23">
      <w:pPr>
        <w:tabs>
          <w:tab w:val="left" w:pos="960"/>
        </w:tabs>
        <w:ind w:left="270"/>
        <w:jc w:val="both"/>
      </w:pPr>
      <w:r>
        <w:rPr>
          <w:sz w:val="22"/>
          <w:szCs w:val="22"/>
        </w:rPr>
        <w:t>4.2</w:t>
      </w:r>
      <w:r>
        <w:rPr>
          <w:rFonts w:ascii="Calibri" w:eastAsia="Calibri" w:hAnsi="Calibri" w:cs="Calibri"/>
        </w:rPr>
        <w:tab/>
      </w:r>
      <w:r>
        <w:rPr>
          <w:sz w:val="22"/>
          <w:szCs w:val="22"/>
        </w:rPr>
        <w:t>Post Development Testing</w:t>
      </w:r>
      <w:r>
        <w:rPr>
          <w:sz w:val="22"/>
          <w:szCs w:val="22"/>
        </w:rPr>
        <w:tab/>
      </w:r>
    </w:p>
    <w:p w14:paraId="63B754E6" w14:textId="77777777" w:rsidR="00F61EA0" w:rsidRDefault="00A54B23">
      <w:pPr>
        <w:tabs>
          <w:tab w:val="left" w:pos="360"/>
          <w:tab w:val="right" w:pos="9360"/>
        </w:tabs>
        <w:spacing w:before="60"/>
        <w:ind w:left="360" w:hanging="360"/>
        <w:jc w:val="both"/>
      </w:pPr>
      <w:r>
        <w:rPr>
          <w:b/>
        </w:rPr>
        <w:t>5.</w:t>
      </w:r>
      <w:r>
        <w:rPr>
          <w:rFonts w:ascii="Calibri" w:eastAsia="Calibri" w:hAnsi="Calibri" w:cs="Calibri"/>
        </w:rPr>
        <w:tab/>
      </w:r>
      <w:r>
        <w:rPr>
          <w:b/>
        </w:rPr>
        <w:t>Appendix</w:t>
      </w:r>
      <w:r>
        <w:rPr>
          <w:b/>
        </w:rPr>
        <w:tab/>
      </w:r>
    </w:p>
    <w:p w14:paraId="0B40F504" w14:textId="77777777" w:rsidR="00F61EA0" w:rsidRDefault="00A54B23">
      <w:pPr>
        <w:tabs>
          <w:tab w:val="left" w:pos="960"/>
        </w:tabs>
        <w:ind w:left="270"/>
        <w:jc w:val="both"/>
      </w:pPr>
      <w:r>
        <w:rPr>
          <w:sz w:val="22"/>
          <w:szCs w:val="22"/>
        </w:rPr>
        <w:t>5.1</w:t>
      </w:r>
      <w:r>
        <w:rPr>
          <w:rFonts w:ascii="Calibri" w:eastAsia="Calibri" w:hAnsi="Calibri" w:cs="Calibri"/>
        </w:rPr>
        <w:tab/>
      </w:r>
      <w:r>
        <w:rPr>
          <w:sz w:val="22"/>
          <w:szCs w:val="22"/>
        </w:rPr>
        <w:t>Glossary</w:t>
      </w:r>
      <w:r>
        <w:rPr>
          <w:sz w:val="22"/>
          <w:szCs w:val="22"/>
        </w:rPr>
        <w:tab/>
      </w:r>
    </w:p>
    <w:p w14:paraId="56045EC9" w14:textId="77777777" w:rsidR="00F61EA0" w:rsidRDefault="00A54B23">
      <w:pPr>
        <w:tabs>
          <w:tab w:val="left" w:pos="960"/>
        </w:tabs>
        <w:ind w:left="270"/>
        <w:jc w:val="both"/>
      </w:pPr>
      <w:r>
        <w:rPr>
          <w:sz w:val="22"/>
          <w:szCs w:val="22"/>
        </w:rPr>
        <w:t>5.2</w:t>
      </w:r>
      <w:r>
        <w:rPr>
          <w:rFonts w:ascii="Calibri" w:eastAsia="Calibri" w:hAnsi="Calibri" w:cs="Calibri"/>
        </w:rPr>
        <w:tab/>
      </w:r>
      <w:r>
        <w:rPr>
          <w:sz w:val="22"/>
          <w:szCs w:val="22"/>
        </w:rPr>
        <w:t>References</w:t>
      </w:r>
      <w:r>
        <w:rPr>
          <w:sz w:val="22"/>
          <w:szCs w:val="22"/>
        </w:rPr>
        <w:tab/>
      </w:r>
    </w:p>
    <w:p w14:paraId="00B5380A" w14:textId="77777777" w:rsidR="00F61EA0" w:rsidRDefault="00F61EA0"/>
    <w:p w14:paraId="43338424" w14:textId="77777777" w:rsidR="00F61EA0" w:rsidRDefault="00F61EA0">
      <w:bookmarkStart w:id="1" w:name="h.30j0zll" w:colFirst="0" w:colLast="0"/>
      <w:bookmarkEnd w:id="1"/>
    </w:p>
    <w:p w14:paraId="2A612EE0" w14:textId="77777777" w:rsidR="00F61EA0" w:rsidRDefault="00A54B23">
      <w:pPr>
        <w:keepNext/>
        <w:keepLines/>
        <w:spacing w:before="120" w:after="240"/>
      </w:pPr>
      <w:r>
        <w:rPr>
          <w:b/>
          <w:sz w:val="36"/>
          <w:szCs w:val="36"/>
        </w:rPr>
        <w:t>Revision History</w:t>
      </w:r>
    </w:p>
    <w:tbl>
      <w:tblPr>
        <w:tblStyle w:val="a"/>
        <w:tblW w:w="936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0"/>
        <w:gridCol w:w="4216"/>
        <w:gridCol w:w="3344"/>
      </w:tblGrid>
      <w:tr w:rsidR="00F61EA0" w14:paraId="42B9EEA7" w14:textId="77777777">
        <w:trPr>
          <w:jc w:val="center"/>
        </w:trPr>
        <w:tc>
          <w:tcPr>
            <w:tcW w:w="1800" w:type="dxa"/>
            <w:tcBorders>
              <w:top w:val="single" w:sz="12" w:space="0" w:color="000000"/>
              <w:bottom w:val="single" w:sz="12" w:space="0" w:color="000000"/>
            </w:tcBorders>
          </w:tcPr>
          <w:p w14:paraId="6D50057D" w14:textId="77777777" w:rsidR="00F61EA0" w:rsidRDefault="00A54B23">
            <w:pPr>
              <w:spacing w:before="40" w:after="40"/>
            </w:pPr>
            <w:r>
              <w:rPr>
                <w:b/>
              </w:rPr>
              <w:t>Date</w:t>
            </w:r>
          </w:p>
        </w:tc>
        <w:tc>
          <w:tcPr>
            <w:tcW w:w="4216" w:type="dxa"/>
            <w:tcBorders>
              <w:top w:val="single" w:sz="12" w:space="0" w:color="000000"/>
              <w:bottom w:val="single" w:sz="12" w:space="0" w:color="000000"/>
            </w:tcBorders>
          </w:tcPr>
          <w:p w14:paraId="31EF7C81" w14:textId="77777777" w:rsidR="00F61EA0" w:rsidRDefault="00A54B23">
            <w:pPr>
              <w:spacing w:before="40" w:after="40"/>
            </w:pPr>
            <w:r>
              <w:rPr>
                <w:b/>
              </w:rPr>
              <w:t>Version</w:t>
            </w:r>
          </w:p>
        </w:tc>
        <w:tc>
          <w:tcPr>
            <w:tcW w:w="3344" w:type="dxa"/>
            <w:tcBorders>
              <w:top w:val="single" w:sz="12" w:space="0" w:color="000000"/>
              <w:bottom w:val="single" w:sz="12" w:space="0" w:color="000000"/>
            </w:tcBorders>
          </w:tcPr>
          <w:p w14:paraId="4B883083" w14:textId="77777777" w:rsidR="00F61EA0" w:rsidRDefault="00A54B23">
            <w:pPr>
              <w:spacing w:before="40" w:after="40"/>
            </w:pPr>
            <w:r>
              <w:rPr>
                <w:b/>
              </w:rPr>
              <w:t>Version</w:t>
            </w:r>
          </w:p>
        </w:tc>
      </w:tr>
      <w:tr w:rsidR="00F61EA0" w14:paraId="799AF25E" w14:textId="77777777">
        <w:trPr>
          <w:jc w:val="center"/>
        </w:trPr>
        <w:tc>
          <w:tcPr>
            <w:tcW w:w="1800" w:type="dxa"/>
            <w:tcBorders>
              <w:top w:val="nil"/>
              <w:bottom w:val="single" w:sz="4" w:space="0" w:color="000000"/>
            </w:tcBorders>
          </w:tcPr>
          <w:p w14:paraId="72054712" w14:textId="77777777" w:rsidR="00F61EA0" w:rsidRDefault="00A54B23">
            <w:pPr>
              <w:spacing w:before="40" w:after="40"/>
            </w:pPr>
            <w:r>
              <w:t>April 15, 2016</w:t>
            </w:r>
          </w:p>
        </w:tc>
        <w:tc>
          <w:tcPr>
            <w:tcW w:w="4216" w:type="dxa"/>
            <w:tcBorders>
              <w:top w:val="nil"/>
              <w:bottom w:val="single" w:sz="4" w:space="0" w:color="000000"/>
            </w:tcBorders>
          </w:tcPr>
          <w:p w14:paraId="4F84658A" w14:textId="77777777" w:rsidR="00F61EA0" w:rsidRDefault="00A54B23">
            <w:pPr>
              <w:spacing w:before="40" w:after="40"/>
            </w:pPr>
            <w:r>
              <w:t>1.0</w:t>
            </w:r>
          </w:p>
        </w:tc>
        <w:tc>
          <w:tcPr>
            <w:tcW w:w="3344" w:type="dxa"/>
            <w:tcBorders>
              <w:top w:val="nil"/>
              <w:bottom w:val="single" w:sz="4" w:space="0" w:color="000000"/>
            </w:tcBorders>
          </w:tcPr>
          <w:p w14:paraId="25383D78" w14:textId="77777777" w:rsidR="00F61EA0" w:rsidRDefault="00A54B23">
            <w:pPr>
              <w:spacing w:before="40" w:after="40"/>
            </w:pPr>
            <w:r>
              <w:t>Rough draft for submission.</w:t>
            </w:r>
          </w:p>
        </w:tc>
      </w:tr>
      <w:tr w:rsidR="00F61EA0" w14:paraId="74BBA7CC" w14:textId="77777777">
        <w:trPr>
          <w:jc w:val="center"/>
        </w:trPr>
        <w:tc>
          <w:tcPr>
            <w:tcW w:w="1800" w:type="dxa"/>
            <w:tcBorders>
              <w:top w:val="single" w:sz="4" w:space="0" w:color="000000"/>
              <w:left w:val="single" w:sz="4" w:space="0" w:color="000000"/>
              <w:bottom w:val="single" w:sz="4" w:space="0" w:color="000000"/>
              <w:right w:val="single" w:sz="4" w:space="0" w:color="000000"/>
            </w:tcBorders>
          </w:tcPr>
          <w:p w14:paraId="4850EED1" w14:textId="77777777" w:rsidR="00F61EA0" w:rsidRDefault="00A54B23">
            <w:pPr>
              <w:spacing w:before="40" w:after="40"/>
            </w:pPr>
            <w:r>
              <w:t>April</w:t>
            </w:r>
            <w:r w:rsidR="00102C6D">
              <w:t xml:space="preserve"> 20</w:t>
            </w:r>
            <w:r>
              <w:t>, 2016</w:t>
            </w:r>
          </w:p>
        </w:tc>
        <w:tc>
          <w:tcPr>
            <w:tcW w:w="4216" w:type="dxa"/>
            <w:tcBorders>
              <w:top w:val="single" w:sz="4" w:space="0" w:color="000000"/>
              <w:left w:val="single" w:sz="4" w:space="0" w:color="000000"/>
              <w:bottom w:val="single" w:sz="4" w:space="0" w:color="000000"/>
              <w:right w:val="single" w:sz="4" w:space="0" w:color="000000"/>
            </w:tcBorders>
          </w:tcPr>
          <w:p w14:paraId="63E6ACB4" w14:textId="77777777" w:rsidR="00F61EA0" w:rsidRDefault="00A54B23">
            <w:pPr>
              <w:spacing w:before="40" w:after="40"/>
            </w:pPr>
            <w:r>
              <w:t>2.0</w:t>
            </w:r>
          </w:p>
        </w:tc>
        <w:tc>
          <w:tcPr>
            <w:tcW w:w="3344" w:type="dxa"/>
            <w:tcBorders>
              <w:top w:val="single" w:sz="4" w:space="0" w:color="000000"/>
              <w:left w:val="single" w:sz="4" w:space="0" w:color="000000"/>
              <w:bottom w:val="single" w:sz="4" w:space="0" w:color="000000"/>
              <w:right w:val="single" w:sz="4" w:space="0" w:color="000000"/>
            </w:tcBorders>
          </w:tcPr>
          <w:p w14:paraId="237C5AFF" w14:textId="77777777" w:rsidR="00F61EA0" w:rsidRDefault="00A54B23">
            <w:pPr>
              <w:spacing w:before="40" w:after="40"/>
            </w:pPr>
            <w:r>
              <w:t>Final draft for submission.</w:t>
            </w:r>
          </w:p>
        </w:tc>
      </w:tr>
    </w:tbl>
    <w:p w14:paraId="5E214208" w14:textId="77777777" w:rsidR="00F61EA0" w:rsidRDefault="00A54B23">
      <w:r>
        <w:br w:type="page"/>
      </w:r>
    </w:p>
    <w:p w14:paraId="3CEF0FBD" w14:textId="77777777" w:rsidR="00F61EA0" w:rsidRDefault="00F61EA0">
      <w:pPr>
        <w:widowControl w:val="0"/>
        <w:spacing w:line="276" w:lineRule="auto"/>
      </w:pPr>
    </w:p>
    <w:p w14:paraId="3A3B8F8A" w14:textId="77777777" w:rsidR="00F61EA0" w:rsidRDefault="00A54B23">
      <w:pPr>
        <w:pStyle w:val="Heading1"/>
        <w:numPr>
          <w:ilvl w:val="0"/>
          <w:numId w:val="1"/>
        </w:numPr>
      </w:pPr>
      <w:bookmarkStart w:id="2" w:name="h.1fob9te" w:colFirst="0" w:colLast="0"/>
      <w:bookmarkEnd w:id="2"/>
      <w:r>
        <w:t>Introduction</w:t>
      </w:r>
    </w:p>
    <w:p w14:paraId="19FE7EB9" w14:textId="77C6CDD1" w:rsidR="00F61EA0" w:rsidRDefault="00A54B23">
      <w:pPr>
        <w:widowControl w:val="0"/>
        <w:spacing w:after="240"/>
      </w:pPr>
      <w:bookmarkStart w:id="3" w:name="h.3znysh7" w:colFirst="0" w:colLast="0"/>
      <w:bookmarkEnd w:id="3"/>
      <w:r>
        <w:t>This documentation is for providing an outline of the program w</w:t>
      </w:r>
      <w:r w:rsidR="00D96721">
        <w:t xml:space="preserve">e have created to generate </w:t>
      </w:r>
      <w:r w:rsidR="00027ECA">
        <w:t>PostScript</w:t>
      </w:r>
      <w:r>
        <w:t xml:space="preserve">. Our design implementations will be shown and better understood from it. Documentation here is intended to be used by parties designing and implementing the </w:t>
      </w:r>
      <w:r w:rsidR="00027ECA">
        <w:t>PostScript</w:t>
      </w:r>
      <w:r>
        <w:t xml:space="preserve"> generator. </w:t>
      </w:r>
    </w:p>
    <w:p w14:paraId="53502DA9" w14:textId="77777777" w:rsidR="00F61EA0" w:rsidRDefault="00A54B23">
      <w:pPr>
        <w:pStyle w:val="Heading1"/>
        <w:numPr>
          <w:ilvl w:val="0"/>
          <w:numId w:val="1"/>
        </w:numPr>
      </w:pPr>
      <w:bookmarkStart w:id="4" w:name="h.2et92p0" w:colFirst="0" w:colLast="0"/>
      <w:bookmarkEnd w:id="4"/>
      <w:r>
        <w:t>System Architecture</w:t>
      </w:r>
    </w:p>
    <w:p w14:paraId="45F49DE9" w14:textId="77777777" w:rsidR="00F61EA0" w:rsidRDefault="00A54B23">
      <w:pPr>
        <w:pStyle w:val="Heading2"/>
        <w:numPr>
          <w:ilvl w:val="1"/>
          <w:numId w:val="1"/>
        </w:numPr>
        <w:ind w:left="90"/>
      </w:pPr>
      <w:r>
        <w:t>Application Architecture</w:t>
      </w:r>
    </w:p>
    <w:p w14:paraId="545AD49A" w14:textId="43E2B1A5" w:rsidR="00F61EA0" w:rsidRDefault="00A54B23">
      <w:pPr>
        <w:widowControl w:val="0"/>
        <w:spacing w:after="240"/>
        <w:ind w:left="90"/>
      </w:pPr>
      <w:bookmarkStart w:id="5" w:name="h.tyjcwt" w:colFirst="0" w:colLast="0"/>
      <w:bookmarkEnd w:id="5"/>
      <w:r>
        <w:t xml:space="preserve">The application architecture for the shape generator will be </w:t>
      </w:r>
      <w:r w:rsidR="00785834">
        <w:t>similar</w:t>
      </w:r>
      <w:r>
        <w:t xml:space="preserve"> to the factor method </w:t>
      </w:r>
      <w:proofErr w:type="spellStart"/>
      <w:r>
        <w:t>architrcture</w:t>
      </w:r>
      <w:proofErr w:type="spellEnd"/>
      <w:r>
        <w:t xml:space="preserve">. Like </w:t>
      </w:r>
      <w:proofErr w:type="gramStart"/>
      <w:r>
        <w:t>an</w:t>
      </w:r>
      <w:proofErr w:type="gramEnd"/>
      <w:r>
        <w:t xml:space="preserve"> factor method </w:t>
      </w:r>
      <w:r w:rsidR="00785834">
        <w:t>architecture</w:t>
      </w:r>
      <w:r>
        <w:t xml:space="preserve"> the generator will be </w:t>
      </w:r>
      <w:r>
        <w:rPr>
          <w:highlight w:val="white"/>
        </w:rPr>
        <w:t xml:space="preserve">done by creating objects by calling a factory method to </w:t>
      </w:r>
      <w:r w:rsidR="00785834">
        <w:rPr>
          <w:highlight w:val="white"/>
        </w:rPr>
        <w:t>easily</w:t>
      </w:r>
      <w:r>
        <w:rPr>
          <w:highlight w:val="white"/>
        </w:rPr>
        <w:t xml:space="preserve"> create and modify new or </w:t>
      </w:r>
      <w:r w:rsidR="00785834">
        <w:rPr>
          <w:highlight w:val="white"/>
        </w:rPr>
        <w:t>existing</w:t>
      </w:r>
      <w:r>
        <w:rPr>
          <w:highlight w:val="white"/>
        </w:rPr>
        <w:t xml:space="preserve"> objects. </w:t>
      </w:r>
    </w:p>
    <w:p w14:paraId="3B9AF36F" w14:textId="77777777" w:rsidR="00F61EA0" w:rsidRDefault="00A54B23">
      <w:pPr>
        <w:pStyle w:val="Heading2"/>
        <w:numPr>
          <w:ilvl w:val="1"/>
          <w:numId w:val="1"/>
        </w:numPr>
        <w:ind w:left="90"/>
      </w:pPr>
      <w:r>
        <w:t>System Overview</w:t>
      </w:r>
    </w:p>
    <w:p w14:paraId="4279BAD9" w14:textId="3584E7A8" w:rsidR="00F61EA0" w:rsidRDefault="00A54B23">
      <w:pPr>
        <w:widowControl w:val="0"/>
        <w:spacing w:after="240"/>
        <w:ind w:left="90"/>
      </w:pPr>
      <w:r>
        <w:t xml:space="preserve">This generator is built to have a framework for easy adding of additional features. The primary version of the software features several shapes that can be implemented by the user. These shapes will take a small set of parameters appropriate for the shape itself. </w:t>
      </w:r>
      <w:r w:rsidR="00785834">
        <w:t>There</w:t>
      </w:r>
      <w:r>
        <w:t xml:space="preserve"> is no user interface the program will require the </w:t>
      </w:r>
      <w:r w:rsidR="00785834">
        <w:t>API</w:t>
      </w:r>
      <w:r>
        <w:t xml:space="preserve"> to be used instead.</w:t>
      </w:r>
    </w:p>
    <w:p w14:paraId="5301E249" w14:textId="77777777" w:rsidR="00F61EA0" w:rsidRDefault="00A54B23">
      <w:pPr>
        <w:widowControl w:val="0"/>
        <w:spacing w:after="240"/>
        <w:ind w:left="90"/>
      </w:pPr>
      <w:r>
        <w:t>This program will be implemented using C++.</w:t>
      </w:r>
    </w:p>
    <w:p w14:paraId="0A52E0FE" w14:textId="16A7ADA4" w:rsidR="00F61EA0" w:rsidRDefault="00A54B23">
      <w:pPr>
        <w:widowControl w:val="0"/>
        <w:spacing w:after="240"/>
        <w:ind w:left="90"/>
      </w:pPr>
      <w:r>
        <w:t xml:space="preserve">The advantages of our design choices means that adding additional features will take significantly less work. The starting ground work however will be more time </w:t>
      </w:r>
      <w:r w:rsidR="00785834">
        <w:t>expensive</w:t>
      </w:r>
      <w:r>
        <w:t>. With this implemented though future requirements will not be as difficult to meet.</w:t>
      </w:r>
    </w:p>
    <w:p w14:paraId="288E14EA" w14:textId="77777777" w:rsidR="00F61EA0" w:rsidRDefault="00F61EA0">
      <w:pPr>
        <w:widowControl w:val="0"/>
        <w:spacing w:after="240"/>
        <w:ind w:left="90"/>
      </w:pPr>
    </w:p>
    <w:p w14:paraId="6DC52807" w14:textId="77777777" w:rsidR="00F61EA0" w:rsidRDefault="00F61EA0">
      <w:pPr>
        <w:widowControl w:val="0"/>
        <w:spacing w:after="240"/>
        <w:ind w:left="90"/>
      </w:pPr>
    </w:p>
    <w:p w14:paraId="3F9D7846" w14:textId="77777777" w:rsidR="00F61EA0" w:rsidRDefault="00F61EA0">
      <w:pPr>
        <w:widowControl w:val="0"/>
        <w:spacing w:after="240"/>
        <w:ind w:left="90"/>
      </w:pPr>
    </w:p>
    <w:p w14:paraId="171BE648" w14:textId="77777777" w:rsidR="00F61EA0" w:rsidRDefault="00F61EA0">
      <w:pPr>
        <w:widowControl w:val="0"/>
        <w:spacing w:after="240"/>
        <w:ind w:left="90"/>
      </w:pPr>
      <w:bookmarkStart w:id="6" w:name="h.3dy6vkm" w:colFirst="0" w:colLast="0"/>
      <w:bookmarkEnd w:id="6"/>
    </w:p>
    <w:p w14:paraId="39BD1A5C" w14:textId="77777777" w:rsidR="00785834" w:rsidRDefault="00785834">
      <w:pPr>
        <w:widowControl w:val="0"/>
        <w:spacing w:after="240"/>
        <w:ind w:left="90"/>
      </w:pPr>
    </w:p>
    <w:p w14:paraId="245E0B42" w14:textId="77777777" w:rsidR="00F61EA0" w:rsidRDefault="00A54B23">
      <w:pPr>
        <w:pStyle w:val="Heading2"/>
        <w:numPr>
          <w:ilvl w:val="1"/>
          <w:numId w:val="1"/>
        </w:numPr>
        <w:ind w:left="90"/>
      </w:pPr>
      <w:r>
        <w:lastRenderedPageBreak/>
        <w:t xml:space="preserve">System Diagram </w:t>
      </w:r>
    </w:p>
    <w:p w14:paraId="46E2B82C" w14:textId="4EEA83A3" w:rsidR="00F61EA0" w:rsidRDefault="00A54B23">
      <w:pPr>
        <w:ind w:left="90"/>
      </w:pPr>
      <w:r>
        <w:t>The follow</w:t>
      </w:r>
      <w:r w:rsidR="00785834">
        <w:t xml:space="preserve">ing diagram displays the UML for the </w:t>
      </w:r>
      <w:r>
        <w:t>the</w:t>
      </w:r>
      <w:r w:rsidR="00027ECA">
        <w:t xml:space="preserve"> PostScript</w:t>
      </w:r>
      <w:r>
        <w:t xml:space="preserve"> generator</w:t>
      </w:r>
      <w:r w:rsidR="00785834">
        <w:t xml:space="preserve"> library. It uses a decorator pattern.</w:t>
      </w:r>
    </w:p>
    <w:p w14:paraId="21F7AEF8" w14:textId="77777777" w:rsidR="00785834" w:rsidRDefault="00785834">
      <w:pPr>
        <w:ind w:left="90"/>
      </w:pPr>
    </w:p>
    <w:p w14:paraId="3F879E2D" w14:textId="1E46B5DB" w:rsidR="00785834" w:rsidRDefault="005063E7">
      <w:pPr>
        <w:ind w:left="90"/>
      </w:pPr>
      <w:r>
        <w:rPr>
          <w:noProof/>
        </w:rPr>
        <w:drawing>
          <wp:inline distT="0" distB="0" distL="0" distR="0" wp14:anchorId="2186AD48" wp14:editId="59B56092">
            <wp:extent cx="6118225" cy="4555490"/>
            <wp:effectExtent l="0" t="0" r="3175" b="0"/>
            <wp:docPr id="1" name="Picture 1" descr="../../Desktop/Screen%20Shot%202016-04-20%20at%203.52.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20%20at%203.52.3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225" cy="4555490"/>
                    </a:xfrm>
                    <a:prstGeom prst="rect">
                      <a:avLst/>
                    </a:prstGeom>
                    <a:noFill/>
                    <a:ln>
                      <a:noFill/>
                    </a:ln>
                  </pic:spPr>
                </pic:pic>
              </a:graphicData>
            </a:graphic>
          </wp:inline>
        </w:drawing>
      </w:r>
      <w:bookmarkStart w:id="7" w:name="_GoBack"/>
      <w:bookmarkEnd w:id="7"/>
    </w:p>
    <w:p w14:paraId="02C0379F" w14:textId="26A91497" w:rsidR="00F61EA0" w:rsidRDefault="00F61EA0">
      <w:pPr>
        <w:widowControl w:val="0"/>
        <w:ind w:left="90"/>
      </w:pPr>
    </w:p>
    <w:p w14:paraId="232274C1" w14:textId="77777777" w:rsidR="00F61EA0" w:rsidRDefault="00A54B23">
      <w:pPr>
        <w:ind w:left="90"/>
        <w:jc w:val="center"/>
      </w:pPr>
      <w:r>
        <w:t>Figure 2.3.1</w:t>
      </w:r>
    </w:p>
    <w:p w14:paraId="7BE5C71C" w14:textId="77777777" w:rsidR="00F61EA0" w:rsidRDefault="00F61EA0">
      <w:pPr>
        <w:ind w:left="90"/>
        <w:jc w:val="center"/>
      </w:pPr>
      <w:bookmarkStart w:id="8" w:name="h.1t3h5sf" w:colFirst="0" w:colLast="0"/>
      <w:bookmarkEnd w:id="8"/>
    </w:p>
    <w:p w14:paraId="39147A74" w14:textId="77777777" w:rsidR="00F61EA0" w:rsidRDefault="00A54B23">
      <w:pPr>
        <w:pStyle w:val="Heading2"/>
        <w:numPr>
          <w:ilvl w:val="1"/>
          <w:numId w:val="1"/>
        </w:numPr>
        <w:ind w:left="90"/>
      </w:pPr>
      <w:r>
        <w:t>Assumptions and Dependencies</w:t>
      </w:r>
    </w:p>
    <w:p w14:paraId="61AA8297" w14:textId="582C178A" w:rsidR="00F61EA0" w:rsidRDefault="00A54B23">
      <w:pPr>
        <w:widowControl w:val="0"/>
        <w:spacing w:after="240"/>
        <w:ind w:left="90"/>
      </w:pPr>
      <w:r>
        <w:t xml:space="preserve">The </w:t>
      </w:r>
      <w:r w:rsidR="00027ECA">
        <w:t>PostScript</w:t>
      </w:r>
      <w:r>
        <w:t xml:space="preserve"> generator is intended to run on a modern x86 Windows, Linux, and Mac OS computers. The generator will output </w:t>
      </w:r>
      <w:r w:rsidR="009B4E65">
        <w:t>strings;</w:t>
      </w:r>
      <w:r>
        <w:t xml:space="preserve"> this will require some software or software in combination with hardware to confirm the results. </w:t>
      </w:r>
    </w:p>
    <w:p w14:paraId="6560BB83" w14:textId="77777777" w:rsidR="00F61EA0" w:rsidRDefault="00A54B23">
      <w:pPr>
        <w:widowControl w:val="0"/>
        <w:spacing w:after="240"/>
        <w:ind w:left="90"/>
      </w:pPr>
      <w:r>
        <w:t>This program alone will not generate what is needed to print, it will give the strings to be able to.</w:t>
      </w:r>
    </w:p>
    <w:p w14:paraId="4B067691" w14:textId="77777777" w:rsidR="00F61EA0" w:rsidRDefault="00A54B23">
      <w:pPr>
        <w:pStyle w:val="Heading1"/>
        <w:numPr>
          <w:ilvl w:val="0"/>
          <w:numId w:val="1"/>
        </w:numPr>
      </w:pPr>
      <w:bookmarkStart w:id="9" w:name="h.2s8eyo1" w:colFirst="0" w:colLast="0"/>
      <w:bookmarkEnd w:id="9"/>
      <w:r>
        <w:lastRenderedPageBreak/>
        <w:t>System Design</w:t>
      </w:r>
    </w:p>
    <w:p w14:paraId="51FF7AAE" w14:textId="77777777" w:rsidR="00F61EA0" w:rsidRDefault="00A54B23">
      <w:pPr>
        <w:pStyle w:val="Heading2"/>
        <w:numPr>
          <w:ilvl w:val="1"/>
          <w:numId w:val="1"/>
        </w:numPr>
        <w:ind w:left="90"/>
      </w:pPr>
      <w:r>
        <w:t>Design Overview</w:t>
      </w:r>
    </w:p>
    <w:p w14:paraId="51125587" w14:textId="309E5631" w:rsidR="00F61EA0" w:rsidRDefault="00A54B23">
      <w:pPr>
        <w:widowControl w:val="0"/>
        <w:spacing w:after="240"/>
        <w:ind w:left="90"/>
      </w:pPr>
      <w:bookmarkStart w:id="10" w:name="h.dvrjstriewb" w:colFirst="0" w:colLast="0"/>
      <w:bookmarkEnd w:id="10"/>
      <w:r>
        <w:t xml:space="preserve">This section outlines the basic structure and functionality of the </w:t>
      </w:r>
      <w:r w:rsidR="00027ECA">
        <w:t>PostScript</w:t>
      </w:r>
      <w:r>
        <w:t xml:space="preserve"> generator. See Section 2.2 for a high level overview of how the classes work together to form the complete </w:t>
      </w:r>
      <w:r w:rsidR="00027ECA">
        <w:t>PostScript</w:t>
      </w:r>
      <w:r>
        <w:t xml:space="preserve"> generator. The functionality outlined for each class in this section is targeted toward satisfying the requirements in the software requirements document for the </w:t>
      </w:r>
      <w:r w:rsidR="00027ECA">
        <w:t>PostScript</w:t>
      </w:r>
      <w:r>
        <w:t xml:space="preserve"> generator.</w:t>
      </w:r>
    </w:p>
    <w:p w14:paraId="47680099" w14:textId="77777777" w:rsidR="00F61EA0" w:rsidRDefault="00F61EA0">
      <w:pPr>
        <w:widowControl w:val="0"/>
        <w:spacing w:after="240"/>
        <w:ind w:left="90"/>
      </w:pPr>
      <w:bookmarkStart w:id="11" w:name="h.17dp8vu" w:colFirst="0" w:colLast="0"/>
      <w:bookmarkEnd w:id="11"/>
    </w:p>
    <w:p w14:paraId="7BEBBE47" w14:textId="77777777" w:rsidR="00F61EA0" w:rsidRDefault="00A54B23">
      <w:pPr>
        <w:pStyle w:val="Heading2"/>
        <w:numPr>
          <w:ilvl w:val="1"/>
          <w:numId w:val="1"/>
        </w:numPr>
        <w:ind w:left="90"/>
      </w:pPr>
      <w:r>
        <w:t>System Components</w:t>
      </w:r>
    </w:p>
    <w:p w14:paraId="1DEF9BB0" w14:textId="1F4D2E36" w:rsidR="00F61EA0" w:rsidRDefault="00A54B23">
      <w:pPr>
        <w:widowControl w:val="0"/>
        <w:spacing w:after="240"/>
      </w:pPr>
      <w:r>
        <w:t xml:space="preserve">This system is a C++ API that is able to easily generate </w:t>
      </w:r>
      <w:r w:rsidR="00027ECA">
        <w:t>PostScript</w:t>
      </w:r>
      <w:r>
        <w:t xml:space="preserve"> code. The </w:t>
      </w:r>
      <w:r w:rsidR="00027ECA">
        <w:t>PostScript</w:t>
      </w:r>
      <w:r>
        <w:t xml:space="preserve"> code that is generated is a series of base shapes that one can then use to create more complex shapes. More shapes can be added due to the structure of our design, with much of the </w:t>
      </w:r>
      <w:r w:rsidR="009B4E65">
        <w:t>functionality</w:t>
      </w:r>
      <w:r>
        <w:t xml:space="preserve"> already in place.</w:t>
      </w:r>
    </w:p>
    <w:p w14:paraId="0C346603" w14:textId="77777777" w:rsidR="00F61EA0" w:rsidRDefault="00A54B23">
      <w:pPr>
        <w:pStyle w:val="Heading1"/>
        <w:numPr>
          <w:ilvl w:val="0"/>
          <w:numId w:val="1"/>
        </w:numPr>
      </w:pPr>
      <w:bookmarkStart w:id="12" w:name="h.26in1rg" w:colFirst="0" w:colLast="0"/>
      <w:bookmarkEnd w:id="12"/>
      <w:r>
        <w:t>Testing Strategy</w:t>
      </w:r>
    </w:p>
    <w:p w14:paraId="513A47F9" w14:textId="77777777" w:rsidR="00F61EA0" w:rsidRDefault="00A54B23">
      <w:pPr>
        <w:pStyle w:val="Heading2"/>
        <w:numPr>
          <w:ilvl w:val="1"/>
          <w:numId w:val="1"/>
        </w:numPr>
        <w:ind w:left="90"/>
      </w:pPr>
      <w:r>
        <w:t>Development Testing</w:t>
      </w:r>
    </w:p>
    <w:p w14:paraId="43E7EEDA" w14:textId="77777777" w:rsidR="00F61EA0" w:rsidRDefault="00A54B23">
      <w:pPr>
        <w:widowControl w:val="0"/>
        <w:spacing w:after="240"/>
        <w:ind w:left="90"/>
      </w:pPr>
      <w:bookmarkStart w:id="13" w:name="h.lnxbz9" w:colFirst="0" w:colLast="0"/>
      <w:bookmarkEnd w:id="13"/>
      <w:r>
        <w:t xml:space="preserve">The testing of the system will begin while the system is under development. The basic principles of test driven development will be used at every level of development. Each module, and every component of each module, will be developed concurrently with its testing package. Once each element of a module passes its tests the module can be assembled and tested. The tests that are generated during development can be retained to prevent regression and potentially recycled as elements of other tests. </w:t>
      </w:r>
    </w:p>
    <w:p w14:paraId="33C30168" w14:textId="77777777" w:rsidR="00F61EA0" w:rsidRDefault="00A54B23">
      <w:pPr>
        <w:pStyle w:val="Heading2"/>
        <w:numPr>
          <w:ilvl w:val="1"/>
          <w:numId w:val="1"/>
        </w:numPr>
        <w:ind w:left="90"/>
      </w:pPr>
      <w:r>
        <w:t>Post Development Testing</w:t>
      </w:r>
    </w:p>
    <w:p w14:paraId="5B19AEF3" w14:textId="77777777" w:rsidR="00F61EA0" w:rsidRDefault="00A54B23">
      <w:pPr>
        <w:widowControl w:val="0"/>
        <w:spacing w:after="240"/>
        <w:ind w:left="90"/>
      </w:pPr>
      <w:r>
        <w:t xml:space="preserve">Once the initial development is complete, the post development testing can begin. The post development testing consists of two parts, Basic Functionality Testing and Stress Testing. </w:t>
      </w:r>
    </w:p>
    <w:p w14:paraId="035974A7" w14:textId="77777777" w:rsidR="00F61EA0" w:rsidRDefault="00A54B23">
      <w:pPr>
        <w:pStyle w:val="Heading3"/>
        <w:numPr>
          <w:ilvl w:val="2"/>
          <w:numId w:val="1"/>
        </w:numPr>
        <w:ind w:left="180"/>
      </w:pPr>
      <w:r>
        <w:t xml:space="preserve">Basic Functionality Testing </w:t>
      </w:r>
    </w:p>
    <w:p w14:paraId="19DCCC04" w14:textId="77777777" w:rsidR="00F61EA0" w:rsidRDefault="00A54B23">
      <w:pPr>
        <w:widowControl w:val="0"/>
        <w:spacing w:after="240"/>
        <w:ind w:left="180"/>
      </w:pPr>
      <w:r>
        <w:t xml:space="preserve">The purpose of the basic functionality testing is to confirm that the entire system functions properly under normal usage. The testing will mimic the actions of an average user which makes automation of some aspects of the test impractical due to the difficulty of automating a user’s interaction with the system’s user interface. The basic functionality testing strategy can confirm that the development produced a functioning, usable product. </w:t>
      </w:r>
    </w:p>
    <w:p w14:paraId="468B6269" w14:textId="77777777" w:rsidR="00F61EA0" w:rsidRDefault="00A54B23">
      <w:pPr>
        <w:pStyle w:val="Heading3"/>
        <w:numPr>
          <w:ilvl w:val="2"/>
          <w:numId w:val="1"/>
        </w:numPr>
        <w:ind w:left="180"/>
      </w:pPr>
      <w:r>
        <w:lastRenderedPageBreak/>
        <w:t>Stress Testing</w:t>
      </w:r>
    </w:p>
    <w:p w14:paraId="6C4B2F62" w14:textId="77777777" w:rsidR="00F61EA0" w:rsidRDefault="00A54B23">
      <w:pPr>
        <w:widowControl w:val="0"/>
        <w:spacing w:after="240"/>
        <w:ind w:left="180"/>
      </w:pPr>
      <w:bookmarkStart w:id="14" w:name="h.35nkun2" w:colFirst="0" w:colLast="0"/>
      <w:bookmarkEnd w:id="14"/>
      <w:r>
        <w:t xml:space="preserve">The purpose of the stress testing to subject the system to unusual datasets in an attempt to determine its limitations or bugs that were not encountered under the normal usage testing in the basic functionality testing stage. Automation can be applied during this stage of testing in order to push the program to its limits. Stress testing can facilitate the location of obscure bugs and helps to determine the performance and usage guidelines for the system as a whole. </w:t>
      </w:r>
    </w:p>
    <w:p w14:paraId="1B65A942" w14:textId="77777777" w:rsidR="00F61EA0" w:rsidRDefault="00A54B23">
      <w:pPr>
        <w:pStyle w:val="Heading1"/>
        <w:numPr>
          <w:ilvl w:val="0"/>
          <w:numId w:val="1"/>
        </w:numPr>
      </w:pPr>
      <w:bookmarkStart w:id="15" w:name="h.1ksv4uv" w:colFirst="0" w:colLast="0"/>
      <w:bookmarkEnd w:id="15"/>
      <w:r>
        <w:t>Appendix</w:t>
      </w:r>
    </w:p>
    <w:p w14:paraId="261AF6C2" w14:textId="77777777" w:rsidR="00F61EA0" w:rsidRDefault="00A54B23">
      <w:pPr>
        <w:pStyle w:val="Heading2"/>
        <w:numPr>
          <w:ilvl w:val="1"/>
          <w:numId w:val="1"/>
        </w:numPr>
        <w:ind w:left="90"/>
      </w:pPr>
      <w:r>
        <w:t>Glossary</w:t>
      </w:r>
    </w:p>
    <w:p w14:paraId="737949A3" w14:textId="77777777" w:rsidR="00F61EA0" w:rsidRDefault="00A54B23">
      <w:pPr>
        <w:pStyle w:val="Heading3"/>
        <w:numPr>
          <w:ilvl w:val="2"/>
          <w:numId w:val="1"/>
        </w:numPr>
        <w:ind w:left="180"/>
      </w:pPr>
      <w:bookmarkStart w:id="16" w:name="h.44sinio" w:colFirst="0" w:colLast="0"/>
      <w:bookmarkEnd w:id="16"/>
      <w:r>
        <w:t>Placeholder</w:t>
      </w:r>
      <w:r>
        <w:rPr>
          <w:b w:val="0"/>
        </w:rPr>
        <w:t xml:space="preserve">: This is a placeholder for future glossary entries.  </w:t>
      </w:r>
    </w:p>
    <w:p w14:paraId="0F0AF844" w14:textId="77777777" w:rsidR="00F61EA0" w:rsidRDefault="00A54B23">
      <w:pPr>
        <w:pStyle w:val="Heading2"/>
        <w:numPr>
          <w:ilvl w:val="1"/>
          <w:numId w:val="1"/>
        </w:numPr>
        <w:ind w:left="90"/>
      </w:pPr>
      <w:r>
        <w:t>References</w:t>
      </w:r>
    </w:p>
    <w:p w14:paraId="32E2FA88" w14:textId="77777777" w:rsidR="00F61EA0" w:rsidRDefault="00A54B23">
      <w:pPr>
        <w:widowControl w:val="0"/>
        <w:spacing w:after="240"/>
        <w:ind w:left="180"/>
      </w:pPr>
      <w:r>
        <w:t xml:space="preserve">This document uses the IEEE 1016-1998 template as outlined in the following document as a guide: </w:t>
      </w:r>
    </w:p>
    <w:p w14:paraId="48B2053A" w14:textId="77777777" w:rsidR="00F61EA0" w:rsidRDefault="00A54B23">
      <w:pPr>
        <w:widowControl w:val="0"/>
        <w:spacing w:after="240"/>
        <w:ind w:left="720" w:hanging="540"/>
      </w:pPr>
      <w:r>
        <w:t xml:space="preserve">"Software Design Description." Wikipedia, Web. 20 Nov 2011.   &lt;http://en.wikipedia.org/wiki/Software_Design_Description&gt;. </w:t>
      </w:r>
    </w:p>
    <w:p w14:paraId="707F6965" w14:textId="77777777" w:rsidR="00F61EA0" w:rsidRDefault="00A54B23">
      <w:pPr>
        <w:widowControl w:val="0"/>
        <w:spacing w:after="240"/>
        <w:ind w:left="180"/>
      </w:pPr>
      <w:r>
        <w:t xml:space="preserve">The following site provided additional formatting information: </w:t>
      </w:r>
    </w:p>
    <w:p w14:paraId="62FB3409" w14:textId="77777777" w:rsidR="00F61EA0" w:rsidRDefault="00A54B23">
      <w:pPr>
        <w:widowControl w:val="0"/>
        <w:spacing w:after="240"/>
        <w:ind w:left="720" w:hanging="450"/>
      </w:pPr>
      <w:r>
        <w:t>Appleton, Brad. "A Software Design Specification Template.</w:t>
      </w:r>
      <w:proofErr w:type="gramStart"/>
      <w:r>
        <w:t>" .</w:t>
      </w:r>
      <w:proofErr w:type="gramEnd"/>
      <w:r>
        <w:t xml:space="preserve"> </w:t>
      </w:r>
      <w:proofErr w:type="spellStart"/>
      <w:r>
        <w:t>N.p</w:t>
      </w:r>
      <w:proofErr w:type="spellEnd"/>
      <w:r>
        <w:t xml:space="preserve">., </w:t>
      </w:r>
      <w:proofErr w:type="spellStart"/>
      <w:r>
        <w:t>n.d.</w:t>
      </w:r>
      <w:proofErr w:type="spellEnd"/>
      <w:r>
        <w:t xml:space="preserve"> Web. 20 Nov 2011. &lt;http://www.cmcrossroads.com/bradapp/docs/sdd.html&gt;. </w:t>
      </w:r>
    </w:p>
    <w:sectPr w:rsidR="00F61EA0">
      <w:headerReference w:type="default" r:id="rId8"/>
      <w:footerReference w:type="default" r:id="rId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20D84" w14:textId="77777777" w:rsidR="003156A4" w:rsidRDefault="003156A4">
      <w:r>
        <w:separator/>
      </w:r>
    </w:p>
  </w:endnote>
  <w:endnote w:type="continuationSeparator" w:id="0">
    <w:p w14:paraId="285BFD13" w14:textId="77777777" w:rsidR="003156A4" w:rsidRDefault="00315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BB85F" w14:textId="77777777" w:rsidR="00F61EA0" w:rsidRDefault="00A54B23">
    <w:pPr>
      <w:tabs>
        <w:tab w:val="center" w:pos="4680"/>
        <w:tab w:val="right" w:pos="9360"/>
      </w:tabs>
      <w:spacing w:after="720"/>
      <w:jc w:val="center"/>
    </w:pPr>
    <w:r>
      <w:rPr>
        <w:b/>
        <w:i/>
        <w:sz w:val="20"/>
        <w:szCs w:val="20"/>
      </w:rPr>
      <w:t xml:space="preserve">Copyright © 1999 by Karl E. </w:t>
    </w:r>
    <w:proofErr w:type="spellStart"/>
    <w:r>
      <w:rPr>
        <w:b/>
        <w:i/>
        <w:sz w:val="20"/>
        <w:szCs w:val="20"/>
      </w:rPr>
      <w:t>Wiegers</w:t>
    </w:r>
    <w:proofErr w:type="spellEnd"/>
    <w:r>
      <w:rPr>
        <w:b/>
        <w:i/>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AC705" w14:textId="77777777" w:rsidR="003156A4" w:rsidRDefault="003156A4">
      <w:r>
        <w:separator/>
      </w:r>
    </w:p>
  </w:footnote>
  <w:footnote w:type="continuationSeparator" w:id="0">
    <w:p w14:paraId="3143A927" w14:textId="77777777" w:rsidR="003156A4" w:rsidRDefault="003156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1085" w14:textId="613F9969" w:rsidR="00F61EA0" w:rsidRDefault="00A54B23">
    <w:pPr>
      <w:tabs>
        <w:tab w:val="center" w:pos="4680"/>
        <w:tab w:val="right" w:pos="9360"/>
      </w:tabs>
      <w:spacing w:before="720"/>
    </w:pPr>
    <w:r>
      <w:rPr>
        <w:b/>
        <w:i/>
        <w:sz w:val="20"/>
        <w:szCs w:val="20"/>
      </w:rPr>
      <w:t>Software Design Document f</w:t>
    </w:r>
    <w:r w:rsidR="009B4E65">
      <w:rPr>
        <w:b/>
        <w:i/>
        <w:sz w:val="20"/>
        <w:szCs w:val="20"/>
      </w:rPr>
      <w:t xml:space="preserve">or </w:t>
    </w:r>
    <w:r w:rsidR="00027ECA">
      <w:rPr>
        <w:b/>
        <w:i/>
        <w:sz w:val="20"/>
        <w:szCs w:val="20"/>
      </w:rPr>
      <w:t>PostScript</w:t>
    </w:r>
    <w:r w:rsidR="009B4E65">
      <w:rPr>
        <w:b/>
        <w:i/>
        <w:sz w:val="20"/>
        <w:szCs w:val="20"/>
      </w:rPr>
      <w:t xml:space="preserve"> Generator     </w:t>
    </w:r>
    <w:r w:rsidR="009B4E65">
      <w:rPr>
        <w:b/>
        <w:i/>
        <w:sz w:val="20"/>
        <w:szCs w:val="20"/>
      </w:rPr>
      <w:tab/>
    </w:r>
    <w:r w:rsidR="00785834">
      <w:rPr>
        <w:b/>
        <w:i/>
        <w:sz w:val="20"/>
        <w:szCs w:val="20"/>
      </w:rPr>
      <w:tab/>
    </w:r>
    <w:r>
      <w:rPr>
        <w:b/>
        <w:i/>
        <w:sz w:val="20"/>
        <w:szCs w:val="20"/>
      </w:rPr>
      <w:t xml:space="preserve">Page </w:t>
    </w:r>
    <w:r>
      <w:fldChar w:fldCharType="begin"/>
    </w:r>
    <w:r>
      <w:instrText>PAGE</w:instrText>
    </w:r>
    <w:r>
      <w:fldChar w:fldCharType="separate"/>
    </w:r>
    <w:r w:rsidR="005063E7">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F2667"/>
    <w:multiLevelType w:val="multilevel"/>
    <w:tmpl w:val="EDF682B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b/>
        <w:vertAlign w:val="baseline"/>
      </w:rPr>
    </w:lvl>
    <w:lvl w:ilvl="3">
      <w:start w:val="1"/>
      <w:numFmt w:val="decimal"/>
      <w:lvlText w:val="%1.%2.%3.%4"/>
      <w:lvlJc w:val="left"/>
      <w:pPr>
        <w:ind w:left="0" w:firstLine="0"/>
      </w:pPr>
      <w:rPr>
        <w:rFonts w:ascii="Times New Roman" w:eastAsia="Times New Roman" w:hAnsi="Times New Roman" w:cs="Times New Roman"/>
        <w:b w:val="0"/>
        <w:i w:val="0"/>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1EA0"/>
    <w:rsid w:val="00004B76"/>
    <w:rsid w:val="00027ECA"/>
    <w:rsid w:val="00102C6D"/>
    <w:rsid w:val="003156A4"/>
    <w:rsid w:val="005063E7"/>
    <w:rsid w:val="00785834"/>
    <w:rsid w:val="00991486"/>
    <w:rsid w:val="009B4E65"/>
    <w:rsid w:val="00A54B23"/>
    <w:rsid w:val="00D96721"/>
    <w:rsid w:val="00F6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86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85834"/>
    <w:pPr>
      <w:tabs>
        <w:tab w:val="center" w:pos="4680"/>
        <w:tab w:val="right" w:pos="9360"/>
      </w:tabs>
    </w:pPr>
  </w:style>
  <w:style w:type="character" w:customStyle="1" w:styleId="HeaderChar">
    <w:name w:val="Header Char"/>
    <w:basedOn w:val="DefaultParagraphFont"/>
    <w:link w:val="Header"/>
    <w:uiPriority w:val="99"/>
    <w:rsid w:val="00785834"/>
  </w:style>
  <w:style w:type="paragraph" w:styleId="Footer">
    <w:name w:val="footer"/>
    <w:basedOn w:val="Normal"/>
    <w:link w:val="FooterChar"/>
    <w:uiPriority w:val="99"/>
    <w:unhideWhenUsed/>
    <w:rsid w:val="00785834"/>
    <w:pPr>
      <w:tabs>
        <w:tab w:val="center" w:pos="4680"/>
        <w:tab w:val="right" w:pos="9360"/>
      </w:tabs>
    </w:pPr>
  </w:style>
  <w:style w:type="character" w:customStyle="1" w:styleId="FooterChar">
    <w:name w:val="Footer Char"/>
    <w:basedOn w:val="DefaultParagraphFont"/>
    <w:link w:val="Footer"/>
    <w:uiPriority w:val="99"/>
    <w:rsid w:val="00785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810</Words>
  <Characters>4619</Characters>
  <Application>Microsoft Macintosh Word</Application>
  <DocSecurity>0</DocSecurity>
  <Lines>38</Lines>
  <Paragraphs>10</Paragraphs>
  <ScaleCrop>false</ScaleCrop>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Hesser-Knoll</cp:lastModifiedBy>
  <cp:revision>9</cp:revision>
  <dcterms:created xsi:type="dcterms:W3CDTF">2016-04-20T17:41:00Z</dcterms:created>
  <dcterms:modified xsi:type="dcterms:W3CDTF">2016-04-20T23:54:00Z</dcterms:modified>
</cp:coreProperties>
</file>