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FEF6" w14:textId="3E637747" w:rsidR="00C01A90" w:rsidRDefault="00907EFA" w:rsidP="00C01A90">
      <w:pPr>
        <w:pStyle w:val="Title"/>
      </w:pPr>
      <w:r>
        <w:t>Appendix – The Mathematics behind the Neural Network</w:t>
      </w:r>
      <w:r w:rsidR="004B4F9A">
        <w:t xml:space="preserve"> </w:t>
      </w:r>
    </w:p>
    <w:p w14:paraId="7C15201F" w14:textId="77777777" w:rsidR="00C01A90" w:rsidRPr="00C01A90" w:rsidRDefault="00C01A90" w:rsidP="00C01A90"/>
    <w:p w14:paraId="517E2FBC" w14:textId="77777777" w:rsidR="00C01A90" w:rsidRPr="00C01A90" w:rsidRDefault="00C01A90" w:rsidP="002F12FB">
      <w:pPr>
        <w:spacing w:after="60" w:line="240" w:lineRule="atLeast"/>
        <w:ind w:left="709"/>
        <w:rPr>
          <w:szCs w:val="24"/>
        </w:rPr>
      </w:pPr>
      <w:r w:rsidRPr="00C01A90">
        <w:rPr>
          <w:szCs w:val="24"/>
        </w:rPr>
        <w:t>BCSAI</w:t>
      </w:r>
    </w:p>
    <w:p w14:paraId="70FA1D7B" w14:textId="77777777" w:rsidR="00C01A90" w:rsidRPr="00C01A90" w:rsidRDefault="00C01A90" w:rsidP="002F12FB">
      <w:pPr>
        <w:spacing w:after="60" w:line="240" w:lineRule="atLeast"/>
        <w:ind w:left="709"/>
        <w:rPr>
          <w:szCs w:val="24"/>
        </w:rPr>
      </w:pPr>
      <w:r w:rsidRPr="00C01A90">
        <w:rPr>
          <w:szCs w:val="24"/>
        </w:rPr>
        <w:t>Y1-Q1</w:t>
      </w:r>
    </w:p>
    <w:p w14:paraId="4649DDE3" w14:textId="59966570" w:rsidR="00C01A90" w:rsidRDefault="004B4F9A" w:rsidP="002F12FB">
      <w:pPr>
        <w:spacing w:after="60" w:line="240" w:lineRule="atLeast"/>
        <w:ind w:left="709"/>
        <w:rPr>
          <w:szCs w:val="24"/>
        </w:rPr>
      </w:pPr>
      <w:r>
        <w:rPr>
          <w:szCs w:val="24"/>
        </w:rPr>
        <w:t>Principles of Programming</w:t>
      </w:r>
    </w:p>
    <w:p w14:paraId="1AD21E04" w14:textId="77777777" w:rsidR="00C01A90" w:rsidRDefault="00C01A90" w:rsidP="00C01A90">
      <w:pPr>
        <w:pBdr>
          <w:bottom w:val="single" w:sz="6" w:space="1" w:color="auto"/>
        </w:pBdr>
        <w:rPr>
          <w:szCs w:val="24"/>
        </w:rPr>
      </w:pPr>
    </w:p>
    <w:p w14:paraId="09D63D0C" w14:textId="61C830B5" w:rsidR="00C01A90" w:rsidRDefault="009A7D0E" w:rsidP="0063674E">
      <w:pPr>
        <w:rPr>
          <w:sz w:val="28"/>
          <w:szCs w:val="24"/>
        </w:rPr>
      </w:pPr>
      <w:r>
        <w:rPr>
          <w:sz w:val="28"/>
          <w:szCs w:val="24"/>
        </w:rPr>
        <w:t>Index</w:t>
      </w:r>
    </w:p>
    <w:p w14:paraId="0BD93E9E" w14:textId="77777777" w:rsidR="009A7D0E" w:rsidRDefault="009A7D0E">
      <w:pPr>
        <w:pStyle w:val="TOC1"/>
        <w:tabs>
          <w:tab w:val="left" w:pos="480"/>
          <w:tab w:val="right" w:leader="dot" w:pos="8494"/>
        </w:tabs>
        <w:rPr>
          <w:noProof/>
        </w:rPr>
      </w:pPr>
      <w:r>
        <w:rPr>
          <w:sz w:val="28"/>
          <w:szCs w:val="24"/>
        </w:rPr>
        <w:fldChar w:fldCharType="begin"/>
      </w:r>
      <w:r>
        <w:rPr>
          <w:sz w:val="28"/>
          <w:szCs w:val="24"/>
        </w:rPr>
        <w:instrText xml:space="preserve"> TOC \o "1-3" \n \h \z \u </w:instrText>
      </w:r>
      <w:r>
        <w:rPr>
          <w:sz w:val="28"/>
          <w:szCs w:val="24"/>
        </w:rPr>
        <w:fldChar w:fldCharType="separate"/>
      </w:r>
      <w:hyperlink w:anchor="_Toc227757311" w:history="1">
        <w:r w:rsidRPr="00F06B45">
          <w:rPr>
            <w:rStyle w:val="Hyperlink"/>
            <w:noProof/>
          </w:rPr>
          <w:t>1-</w:t>
        </w:r>
        <w:r>
          <w:rPr>
            <w:noProof/>
          </w:rPr>
          <w:tab/>
        </w:r>
        <w:r w:rsidRPr="00F06B45">
          <w:rPr>
            <w:rStyle w:val="Hyperlink"/>
            <w:noProof/>
          </w:rPr>
          <w:t>Introduction</w:t>
        </w:r>
      </w:hyperlink>
    </w:p>
    <w:p w14:paraId="2843F9C2" w14:textId="77777777" w:rsidR="009A7D0E" w:rsidRDefault="009A7D0E">
      <w:pPr>
        <w:pStyle w:val="TOC2"/>
        <w:tabs>
          <w:tab w:val="left" w:pos="960"/>
          <w:tab w:val="right" w:leader="dot" w:pos="8494"/>
        </w:tabs>
        <w:rPr>
          <w:noProof/>
        </w:rPr>
      </w:pPr>
      <w:hyperlink w:anchor="_Toc227757312" w:history="1">
        <w:r w:rsidRPr="00F06B45">
          <w:rPr>
            <w:rStyle w:val="Hyperlink"/>
            <w:noProof/>
          </w:rPr>
          <w:t>1.1-</w:t>
        </w:r>
        <w:r>
          <w:rPr>
            <w:noProof/>
          </w:rPr>
          <w:tab/>
        </w:r>
        <w:r w:rsidRPr="00F06B45">
          <w:rPr>
            <w:rStyle w:val="Hyperlink"/>
            <w:noProof/>
          </w:rPr>
          <w:t>Forward propagation</w:t>
        </w:r>
      </w:hyperlink>
    </w:p>
    <w:p w14:paraId="52D15075" w14:textId="77777777" w:rsidR="009A7D0E" w:rsidRDefault="009A7D0E">
      <w:pPr>
        <w:pStyle w:val="TOC2"/>
        <w:tabs>
          <w:tab w:val="left" w:pos="960"/>
          <w:tab w:val="right" w:leader="dot" w:pos="8494"/>
        </w:tabs>
        <w:rPr>
          <w:noProof/>
        </w:rPr>
      </w:pPr>
      <w:hyperlink w:anchor="_Toc227757313" w:history="1">
        <w:r w:rsidRPr="00F06B45">
          <w:rPr>
            <w:rStyle w:val="Hyperlink"/>
            <w:noProof/>
          </w:rPr>
          <w:t>1.2-</w:t>
        </w:r>
        <w:r>
          <w:rPr>
            <w:noProof/>
          </w:rPr>
          <w:tab/>
        </w:r>
        <w:r w:rsidRPr="00F06B45">
          <w:rPr>
            <w:rStyle w:val="Hyperlink"/>
            <w:noProof/>
          </w:rPr>
          <w:t>Backward propagation</w:t>
        </w:r>
      </w:hyperlink>
    </w:p>
    <w:p w14:paraId="4E3BE457" w14:textId="43086F32" w:rsidR="009A7D0E" w:rsidRPr="009A7D0E" w:rsidRDefault="009A7D0E" w:rsidP="0063674E">
      <w:pPr>
        <w:rPr>
          <w:sz w:val="28"/>
          <w:szCs w:val="24"/>
        </w:rPr>
      </w:pPr>
      <w:r>
        <w:rPr>
          <w:sz w:val="28"/>
          <w:szCs w:val="24"/>
        </w:rPr>
        <w:fldChar w:fldCharType="end"/>
      </w:r>
    </w:p>
    <w:p w14:paraId="7AF0B4AC" w14:textId="77777777" w:rsidR="0063674E" w:rsidRDefault="0063674E">
      <w:pPr>
        <w:rPr>
          <w:szCs w:val="24"/>
        </w:rPr>
      </w:pPr>
      <w:r>
        <w:rPr>
          <w:szCs w:val="24"/>
        </w:rPr>
        <w:br w:type="page"/>
      </w:r>
    </w:p>
    <w:p w14:paraId="7F5016FA" w14:textId="7F4ABF82" w:rsidR="0063674E" w:rsidRDefault="004B4F9A" w:rsidP="00843DF4">
      <w:pPr>
        <w:pStyle w:val="Heading1"/>
        <w:numPr>
          <w:ilvl w:val="0"/>
          <w:numId w:val="2"/>
        </w:numPr>
        <w:jc w:val="both"/>
      </w:pPr>
      <w:bookmarkStart w:id="0" w:name="_Toc227757311"/>
      <w:r>
        <w:lastRenderedPageBreak/>
        <w:t>Introduction</w:t>
      </w:r>
      <w:bookmarkEnd w:id="0"/>
      <w:r>
        <w:t xml:space="preserve"> </w:t>
      </w:r>
    </w:p>
    <w:p w14:paraId="605D556B" w14:textId="1A2D12DC" w:rsidR="0068236C" w:rsidRDefault="004B4F9A" w:rsidP="00843DF4">
      <w:pPr>
        <w:jc w:val="both"/>
      </w:pPr>
      <w:r>
        <w:t>Neural networks are a class of biomimetic technology inspired by</w:t>
      </w:r>
      <w:r w:rsidR="008602F5">
        <w:t xml:space="preserve"> biological</w:t>
      </w:r>
      <w:r>
        <w:t xml:space="preserve"> intelligence</w:t>
      </w:r>
      <w:r w:rsidR="00174F7E">
        <w:t xml:space="preserve">. </w:t>
      </w:r>
      <w:r>
        <w:t xml:space="preserve">In a mathematical sense, neural networks are vector-valued functions that transform inputs through non-linear weighted sums. </w:t>
      </w:r>
      <w:r w:rsidR="0068236C">
        <w:t xml:space="preserve">The elemental unit of neural networks are neurons. Each layer of the network is composed of a fixed number of neurons.  </w:t>
      </w:r>
    </w:p>
    <w:p w14:paraId="6F0D6903" w14:textId="77777777" w:rsidR="0068236C" w:rsidRDefault="0068236C" w:rsidP="00843DF4">
      <w:pPr>
        <w:keepNext/>
        <w:jc w:val="center"/>
      </w:pPr>
      <w:r>
        <w:rPr>
          <w:noProof/>
        </w:rPr>
        <w:drawing>
          <wp:inline distT="0" distB="0" distL="0" distR="0" wp14:anchorId="5937C462" wp14:editId="0D8ACCAA">
            <wp:extent cx="4239684" cy="3024215"/>
            <wp:effectExtent l="19050" t="19050" r="27940" b="24130"/>
            <wp:docPr id="323596900" name="Imagen 1" descr="Neural networks – TikZ.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s – TikZ.ne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1156" cy="3025265"/>
                    </a:xfrm>
                    <a:prstGeom prst="rect">
                      <a:avLst/>
                    </a:prstGeom>
                    <a:noFill/>
                    <a:ln>
                      <a:solidFill>
                        <a:schemeClr val="tx1"/>
                      </a:solidFill>
                    </a:ln>
                  </pic:spPr>
                </pic:pic>
              </a:graphicData>
            </a:graphic>
          </wp:inline>
        </w:drawing>
      </w:r>
    </w:p>
    <w:p w14:paraId="3174AF58" w14:textId="3180AABC" w:rsidR="0068236C" w:rsidRDefault="0068236C" w:rsidP="00843DF4">
      <w:pPr>
        <w:pStyle w:val="Caption"/>
        <w:jc w:val="center"/>
      </w:pPr>
      <w:r>
        <w:t xml:space="preserve">Figure </w:t>
      </w:r>
      <w:r>
        <w:fldChar w:fldCharType="begin"/>
      </w:r>
      <w:r>
        <w:instrText xml:space="preserve"> SEQ Figure \* ARABIC </w:instrText>
      </w:r>
      <w:r>
        <w:fldChar w:fldCharType="separate"/>
      </w:r>
      <w:r w:rsidR="00907EFA">
        <w:rPr>
          <w:noProof/>
        </w:rPr>
        <w:t>1</w:t>
      </w:r>
      <w:r>
        <w:fldChar w:fldCharType="end"/>
      </w:r>
    </w:p>
    <w:p w14:paraId="1C8E7CC2" w14:textId="2E9FDD55" w:rsidR="0068236C" w:rsidRDefault="0068236C" w:rsidP="00843DF4">
      <w:pPr>
        <w:jc w:val="both"/>
        <w:rPr>
          <w:rFonts w:eastAsiaTheme="minorEastAsia"/>
          <w:iCs/>
        </w:rPr>
      </w:pPr>
      <w:r>
        <w:t xml:space="preserve">The value of each neuron </w:t>
      </w:r>
      <m:oMath>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[l]</m:t>
            </m:r>
          </m:sup>
        </m:sSubSup>
      </m:oMath>
      <w:r>
        <w:t xml:space="preserve"> in layer </w:t>
      </w:r>
      <w:r>
        <w:rPr>
          <w:i/>
          <w:iCs/>
        </w:rPr>
        <w:t xml:space="preserve">l, </w:t>
      </w:r>
      <w:r>
        <w:t xml:space="preserve">is given by the image of a non-linear function to the weighted sum of the value of all previous neurons </w:t>
      </w:r>
      <m:oMath>
        <m:sSubSup>
          <m:sSubSupPr>
            <m:ctrlPr>
              <w:rPr>
                <w:rFonts w:ascii="Cambria Math" w:hAnsi="Cambria Math"/>
                <w:i/>
                <w:iCs/>
              </w:rPr>
            </m:ctrlPr>
          </m:sSubSupPr>
          <m:e>
            <m:r>
              <w:rPr>
                <w:rFonts w:ascii="Cambria Math" w:hAnsi="Cambria Math"/>
              </w:rPr>
              <m:t>a</m:t>
            </m:r>
          </m:e>
          <m:sub>
            <m:r>
              <w:rPr>
                <w:rFonts w:ascii="Cambria Math" w:hAnsi="Cambria Math"/>
              </w:rPr>
              <m:t>j</m:t>
            </m:r>
          </m:sub>
          <m:sup>
            <m:r>
              <w:rPr>
                <w:rFonts w:ascii="Cambria Math" w:hAnsi="Cambria Math"/>
              </w:rPr>
              <m:t>[l-1]</m:t>
            </m:r>
          </m:sup>
        </m:sSubSup>
      </m:oMath>
      <w:r>
        <w:rPr>
          <w:rFonts w:eastAsiaTheme="minorEastAsia"/>
          <w:iCs/>
        </w:rPr>
        <w:t xml:space="preserve"> plus a bias term</w:t>
      </w:r>
      <w:r w:rsidR="008602F5">
        <w:rPr>
          <w:rFonts w:eastAsiaTheme="minorEastAsia"/>
          <w:iCs/>
        </w:rPr>
        <w:t xml:space="preserve"> </w:t>
      </w:r>
      <m:oMath>
        <m:sSubSup>
          <m:sSubSupPr>
            <m:ctrlPr>
              <w:rPr>
                <w:rFonts w:ascii="Cambria Math" w:eastAsiaTheme="minorEastAsia" w:hAnsi="Cambria Math"/>
                <w:i/>
                <w:iCs/>
              </w:rPr>
            </m:ctrlPr>
          </m:sSubSupPr>
          <m:e>
            <m:r>
              <w:rPr>
                <w:rFonts w:ascii="Cambria Math" w:eastAsiaTheme="minorEastAsia" w:hAnsi="Cambria Math"/>
              </w:rPr>
              <m:t>b</m:t>
            </m:r>
          </m:e>
          <m:sub>
            <m:r>
              <w:rPr>
                <w:rFonts w:ascii="Cambria Math" w:eastAsiaTheme="minorEastAsia" w:hAnsi="Cambria Math"/>
              </w:rPr>
              <m:t>i</m:t>
            </m:r>
          </m:sub>
          <m:sup>
            <m:r>
              <w:rPr>
                <w:rFonts w:ascii="Cambria Math" w:eastAsiaTheme="minorEastAsia" w:hAnsi="Cambria Math"/>
              </w:rPr>
              <m:t>[l]</m:t>
            </m:r>
          </m:sup>
        </m:sSubSup>
      </m:oMath>
      <w:r>
        <w:rPr>
          <w:rFonts w:eastAsiaTheme="minorEastAsia"/>
          <w:iCs/>
        </w:rPr>
        <w:t xml:space="preserve">. </w:t>
      </w:r>
    </w:p>
    <w:p w14:paraId="196140F4" w14:textId="77777777" w:rsidR="0068236C" w:rsidRDefault="0068236C" w:rsidP="00843DF4">
      <w:pPr>
        <w:keepNext/>
        <w:jc w:val="center"/>
      </w:pPr>
      <w:r>
        <w:rPr>
          <w:noProof/>
        </w:rPr>
        <w:drawing>
          <wp:inline distT="0" distB="0" distL="0" distR="0" wp14:anchorId="5068937F" wp14:editId="58AA04E6">
            <wp:extent cx="3850217" cy="2887663"/>
            <wp:effectExtent l="19050" t="19050" r="17145" b="27305"/>
            <wp:docPr id="47843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34688" name="Picture 4784346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4493" cy="2890870"/>
                    </a:xfrm>
                    <a:prstGeom prst="rect">
                      <a:avLst/>
                    </a:prstGeom>
                    <a:ln>
                      <a:solidFill>
                        <a:schemeClr val="tx1"/>
                      </a:solidFill>
                    </a:ln>
                  </pic:spPr>
                </pic:pic>
              </a:graphicData>
            </a:graphic>
          </wp:inline>
        </w:drawing>
      </w:r>
    </w:p>
    <w:p w14:paraId="28BE754F" w14:textId="2671FDE8" w:rsidR="0068236C" w:rsidRDefault="0068236C" w:rsidP="00843DF4">
      <w:pPr>
        <w:pStyle w:val="Caption"/>
        <w:jc w:val="center"/>
      </w:pPr>
      <w:r>
        <w:t xml:space="preserve">Figure </w:t>
      </w:r>
      <w:r>
        <w:fldChar w:fldCharType="begin"/>
      </w:r>
      <w:r>
        <w:instrText xml:space="preserve"> SEQ Figure \* ARABIC </w:instrText>
      </w:r>
      <w:r>
        <w:fldChar w:fldCharType="separate"/>
      </w:r>
      <w:r w:rsidR="00907EFA">
        <w:rPr>
          <w:noProof/>
        </w:rPr>
        <w:t>2</w:t>
      </w:r>
      <w:r>
        <w:fldChar w:fldCharType="end"/>
      </w:r>
    </w:p>
    <w:p w14:paraId="33ABEEDE" w14:textId="012D2A67" w:rsidR="00874985" w:rsidRDefault="00E569F0" w:rsidP="00E569F0">
      <w:pPr>
        <w:pStyle w:val="Heading2"/>
        <w:numPr>
          <w:ilvl w:val="1"/>
          <w:numId w:val="4"/>
        </w:numPr>
      </w:pPr>
      <w:bookmarkStart w:id="1" w:name="_Toc227757312"/>
      <w:r>
        <w:lastRenderedPageBreak/>
        <w:t>Forward propagation</w:t>
      </w:r>
      <w:bookmarkEnd w:id="1"/>
    </w:p>
    <w:p w14:paraId="58768B40" w14:textId="148E56FD" w:rsidR="008602F5" w:rsidRDefault="00173DF2" w:rsidP="00843DF4">
      <w:pPr>
        <w:jc w:val="both"/>
      </w:pPr>
      <w:r>
        <w:t>The process of calculating the value of the neurons in each layer up until the output layer is known as forward propagation. The process of propagating one layer onto the next can be summarized in a single matrix multiplication:</w:t>
      </w:r>
    </w:p>
    <w:p w14:paraId="6B00379C" w14:textId="77777777" w:rsidR="00173DF2" w:rsidRPr="00456F0A" w:rsidRDefault="00657A57" w:rsidP="00843DF4">
      <w:pPr>
        <w:jc w:val="both"/>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m:t>
                        </m:r>
                        <m:r>
                          <w:rPr>
                            <w:rFonts w:ascii="Cambria Math" w:hAnsi="Cambria Math"/>
                          </w:rPr>
                          <m:t>l</m:t>
                        </m:r>
                        <m:r>
                          <w:rPr>
                            <w:rFonts w:ascii="Cambria Math" w:hAnsi="Cambria Math"/>
                          </w:rPr>
                          <m:t>]</m:t>
                        </m:r>
                      </m:sup>
                    </m:sSubSup>
                    <m:ctrlPr>
                      <w:rPr>
                        <w:rFonts w:ascii="Cambria Math" w:eastAsia="Cambria Math" w:hAnsi="Cambria Math" w:cs="Cambria Math"/>
                        <w:i/>
                      </w:rPr>
                    </m:ctrlPr>
                  </m:e>
                </m:mr>
                <m:mr>
                  <m:e>
                    <m:r>
                      <w:rPr>
                        <w:rFonts w:ascii="Cambria Math" w:hAnsi="Cambria Math"/>
                      </w:rPr>
                      <m:t>⋮</m:t>
                    </m:r>
                  </m:e>
                </m:mr>
                <m:m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r>
                          <w:rPr>
                            <w:rFonts w:ascii="Cambria Math" w:hAnsi="Cambria Math"/>
                          </w:rPr>
                          <m:t>l</m:t>
                        </m:r>
                        <m:r>
                          <w:rPr>
                            <w:rFonts w:ascii="Cambria Math" w:hAnsi="Cambria Math"/>
                          </w:rPr>
                          <m:t>]</m:t>
                        </m:r>
                      </m:sup>
                    </m:sSubSup>
                  </m:e>
                </m:mr>
              </m:m>
            </m:e>
          </m:d>
          <m:r>
            <w:rPr>
              <w:rFonts w:ascii="Cambria Math" w:hAnsi="Cambria Math"/>
            </w:rPr>
            <m:t>=</m:t>
          </m:r>
          <m:r>
            <w:rPr>
              <w:rFonts w:ascii="Cambria Math" w:hAnsi="Cambria Math"/>
            </w:rPr>
            <m:t>f</m:t>
          </m:r>
          <m:d>
            <m:dPr>
              <m:ctrlPr>
                <w:rPr>
                  <w:rFonts w:ascii="Cambria Math" w:hAnsi="Cambria Math"/>
                  <w:i/>
                </w:rPr>
              </m:ctrlPr>
            </m:d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00</m:t>
                            </m:r>
                          </m:sub>
                          <m:sup>
                            <m:d>
                              <m:dPr>
                                <m:begChr m:val="["/>
                                <m:endChr m:val="]"/>
                                <m:ctrlPr>
                                  <w:rPr>
                                    <w:rFonts w:ascii="Cambria Math" w:hAnsi="Cambria Math"/>
                                    <w:i/>
                                  </w:rPr>
                                </m:ctrlPr>
                              </m:dPr>
                              <m:e>
                                <m:r>
                                  <w:rPr>
                                    <w:rFonts w:ascii="Cambria Math" w:hAnsi="Cambria Math"/>
                                  </w:rPr>
                                  <m:t>l</m:t>
                                </m:r>
                              </m:e>
                            </m:d>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1</m:t>
                            </m:r>
                            <m:r>
                              <w:rPr>
                                <w:rFonts w:ascii="Cambria Math" w:hAnsi="Cambria Math"/>
                              </w:rPr>
                              <m:t>j</m:t>
                            </m:r>
                          </m:sub>
                          <m:sup>
                            <m:d>
                              <m:dPr>
                                <m:begChr m:val="["/>
                                <m:endChr m:val="]"/>
                                <m:ctrlPr>
                                  <w:rPr>
                                    <w:rFonts w:ascii="Cambria Math" w:hAnsi="Cambria Math"/>
                                    <w:i/>
                                  </w:rPr>
                                </m:ctrlPr>
                              </m:dPr>
                              <m:e>
                                <m:r>
                                  <w:rPr>
                                    <w:rFonts w:ascii="Cambria Math" w:hAnsi="Cambria Math"/>
                                  </w:rPr>
                                  <m:t>l</m:t>
                                </m:r>
                              </m:e>
                            </m:d>
                          </m:sup>
                        </m:sSubSup>
                      </m:e>
                    </m:mr>
                    <m:mr>
                      <m:e>
                        <m:r>
                          <w:rPr>
                            <w:rFonts w:ascii="Cambria Math" w:hAnsi="Cambria Math"/>
                          </w:rPr>
                          <m:t>⋮</m:t>
                        </m:r>
                      </m:e>
                      <m:e>
                        <m:r>
                          <w:rPr>
                            <w:rFonts w:ascii="Cambria Math" w:hAnsi="Cambria Math"/>
                          </w:rPr>
                          <m:t>⋱</m:t>
                        </m:r>
                      </m:e>
                      <m:e>
                        <m:r>
                          <w:rPr>
                            <w:rFonts w:ascii="Cambria Math" w:hAnsi="Cambria Math"/>
                          </w:rPr>
                          <m:t>⋮</m:t>
                        </m:r>
                      </m:e>
                    </m:mr>
                    <m:mr>
                      <m:e>
                        <m:sSubSup>
                          <m:sSubSupPr>
                            <m:ctrlPr>
                              <w:rPr>
                                <w:rFonts w:ascii="Cambria Math" w:hAnsi="Cambria Math"/>
                                <w:i/>
                              </w:rPr>
                            </m:ctrlPr>
                          </m:sSubSupPr>
                          <m:e>
                            <m:r>
                              <w:rPr>
                                <w:rFonts w:ascii="Cambria Math" w:hAnsi="Cambria Math"/>
                              </w:rPr>
                              <m:t>w</m:t>
                            </m:r>
                          </m:e>
                          <m:sub>
                            <m:r>
                              <w:rPr>
                                <w:rFonts w:ascii="Cambria Math" w:hAnsi="Cambria Math"/>
                              </w:rPr>
                              <m:t>i</m:t>
                            </m:r>
                            <m:r>
                              <w:rPr>
                                <w:rFonts w:ascii="Cambria Math" w:hAnsi="Cambria Math"/>
                              </w:rPr>
                              <m:t>0</m:t>
                            </m:r>
                          </m:sub>
                          <m:sup>
                            <m:d>
                              <m:dPr>
                                <m:begChr m:val="["/>
                                <m:endChr m:val="]"/>
                                <m:ctrlPr>
                                  <w:rPr>
                                    <w:rFonts w:ascii="Cambria Math" w:hAnsi="Cambria Math"/>
                                    <w:i/>
                                  </w:rPr>
                                </m:ctrlPr>
                              </m:dPr>
                              <m:e>
                                <m:r>
                                  <w:rPr>
                                    <w:rFonts w:ascii="Cambria Math" w:hAnsi="Cambria Math"/>
                                  </w:rPr>
                                  <m:t>l</m:t>
                                </m:r>
                              </m:e>
                            </m:d>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jj</m:t>
                            </m:r>
                          </m:sub>
                          <m:sup>
                            <m:d>
                              <m:dPr>
                                <m:begChr m:val="["/>
                                <m:endChr m:val="]"/>
                                <m:ctrlPr>
                                  <w:rPr>
                                    <w:rFonts w:ascii="Cambria Math" w:hAnsi="Cambria Math"/>
                                    <w:i/>
                                  </w:rPr>
                                </m:ctrlPr>
                              </m:dPr>
                              <m:e>
                                <m:r>
                                  <w:rPr>
                                    <w:rFonts w:ascii="Cambria Math" w:hAnsi="Cambria Math"/>
                                  </w:rPr>
                                  <m:t>l</m:t>
                                </m:r>
                              </m:e>
                            </m:d>
                          </m:sup>
                        </m:sSubSup>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m:t>
                            </m:r>
                            <m:r>
                              <w:rPr>
                                <w:rFonts w:ascii="Cambria Math" w:hAnsi="Cambria Math"/>
                              </w:rPr>
                              <m:t>l</m:t>
                            </m:r>
                            <m:r>
                              <w:rPr>
                                <w:rFonts w:ascii="Cambria Math" w:hAnsi="Cambria Math"/>
                              </w:rPr>
                              <m:t>-</m:t>
                            </m:r>
                            <m:r>
                              <w:rPr>
                                <w:rFonts w:ascii="Cambria Math" w:hAnsi="Cambria Math"/>
                              </w:rPr>
                              <m:t>1]</m:t>
                            </m:r>
                          </m:sup>
                        </m:sSubSup>
                        <m:ctrlPr>
                          <w:rPr>
                            <w:rFonts w:ascii="Cambria Math" w:eastAsia="Cambria Math" w:hAnsi="Cambria Math" w:cs="Cambria Math"/>
                            <w:i/>
                          </w:rPr>
                        </m:ctrlPr>
                      </m:e>
                    </m:mr>
                    <m:mr>
                      <m:e>
                        <m:r>
                          <w:rPr>
                            <w:rFonts w:ascii="Cambria Math" w:hAnsi="Cambria Math"/>
                          </w:rPr>
                          <m:t>⋮</m:t>
                        </m:r>
                      </m:e>
                    </m:mr>
                    <m:mr>
                      <m:e>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m:t>
                            </m:r>
                            <m:r>
                              <w:rPr>
                                <w:rFonts w:ascii="Cambria Math" w:hAnsi="Cambria Math"/>
                              </w:rPr>
                              <m:t>l</m:t>
                            </m:r>
                            <m:r>
                              <w:rPr>
                                <w:rFonts w:ascii="Cambria Math" w:hAnsi="Cambria Math"/>
                              </w:rPr>
                              <m:t>-</m:t>
                            </m:r>
                            <m:r>
                              <w:rPr>
                                <w:rFonts w:ascii="Cambria Math" w:hAnsi="Cambria Math"/>
                              </w:rPr>
                              <m:t>1]</m:t>
                            </m:r>
                          </m:sup>
                        </m:sSub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b</m:t>
                            </m:r>
                          </m:e>
                          <m:sub>
                            <m:r>
                              <w:rPr>
                                <w:rFonts w:ascii="Cambria Math" w:hAnsi="Cambria Math"/>
                              </w:rPr>
                              <m:t>0</m:t>
                            </m:r>
                          </m:sub>
                          <m:sup>
                            <m:r>
                              <w:rPr>
                                <w:rFonts w:ascii="Cambria Math" w:hAnsi="Cambria Math"/>
                              </w:rPr>
                              <m:t>[</m:t>
                            </m:r>
                            <m:r>
                              <w:rPr>
                                <w:rFonts w:ascii="Cambria Math" w:hAnsi="Cambria Math"/>
                              </w:rPr>
                              <m:t>l</m:t>
                            </m:r>
                            <m:r>
                              <w:rPr>
                                <w:rFonts w:ascii="Cambria Math" w:hAnsi="Cambria Math"/>
                              </w:rPr>
                              <m:t>]</m:t>
                            </m:r>
                          </m:sup>
                        </m:sSubSup>
                        <m:ctrlPr>
                          <w:rPr>
                            <w:rFonts w:ascii="Cambria Math" w:eastAsia="Cambria Math" w:hAnsi="Cambria Math" w:cs="Cambria Math"/>
                            <w:i/>
                          </w:rPr>
                        </m:ctrlPr>
                      </m:e>
                    </m:mr>
                    <m:mr>
                      <m:e>
                        <m:r>
                          <w:rPr>
                            <w:rFonts w:ascii="Cambria Math" w:hAnsi="Cambria Math"/>
                          </w:rPr>
                          <m:t>⋮</m:t>
                        </m:r>
                      </m:e>
                    </m:mr>
                    <m:mr>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m:t>
                            </m:r>
                            <m:r>
                              <w:rPr>
                                <w:rFonts w:ascii="Cambria Math" w:hAnsi="Cambria Math"/>
                              </w:rPr>
                              <m:t>l</m:t>
                            </m:r>
                            <m:r>
                              <w:rPr>
                                <w:rFonts w:ascii="Cambria Math" w:hAnsi="Cambria Math"/>
                              </w:rPr>
                              <m:t>]</m:t>
                            </m:r>
                          </m:sup>
                        </m:sSubSup>
                      </m:e>
                    </m:mr>
                  </m:m>
                </m:e>
              </m:d>
            </m:e>
          </m:d>
        </m:oMath>
      </m:oMathPara>
    </w:p>
    <w:p w14:paraId="0AC963A4" w14:textId="0DBB500B" w:rsidR="00173DF2" w:rsidRDefault="00173DF2" w:rsidP="00843DF4">
      <w:pPr>
        <w:jc w:val="both"/>
        <w:rPr>
          <w:rFonts w:eastAsiaTheme="minorEastAsia"/>
          <w:i/>
          <w:iCs/>
        </w:rPr>
      </w:pPr>
      <w:r w:rsidRPr="00843DF4">
        <w:rPr>
          <w:i/>
          <w:iCs/>
        </w:rPr>
        <w:t xml:space="preserve">Such that </w:t>
      </w:r>
      <m:oMath>
        <m:sSup>
          <m:sSupPr>
            <m:ctrlPr>
              <w:rPr>
                <w:rFonts w:ascii="Cambria Math" w:hAnsi="Cambria Math"/>
                <w:i/>
                <w:iCs/>
              </w:rPr>
            </m:ctrlPr>
          </m:sSupPr>
          <m:e>
            <m:r>
              <w:rPr>
                <w:rFonts w:ascii="Cambria Math" w:hAnsi="Cambria Math"/>
              </w:rPr>
              <m:t>W</m:t>
            </m:r>
          </m:e>
          <m:sup>
            <m:r>
              <w:rPr>
                <w:rFonts w:ascii="Cambria Math" w:hAnsi="Cambria Math"/>
              </w:rPr>
              <m:t>[l]</m:t>
            </m:r>
          </m:sup>
        </m:sSup>
      </m:oMath>
      <w:r w:rsidR="00843DF4" w:rsidRPr="00843DF4">
        <w:rPr>
          <w:rFonts w:eastAsiaTheme="minorEastAsia"/>
          <w:i/>
          <w:iCs/>
        </w:rPr>
        <w:t xml:space="preserve"> </w:t>
      </w:r>
      <w:r w:rsidRPr="00843DF4">
        <w:rPr>
          <w:rFonts w:eastAsiaTheme="minorEastAsia"/>
          <w:i/>
          <w:iCs/>
        </w:rPr>
        <w:t>is the weight mat</w:t>
      </w:r>
      <w:r w:rsidR="00843DF4">
        <w:rPr>
          <w:rFonts w:eastAsiaTheme="minorEastAsia"/>
          <w:i/>
          <w:iCs/>
        </w:rPr>
        <w:t>rix</w:t>
      </w:r>
      <w:r w:rsidR="00843DF4" w:rsidRPr="00843DF4">
        <w:rPr>
          <w:rFonts w:eastAsiaTheme="minorEastAsia"/>
          <w:i/>
          <w:iCs/>
        </w:rPr>
        <w:t xml:space="preserve"> containing all</w:t>
      </w:r>
      <w:r w:rsidR="00843DF4">
        <w:rPr>
          <w:rFonts w:eastAsiaTheme="minorEastAsia"/>
          <w:i/>
          <w:iCs/>
        </w:rPr>
        <w:t xml:space="preserve"> different weights</w:t>
      </w:r>
      <w:r w:rsidR="00843DF4" w:rsidRPr="00843DF4">
        <w:rPr>
          <w:rFonts w:eastAsiaTheme="minorEastAsia"/>
          <w:i/>
          <w:iCs/>
        </w:rPr>
        <w:t xml:space="preserve"> </w:t>
      </w:r>
      <m:oMath>
        <m:sSubSup>
          <m:sSubSupPr>
            <m:ctrlPr>
              <w:rPr>
                <w:rFonts w:ascii="Cambria Math" w:hAnsi="Cambria Math"/>
                <w:i/>
                <w:iCs/>
              </w:rPr>
            </m:ctrlPr>
          </m:sSubSupPr>
          <m:e>
            <m:r>
              <w:rPr>
                <w:rFonts w:ascii="Cambria Math" w:hAnsi="Cambria Math"/>
              </w:rPr>
              <m:t>w</m:t>
            </m:r>
          </m:e>
          <m:sub>
            <m:r>
              <w:rPr>
                <w:rFonts w:ascii="Cambria Math" w:hAnsi="Cambria Math"/>
              </w:rPr>
              <m:t>ij</m:t>
            </m:r>
          </m:sub>
          <m:sup>
            <m:r>
              <w:rPr>
                <w:rFonts w:ascii="Cambria Math" w:hAnsi="Cambria Math"/>
              </w:rPr>
              <m:t>[l]</m:t>
            </m:r>
          </m:sup>
        </m:sSubSup>
      </m:oMath>
      <w:r w:rsidR="00843DF4" w:rsidRPr="00843DF4">
        <w:rPr>
          <w:rFonts w:eastAsiaTheme="minorEastAsia"/>
          <w:i/>
          <w:iCs/>
        </w:rPr>
        <w:t xml:space="preserve">: the weight connecting a neuron </w:t>
      </w:r>
      <w:proofErr w:type="spellStart"/>
      <w:r w:rsidR="00843DF4" w:rsidRPr="00843DF4">
        <w:rPr>
          <w:rFonts w:eastAsiaTheme="minorEastAsia"/>
          <w:i/>
          <w:iCs/>
        </w:rPr>
        <w:t>i</w:t>
      </w:r>
      <w:proofErr w:type="spellEnd"/>
      <w:r w:rsidR="00843DF4" w:rsidRPr="00843DF4">
        <w:rPr>
          <w:rFonts w:eastAsiaTheme="minorEastAsia"/>
          <w:i/>
          <w:iCs/>
        </w:rPr>
        <w:t xml:space="preserve"> in layer l, with the neuron j in the previous layer l-1. </w:t>
      </w:r>
    </w:p>
    <w:p w14:paraId="070ED410" w14:textId="0F6B1379" w:rsidR="00874985" w:rsidRPr="00874985" w:rsidRDefault="00874985" w:rsidP="00843DF4">
      <w:pPr>
        <w:jc w:val="both"/>
        <w:rPr>
          <w:rFonts w:eastAsiaTheme="minorEastAsia"/>
        </w:rPr>
      </w:pPr>
      <w:r>
        <w:rPr>
          <w:rFonts w:eastAsiaTheme="minorEastAsia"/>
        </w:rPr>
        <w:t xml:space="preserve">The prediction a neural network makes is typically identified as the neuron which – analogous to brain function – lights up the most, that is, the neuron with highest value. Each neuron in the output layer maps injectively to a possible prediction value. For example, if a neural network were predicting a hand-written digit from 0-9, there would be 10 output neurons: neuron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0</m:t>
            </m:r>
          </m:sub>
          <m:sup>
            <m:d>
              <m:dPr>
                <m:begChr m:val="["/>
                <m:endChr m:val="]"/>
                <m:ctrlPr>
                  <w:rPr>
                    <w:rFonts w:ascii="Cambria Math" w:eastAsiaTheme="minorEastAsia" w:hAnsi="Cambria Math"/>
                    <w:i/>
                  </w:rPr>
                </m:ctrlPr>
              </m:dPr>
              <m:e>
                <m:r>
                  <w:rPr>
                    <w:rFonts w:ascii="Cambria Math" w:eastAsiaTheme="minorEastAsia" w:hAnsi="Cambria Math"/>
                  </w:rPr>
                  <m:t>L</m:t>
                </m:r>
              </m:e>
            </m:d>
          </m:sup>
        </m:sSubSup>
      </m:oMath>
      <w:r>
        <w:rPr>
          <w:rFonts w:eastAsiaTheme="minorEastAsia"/>
        </w:rPr>
        <w:t xml:space="preserve"> maps to 0,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1</m:t>
            </m:r>
          </m:sub>
          <m:sup>
            <m:d>
              <m:dPr>
                <m:begChr m:val="["/>
                <m:endChr m:val="]"/>
                <m:ctrlPr>
                  <w:rPr>
                    <w:rFonts w:ascii="Cambria Math" w:eastAsiaTheme="minorEastAsia" w:hAnsi="Cambria Math"/>
                    <w:i/>
                  </w:rPr>
                </m:ctrlPr>
              </m:dPr>
              <m:e>
                <m:r>
                  <w:rPr>
                    <w:rFonts w:ascii="Cambria Math" w:eastAsiaTheme="minorEastAsia" w:hAnsi="Cambria Math"/>
                  </w:rPr>
                  <m:t>L</m:t>
                </m:r>
              </m:e>
            </m:d>
          </m:sup>
        </m:sSubSup>
      </m:oMath>
      <w:r>
        <w:rPr>
          <w:rFonts w:eastAsiaTheme="minorEastAsia"/>
        </w:rPr>
        <w:t xml:space="preserve"> to 1 and so on. </w:t>
      </w:r>
    </w:p>
    <w:p w14:paraId="779B1C01" w14:textId="3348448D" w:rsidR="00874985" w:rsidRDefault="00E569F0" w:rsidP="00E569F0">
      <w:pPr>
        <w:pStyle w:val="Heading2"/>
        <w:numPr>
          <w:ilvl w:val="1"/>
          <w:numId w:val="4"/>
        </w:numPr>
        <w:rPr>
          <w:rFonts w:eastAsiaTheme="minorEastAsia"/>
        </w:rPr>
      </w:pPr>
      <w:bookmarkStart w:id="2" w:name="_Toc227757313"/>
      <w:r>
        <w:rPr>
          <w:rFonts w:eastAsiaTheme="minorEastAsia"/>
        </w:rPr>
        <w:t>Backward propagation</w:t>
      </w:r>
      <w:bookmarkEnd w:id="2"/>
      <w:r>
        <w:rPr>
          <w:rFonts w:eastAsiaTheme="minorEastAsia"/>
        </w:rPr>
        <w:t xml:space="preserve"> </w:t>
      </w:r>
    </w:p>
    <w:p w14:paraId="0913B53C" w14:textId="71436D36" w:rsidR="00E569F0" w:rsidRPr="00E569F0" w:rsidRDefault="00E569F0" w:rsidP="00E569F0">
      <w:pPr>
        <w:jc w:val="both"/>
        <w:rPr>
          <w:rFonts w:eastAsiaTheme="minorEastAsia"/>
        </w:rPr>
      </w:pPr>
      <w:r w:rsidRPr="00E569F0">
        <w:rPr>
          <w:rFonts w:eastAsiaTheme="minorEastAsia"/>
        </w:rPr>
        <w:t xml:space="preserve">For the model to make accurate predictions, the </w:t>
      </w:r>
      <w:r w:rsidRPr="00E569F0">
        <w:rPr>
          <w:rFonts w:eastAsiaTheme="minorEastAsia"/>
          <w:i/>
          <w:iCs/>
        </w:rPr>
        <w:t xml:space="preserve">weights </w:t>
      </w:r>
      <w:r w:rsidRPr="00E569F0">
        <w:rPr>
          <w:rFonts w:eastAsiaTheme="minorEastAsia"/>
        </w:rPr>
        <w:t xml:space="preserve">and </w:t>
      </w:r>
      <w:r w:rsidRPr="00E569F0">
        <w:rPr>
          <w:rFonts w:eastAsiaTheme="minorEastAsia"/>
          <w:i/>
          <w:iCs/>
        </w:rPr>
        <w:t xml:space="preserve">biases </w:t>
      </w:r>
      <w:r w:rsidRPr="00E569F0">
        <w:rPr>
          <w:rFonts w:eastAsiaTheme="minorEastAsia"/>
        </w:rPr>
        <w:t xml:space="preserve">of each layer must be optimized such that some error function is minimized. The error function, usually referred to as </w:t>
      </w:r>
      <w:r w:rsidRPr="00E569F0">
        <w:rPr>
          <w:rFonts w:eastAsiaTheme="minorEastAsia"/>
          <w:i/>
          <w:iCs/>
        </w:rPr>
        <w:t xml:space="preserve">cost function </w:t>
      </w:r>
      <m:oMath>
        <m:r>
          <w:rPr>
            <w:rFonts w:ascii="Cambria Math" w:eastAsiaTheme="minorEastAsia" w:hAnsi="Cambria Math"/>
          </w:rPr>
          <m:t>J</m:t>
        </m:r>
      </m:oMath>
      <w:r w:rsidRPr="00E569F0">
        <w:rPr>
          <w:rFonts w:eastAsiaTheme="minorEastAsia"/>
        </w:rPr>
        <w:t xml:space="preserve">, measures error through some form of difference between the predicted and true value: for instance, </w:t>
      </w:r>
      <w:r w:rsidRPr="00E569F0">
        <w:rPr>
          <w:rFonts w:eastAsiaTheme="minorEastAsia"/>
          <w:i/>
          <w:iCs/>
        </w:rPr>
        <w:t>mean square error</w:t>
      </w:r>
      <w:r w:rsidRPr="00E569F0">
        <w:rPr>
          <w:rFonts w:eastAsiaTheme="minorEastAsia"/>
        </w:rPr>
        <w:t xml:space="preserve">. For one </w:t>
      </w:r>
      <w:r>
        <w:rPr>
          <w:rFonts w:eastAsiaTheme="minorEastAsia"/>
        </w:rPr>
        <w:t>training</w:t>
      </w:r>
      <w:r w:rsidRPr="00E569F0">
        <w:rPr>
          <w:rFonts w:eastAsiaTheme="minorEastAsia"/>
        </w:rPr>
        <w:t xml:space="preserve"> </w:t>
      </w:r>
      <w:r>
        <w:rPr>
          <w:rFonts w:eastAsiaTheme="minorEastAsia"/>
        </w:rPr>
        <w:t xml:space="preserve">example </w:t>
      </w:r>
      <w:r w:rsidRPr="00E569F0">
        <w:rPr>
          <w:rFonts w:eastAsiaTheme="minorEastAsia"/>
        </w:rPr>
        <w:t xml:space="preserve">on which the model is </w:t>
      </w:r>
      <w:r w:rsidRPr="00E569F0">
        <w:rPr>
          <w:rFonts w:eastAsiaTheme="minorEastAsia"/>
          <w:i/>
          <w:iCs/>
        </w:rPr>
        <w:t>trained</w:t>
      </w:r>
      <w:r w:rsidRPr="00E569F0">
        <w:rPr>
          <w:rFonts w:eastAsiaTheme="minorEastAsia"/>
        </w:rPr>
        <w:t>, the cost is:</w:t>
      </w:r>
    </w:p>
    <w:p w14:paraId="541C6323" w14:textId="77777777" w:rsidR="00E569F0" w:rsidRPr="00E569F0" w:rsidRDefault="00657A57" w:rsidP="00E569F0">
      <w:pPr>
        <w:pStyle w:val="ListParagraph"/>
        <w:ind w:left="4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W</m:t>
              </m:r>
              <m:r>
                <w:rPr>
                  <w:rFonts w:ascii="Cambria Math" w:eastAsiaTheme="minorEastAsia" w:hAnsi="Cambria Math"/>
                </w:rPr>
                <m:t xml:space="preserve">, </m:t>
              </m:r>
              <m:r>
                <w:rPr>
                  <w:rFonts w:ascii="Cambria Math" w:eastAsiaTheme="minorEastAsia" w:hAnsi="Cambria Math"/>
                </w:rPr>
                <m:t>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d>
                            <m:dPr>
                              <m:begChr m:val="["/>
                              <m:endChr m:val="]"/>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sup>
                  <m:r>
                    <w:rPr>
                      <w:rFonts w:ascii="Cambria Math" w:eastAsiaTheme="minorEastAsia" w:hAnsi="Cambria Math"/>
                    </w:rPr>
                    <m:t>2</m:t>
                  </m:r>
                </m:sup>
              </m:sSup>
            </m:e>
          </m:nary>
          <m:r>
            <w:rPr>
              <w:rFonts w:ascii="Cambria Math" w:eastAsiaTheme="minorEastAsia" w:hAnsi="Cambria Math"/>
            </w:rPr>
            <m:t xml:space="preserve">  </m:t>
          </m:r>
        </m:oMath>
      </m:oMathPara>
    </w:p>
    <w:p w14:paraId="58FA28BF" w14:textId="0D651634" w:rsidR="00E569F0" w:rsidRDefault="00E569F0" w:rsidP="00E569F0">
      <w:pPr>
        <w:jc w:val="both"/>
      </w:pPr>
      <w:r>
        <w:t>The cost over all training examples is taken to be the average cost of all training examples:</w:t>
      </w:r>
    </w:p>
    <w:p w14:paraId="60122813" w14:textId="76098F1E" w:rsidR="00E569F0" w:rsidRPr="00E569F0" w:rsidRDefault="00E569F0" w:rsidP="00E569F0">
      <w:pPr>
        <w:jc w:val="both"/>
        <w:rPr>
          <w:rFonts w:eastAsiaTheme="minorEastAsia"/>
        </w:rPr>
      </w:pPr>
      <m:oMathPara>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W, b</m:t>
              </m:r>
            </m:e>
          </m:d>
          <m:r>
            <m:rPr>
              <m:sty m:val="p"/>
            </m:rPr>
            <w:rPr>
              <w:rFonts w:ascii="Cambria Math" w:eastAsiaTheme="minorEastAsia"/>
            </w:rPr>
            <m:t>=</m:t>
          </m:r>
          <m:f>
            <m:fPr>
              <m:ctrlPr>
                <w:rPr>
                  <w:rFonts w:ascii="Cambria Math" w:eastAsiaTheme="minorEastAsia" w:hAnsi="Cambria Math"/>
                </w:rPr>
              </m:ctrlPr>
            </m:fPr>
            <m:num>
              <m:r>
                <w:rPr>
                  <w:rFonts w:ascii="Cambria Math" w:eastAsiaTheme="minorEastAsia"/>
                </w:rPr>
                <m:t>1</m:t>
              </m:r>
            </m:num>
            <m:den>
              <m:r>
                <w:rPr>
                  <w:rFonts w:ascii="Cambria Math" w:eastAsiaTheme="minorEastAsia"/>
                </w:rPr>
                <m:t>m</m:t>
              </m:r>
            </m:den>
          </m:f>
          <m:nary>
            <m:naryPr>
              <m:chr m:val="∑"/>
              <m:limLoc m:val="undOvr"/>
              <m:ctrlPr>
                <w:rPr>
                  <w:rFonts w:ascii="Cambria Math" w:eastAsiaTheme="minorEastAsia" w:hAnsi="Cambria Math"/>
                  <w:i/>
                </w:rPr>
              </m:ctrlPr>
            </m:naryPr>
            <m:sub>
              <m:r>
                <w:rPr>
                  <w:rFonts w:ascii="Cambria Math" w:eastAsiaTheme="minorEastAsia" w:hAnsi="Cambria Math"/>
                </w:rPr>
                <m:t>k</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W, b</m:t>
                  </m:r>
                </m:e>
              </m:d>
            </m:e>
          </m:nary>
        </m:oMath>
      </m:oMathPara>
    </w:p>
    <w:p w14:paraId="72664EB6" w14:textId="65E871E3" w:rsidR="00E569F0" w:rsidRDefault="00E569F0" w:rsidP="00E569F0">
      <w:pPr>
        <w:jc w:val="both"/>
        <w:rPr>
          <w:rFonts w:eastAsiaTheme="minorEastAsia"/>
        </w:rPr>
      </w:pPr>
      <w:r>
        <w:rPr>
          <w:rFonts w:eastAsiaTheme="minorEastAsia"/>
        </w:rPr>
        <w:t>The cost function is defined as function from all weights and biases across all layers</w:t>
      </w:r>
      <w:r w:rsidR="003C20FE">
        <w:rPr>
          <w:rFonts w:eastAsiaTheme="minorEastAsia"/>
        </w:rPr>
        <w:t>,</w:t>
      </w:r>
      <w:r>
        <w:rPr>
          <w:rFonts w:eastAsiaTheme="minorEastAsia"/>
        </w:rPr>
        <w:t xml:space="preserve"> to the cost. </w:t>
      </w:r>
    </w:p>
    <w:p w14:paraId="1F57D9CF" w14:textId="2CAE2518" w:rsidR="00E569F0" w:rsidRPr="00E569F0" w:rsidRDefault="00E569F0" w:rsidP="00E569F0">
      <w:pPr>
        <w:jc w:val="both"/>
        <w:rPr>
          <w:rFonts w:eastAsiaTheme="minorEastAsia"/>
        </w:rPr>
      </w:pPr>
      <m:oMathPara>
        <m:oMath>
          <m:r>
            <w:rPr>
              <w:rFonts w:ascii="Cambria Math" w:eastAsiaTheme="minorEastAsia" w:hAnsi="Cambria Math"/>
            </w:rPr>
            <m:t>J:</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m:rPr>
              <m:scr m:val="double-struck"/>
            </m:rPr>
            <w:rPr>
              <w:rFonts w:ascii="Cambria Math" w:eastAsiaTheme="minorEastAsia" w:hAnsi="Cambria Math"/>
            </w:rPr>
            <m:t>→R</m:t>
          </m:r>
        </m:oMath>
      </m:oMathPara>
    </w:p>
    <w:p w14:paraId="14F8C894" w14:textId="77777777" w:rsidR="00174F7E" w:rsidRDefault="00E569F0" w:rsidP="00E569F0">
      <w:pPr>
        <w:jc w:val="both"/>
        <w:rPr>
          <w:rFonts w:eastAsiaTheme="minorEastAsia"/>
        </w:rPr>
      </w:pPr>
      <w:r>
        <w:rPr>
          <w:rFonts w:eastAsiaTheme="minorEastAsia"/>
        </w:rPr>
        <w:t>Although its unfeasible to analytically determine the values of all weight and bias</w:t>
      </w:r>
      <w:r w:rsidR="00174F7E">
        <w:rPr>
          <w:rFonts w:eastAsiaTheme="minorEastAsia"/>
        </w:rPr>
        <w:t>es</w:t>
      </w:r>
      <w:r>
        <w:rPr>
          <w:rFonts w:eastAsiaTheme="minorEastAsia"/>
        </w:rPr>
        <w:t xml:space="preserve"> </w:t>
      </w:r>
      <m:oMath>
        <m:r>
          <w:rPr>
            <w:rFonts w:ascii="Cambria Math" w:eastAsiaTheme="minorEastAsia" w:hAnsi="Cambria Math"/>
          </w:rPr>
          <m:t>W, b</m:t>
        </m:r>
      </m:oMath>
      <w:r>
        <w:rPr>
          <w:rFonts w:eastAsiaTheme="minorEastAsia"/>
        </w:rPr>
        <w:t xml:space="preserve"> that minimize </w:t>
      </w:r>
      <m:oMath>
        <m:r>
          <w:rPr>
            <w:rFonts w:ascii="Cambria Math" w:eastAsiaTheme="minorEastAsia" w:hAnsi="Cambria Math"/>
          </w:rPr>
          <m:t>J</m:t>
        </m:r>
      </m:oMath>
      <w:r>
        <w:rPr>
          <w:rFonts w:eastAsiaTheme="minorEastAsia"/>
        </w:rPr>
        <w:t xml:space="preserve">. A </w:t>
      </w:r>
      <w:r w:rsidR="00174F7E">
        <w:rPr>
          <w:rFonts w:eastAsiaTheme="minorEastAsia"/>
        </w:rPr>
        <w:t>local minimum</w:t>
      </w:r>
      <w:r>
        <w:rPr>
          <w:rFonts w:eastAsiaTheme="minorEastAsia"/>
        </w:rPr>
        <w:t xml:space="preserve"> can be </w:t>
      </w:r>
      <w:r w:rsidR="00174F7E">
        <w:rPr>
          <w:rFonts w:eastAsiaTheme="minorEastAsia"/>
        </w:rPr>
        <w:t>determined</w:t>
      </w:r>
      <w:r>
        <w:rPr>
          <w:rFonts w:eastAsiaTheme="minorEastAsia"/>
        </w:rPr>
        <w:t xml:space="preserve"> through </w:t>
      </w:r>
      <w:r w:rsidRPr="00174F7E">
        <w:rPr>
          <w:rFonts w:eastAsiaTheme="minorEastAsia"/>
          <w:i/>
          <w:iCs/>
        </w:rPr>
        <w:t>gradient descent</w:t>
      </w:r>
      <w:r>
        <w:rPr>
          <w:rFonts w:eastAsiaTheme="minorEastAsia"/>
        </w:rPr>
        <w:t xml:space="preserve">. </w:t>
      </w:r>
    </w:p>
    <w:p w14:paraId="03F3D3F4" w14:textId="6275D356" w:rsidR="003C20FE" w:rsidRDefault="00174F7E" w:rsidP="003C20FE">
      <w:pPr>
        <w:jc w:val="both"/>
        <w:rPr>
          <w:rFonts w:eastAsiaTheme="minorEastAsia"/>
        </w:rPr>
      </w:pPr>
      <w:r>
        <w:rPr>
          <w:rFonts w:eastAsiaTheme="minorEastAsia"/>
        </w:rPr>
        <w:t xml:space="preserve">The method of </w:t>
      </w:r>
      <w:r w:rsidRPr="00174F7E">
        <w:rPr>
          <w:rFonts w:eastAsiaTheme="minorEastAsia"/>
          <w:i/>
          <w:iCs/>
        </w:rPr>
        <w:t>gradient descent</w:t>
      </w:r>
      <w:r>
        <w:rPr>
          <w:rFonts w:eastAsiaTheme="minorEastAsia"/>
        </w:rPr>
        <w:t xml:space="preserve"> involves discretely advancing in the direction opposite to the direction of greatest ascent as determined by the </w:t>
      </w:r>
      <w:r w:rsidRPr="00174F7E">
        <w:rPr>
          <w:rFonts w:eastAsiaTheme="minorEastAsia"/>
          <w:i/>
          <w:iCs/>
        </w:rPr>
        <w:t>gradient vector</w:t>
      </w:r>
      <w:r>
        <w:rPr>
          <w:rFonts w:eastAsiaTheme="minorEastAsia"/>
        </w:rPr>
        <w:t xml:space="preserve"> </w:t>
      </w:r>
      <m:oMath>
        <m:r>
          <m:rPr>
            <m:sty m:val="p"/>
          </m:rPr>
          <w:rPr>
            <w:rFonts w:ascii="Cambria Math" w:eastAsiaTheme="minorEastAsia" w:hAnsi="Cambria Math"/>
          </w:rPr>
          <m:t>∇</m:t>
        </m:r>
        <m:r>
          <w:rPr>
            <w:rFonts w:ascii="Cambria Math" w:eastAsiaTheme="minorEastAsia" w:hAnsi="Cambria Math"/>
          </w:rPr>
          <m:t>J</m:t>
        </m:r>
      </m:oMath>
      <w:r>
        <w:rPr>
          <w:rFonts w:eastAsiaTheme="minorEastAsia"/>
        </w:rPr>
        <w:t>.  Eventually, after a number of descends one would arrive at a local minimum</w:t>
      </w:r>
      <w:r w:rsidR="003C20FE">
        <w:rPr>
          <w:rFonts w:eastAsiaTheme="minorEastAsia"/>
        </w:rPr>
        <w:t xml:space="preserve"> – which may not be the </w:t>
      </w:r>
      <w:r w:rsidR="009A7D0E">
        <w:rPr>
          <w:rFonts w:eastAsiaTheme="minorEastAsia"/>
        </w:rPr>
        <w:t xml:space="preserve">global minimum. </w:t>
      </w:r>
    </w:p>
    <w:p w14:paraId="1F792D5F" w14:textId="77777777" w:rsidR="003C20FE" w:rsidRDefault="003C20FE" w:rsidP="003C20FE">
      <w:pPr>
        <w:jc w:val="both"/>
        <w:rPr>
          <w:rFonts w:eastAsiaTheme="minorEastAsia"/>
        </w:rPr>
      </w:pPr>
    </w:p>
    <w:p w14:paraId="33D597F2" w14:textId="77777777" w:rsidR="003C20FE" w:rsidRDefault="003C20FE" w:rsidP="003C20FE">
      <w:pPr>
        <w:jc w:val="both"/>
        <w:rPr>
          <w:rFonts w:eastAsiaTheme="minorEastAsia"/>
        </w:rPr>
      </w:pPr>
    </w:p>
    <w:p w14:paraId="29796CB6" w14:textId="53FC6E4A" w:rsidR="004B5D86" w:rsidRPr="004B5D86" w:rsidRDefault="004B5D86" w:rsidP="009A7D0E">
      <w:pPr>
        <w:jc w:val="both"/>
        <w:rPr>
          <w:rFonts w:eastAsiaTheme="minorEastAsia"/>
        </w:rPr>
      </w:pPr>
      <w:r>
        <w:rPr>
          <w:rFonts w:eastAsiaTheme="minorEastAsia"/>
        </w:rPr>
        <w:lastRenderedPageBreak/>
        <w:t>The weights and biases are therefore updated as follows:</w:t>
      </w:r>
    </w:p>
    <w:p w14:paraId="3E1109AA" w14:textId="77777777" w:rsidR="004B5D86" w:rsidRPr="004B5D86" w:rsidRDefault="004B5D86" w:rsidP="009A7D0E">
      <w:pPr>
        <w:jc w:val="both"/>
        <w:rPr>
          <w:rFonts w:eastAsiaTheme="minorEastAsia"/>
        </w:rPr>
      </w:pPr>
    </w:p>
    <w:p w14:paraId="6F6A9840" w14:textId="2C74840E" w:rsidR="004B5D86" w:rsidRPr="00F43CD0" w:rsidRDefault="00F43CD0" w:rsidP="009A7D0E">
      <w:pPr>
        <w:jc w:val="both"/>
        <w:rPr>
          <w:rFonts w:eastAsiaTheme="minorEastAsia"/>
        </w:rPr>
      </w:pPr>
      <m:oMathPara>
        <m:oMath>
          <m:r>
            <w:rPr>
              <w:rFonts w:ascii="Cambria Math" w:eastAsiaTheme="minorEastAsia" w:hAnsi="Cambria Math"/>
            </w:rPr>
            <m:t>θ←</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00</m:t>
                        </m:r>
                      </m:sub>
                      <m:sup>
                        <m:d>
                          <m:dPr>
                            <m:begChr m:val="["/>
                            <m:endChr m:val="]"/>
                            <m:ctrlPr>
                              <w:rPr>
                                <w:rFonts w:ascii="Cambria Math" w:eastAsiaTheme="minorEastAsia" w:hAnsi="Cambria Math"/>
                                <w:i/>
                              </w:rPr>
                            </m:ctrlPr>
                          </m:dPr>
                          <m:e>
                            <m:r>
                              <w:rPr>
                                <w:rFonts w:ascii="Cambria Math" w:eastAsiaTheme="minorEastAsia" w:hAnsi="Cambria Math"/>
                              </w:rPr>
                              <m:t>0</m:t>
                            </m:r>
                          </m:e>
                        </m:d>
                      </m:sup>
                    </m:sSubSup>
                  </m:e>
                </m:mr>
                <m:mr>
                  <m:e>
                    <m:r>
                      <w:rPr>
                        <w:rFonts w:ascii="Cambria Math" w:eastAsiaTheme="minorEastAsia" w:hAnsi="Cambria Math"/>
                      </w:rPr>
                      <m:t>⋮</m:t>
                    </m:r>
                    <m:ctrlPr>
                      <w:rPr>
                        <w:rFonts w:ascii="Cambria Math" w:eastAsia="Cambria Math" w:hAnsi="Cambria Math" w:cs="Cambria Math"/>
                        <w:i/>
                      </w:rPr>
                    </m:ctrlPr>
                  </m:e>
                </m:mr>
                <m:m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ij</m:t>
                        </m:r>
                      </m:sub>
                      <m:sup>
                        <m:d>
                          <m:dPr>
                            <m:begChr m:val="["/>
                            <m:endChr m:val="]"/>
                            <m:ctrlPr>
                              <w:rPr>
                                <w:rFonts w:ascii="Cambria Math" w:eastAsiaTheme="minorEastAsia" w:hAnsi="Cambria Math"/>
                                <w:i/>
                              </w:rPr>
                            </m:ctrlPr>
                          </m:dPr>
                          <m:e>
                            <m:r>
                              <w:rPr>
                                <w:rFonts w:ascii="Cambria Math" w:eastAsiaTheme="minorEastAsia" w:hAnsi="Cambria Math"/>
                              </w:rPr>
                              <m:t>0</m:t>
                            </m:r>
                          </m:e>
                        </m:d>
                      </m:sup>
                    </m:sSubSup>
                    <m:ctrlPr>
                      <w:rPr>
                        <w:rFonts w:ascii="Cambria Math" w:eastAsia="Cambria Math" w:hAnsi="Cambria Math" w:cs="Cambria Math"/>
                        <w:i/>
                        <w:lang w:val="fr-FR"/>
                      </w:rPr>
                    </m:ctrlPr>
                  </m:e>
                </m:mr>
                <m:mr>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0</m:t>
                        </m:r>
                      </m:sub>
                      <m:sup>
                        <m:d>
                          <m:dPr>
                            <m:begChr m:val="["/>
                            <m:endChr m:val="]"/>
                            <m:ctrlPr>
                              <w:rPr>
                                <w:rFonts w:ascii="Cambria Math" w:eastAsiaTheme="minorEastAsia" w:hAnsi="Cambria Math"/>
                                <w:i/>
                              </w:rPr>
                            </m:ctrlPr>
                          </m:dPr>
                          <m:e>
                            <m:r>
                              <w:rPr>
                                <w:rFonts w:ascii="Cambria Math" w:eastAsiaTheme="minorEastAsia" w:hAnsi="Cambria Math"/>
                              </w:rPr>
                              <m:t>0</m:t>
                            </m:r>
                          </m:e>
                        </m:d>
                      </m:sup>
                    </m:sSubSup>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i</m:t>
                        </m:r>
                      </m:sub>
                      <m:sup>
                        <m:d>
                          <m:dPr>
                            <m:begChr m:val="["/>
                            <m:endChr m:val="]"/>
                            <m:ctrlPr>
                              <w:rPr>
                                <w:rFonts w:ascii="Cambria Math" w:eastAsiaTheme="minorEastAsia" w:hAnsi="Cambria Math"/>
                                <w:i/>
                              </w:rPr>
                            </m:ctrlPr>
                          </m:dPr>
                          <m:e>
                            <m:r>
                              <w:rPr>
                                <w:rFonts w:ascii="Cambria Math" w:eastAsiaTheme="minorEastAsia" w:hAnsi="Cambria Math"/>
                              </w:rPr>
                              <m:t>0</m:t>
                            </m:r>
                          </m:e>
                        </m:d>
                      </m:sup>
                    </m:sSubSup>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00</m:t>
                        </m:r>
                      </m:sub>
                      <m:sup>
                        <m:d>
                          <m:dPr>
                            <m:begChr m:val="["/>
                            <m:endChr m:val="]"/>
                            <m:ctrlPr>
                              <w:rPr>
                                <w:rFonts w:ascii="Cambria Math" w:eastAsiaTheme="minorEastAsia" w:hAnsi="Cambria Math"/>
                                <w:i/>
                              </w:rPr>
                            </m:ctrlPr>
                          </m:dPr>
                          <m:e>
                            <m:r>
                              <w:rPr>
                                <w:rFonts w:ascii="Cambria Math" w:eastAsiaTheme="minorEastAsia" w:hAnsi="Cambria Math"/>
                              </w:rPr>
                              <m:t>l</m:t>
                            </m:r>
                          </m:e>
                        </m:d>
                      </m:sup>
                    </m:sSubSup>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ij</m:t>
                        </m:r>
                      </m:sub>
                      <m:sup>
                        <m:d>
                          <m:dPr>
                            <m:begChr m:val="["/>
                            <m:endChr m:val="]"/>
                            <m:ctrlPr>
                              <w:rPr>
                                <w:rFonts w:ascii="Cambria Math" w:eastAsiaTheme="minorEastAsia" w:hAnsi="Cambria Math"/>
                                <w:i/>
                              </w:rPr>
                            </m:ctrlPr>
                          </m:dPr>
                          <m:e>
                            <m:r>
                              <w:rPr>
                                <w:rFonts w:ascii="Cambria Math" w:eastAsiaTheme="minorEastAsia" w:hAnsi="Cambria Math"/>
                              </w:rPr>
                              <m:t>l</m:t>
                            </m:r>
                          </m:e>
                        </m:d>
                      </m:sup>
                    </m:sSubSup>
                    <m:ctrlPr>
                      <w:rPr>
                        <w:rFonts w:ascii="Cambria Math" w:eastAsia="Cambria Math" w:hAnsi="Cambria Math" w:cs="Cambria Math"/>
                        <w:i/>
                        <w:lang w:val="fr-FR"/>
                      </w:rPr>
                    </m:ctrlPr>
                  </m:e>
                </m:mr>
                <m:mr>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0</m:t>
                        </m:r>
                      </m:sub>
                      <m:sup>
                        <m:d>
                          <m:dPr>
                            <m:begChr m:val="["/>
                            <m:endChr m:val="]"/>
                            <m:ctrlPr>
                              <w:rPr>
                                <w:rFonts w:ascii="Cambria Math" w:eastAsiaTheme="minorEastAsia" w:hAnsi="Cambria Math"/>
                                <w:i/>
                              </w:rPr>
                            </m:ctrlPr>
                          </m:dPr>
                          <m:e>
                            <m:r>
                              <w:rPr>
                                <w:rFonts w:ascii="Cambria Math" w:eastAsiaTheme="minorEastAsia" w:hAnsi="Cambria Math"/>
                              </w:rPr>
                              <m:t>l</m:t>
                            </m:r>
                          </m:e>
                        </m:d>
                      </m:sup>
                    </m:sSubSup>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i</m:t>
                        </m:r>
                      </m:sub>
                      <m:sup>
                        <m:d>
                          <m:dPr>
                            <m:begChr m:val="["/>
                            <m:endChr m:val="]"/>
                            <m:ctrlPr>
                              <w:rPr>
                                <w:rFonts w:ascii="Cambria Math" w:eastAsiaTheme="minorEastAsia" w:hAnsi="Cambria Math"/>
                                <w:i/>
                              </w:rPr>
                            </m:ctrlPr>
                          </m:dPr>
                          <m:e>
                            <m:r>
                              <w:rPr>
                                <w:rFonts w:ascii="Cambria Math" w:eastAsiaTheme="minorEastAsia" w:hAnsi="Cambria Math"/>
                              </w:rPr>
                              <m:t>l</m:t>
                            </m:r>
                          </m:e>
                        </m:d>
                      </m:sup>
                    </m:sSubSup>
                  </m:e>
                </m:mr>
              </m:m>
            </m:e>
          </m:d>
          <m:r>
            <w:rPr>
              <w:rFonts w:ascii="Cambria Math" w:eastAsiaTheme="minorEastAsia" w:hAnsi="Cambria Math"/>
            </w:rPr>
            <m:t>-α</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w</m:t>
                            </m:r>
                          </m:e>
                          <m:sub>
                            <m:r>
                              <w:rPr>
                                <w:rFonts w:ascii="Cambria Math" w:hAnsi="Cambria Math"/>
                              </w:rPr>
                              <m:t>00</m:t>
                            </m:r>
                          </m:sub>
                          <m:sup>
                            <m:r>
                              <w:rPr>
                                <w:rFonts w:ascii="Cambria Math" w:hAnsi="Cambria Math"/>
                              </w:rPr>
                              <m:t>[0]</m:t>
                            </m:r>
                          </m:sup>
                        </m:sSubSup>
                      </m:den>
                    </m:f>
                  </m:e>
                </m:mr>
                <m:mr>
                  <m:e>
                    <m:r>
                      <w:rPr>
                        <w:rFonts w:ascii="Cambria Math" w:eastAsiaTheme="minorEastAsia" w:hAnsi="Cambria Math"/>
                      </w:rPr>
                      <m:t>⋮</m:t>
                    </m:r>
                    <m:ctrlPr>
                      <w:rPr>
                        <w:rFonts w:ascii="Cambria Math" w:eastAsia="Cambria Math" w:hAnsi="Cambria Math" w:cs="Cambria Math"/>
                        <w:i/>
                      </w:rPr>
                    </m:ctrlPr>
                  </m:e>
                </m:m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w</m:t>
                            </m:r>
                          </m:e>
                          <m:sub>
                            <m:r>
                              <w:rPr>
                                <w:rFonts w:ascii="Cambria Math" w:hAnsi="Cambria Math"/>
                                <w:lang w:val="fr-FR"/>
                              </w:rPr>
                              <m:t>ij</m:t>
                            </m:r>
                          </m:sub>
                          <m:sup>
                            <m:r>
                              <w:rPr>
                                <w:rFonts w:ascii="Cambria Math" w:hAnsi="Cambria Math"/>
                              </w:rPr>
                              <m:t>[0]</m:t>
                            </m:r>
                          </m:sup>
                        </m:sSubSup>
                      </m:den>
                    </m:f>
                    <m:ctrlPr>
                      <w:rPr>
                        <w:rFonts w:ascii="Cambria Math" w:eastAsia="Cambria Math" w:hAnsi="Cambria Math" w:cs="Cambria Math"/>
                        <w:i/>
                        <w:lang w:val="fr-FR"/>
                      </w:rPr>
                    </m:ctrlPr>
                  </m:e>
                </m:m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b</m:t>
                            </m:r>
                          </m:e>
                          <m:sub>
                            <m:r>
                              <w:rPr>
                                <w:rFonts w:ascii="Cambria Math" w:hAnsi="Cambria Math"/>
                              </w:rPr>
                              <m:t>0</m:t>
                            </m:r>
                          </m:sub>
                          <m:sup>
                            <m:r>
                              <w:rPr>
                                <w:rFonts w:ascii="Cambria Math" w:hAnsi="Cambria Math"/>
                              </w:rPr>
                              <m:t>[0]</m:t>
                            </m:r>
                          </m:sup>
                        </m:sSubSup>
                      </m:den>
                    </m:f>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b</m:t>
                            </m:r>
                          </m:e>
                          <m:sub>
                            <m:r>
                              <w:rPr>
                                <w:rFonts w:ascii="Cambria Math" w:hAnsi="Cambria Math"/>
                                <w:lang w:val="fr-FR"/>
                              </w:rPr>
                              <m:t>i</m:t>
                            </m:r>
                          </m:sub>
                          <m:sup>
                            <m:r>
                              <w:rPr>
                                <w:rFonts w:ascii="Cambria Math" w:hAnsi="Cambria Math"/>
                              </w:rPr>
                              <m:t>[0]</m:t>
                            </m:r>
                          </m:sup>
                        </m:sSubSup>
                      </m:den>
                    </m:f>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w</m:t>
                            </m:r>
                          </m:e>
                          <m:sub>
                            <m:r>
                              <w:rPr>
                                <w:rFonts w:ascii="Cambria Math" w:hAnsi="Cambria Math"/>
                              </w:rPr>
                              <m:t>00</m:t>
                            </m:r>
                          </m:sub>
                          <m:sup>
                            <m:r>
                              <w:rPr>
                                <w:rFonts w:ascii="Cambria Math" w:hAnsi="Cambria Math"/>
                              </w:rPr>
                              <m:t>[</m:t>
                            </m:r>
                            <m:r>
                              <w:rPr>
                                <w:rFonts w:ascii="Cambria Math" w:hAnsi="Cambria Math"/>
                                <w:lang w:val="fr-FR"/>
                              </w:rPr>
                              <m:t>L</m:t>
                            </m:r>
                            <m:r>
                              <w:rPr>
                                <w:rFonts w:ascii="Cambria Math" w:hAnsi="Cambria Math"/>
                              </w:rPr>
                              <m:t>]</m:t>
                            </m:r>
                          </m:sup>
                        </m:sSubSup>
                      </m:den>
                    </m:f>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w</m:t>
                            </m:r>
                          </m:e>
                          <m:sub>
                            <m:r>
                              <w:rPr>
                                <w:rFonts w:ascii="Cambria Math" w:hAnsi="Cambria Math"/>
                                <w:lang w:val="fr-FR"/>
                              </w:rPr>
                              <m:t>ij</m:t>
                            </m:r>
                          </m:sub>
                          <m:sup>
                            <m:r>
                              <w:rPr>
                                <w:rFonts w:ascii="Cambria Math" w:hAnsi="Cambria Math"/>
                              </w:rPr>
                              <m:t>[</m:t>
                            </m:r>
                            <m:r>
                              <w:rPr>
                                <w:rFonts w:ascii="Cambria Math" w:hAnsi="Cambria Math"/>
                                <w:lang w:val="fr-FR"/>
                              </w:rPr>
                              <m:t>L</m:t>
                            </m:r>
                            <m:r>
                              <w:rPr>
                                <w:rFonts w:ascii="Cambria Math" w:hAnsi="Cambria Math"/>
                              </w:rPr>
                              <m:t>]</m:t>
                            </m:r>
                          </m:sup>
                        </m:sSubSup>
                      </m:den>
                    </m:f>
                    <m:ctrlPr>
                      <w:rPr>
                        <w:rFonts w:ascii="Cambria Math" w:eastAsia="Cambria Math" w:hAnsi="Cambria Math" w:cs="Cambria Math"/>
                        <w:i/>
                        <w:lang w:val="fr-FR"/>
                      </w:rPr>
                    </m:ctrlPr>
                  </m:e>
                </m:m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b</m:t>
                            </m:r>
                          </m:e>
                          <m:sub>
                            <m:r>
                              <w:rPr>
                                <w:rFonts w:ascii="Cambria Math" w:hAnsi="Cambria Math"/>
                              </w:rPr>
                              <m:t>0</m:t>
                            </m:r>
                          </m:sub>
                          <m:sup>
                            <m:r>
                              <w:rPr>
                                <w:rFonts w:ascii="Cambria Math" w:hAnsi="Cambria Math"/>
                              </w:rPr>
                              <m:t>[</m:t>
                            </m:r>
                            <m:r>
                              <w:rPr>
                                <w:rFonts w:ascii="Cambria Math" w:hAnsi="Cambria Math"/>
                                <w:lang w:val="fr-FR"/>
                              </w:rPr>
                              <m:t>L</m:t>
                            </m:r>
                            <m:r>
                              <w:rPr>
                                <w:rFonts w:ascii="Cambria Math" w:hAnsi="Cambria Math"/>
                              </w:rPr>
                              <m:t>]</m:t>
                            </m:r>
                          </m:sup>
                        </m:sSubSup>
                      </m:den>
                    </m:f>
                    <m:ctrlPr>
                      <w:rPr>
                        <w:rFonts w:ascii="Cambria Math" w:eastAsia="Cambria Math" w:hAnsi="Cambria Math" w:cs="Cambria Math"/>
                        <w:i/>
                        <w:lang w:val="fr-FR"/>
                      </w:rPr>
                    </m:ctrlPr>
                  </m:e>
                </m:mr>
                <m:mr>
                  <m:e>
                    <m:r>
                      <w:rPr>
                        <w:rFonts w:ascii="Cambria Math" w:eastAsiaTheme="minorEastAsia" w:hAnsi="Cambria Math"/>
                      </w:rPr>
                      <m:t>⋮</m:t>
                    </m:r>
                    <m:ctrlPr>
                      <w:rPr>
                        <w:rFonts w:ascii="Cambria Math" w:eastAsia="Cambria Math" w:hAnsi="Cambria Math" w:cs="Cambria Math"/>
                        <w:i/>
                        <w:lang w:val="fr-FR"/>
                      </w:rPr>
                    </m:ctrlPr>
                  </m:e>
                </m:mr>
                <m:mr>
                  <m:e>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b</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e>
                </m:mr>
              </m:m>
            </m:e>
          </m:d>
          <m:r>
            <w:rPr>
              <w:rFonts w:ascii="Cambria Math" w:eastAsiaTheme="minorEastAsia" w:hAnsi="Cambria Math"/>
            </w:rPr>
            <m:t>=θ- α</m:t>
          </m:r>
          <m:r>
            <m:rPr>
              <m:sty m:val="p"/>
            </m:rPr>
            <w:rPr>
              <w:rFonts w:ascii="Cambria Math" w:eastAsiaTheme="minorEastAsia" w:hAnsi="Cambria Math"/>
            </w:rPr>
            <m:t>∇</m:t>
          </m:r>
          <m:r>
            <w:rPr>
              <w:rFonts w:ascii="Cambria Math" w:eastAsiaTheme="minorEastAsia" w:hAnsi="Cambria Math"/>
            </w:rPr>
            <m:t>J</m:t>
          </m:r>
        </m:oMath>
      </m:oMathPara>
    </w:p>
    <w:p w14:paraId="138DF789" w14:textId="615DE504" w:rsidR="00877271" w:rsidRDefault="00877271" w:rsidP="009A7D0E">
      <w:pPr>
        <w:jc w:val="both"/>
        <w:rPr>
          <w:rFonts w:eastAsiaTheme="minorEastAsia"/>
        </w:rPr>
      </w:pPr>
      <w:r>
        <w:rPr>
          <w:rFonts w:eastAsiaTheme="minorEastAsia"/>
        </w:rPr>
        <w:t>D</w:t>
      </w:r>
      <w:r w:rsidR="00F43CD0">
        <w:rPr>
          <w:rFonts w:eastAsiaTheme="minorEastAsia"/>
        </w:rPr>
        <w:t xml:space="preserve">etermining the partial derivatives of the cost function respect to each weight and bias </w:t>
      </w:r>
      <m:oMath>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w</m:t>
                </m:r>
              </m:e>
              <m:sub>
                <m:r>
                  <w:rPr>
                    <w:rFonts w:ascii="Cambria Math" w:hAnsi="Cambria Math"/>
                    <w:lang w:val="fr-FR"/>
                  </w:rPr>
                  <m:t>ij</m:t>
                </m:r>
              </m:sub>
              <m:sup>
                <m:r>
                  <w:rPr>
                    <w:rFonts w:ascii="Cambria Math" w:hAnsi="Cambria Math"/>
                  </w:rPr>
                  <m:t>[</m:t>
                </m:r>
                <m:r>
                  <w:rPr>
                    <w:rFonts w:ascii="Cambria Math" w:hAnsi="Cambria Math"/>
                    <w:lang w:val="fr-FR"/>
                  </w:rPr>
                  <m:t>l</m:t>
                </m:r>
                <m:r>
                  <w:rPr>
                    <w:rFonts w:ascii="Cambria Math" w:hAnsi="Cambria Math"/>
                  </w:rPr>
                  <m:t>]</m:t>
                </m:r>
              </m:sup>
            </m:sSubSup>
          </m:den>
        </m:f>
      </m:oMath>
      <w:r w:rsidR="00F43CD0" w:rsidRPr="00F43CD0">
        <w:rPr>
          <w:rFonts w:eastAsiaTheme="minorEastAsia"/>
        </w:rPr>
        <w:t xml:space="preserve">, </w:t>
      </w:r>
      <m:oMath>
        <m:f>
          <m:fPr>
            <m:ctrlPr>
              <w:rPr>
                <w:rFonts w:ascii="Cambria Math" w:hAnsi="Cambria Math"/>
                <w:i/>
                <w:lang w:val="fr-FR"/>
              </w:rPr>
            </m:ctrlPr>
          </m:fPr>
          <m:num>
            <m:r>
              <w:rPr>
                <w:rFonts w:ascii="Cambria Math" w:hAnsi="Cambria Math"/>
                <w:lang w:val="fr-FR"/>
              </w:rPr>
              <m:t>∂J</m:t>
            </m:r>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b</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oMath>
      <w:r>
        <w:rPr>
          <w:rFonts w:eastAsiaTheme="minorEastAsia"/>
        </w:rPr>
        <w:t xml:space="preserve"> requires of an algorithm known as backpropagation. </w:t>
      </w:r>
    </w:p>
    <w:p w14:paraId="125FEEAC" w14:textId="15E84101" w:rsidR="00877271" w:rsidRDefault="00877271" w:rsidP="009A7D0E">
      <w:pPr>
        <w:jc w:val="both"/>
        <w:rPr>
          <w:rFonts w:eastAsiaTheme="minorEastAsia"/>
        </w:rPr>
      </w:pPr>
      <w:r>
        <w:rPr>
          <w:rFonts w:eastAsiaTheme="minorEastAsia"/>
        </w:rPr>
        <w:t>T</w:t>
      </w:r>
      <w:r w:rsidR="003C20FE">
        <w:rPr>
          <w:rFonts w:eastAsiaTheme="minorEastAsia"/>
        </w:rPr>
        <w:t>he</w:t>
      </w:r>
      <w:r>
        <w:rPr>
          <w:rFonts w:eastAsiaTheme="minorEastAsia"/>
        </w:rPr>
        <w:t xml:space="preserve"> aforementioned partial derivative</w:t>
      </w:r>
      <w:r w:rsidR="003C20FE">
        <w:rPr>
          <w:rFonts w:eastAsiaTheme="minorEastAsia"/>
        </w:rPr>
        <w:t xml:space="preserve">s </w:t>
      </w:r>
      <w:r>
        <w:rPr>
          <w:rFonts w:eastAsiaTheme="minorEastAsia"/>
        </w:rPr>
        <w:t>can be expressed as follows</w:t>
      </w:r>
      <w:r w:rsidR="003C20FE">
        <w:rPr>
          <w:rFonts w:eastAsiaTheme="minorEastAsia"/>
        </w:rPr>
        <w:t xml:space="preserve"> by the chain rule</w:t>
      </w:r>
      <w:r>
        <w:rPr>
          <w:rFonts w:eastAsiaTheme="minorEastAsia"/>
        </w:rPr>
        <w:t>:</w:t>
      </w:r>
    </w:p>
    <w:p w14:paraId="261867AB" w14:textId="171C1C76" w:rsidR="00877271" w:rsidRPr="00877271" w:rsidRDefault="00657A57" w:rsidP="009A7D0E">
      <w:pPr>
        <w:jc w:val="both"/>
        <w:rPr>
          <w:rFonts w:eastAsiaTheme="minorEastAsia"/>
        </w:rPr>
      </w:pPr>
      <m:oMathPara>
        <m:oMath>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w</m:t>
                  </m:r>
                </m:e>
                <m:sub>
                  <m:r>
                    <w:rPr>
                      <w:rFonts w:ascii="Cambria Math" w:hAnsi="Cambria Math"/>
                      <w:lang w:val="fr-FR"/>
                    </w:rPr>
                    <m:t>ij</m:t>
                  </m:r>
                </m:sub>
                <m:sup>
                  <m:r>
                    <w:rPr>
                      <w:rFonts w:ascii="Cambria Math" w:hAnsi="Cambria Math"/>
                    </w:rPr>
                    <m:t>[</m:t>
                  </m:r>
                  <m:r>
                    <w:rPr>
                      <w:rFonts w:ascii="Cambria Math" w:hAnsi="Cambria Math"/>
                      <w:lang w:val="fr-FR"/>
                    </w:rPr>
                    <m:t>l</m:t>
                  </m:r>
                  <m:r>
                    <w:rPr>
                      <w:rFonts w:ascii="Cambria Math" w:hAnsi="Cambria Math"/>
                    </w:rPr>
                    <m:t>]</m:t>
                  </m:r>
                </m:sup>
              </m:sSubSup>
            </m:den>
          </m:f>
          <m:r>
            <w:rPr>
              <w:rFonts w:ascii="Cambria Math" w:hAnsi="Cambria Math"/>
            </w:rPr>
            <m:t>=</m:t>
          </m:r>
          <m:f>
            <m:fPr>
              <m:ctrlPr>
                <w:rPr>
                  <w:rFonts w:ascii="Cambria Math" w:hAnsi="Cambria Math"/>
                  <w:i/>
                  <w:lang w:val="fr-FR"/>
                </w:rPr>
              </m:ctrlPr>
            </m:fPr>
            <m:num>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w</m:t>
                  </m:r>
                </m:e>
                <m:sub>
                  <m:r>
                    <w:rPr>
                      <w:rFonts w:ascii="Cambria Math" w:hAnsi="Cambria Math"/>
                      <w:lang w:val="fr-FR"/>
                    </w:rPr>
                    <m:t>ij</m:t>
                  </m:r>
                </m:sub>
                <m:sup>
                  <m:r>
                    <w:rPr>
                      <w:rFonts w:ascii="Cambria Math" w:hAnsi="Cambria Math"/>
                    </w:rPr>
                    <m:t>[</m:t>
                  </m:r>
                  <m:r>
                    <w:rPr>
                      <w:rFonts w:ascii="Cambria Math" w:hAnsi="Cambria Math"/>
                      <w:lang w:val="fr-FR"/>
                    </w:rPr>
                    <m:t>l</m:t>
                  </m:r>
                  <m:r>
                    <w:rPr>
                      <w:rFonts w:ascii="Cambria Math" w:hAnsi="Cambria Math"/>
                    </w:rPr>
                    <m:t>]</m:t>
                  </m:r>
                </m:sup>
              </m:sSubSup>
            </m:den>
          </m:f>
          <m:f>
            <m:fPr>
              <m:ctrlPr>
                <w:rPr>
                  <w:rFonts w:ascii="Cambria Math" w:hAnsi="Cambria Math"/>
                  <w:i/>
                  <w:lang w:val="fr-FR"/>
                </w:rPr>
              </m:ctrlPr>
            </m:fPr>
            <m:num>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r>
            <w:rPr>
              <w:rFonts w:ascii="Cambria Math" w:hAnsi="Cambria Math"/>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j</m:t>
              </m:r>
            </m:sub>
            <m:sup>
              <m:d>
                <m:dPr>
                  <m:begChr m:val="["/>
                  <m:endChr m:val="]"/>
                  <m:ctrlPr>
                    <w:rPr>
                      <w:rFonts w:ascii="Cambria Math" w:hAnsi="Cambria Math"/>
                      <w:i/>
                      <w:lang w:val="fr-FR"/>
                    </w:rPr>
                  </m:ctrlPr>
                </m:dPr>
                <m:e>
                  <m:r>
                    <w:rPr>
                      <w:rFonts w:ascii="Cambria Math" w:hAnsi="Cambria Math"/>
                      <w:lang w:val="fr-FR"/>
                    </w:rPr>
                    <m:t>l</m:t>
                  </m:r>
                  <m:r>
                    <w:rPr>
                      <w:rFonts w:ascii="Cambria Math" w:hAnsi="Cambria Math"/>
                    </w:rPr>
                    <m:t>-1</m:t>
                  </m:r>
                </m:e>
              </m:d>
            </m:sup>
          </m:sSubSup>
          <m:r>
            <w:rPr>
              <w:rFonts w:ascii="Cambria Math" w:eastAsiaTheme="minorEastAsia" w:hAnsi="Cambria Math"/>
            </w:rPr>
            <m:t>σ'(</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r>
                <w:rPr>
                  <w:rFonts w:ascii="Cambria Math" w:hAnsi="Cambria Math"/>
                  <w:lang w:val="fr-FR"/>
                </w:rPr>
                <m:t>[l]</m:t>
              </m:r>
            </m:sup>
          </m:sSubSup>
          <m:r>
            <w:rPr>
              <w:rFonts w:ascii="Cambria Math" w:hAnsi="Cambria Math"/>
              <w:lang w:val="fr-FR"/>
            </w:rPr>
            <m:t>)</m:t>
          </m:r>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oMath>
      </m:oMathPara>
    </w:p>
    <w:p w14:paraId="114DD454" w14:textId="688A66FF" w:rsidR="00877271" w:rsidRPr="00877271" w:rsidRDefault="00657A57" w:rsidP="009A7D0E">
      <w:pPr>
        <w:jc w:val="both"/>
        <w:rPr>
          <w:rFonts w:eastAsiaTheme="minorEastAsia"/>
        </w:rPr>
      </w:pPr>
      <m:oMathPara>
        <m:oMath>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b</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r>
            <w:rPr>
              <w:rFonts w:ascii="Cambria Math" w:hAnsi="Cambria Math"/>
            </w:rPr>
            <m:t>=</m:t>
          </m:r>
          <m:f>
            <m:fPr>
              <m:ctrlPr>
                <w:rPr>
                  <w:rFonts w:ascii="Cambria Math" w:hAnsi="Cambria Math"/>
                  <w:i/>
                  <w:lang w:val="fr-FR"/>
                </w:rPr>
              </m:ctrlPr>
            </m:fPr>
            <m:num>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b</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f>
            <m:fPr>
              <m:ctrlPr>
                <w:rPr>
                  <w:rFonts w:ascii="Cambria Math" w:hAnsi="Cambria Math"/>
                  <w:i/>
                  <w:lang w:val="fr-FR"/>
                </w:rPr>
              </m:ctrlPr>
            </m:fPr>
            <m:num>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r>
            <w:rPr>
              <w:rFonts w:ascii="Cambria Math" w:eastAsiaTheme="minorEastAsia" w:hAnsi="Cambria Math"/>
            </w:rPr>
            <m:t>=</m:t>
          </m:r>
          <m:f>
            <m:fPr>
              <m:ctrlPr>
                <w:rPr>
                  <w:rFonts w:ascii="Cambria Math" w:hAnsi="Cambria Math"/>
                  <w:i/>
                  <w:lang w:val="fr-FR"/>
                </w:rPr>
              </m:ctrlPr>
            </m:fPr>
            <m:num>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r>
            <w:rPr>
              <w:rFonts w:ascii="Cambria Math" w:hAnsi="Cambria Math"/>
              <w:lang w:val="fr-FR"/>
            </w:rPr>
            <m:t>=</m:t>
          </m:r>
          <m:r>
            <w:rPr>
              <w:rFonts w:ascii="Cambria Math" w:eastAsiaTheme="minorEastAsia" w:hAnsi="Cambria Math"/>
            </w:rPr>
            <m:t>σ'(</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r>
                <w:rPr>
                  <w:rFonts w:ascii="Cambria Math" w:hAnsi="Cambria Math"/>
                  <w:lang w:val="fr-FR"/>
                </w:rPr>
                <m:t>[l]</m:t>
              </m:r>
            </m:sup>
          </m:sSubSup>
          <m:r>
            <w:rPr>
              <w:rFonts w:ascii="Cambria Math" w:hAnsi="Cambria Math"/>
              <w:lang w:val="fr-FR"/>
            </w:rPr>
            <m:t>)</m:t>
          </m:r>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m:t>
                  </m:r>
                  <m:r>
                    <w:rPr>
                      <w:rFonts w:ascii="Cambria Math" w:hAnsi="Cambria Math"/>
                      <w:lang w:val="fr-FR"/>
                    </w:rPr>
                    <m:t>l</m:t>
                  </m:r>
                  <m:r>
                    <w:rPr>
                      <w:rFonts w:ascii="Cambria Math" w:hAnsi="Cambria Math"/>
                    </w:rPr>
                    <m:t>]</m:t>
                  </m:r>
                </m:sup>
              </m:sSubSup>
            </m:den>
          </m:f>
        </m:oMath>
      </m:oMathPara>
    </w:p>
    <w:p w14:paraId="063E49C8" w14:textId="6EA11B26" w:rsidR="004B5D86" w:rsidRDefault="00877271" w:rsidP="009A7D0E">
      <w:pPr>
        <w:jc w:val="both"/>
        <w:rPr>
          <w:rFonts w:eastAsiaTheme="minorEastAsia"/>
        </w:rPr>
      </w:pPr>
      <w:r>
        <w:rPr>
          <w:rFonts w:eastAsiaTheme="minorEastAsia"/>
        </w:rPr>
        <w:t xml:space="preserve">In the case of the output layer </w:t>
      </w:r>
      <m:oMath>
        <m:r>
          <w:rPr>
            <w:rFonts w:ascii="Cambria Math" w:eastAsiaTheme="minorEastAsia" w:hAnsi="Cambria Math"/>
          </w:rPr>
          <m:t>l=L</m:t>
        </m:r>
      </m:oMath>
      <w:r>
        <w:rPr>
          <w:rFonts w:eastAsiaTheme="minorEastAsia"/>
        </w:rPr>
        <w:t>:</w:t>
      </w:r>
    </w:p>
    <w:p w14:paraId="27D6B0E4" w14:textId="6F5DB009" w:rsidR="00877271" w:rsidRPr="00877271" w:rsidRDefault="00657A57" w:rsidP="009A7D0E">
      <w:pPr>
        <w:jc w:val="both"/>
        <w:rPr>
          <w:rFonts w:eastAsiaTheme="minorEastAsia"/>
        </w:rPr>
      </w:pPr>
      <m:oMathPara>
        <m:oMath>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d>
                    <m:dPr>
                      <m:begChr m:val="["/>
                      <m:endChr m:val="]"/>
                      <m:ctrlPr>
                        <w:rPr>
                          <w:rFonts w:ascii="Cambria Math" w:hAnsi="Cambria Math"/>
                          <w:i/>
                          <w:lang w:val="fr-FR"/>
                        </w:rPr>
                      </m:ctrlPr>
                    </m:dPr>
                    <m:e>
                      <m:r>
                        <w:rPr>
                          <w:rFonts w:ascii="Cambria Math" w:hAnsi="Cambria Math"/>
                          <w:lang w:val="fr-FR"/>
                        </w:rPr>
                        <m:t>l</m:t>
                      </m:r>
                    </m:e>
                  </m:d>
                </m:sup>
              </m:sSubSup>
            </m:den>
          </m:f>
          <m:r>
            <w:rPr>
              <w:rFonts w:ascii="Cambria Math" w:hAnsi="Cambria Math"/>
              <w:lang w:val="fr-FR"/>
            </w:rPr>
            <m:t>=</m:t>
          </m:r>
          <m:f>
            <m:fPr>
              <m:ctrlPr>
                <w:rPr>
                  <w:rFonts w:ascii="Cambria Math" w:hAnsi="Cambria Math"/>
                  <w:i/>
                  <w:lang w:val="fr-FR"/>
                </w:rPr>
              </m:ctrlPr>
            </m:fPr>
            <m:num>
              <m:r>
                <w:rPr>
                  <w:rFonts w:ascii="Cambria Math" w:hAnsi="Cambria Math"/>
                  <w:lang w:val="fr-FR"/>
                </w:rPr>
                <m:t>2</m:t>
              </m:r>
            </m:num>
            <m:den>
              <m:r>
                <w:rPr>
                  <w:rFonts w:ascii="Cambria Math" w:hAnsi="Cambria Math"/>
                  <w:lang w:val="fr-FR"/>
                </w:rPr>
                <m:t>n</m:t>
              </m:r>
            </m:den>
          </m:f>
          <m:d>
            <m:dPr>
              <m:ctrlPr>
                <w:rPr>
                  <w:rFonts w:ascii="Cambria Math" w:hAnsi="Cambria Math"/>
                  <w:i/>
                  <w:lang w:val="fr-FR"/>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d>
                    <m:dPr>
                      <m:begChr m:val="["/>
                      <m:endChr m:val="]"/>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ctrlPr>
                <w:rPr>
                  <w:rFonts w:ascii="Cambria Math" w:eastAsiaTheme="minorEastAsia" w:hAnsi="Cambria Math"/>
                  <w:i/>
                </w:rPr>
              </m:ctrlPr>
            </m:e>
          </m:d>
        </m:oMath>
      </m:oMathPara>
    </w:p>
    <w:p w14:paraId="211BD52E" w14:textId="4981EBB5" w:rsidR="00877271" w:rsidRDefault="00877271" w:rsidP="009A7D0E">
      <w:pPr>
        <w:jc w:val="both"/>
        <w:rPr>
          <w:rFonts w:eastAsiaTheme="minorEastAsia"/>
        </w:rPr>
      </w:pPr>
      <w:r>
        <w:rPr>
          <w:rFonts w:eastAsiaTheme="minorEastAsia"/>
        </w:rPr>
        <w:t xml:space="preserve">However, for other layers </w:t>
      </w:r>
      <m:oMath>
        <m:r>
          <w:rPr>
            <w:rFonts w:ascii="Cambria Math" w:eastAsiaTheme="minorEastAsia" w:hAnsi="Cambria Math"/>
          </w:rPr>
          <m:t>l</m:t>
        </m:r>
      </m:oMath>
      <w:r>
        <w:rPr>
          <w:rFonts w:eastAsiaTheme="minorEastAsia"/>
        </w:rPr>
        <w:t xml:space="preserve">, determining </w:t>
      </w:r>
      <m:oMath>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d>
                  <m:dPr>
                    <m:begChr m:val="["/>
                    <m:endChr m:val="]"/>
                    <m:ctrlPr>
                      <w:rPr>
                        <w:rFonts w:ascii="Cambria Math" w:hAnsi="Cambria Math"/>
                        <w:i/>
                        <w:lang w:val="fr-FR"/>
                      </w:rPr>
                    </m:ctrlPr>
                  </m:dPr>
                  <m:e>
                    <m:r>
                      <w:rPr>
                        <w:rFonts w:ascii="Cambria Math" w:hAnsi="Cambria Math"/>
                        <w:lang w:val="fr-FR"/>
                      </w:rPr>
                      <m:t>l</m:t>
                    </m:r>
                  </m:e>
                </m:d>
              </m:sup>
            </m:sSubSup>
          </m:den>
        </m:f>
      </m:oMath>
      <w:r w:rsidRPr="00877271">
        <w:rPr>
          <w:rFonts w:eastAsiaTheme="minorEastAsia"/>
        </w:rPr>
        <w:t xml:space="preserve"> </w:t>
      </w:r>
      <w:r>
        <w:rPr>
          <w:rFonts w:eastAsiaTheme="minorEastAsia"/>
        </w:rPr>
        <w:t xml:space="preserve">involves calculating the effect </w:t>
      </w:r>
      <m:oMath>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d>
              <m:dPr>
                <m:begChr m:val="["/>
                <m:endChr m:val="]"/>
                <m:ctrlPr>
                  <w:rPr>
                    <w:rFonts w:ascii="Cambria Math" w:hAnsi="Cambria Math"/>
                    <w:i/>
                    <w:lang w:val="fr-FR"/>
                  </w:rPr>
                </m:ctrlPr>
              </m:dPr>
              <m:e>
                <m:r>
                  <w:rPr>
                    <w:rFonts w:ascii="Cambria Math" w:hAnsi="Cambria Math"/>
                    <w:lang w:val="fr-FR"/>
                  </w:rPr>
                  <m:t>l</m:t>
                </m:r>
              </m:e>
            </m:d>
          </m:sup>
        </m:sSubSup>
      </m:oMath>
      <w:r w:rsidRPr="00877271">
        <w:rPr>
          <w:rFonts w:eastAsiaTheme="minorEastAsia"/>
        </w:rPr>
        <w:t xml:space="preserve"> </w:t>
      </w:r>
      <w:r>
        <w:rPr>
          <w:rFonts w:eastAsiaTheme="minorEastAsia"/>
        </w:rPr>
        <w:t>has on all neurons in the following layer:</w:t>
      </w:r>
    </w:p>
    <w:p w14:paraId="4B2D404E" w14:textId="77777777" w:rsidR="00877271" w:rsidRPr="003C20FE" w:rsidRDefault="00657A57" w:rsidP="009A7D0E">
      <w:pPr>
        <w:jc w:val="both"/>
        <w:rPr>
          <w:rFonts w:eastAsiaTheme="minorEastAsia"/>
          <w:lang w:val="fr-FR"/>
        </w:rPr>
      </w:pPr>
      <m:oMathPara>
        <m:oMath>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j</m:t>
                  </m:r>
                </m:sub>
                <m:sup>
                  <m:d>
                    <m:dPr>
                      <m:begChr m:val="["/>
                      <m:endChr m:val="]"/>
                      <m:ctrlPr>
                        <w:rPr>
                          <w:rFonts w:ascii="Cambria Math" w:hAnsi="Cambria Math"/>
                          <w:i/>
                        </w:rPr>
                      </m:ctrlPr>
                    </m:dPr>
                    <m:e>
                      <m:r>
                        <w:rPr>
                          <w:rFonts w:ascii="Cambria Math" w:hAnsi="Cambria Math"/>
                          <w:lang w:val="fr-FR"/>
                        </w:rPr>
                        <m:t>l</m:t>
                      </m:r>
                    </m:e>
                  </m:d>
                </m:sup>
              </m:sSubSup>
            </m:den>
          </m:f>
          <m:r>
            <w:rPr>
              <w:rFonts w:ascii="Cambria Math" w:hAnsi="Cambria Math"/>
            </w:rPr>
            <m:t>=</m:t>
          </m:r>
          <m:nary>
            <m:naryPr>
              <m:chr m:val="∑"/>
              <m:limLoc m:val="undOvr"/>
              <m:ctrlPr>
                <w:rPr>
                  <w:rFonts w:ascii="Cambria Math" w:hAnsi="Cambria Math"/>
                  <w:i/>
                  <w:lang w:val="fr-FR"/>
                </w:rPr>
              </m:ctrlPr>
            </m:naryPr>
            <m:sub>
              <m:r>
                <w:rPr>
                  <w:rFonts w:ascii="Cambria Math" w:hAnsi="Cambria Math"/>
                  <w:lang w:val="fr-FR"/>
                </w:rPr>
                <m:t>i=0</m:t>
              </m:r>
            </m:sub>
            <m:sup>
              <m:r>
                <w:rPr>
                  <w:rFonts w:ascii="Cambria Math" w:hAnsi="Cambria Math"/>
                  <w:lang w:val="fr-FR"/>
                </w:rPr>
                <m:t>n</m:t>
              </m:r>
            </m:sup>
            <m:e>
              <m:f>
                <m:fPr>
                  <m:ctrlPr>
                    <w:rPr>
                      <w:rFonts w:ascii="Cambria Math" w:hAnsi="Cambria Math"/>
                      <w:i/>
                      <w:lang w:val="fr-FR"/>
                    </w:rPr>
                  </m:ctrlPr>
                </m:fPr>
                <m:num>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d>
                        <m:dPr>
                          <m:begChr m:val="["/>
                          <m:endChr m:val="]"/>
                          <m:ctrlPr>
                            <w:rPr>
                              <w:rFonts w:ascii="Cambria Math" w:hAnsi="Cambria Math"/>
                              <w:i/>
                            </w:rPr>
                          </m:ctrlPr>
                        </m:dPr>
                        <m:e>
                          <m:r>
                            <w:rPr>
                              <w:rFonts w:ascii="Cambria Math" w:hAnsi="Cambria Math"/>
                              <w:lang w:val="fr-FR"/>
                            </w:rPr>
                            <m:t>l+1</m:t>
                          </m:r>
                        </m:e>
                      </m:d>
                    </m:sup>
                  </m:sSubSup>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j</m:t>
                      </m:r>
                    </m:sub>
                    <m:sup>
                      <m:d>
                        <m:dPr>
                          <m:begChr m:val="["/>
                          <m:endChr m:val="]"/>
                          <m:ctrlPr>
                            <w:rPr>
                              <w:rFonts w:ascii="Cambria Math" w:hAnsi="Cambria Math"/>
                              <w:i/>
                            </w:rPr>
                          </m:ctrlPr>
                        </m:dPr>
                        <m:e>
                          <m:r>
                            <w:rPr>
                              <w:rFonts w:ascii="Cambria Math" w:hAnsi="Cambria Math"/>
                              <w:lang w:val="fr-FR"/>
                            </w:rPr>
                            <m:t>l</m:t>
                          </m:r>
                        </m:e>
                      </m:d>
                    </m:sup>
                  </m:sSubSup>
                </m:den>
              </m:f>
              <m:f>
                <m:fPr>
                  <m:ctrlPr>
                    <w:rPr>
                      <w:rFonts w:ascii="Cambria Math" w:hAnsi="Cambria Math"/>
                      <w:i/>
                      <w:lang w:val="fr-FR"/>
                    </w:rPr>
                  </m:ctrlPr>
                </m:fPr>
                <m:num>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r>
                        <w:rPr>
                          <w:rFonts w:ascii="Cambria Math" w:hAnsi="Cambria Math"/>
                        </w:rPr>
                        <m:t>[l+1]</m:t>
                      </m:r>
                    </m:sup>
                  </m:sSubSup>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z</m:t>
                      </m:r>
                    </m:e>
                    <m:sub>
                      <m:r>
                        <w:rPr>
                          <w:rFonts w:ascii="Cambria Math" w:hAnsi="Cambria Math"/>
                          <w:lang w:val="fr-FR"/>
                        </w:rPr>
                        <m:t>i</m:t>
                      </m:r>
                    </m:sub>
                    <m:sup>
                      <m:d>
                        <m:dPr>
                          <m:begChr m:val="["/>
                          <m:endChr m:val="]"/>
                          <m:ctrlPr>
                            <w:rPr>
                              <w:rFonts w:ascii="Cambria Math" w:hAnsi="Cambria Math"/>
                              <w:i/>
                            </w:rPr>
                          </m:ctrlPr>
                        </m:dPr>
                        <m:e>
                          <m:r>
                            <w:rPr>
                              <w:rFonts w:ascii="Cambria Math" w:hAnsi="Cambria Math"/>
                              <w:lang w:val="fr-FR"/>
                            </w:rPr>
                            <m:t>l+1</m:t>
                          </m:r>
                        </m:e>
                      </m:d>
                    </m:sup>
                  </m:sSubSup>
                </m:den>
              </m:f>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d>
                        <m:dPr>
                          <m:begChr m:val="["/>
                          <m:endChr m:val="]"/>
                          <m:ctrlPr>
                            <w:rPr>
                              <w:rFonts w:ascii="Cambria Math" w:hAnsi="Cambria Math"/>
                              <w:i/>
                            </w:rPr>
                          </m:ctrlPr>
                        </m:dPr>
                        <m:e>
                          <m:r>
                            <w:rPr>
                              <w:rFonts w:ascii="Cambria Math" w:hAnsi="Cambria Math"/>
                              <w:lang w:val="fr-FR"/>
                            </w:rPr>
                            <m:t>l+1</m:t>
                          </m:r>
                        </m:e>
                      </m:d>
                    </m:sup>
                  </m:sSubSup>
                </m:den>
              </m:f>
            </m:e>
          </m:nary>
          <m:r>
            <w:rPr>
              <w:rFonts w:ascii="Cambria Math" w:eastAsiaTheme="minorEastAsia" w:hAnsi="Cambria Math"/>
              <w:lang w:val="fr-FR"/>
            </w:rPr>
            <m:t>=</m:t>
          </m:r>
          <m:sSubSup>
            <m:sSubSupPr>
              <m:ctrlPr>
                <w:rPr>
                  <w:rFonts w:ascii="Cambria Math" w:eastAsiaTheme="minorEastAsia" w:hAnsi="Cambria Math"/>
                  <w:i/>
                  <w:lang w:val="fr-FR"/>
                </w:rPr>
              </m:ctrlPr>
            </m:sSubSupPr>
            <m:e>
              <m:r>
                <w:rPr>
                  <w:rFonts w:ascii="Cambria Math" w:eastAsiaTheme="minorEastAsia" w:hAnsi="Cambria Math"/>
                  <w:lang w:val="fr-FR"/>
                </w:rPr>
                <m:t>w</m:t>
              </m:r>
            </m:e>
            <m:sub>
              <m:r>
                <w:rPr>
                  <w:rFonts w:ascii="Cambria Math" w:eastAsiaTheme="minorEastAsia" w:hAnsi="Cambria Math"/>
                  <w:lang w:val="fr-FR"/>
                </w:rPr>
                <m:t>ij</m:t>
              </m:r>
            </m:sub>
            <m:sup>
              <m:r>
                <w:rPr>
                  <w:rFonts w:ascii="Cambria Math" w:eastAsiaTheme="minorEastAsia" w:hAnsi="Cambria Math"/>
                  <w:lang w:val="fr-FR"/>
                </w:rPr>
                <m:t>[l+1]</m:t>
              </m:r>
            </m:sup>
          </m:sSubSup>
          <m:r>
            <w:rPr>
              <w:rFonts w:ascii="Cambria Math" w:eastAsiaTheme="minorEastAsia" w:hAnsi="Cambria Math"/>
            </w:rPr>
            <m:t>σ'</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i</m:t>
                  </m:r>
                </m:sub>
                <m:sup>
                  <m:d>
                    <m:dPr>
                      <m:begChr m:val="["/>
                      <m:endChr m:val="]"/>
                      <m:ctrlPr>
                        <w:rPr>
                          <w:rFonts w:ascii="Cambria Math" w:eastAsiaTheme="minorEastAsia" w:hAnsi="Cambria Math"/>
                          <w:i/>
                        </w:rPr>
                      </m:ctrlPr>
                    </m:dPr>
                    <m:e>
                      <m:r>
                        <w:rPr>
                          <w:rFonts w:ascii="Cambria Math" w:eastAsiaTheme="minorEastAsia" w:hAnsi="Cambria Math"/>
                        </w:rPr>
                        <m:t>l+1</m:t>
                      </m:r>
                    </m:e>
                  </m:d>
                </m:sup>
              </m:sSubSup>
            </m:e>
          </m:d>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d>
                    <m:dPr>
                      <m:begChr m:val="["/>
                      <m:endChr m:val="]"/>
                      <m:ctrlPr>
                        <w:rPr>
                          <w:rFonts w:ascii="Cambria Math" w:hAnsi="Cambria Math"/>
                          <w:i/>
                        </w:rPr>
                      </m:ctrlPr>
                    </m:dPr>
                    <m:e>
                      <m:r>
                        <w:rPr>
                          <w:rFonts w:ascii="Cambria Math" w:hAnsi="Cambria Math"/>
                          <w:lang w:val="fr-FR"/>
                        </w:rPr>
                        <m:t>l+1</m:t>
                      </m:r>
                    </m:e>
                  </m:d>
                </m:sup>
              </m:sSubSup>
            </m:den>
          </m:f>
        </m:oMath>
      </m:oMathPara>
    </w:p>
    <w:p w14:paraId="19E85955" w14:textId="38F047BC" w:rsidR="003C20FE" w:rsidRPr="003C20FE" w:rsidRDefault="003C20FE" w:rsidP="009A7D0E">
      <w:pPr>
        <w:jc w:val="both"/>
        <w:rPr>
          <w:rFonts w:eastAsiaTheme="minorEastAsia"/>
        </w:rPr>
      </w:pPr>
      <w:r w:rsidRPr="003C20FE">
        <w:rPr>
          <w:rFonts w:eastAsiaTheme="minorEastAsia"/>
        </w:rPr>
        <w:t>This partial deri</w:t>
      </w:r>
      <w:r>
        <w:rPr>
          <w:rFonts w:eastAsiaTheme="minorEastAsia"/>
        </w:rPr>
        <w:t xml:space="preserve">vative requires knowing </w:t>
      </w:r>
      <m:oMath>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i</m:t>
                </m:r>
              </m:sub>
              <m:sup>
                <m:d>
                  <m:dPr>
                    <m:begChr m:val="["/>
                    <m:endChr m:val="]"/>
                    <m:ctrlPr>
                      <w:rPr>
                        <w:rFonts w:ascii="Cambria Math" w:hAnsi="Cambria Math"/>
                        <w:i/>
                      </w:rPr>
                    </m:ctrlPr>
                  </m:dPr>
                  <m:e>
                    <m:r>
                      <w:rPr>
                        <w:rFonts w:ascii="Cambria Math" w:hAnsi="Cambria Math"/>
                        <w:lang w:val="fr-FR"/>
                      </w:rPr>
                      <m:t>l</m:t>
                    </m:r>
                    <m:r>
                      <w:rPr>
                        <w:rFonts w:ascii="Cambria Math" w:hAnsi="Cambria Math"/>
                      </w:rPr>
                      <m:t>+1</m:t>
                    </m:r>
                  </m:e>
                </m:d>
              </m:sup>
            </m:sSubSup>
          </m:den>
        </m:f>
      </m:oMath>
      <w:r w:rsidRPr="003C20FE">
        <w:rPr>
          <w:rFonts w:eastAsiaTheme="minorEastAsia"/>
        </w:rPr>
        <w:t>.</w:t>
      </w:r>
    </w:p>
    <w:p w14:paraId="003C8EB9" w14:textId="55499B7D" w:rsidR="009A7D0E" w:rsidRDefault="003C20FE" w:rsidP="009A7D0E">
      <w:pPr>
        <w:jc w:val="both"/>
        <w:rPr>
          <w:rFonts w:eastAsiaTheme="minorEastAsia"/>
        </w:rPr>
      </w:pPr>
      <w:r w:rsidRPr="003C20FE">
        <w:rPr>
          <w:rFonts w:eastAsiaTheme="minorEastAsia"/>
        </w:rPr>
        <w:t xml:space="preserve">Therefore, the term </w:t>
      </w:r>
      <m:oMath>
        <m:f>
          <m:fPr>
            <m:ctrlPr>
              <w:rPr>
                <w:rFonts w:ascii="Cambria Math" w:hAnsi="Cambria Math"/>
                <w:i/>
                <w:lang w:val="fr-FR"/>
              </w:rPr>
            </m:ctrlPr>
          </m:fPr>
          <m:num>
            <m:r>
              <w:rPr>
                <w:rFonts w:ascii="Cambria Math" w:hAnsi="Cambria Math"/>
                <w:lang w:val="fr-FR"/>
              </w:rPr>
              <m:t>∂</m:t>
            </m:r>
            <m:sSub>
              <m:sSubPr>
                <m:ctrlPr>
                  <w:rPr>
                    <w:rFonts w:ascii="Cambria Math" w:hAnsi="Cambria Math"/>
                    <w:i/>
                    <w:lang w:val="fr-FR"/>
                  </w:rPr>
                </m:ctrlPr>
              </m:sSubPr>
              <m:e>
                <m:r>
                  <w:rPr>
                    <w:rFonts w:ascii="Cambria Math" w:hAnsi="Cambria Math"/>
                    <w:lang w:val="fr-FR"/>
                  </w:rPr>
                  <m:t>J</m:t>
                </m:r>
              </m:e>
              <m:sub>
                <m:r>
                  <w:rPr>
                    <w:rFonts w:ascii="Cambria Math" w:hAnsi="Cambria Math"/>
                    <w:lang w:val="fr-FR"/>
                  </w:rPr>
                  <m:t>k</m:t>
                </m:r>
              </m:sub>
            </m:sSub>
          </m:num>
          <m:den>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a</m:t>
                </m:r>
              </m:e>
              <m:sub>
                <m:r>
                  <w:rPr>
                    <w:rFonts w:ascii="Cambria Math" w:hAnsi="Cambria Math"/>
                    <w:lang w:val="fr-FR"/>
                  </w:rPr>
                  <m:t>j</m:t>
                </m:r>
              </m:sub>
              <m:sup>
                <m:d>
                  <m:dPr>
                    <m:begChr m:val="["/>
                    <m:endChr m:val="]"/>
                    <m:ctrlPr>
                      <w:rPr>
                        <w:rFonts w:ascii="Cambria Math" w:hAnsi="Cambria Math"/>
                        <w:i/>
                      </w:rPr>
                    </m:ctrlPr>
                  </m:dPr>
                  <m:e>
                    <m:r>
                      <w:rPr>
                        <w:rFonts w:ascii="Cambria Math" w:hAnsi="Cambria Math"/>
                        <w:lang w:val="fr-FR"/>
                      </w:rPr>
                      <m:t>l</m:t>
                    </m:r>
                  </m:e>
                </m:d>
              </m:sup>
            </m:sSubSup>
          </m:den>
        </m:f>
      </m:oMath>
      <w:r w:rsidRPr="003C20FE">
        <w:rPr>
          <w:rFonts w:eastAsiaTheme="minorEastAsia"/>
        </w:rPr>
        <w:t xml:space="preserve"> </w:t>
      </w:r>
      <w:r>
        <w:rPr>
          <w:rFonts w:eastAsiaTheme="minorEastAsia"/>
        </w:rPr>
        <w:t xml:space="preserve">obliges one to begin calculating the partial derivatives of the cost function with respect to the weights and biases from the last layer. Then the results from the output layer can be used to determine the results of the previous layer and so on. Given the </w:t>
      </w:r>
      <w:r>
        <w:rPr>
          <w:rFonts w:eastAsiaTheme="minorEastAsia"/>
          <w:i/>
          <w:iCs/>
        </w:rPr>
        <w:t xml:space="preserve">backwards </w:t>
      </w:r>
      <w:r w:rsidR="009A7D0E">
        <w:rPr>
          <w:rFonts w:eastAsiaTheme="minorEastAsia"/>
        </w:rPr>
        <w:t xml:space="preserve">and iterative </w:t>
      </w:r>
      <w:r>
        <w:rPr>
          <w:rFonts w:eastAsiaTheme="minorEastAsia"/>
        </w:rPr>
        <w:t xml:space="preserve">nature of this process, the algorithm is referred to as backpropagation as opposed to the previous step: forward propagation. </w:t>
      </w:r>
    </w:p>
    <w:p w14:paraId="4E375FC1" w14:textId="6CF608C9" w:rsidR="009A7D0E" w:rsidRDefault="009A7D0E" w:rsidP="009A7D0E">
      <w:pPr>
        <w:jc w:val="both"/>
        <w:rPr>
          <w:rFonts w:eastAsiaTheme="minorEastAsia"/>
        </w:rPr>
      </w:pPr>
      <w:r>
        <w:rPr>
          <w:rFonts w:eastAsiaTheme="minorEastAsia"/>
        </w:rPr>
        <w:t>The process of backpropagation can be expressed in the following matrix operations:</w:t>
      </w:r>
    </w:p>
    <w:p w14:paraId="311F9B0D" w14:textId="77777777" w:rsidR="009A7D0E" w:rsidRDefault="009A7D0E" w:rsidP="009A7D0E">
      <w:pPr>
        <w:jc w:val="both"/>
        <w:rPr>
          <w:rFonts w:eastAsiaTheme="minorEastAsia"/>
          <w:i/>
          <w:iCs/>
        </w:rPr>
      </w:pPr>
      <w:r>
        <w:rPr>
          <w:rFonts w:eastAsiaTheme="minorEastAsia"/>
          <w:i/>
          <w:iCs/>
        </w:rPr>
        <w:tab/>
        <w:t>Base case:</w:t>
      </w:r>
    </w:p>
    <w:p w14:paraId="2336BF49" w14:textId="4F392EDB" w:rsidR="009A7D0E" w:rsidRDefault="00657A57" w:rsidP="009A7D0E">
      <w:pPr>
        <w:ind w:left="708"/>
        <w:jc w:val="both"/>
        <w:rPr>
          <w:rFonts w:eastAsiaTheme="minorEastAsia"/>
          <w:i/>
        </w:rPr>
      </w:pPr>
      <m:oMathPara>
        <m:oMath>
          <m:sSup>
            <m:sSupPr>
              <m:ctrlPr>
                <w:rPr>
                  <w:rFonts w:ascii="Cambria Math" w:eastAsiaTheme="minorEastAsia" w:hAnsi="Cambria Math"/>
                  <w:i/>
                </w:rPr>
              </m:ctrlPr>
            </m:sSupPr>
            <m:e>
              <m:r>
                <w:rPr>
                  <w:rFonts w:ascii="Cambria Math" w:eastAsiaTheme="minorEastAsia" w:hAnsi="Cambria Math"/>
                </w:rPr>
                <m:t>δ</m:t>
              </m:r>
              <m:ctrlPr>
                <w:rPr>
                  <w:rFonts w:ascii="Cambria Math" w:eastAsiaTheme="minorEastAsia" w:hAnsi="Cambria Math"/>
                </w:rPr>
              </m:ctrlPr>
            </m:e>
            <m:sup>
              <m:d>
                <m:dPr>
                  <m:begChr m:val="["/>
                  <m:endChr m:val="]"/>
                  <m:ctrlPr>
                    <w:rPr>
                      <w:rFonts w:ascii="Cambria Math" w:eastAsiaTheme="minorEastAsia" w:hAnsi="Cambria Math"/>
                      <w:i/>
                    </w:rPr>
                  </m:ctrlPr>
                </m:dPr>
                <m:e>
                  <m:r>
                    <w:rPr>
                      <w:rFonts w:ascii="Cambria Math" w:eastAsiaTheme="minorEastAsia" w:hAnsi="Cambria Math"/>
                    </w:rPr>
                    <m:t>L</m:t>
                  </m:r>
                </m:e>
              </m:d>
            </m:sup>
          </m:s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d>
                    <m:dPr>
                      <m:begChr m:val="["/>
                      <m:endChr m:val="]"/>
                      <m:ctrlPr>
                        <w:rPr>
                          <w:rFonts w:ascii="Cambria Math" w:eastAsiaTheme="minorEastAsia" w:hAnsi="Cambria Math"/>
                          <w:i/>
                        </w:rPr>
                      </m:ctrlPr>
                    </m:dPr>
                    <m:e>
                      <m:r>
                        <w:rPr>
                          <w:rFonts w:ascii="Cambria Math" w:eastAsiaTheme="minorEastAsia" w:hAnsi="Cambria Math"/>
                        </w:rPr>
                        <m:t>L</m:t>
                      </m:r>
                    </m:e>
                  </m:d>
                </m:sup>
              </m:sSup>
              <m:r>
                <w:rPr>
                  <w:rFonts w:ascii="Cambria Math" w:eastAsiaTheme="minorEastAsia" w:hAnsi="Cambria Math"/>
                </w:rPr>
                <m:t>-Y</m:t>
              </m:r>
            </m:e>
          </m:d>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d>
                    <m:dPr>
                      <m:begChr m:val="["/>
                      <m:endChr m:val="]"/>
                      <m:ctrlPr>
                        <w:rPr>
                          <w:rFonts w:ascii="Cambria Math" w:eastAsiaTheme="minorEastAsia" w:hAnsi="Cambria Math"/>
                          <w:i/>
                        </w:rPr>
                      </m:ctrlPr>
                    </m:dPr>
                    <m:e>
                      <m:r>
                        <w:rPr>
                          <w:rFonts w:ascii="Cambria Math" w:eastAsiaTheme="minorEastAsia" w:hAnsi="Cambria Math"/>
                        </w:rPr>
                        <m:t>L</m:t>
                      </m:r>
                    </m:e>
                  </m:d>
                </m:sup>
              </m:sSup>
            </m:e>
          </m:d>
          <m:r>
            <m:rPr>
              <m:sty m:val="p"/>
            </m:rPr>
            <w:rPr>
              <w:rFonts w:ascii="Cambria Math" w:eastAsiaTheme="minorEastAsia" w:hAnsi="Cambria Math"/>
            </w:rPr>
            <w:br/>
          </m:r>
        </m:oMath>
      </m:oMathPara>
      <w:r w:rsidR="009A7D0E" w:rsidRPr="009A7D0E">
        <w:rPr>
          <w:rFonts w:eastAsiaTheme="minorEastAsia"/>
          <w:i/>
        </w:rPr>
        <w:t>Backpropagating terms</w:t>
      </w:r>
      <w:r w:rsidR="009A7D0E">
        <w:rPr>
          <w:rFonts w:eastAsiaTheme="minorEastAsia"/>
          <w:i/>
        </w:rPr>
        <w:t xml:space="preserve">: </w:t>
      </w:r>
    </w:p>
    <w:p w14:paraId="7E5DBE52" w14:textId="6D5B3B89" w:rsidR="009A7D0E" w:rsidRPr="009A7D0E" w:rsidRDefault="00657A57" w:rsidP="009A7D0E">
      <w:pPr>
        <w:ind w:left="708"/>
        <w:jc w:val="both"/>
        <w:rPr>
          <w:rFonts w:eastAsiaTheme="minorEastAsia"/>
          <w:i/>
        </w:rPr>
      </w:pPr>
      <m:oMathPara>
        <m:oMath>
          <m:sSup>
            <m:sSupPr>
              <m:ctrlPr>
                <w:rPr>
                  <w:rFonts w:ascii="Cambria Math" w:eastAsiaTheme="minorEastAsia" w:hAnsi="Cambria Math"/>
                  <w:i/>
                </w:rPr>
              </m:ctrlPr>
            </m:sSupPr>
            <m:e>
              <m:r>
                <w:rPr>
                  <w:rFonts w:ascii="Cambria Math" w:eastAsiaTheme="minorEastAsia" w:hAnsi="Cambria Math"/>
                </w:rPr>
                <m:t>δ</m:t>
              </m:r>
            </m:e>
            <m:sup>
              <m:d>
                <m:dPr>
                  <m:begChr m:val="["/>
                  <m:endChr m:val="]"/>
                  <m:ctrlPr>
                    <w:rPr>
                      <w:rFonts w:ascii="Cambria Math" w:eastAsiaTheme="minorEastAsia" w:hAnsi="Cambria Math"/>
                      <w:i/>
                    </w:rPr>
                  </m:ctrlPr>
                </m:dPr>
                <m:e>
                  <m:r>
                    <w:rPr>
                      <w:rFonts w:ascii="Cambria Math" w:eastAsiaTheme="minorEastAsia" w:hAnsi="Cambria Math"/>
                    </w:rPr>
                    <m:t>l</m:t>
                  </m:r>
                </m:e>
              </m:d>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d>
                    <m:dPr>
                      <m:begChr m:val="["/>
                      <m:endChr m:val="]"/>
                      <m:ctrlPr>
                        <w:rPr>
                          <w:rFonts w:ascii="Cambria Math" w:eastAsiaTheme="minorEastAsia" w:hAnsi="Cambria Math"/>
                          <w:i/>
                        </w:rPr>
                      </m:ctrlPr>
                    </m:dPr>
                    <m:e>
                      <m:r>
                        <w:rPr>
                          <w:rFonts w:ascii="Cambria Math" w:eastAsiaTheme="minorEastAsia" w:hAnsi="Cambria Math"/>
                        </w:rPr>
                        <m:t>l+1</m:t>
                      </m:r>
                    </m:e>
                  </m:d>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δ</m:t>
                  </m:r>
                  <m:ctrlPr>
                    <w:rPr>
                      <w:rFonts w:ascii="Cambria Math" w:eastAsiaTheme="minorEastAsia" w:hAnsi="Cambria Math"/>
                    </w:rPr>
                  </m:ctrlPr>
                </m:e>
                <m:sup>
                  <m:d>
                    <m:dPr>
                      <m:begChr m:val="["/>
                      <m:endChr m:val="]"/>
                      <m:ctrlPr>
                        <w:rPr>
                          <w:rFonts w:ascii="Cambria Math" w:eastAsiaTheme="minorEastAsia" w:hAnsi="Cambria Math"/>
                          <w:i/>
                        </w:rPr>
                      </m:ctrlPr>
                    </m:dPr>
                    <m:e>
                      <m:r>
                        <w:rPr>
                          <w:rFonts w:ascii="Cambria Math" w:eastAsiaTheme="minorEastAsia" w:hAnsi="Cambria Math"/>
                        </w:rPr>
                        <m:t>l+1</m:t>
                      </m:r>
                    </m:e>
                  </m:d>
                </m:sup>
              </m:sSup>
            </m:e>
          </m:d>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d>
                    <m:dPr>
                      <m:begChr m:val="["/>
                      <m:endChr m:val="]"/>
                      <m:ctrlPr>
                        <w:rPr>
                          <w:rFonts w:ascii="Cambria Math" w:eastAsiaTheme="minorEastAsia" w:hAnsi="Cambria Math"/>
                          <w:i/>
                        </w:rPr>
                      </m:ctrlPr>
                    </m:dPr>
                    <m:e>
                      <m:r>
                        <w:rPr>
                          <w:rFonts w:ascii="Cambria Math" w:eastAsiaTheme="minorEastAsia" w:hAnsi="Cambria Math"/>
                        </w:rPr>
                        <m:t>l</m:t>
                      </m:r>
                    </m:e>
                  </m:d>
                </m:sup>
              </m:sSup>
            </m:e>
          </m:d>
          <m:r>
            <m:rPr>
              <m:sty m:val="p"/>
            </m:rPr>
            <w:rPr>
              <w:rFonts w:ascii="Cambria Math" w:eastAsiaTheme="minorEastAsia" w:hAnsi="Cambria Math"/>
            </w:rPr>
            <w:br/>
          </m:r>
        </m:oMath>
        <m:oMath>
          <m:f>
            <m:fPr>
              <m:ctrlPr>
                <w:rPr>
                  <w:rFonts w:ascii="Cambria Math" w:eastAsiaTheme="minorEastAsia" w:hAnsi="Cambria Math"/>
                </w:rPr>
              </m:ctrlPr>
            </m:fPr>
            <m:num>
              <m:r>
                <w:rPr>
                  <w:rFonts w:ascii="Cambria Math" w:eastAsiaTheme="minorEastAsia" w:hAnsi="Cambria Math"/>
                </w:rPr>
                <m:t>∂J</m:t>
              </m:r>
              <m:ctrlPr>
                <w:rPr>
                  <w:rFonts w:ascii="Cambria Math" w:eastAsiaTheme="minorEastAsia" w:hAnsi="Cambria Math"/>
                  <w:i/>
                </w:rPr>
              </m:ctrlP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d>
                    <m:dPr>
                      <m:begChr m:val="["/>
                      <m:endChr m:val="]"/>
                      <m:ctrlPr>
                        <w:rPr>
                          <w:rFonts w:ascii="Cambria Math" w:eastAsiaTheme="minorEastAsia" w:hAnsi="Cambria Math"/>
                          <w:i/>
                        </w:rPr>
                      </m:ctrlPr>
                    </m:dPr>
                    <m:e>
                      <m:r>
                        <w:rPr>
                          <w:rFonts w:ascii="Cambria Math" w:eastAsiaTheme="minorEastAsia" w:hAnsi="Cambria Math"/>
                        </w:rPr>
                        <m:t>l</m:t>
                      </m:r>
                    </m:e>
                  </m:d>
                </m:sup>
              </m:sSup>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d>
                <m:dPr>
                  <m:begChr m:val="["/>
                  <m:endChr m:val="]"/>
                  <m:ctrlPr>
                    <w:rPr>
                      <w:rFonts w:ascii="Cambria Math" w:eastAsiaTheme="minorEastAsia" w:hAnsi="Cambria Math"/>
                      <w:i/>
                    </w:rPr>
                  </m:ctrlPr>
                </m:dPr>
                <m:e>
                  <m:r>
                    <w:rPr>
                      <w:rFonts w:ascii="Cambria Math" w:eastAsiaTheme="minorEastAsia" w:hAnsi="Cambria Math"/>
                    </w:rPr>
                    <m:t>l</m:t>
                  </m:r>
                </m:e>
              </m:d>
            </m:sup>
          </m:sSup>
          <m:sSup>
            <m:sSupPr>
              <m:ctrlPr>
                <w:rPr>
                  <w:rFonts w:ascii="Cambria Math" w:eastAsiaTheme="minorEastAsia" w:hAnsi="Cambria Math"/>
                  <w:i/>
                </w:rPr>
              </m:ctrlPr>
            </m:sSupPr>
            <m:e>
              <m:r>
                <w:rPr>
                  <w:rFonts w:ascii="Cambria Math" w:eastAsiaTheme="minorEastAsia" w:hAnsi="Cambria Math"/>
                </w:rPr>
                <m:t>A</m:t>
              </m:r>
            </m:e>
            <m:sup>
              <m:d>
                <m:dPr>
                  <m:begChr m:val="["/>
                  <m:endChr m:val="]"/>
                  <m:ctrlPr>
                    <w:rPr>
                      <w:rFonts w:ascii="Cambria Math" w:eastAsiaTheme="minorEastAsia" w:hAnsi="Cambria Math"/>
                      <w:i/>
                    </w:rPr>
                  </m:ctrlPr>
                </m:dPr>
                <m:e>
                  <m:r>
                    <w:rPr>
                      <w:rFonts w:ascii="Cambria Math" w:eastAsiaTheme="minorEastAsia" w:hAnsi="Cambria Math"/>
                    </w:rPr>
                    <m:t>l-1</m:t>
                  </m:r>
                </m:e>
              </m:d>
              <m:r>
                <w:rPr>
                  <w:rFonts w:ascii="Cambria Math" w:eastAsiaTheme="minorEastAsia" w:hAnsi="Cambria Math"/>
                </w:rPr>
                <m:t>T</m:t>
              </m:r>
            </m:sup>
          </m:sSup>
          <m:r>
            <m:rPr>
              <m:sty m:val="p"/>
            </m:rPr>
            <w:rPr>
              <w:rFonts w:ascii="Cambria Math" w:eastAsiaTheme="minorEastAsia" w:hAnsi="Cambria Math"/>
            </w:rPr>
            <w:br/>
          </m:r>
        </m:oMath>
        <m:oMath>
          <m:f>
            <m:fPr>
              <m:ctrlPr>
                <w:rPr>
                  <w:rFonts w:ascii="Cambria Math" w:eastAsiaTheme="minorEastAsia" w:hAnsi="Cambria Math"/>
                </w:rPr>
              </m:ctrlPr>
            </m:fPr>
            <m:num>
              <m:r>
                <w:rPr>
                  <w:rFonts w:ascii="Cambria Math" w:eastAsiaTheme="minorEastAsia" w:hAnsi="Cambria Math"/>
                </w:rPr>
                <m:t>∂J</m:t>
              </m:r>
              <m:ctrlPr>
                <w:rPr>
                  <w:rFonts w:ascii="Cambria Math" w:eastAsiaTheme="minorEastAsia" w:hAnsi="Cambria Math"/>
                  <w:i/>
                </w:rPr>
              </m:ctrlP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d>
                    <m:dPr>
                      <m:begChr m:val="["/>
                      <m:endChr m:val="]"/>
                      <m:ctrlPr>
                        <w:rPr>
                          <w:rFonts w:ascii="Cambria Math" w:eastAsiaTheme="minorEastAsia" w:hAnsi="Cambria Math"/>
                          <w:i/>
                        </w:rPr>
                      </m:ctrlPr>
                    </m:dPr>
                    <m:e>
                      <m:r>
                        <w:rPr>
                          <w:rFonts w:ascii="Cambria Math" w:eastAsiaTheme="minorEastAsia" w:hAnsi="Cambria Math"/>
                        </w:rPr>
                        <m:t>l</m:t>
                      </m:r>
                    </m:e>
                  </m:d>
                </m:sup>
              </m:sSup>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d>
                <m:dPr>
                  <m:begChr m:val="["/>
                  <m:endChr m:val="]"/>
                  <m:ctrlPr>
                    <w:rPr>
                      <w:rFonts w:ascii="Cambria Math" w:eastAsiaTheme="minorEastAsia" w:hAnsi="Cambria Math"/>
                      <w:i/>
                    </w:rPr>
                  </m:ctrlPr>
                </m:dPr>
                <m:e>
                  <m:r>
                    <w:rPr>
                      <w:rFonts w:ascii="Cambria Math" w:eastAsiaTheme="minorEastAsia" w:hAnsi="Cambria Math"/>
                    </w:rPr>
                    <m:t>l</m:t>
                  </m:r>
                </m:e>
              </m:d>
            </m:sup>
          </m:sSup>
        </m:oMath>
      </m:oMathPara>
    </w:p>
    <w:p w14:paraId="56FA4752" w14:textId="77777777" w:rsidR="009A7D0E" w:rsidRPr="009A7D0E" w:rsidRDefault="009A7D0E" w:rsidP="009A7D0E">
      <w:pPr>
        <w:jc w:val="both"/>
        <w:rPr>
          <w:rFonts w:eastAsiaTheme="minorEastAsia"/>
        </w:rPr>
      </w:pPr>
    </w:p>
    <w:p w14:paraId="37F82D13" w14:textId="77777777" w:rsidR="009A7D0E" w:rsidRPr="009A7D0E" w:rsidRDefault="009A7D0E" w:rsidP="009A7D0E">
      <w:pPr>
        <w:jc w:val="both"/>
        <w:rPr>
          <w:rFonts w:eastAsiaTheme="minorEastAsia"/>
        </w:rPr>
      </w:pPr>
    </w:p>
    <w:p w14:paraId="27FA1E10" w14:textId="77777777" w:rsidR="009A7D0E" w:rsidRPr="009A7D0E" w:rsidRDefault="009A7D0E" w:rsidP="009A7D0E">
      <w:pPr>
        <w:jc w:val="both"/>
        <w:rPr>
          <w:rFonts w:eastAsiaTheme="minorEastAsia"/>
        </w:rPr>
      </w:pPr>
    </w:p>
    <w:p w14:paraId="05203CD8" w14:textId="41286A85" w:rsidR="003C20FE" w:rsidRPr="009A7D0E" w:rsidRDefault="003C20FE" w:rsidP="00877271">
      <w:pPr>
        <w:rPr>
          <w:rFonts w:eastAsiaTheme="minorEastAsia"/>
        </w:rPr>
      </w:pPr>
      <w:r w:rsidRPr="009A7D0E">
        <w:rPr>
          <w:rFonts w:eastAsiaTheme="minorEastAsia"/>
        </w:rPr>
        <w:t xml:space="preserve"> </w:t>
      </w:r>
    </w:p>
    <w:p w14:paraId="3A7239D2" w14:textId="2AA58621" w:rsidR="004B5D86" w:rsidRPr="009A7D0E" w:rsidRDefault="004B5D86" w:rsidP="004B5D86">
      <w:pPr>
        <w:jc w:val="both"/>
        <w:rPr>
          <w:rFonts w:eastAsiaTheme="minorEastAsia"/>
        </w:rPr>
      </w:pPr>
    </w:p>
    <w:p w14:paraId="04F0E84A" w14:textId="77777777" w:rsidR="004B5D86" w:rsidRPr="009A7D0E" w:rsidRDefault="004B5D86" w:rsidP="00E569F0">
      <w:pPr>
        <w:jc w:val="both"/>
        <w:rPr>
          <w:rFonts w:eastAsiaTheme="minorEastAsia"/>
        </w:rPr>
      </w:pPr>
    </w:p>
    <w:p w14:paraId="3189AAB8" w14:textId="77777777" w:rsidR="004B5D86" w:rsidRPr="009A7D0E" w:rsidRDefault="004B5D86" w:rsidP="00E569F0">
      <w:pPr>
        <w:jc w:val="both"/>
        <w:rPr>
          <w:rFonts w:eastAsiaTheme="minorEastAsia"/>
        </w:rPr>
      </w:pPr>
    </w:p>
    <w:p w14:paraId="5BB6C034" w14:textId="77777777" w:rsidR="00174F7E" w:rsidRPr="009A7D0E" w:rsidRDefault="00174F7E" w:rsidP="00E569F0">
      <w:pPr>
        <w:jc w:val="both"/>
        <w:rPr>
          <w:rFonts w:eastAsiaTheme="minorEastAsia"/>
        </w:rPr>
      </w:pPr>
    </w:p>
    <w:p w14:paraId="34D4D6B6" w14:textId="77777777" w:rsidR="00174F7E" w:rsidRPr="009A7D0E" w:rsidRDefault="00174F7E" w:rsidP="00E569F0">
      <w:pPr>
        <w:jc w:val="both"/>
        <w:rPr>
          <w:rFonts w:eastAsiaTheme="minorEastAsia"/>
        </w:rPr>
      </w:pPr>
    </w:p>
    <w:p w14:paraId="5BC41A5E" w14:textId="77777777" w:rsidR="00174F7E" w:rsidRPr="009A7D0E" w:rsidRDefault="00174F7E" w:rsidP="00E569F0">
      <w:pPr>
        <w:jc w:val="both"/>
        <w:rPr>
          <w:rFonts w:eastAsiaTheme="minorEastAsia"/>
        </w:rPr>
      </w:pPr>
    </w:p>
    <w:sectPr w:rsidR="00174F7E" w:rsidRPr="009A7D0E">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5678C" w14:textId="77777777" w:rsidR="00282A93" w:rsidRDefault="00282A93" w:rsidP="00C01A90">
      <w:pPr>
        <w:spacing w:after="0" w:line="240" w:lineRule="auto"/>
      </w:pPr>
      <w:r>
        <w:separator/>
      </w:r>
    </w:p>
  </w:endnote>
  <w:endnote w:type="continuationSeparator" w:id="0">
    <w:p w14:paraId="35FE17BD" w14:textId="77777777" w:rsidR="00282A93" w:rsidRDefault="00282A93" w:rsidP="00C01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 w:name="Yu Gothic">
    <w:altName w:val="游ゴシック"/>
    <w:panose1 w:val="020B0400000000000000"/>
    <w:charset w:val="80"/>
    <w:family w:val="moder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01120"/>
      <w:docPartObj>
        <w:docPartGallery w:val="Page Numbers (Bottom of Page)"/>
        <w:docPartUnique/>
      </w:docPartObj>
    </w:sdtPr>
    <w:sdtEndPr/>
    <w:sdtContent>
      <w:p w14:paraId="4DFC2B9B" w14:textId="77777777" w:rsidR="00C01A90" w:rsidRDefault="00C01A90">
        <w:pPr>
          <w:pStyle w:val="Footer"/>
          <w:jc w:val="center"/>
        </w:pPr>
        <w:r>
          <w:fldChar w:fldCharType="begin"/>
        </w:r>
        <w:r>
          <w:instrText>PAGE   \* MERGEFORMAT</w:instrText>
        </w:r>
        <w:r>
          <w:fldChar w:fldCharType="separate"/>
        </w:r>
        <w:r>
          <w:rPr>
            <w:lang w:val="es-ES"/>
          </w:rPr>
          <w:t>2</w:t>
        </w:r>
        <w:r>
          <w:fldChar w:fldCharType="end"/>
        </w:r>
      </w:p>
    </w:sdtContent>
  </w:sdt>
  <w:p w14:paraId="5E21BC96" w14:textId="77777777" w:rsidR="00C01A90" w:rsidRDefault="00C01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8C240" w14:textId="77777777" w:rsidR="00282A93" w:rsidRDefault="00282A93" w:rsidP="00C01A90">
      <w:pPr>
        <w:spacing w:after="0" w:line="240" w:lineRule="auto"/>
      </w:pPr>
      <w:r>
        <w:separator/>
      </w:r>
    </w:p>
  </w:footnote>
  <w:footnote w:type="continuationSeparator" w:id="0">
    <w:p w14:paraId="22640C9E" w14:textId="77777777" w:rsidR="00282A93" w:rsidRDefault="00282A93" w:rsidP="00C01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598F" w14:textId="77777777" w:rsidR="00C01A90" w:rsidRPr="004B0681" w:rsidRDefault="004B0681" w:rsidP="002F12FB">
    <w:pPr>
      <w:pStyle w:val="Header"/>
      <w:tabs>
        <w:tab w:val="clear" w:pos="4252"/>
      </w:tabs>
      <w:rPr>
        <w:color w:val="0E2841" w:themeColor="text2"/>
        <w:sz w:val="20"/>
        <w:szCs w:val="20"/>
        <w:lang w:val="es-ES"/>
      </w:rPr>
    </w:pPr>
    <w:r w:rsidRPr="004B0681">
      <w:rPr>
        <w:caps/>
        <w:color w:val="0E2841" w:themeColor="text2"/>
        <w:sz w:val="20"/>
        <w:szCs w:val="20"/>
        <w:lang w:val="es-ES"/>
      </w:rPr>
      <w:t>Martín Otto Gómez-P</w:t>
    </w:r>
    <w:r>
      <w:rPr>
        <w:caps/>
        <w:color w:val="0E2841" w:themeColor="text2"/>
        <w:sz w:val="20"/>
        <w:szCs w:val="20"/>
        <w:lang w:val="es-ES"/>
      </w:rPr>
      <w:t>ablos Abello</w:t>
    </w:r>
    <w:r w:rsidR="002F12FB" w:rsidRPr="004B0681">
      <w:rPr>
        <w:caps/>
        <w:color w:val="0E2841" w:themeColor="text2"/>
        <w:sz w:val="20"/>
        <w:szCs w:val="20"/>
        <w:lang w:val="es-ES"/>
      </w:rPr>
      <w:tab/>
      <w:t>BCSAI</w:t>
    </w:r>
  </w:p>
  <w:p w14:paraId="1252B12C" w14:textId="3C9936D4" w:rsidR="00C01A90" w:rsidRPr="004B0681" w:rsidRDefault="004B4F9A" w:rsidP="002F12FB">
    <w:pPr>
      <w:pStyle w:val="Header"/>
      <w:tabs>
        <w:tab w:val="clear" w:pos="4252"/>
      </w:tabs>
    </w:pPr>
    <w:r>
      <w:t xml:space="preserve">Principles of Programming </w:t>
    </w:r>
    <w:r w:rsidR="002F12FB">
      <w:rPr>
        <w:lang w:val="es-ES"/>
      </w:rPr>
      <w:fldChar w:fldCharType="begin"/>
    </w:r>
    <w:r w:rsidR="002F12FB" w:rsidRPr="004B0681">
      <w:instrText xml:space="preserve"> TITLE  \* FirstCap  \* MERGEFORMAT </w:instrText>
    </w:r>
    <w:r w:rsidR="002F12FB">
      <w:rPr>
        <w:lang w:val="es-ES"/>
      </w:rPr>
      <w:fldChar w:fldCharType="end"/>
    </w:r>
    <w:r w:rsidR="002F12FB">
      <w:fldChar w:fldCharType="begin"/>
    </w:r>
    <w:r w:rsidR="002F12FB" w:rsidRPr="004B0681">
      <w:instrText xml:space="preserve"> TITLE  \* FirstCap  \* MERGEFORMAT </w:instrText>
    </w:r>
    <w:r w:rsidR="002F12FB">
      <w:fldChar w:fldCharType="end"/>
    </w:r>
    <w:r w:rsidR="002F12FB">
      <w:tab/>
    </w:r>
    <w:r w:rsidR="002F12FB" w:rsidRPr="004B0681">
      <w:rPr>
        <w:caps/>
        <w:color w:val="0E2841" w:themeColor="text2"/>
        <w:sz w:val="20"/>
        <w:szCs w:val="20"/>
      </w:rPr>
      <w:t>Y1-Q</w:t>
    </w:r>
    <w:r>
      <w:rPr>
        <w:caps/>
        <w:color w:val="0E2841" w:themeColor="text2"/>
        <w:sz w:val="20"/>
        <w:szCs w:val="2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42B6"/>
    <w:multiLevelType w:val="hybridMultilevel"/>
    <w:tmpl w:val="E5522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F1CAE"/>
    <w:multiLevelType w:val="multilevel"/>
    <w:tmpl w:val="F4C6F0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4322DCC"/>
    <w:multiLevelType w:val="hybridMultilevel"/>
    <w:tmpl w:val="FE0EEABE"/>
    <w:lvl w:ilvl="0" w:tplc="1DFA82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05481E"/>
    <w:multiLevelType w:val="hybridMultilevel"/>
    <w:tmpl w:val="DC46F43A"/>
    <w:lvl w:ilvl="0" w:tplc="F6B061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7661319">
    <w:abstractNumId w:val="3"/>
  </w:num>
  <w:num w:numId="2" w16cid:durableId="1390224586">
    <w:abstractNumId w:val="2"/>
  </w:num>
  <w:num w:numId="3" w16cid:durableId="1699349724">
    <w:abstractNumId w:val="0"/>
  </w:num>
  <w:num w:numId="4" w16cid:durableId="2041011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F9A"/>
    <w:rsid w:val="00173DF2"/>
    <w:rsid w:val="00174F7E"/>
    <w:rsid w:val="00227CCC"/>
    <w:rsid w:val="00257AE1"/>
    <w:rsid w:val="00282A93"/>
    <w:rsid w:val="002A40C3"/>
    <w:rsid w:val="002F12FB"/>
    <w:rsid w:val="003C20FE"/>
    <w:rsid w:val="00415FBC"/>
    <w:rsid w:val="004B0681"/>
    <w:rsid w:val="004B4F9A"/>
    <w:rsid w:val="004B5D86"/>
    <w:rsid w:val="005872B5"/>
    <w:rsid w:val="005A311E"/>
    <w:rsid w:val="005E2B6A"/>
    <w:rsid w:val="005F4608"/>
    <w:rsid w:val="0063674E"/>
    <w:rsid w:val="00657A57"/>
    <w:rsid w:val="0068236C"/>
    <w:rsid w:val="00772979"/>
    <w:rsid w:val="00843DF4"/>
    <w:rsid w:val="008602F5"/>
    <w:rsid w:val="00874985"/>
    <w:rsid w:val="00877271"/>
    <w:rsid w:val="00907EFA"/>
    <w:rsid w:val="009331C7"/>
    <w:rsid w:val="009A7D0E"/>
    <w:rsid w:val="009E7BD2"/>
    <w:rsid w:val="00A149FE"/>
    <w:rsid w:val="00B6206F"/>
    <w:rsid w:val="00B6795F"/>
    <w:rsid w:val="00C01A90"/>
    <w:rsid w:val="00E048F4"/>
    <w:rsid w:val="00E47EA8"/>
    <w:rsid w:val="00E535A4"/>
    <w:rsid w:val="00E569F0"/>
    <w:rsid w:val="00E710A5"/>
    <w:rsid w:val="00EE0B3C"/>
    <w:rsid w:val="00EF4306"/>
    <w:rsid w:val="00F43CD0"/>
    <w:rsid w:val="00F53DD1"/>
    <w:rsid w:val="00F71122"/>
    <w:rsid w:val="00FD462F"/>
    <w:rsid w:val="00FF2EC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0FA6B"/>
  <w15:chartTrackingRefBased/>
  <w15:docId w15:val="{4B32F224-829B-4B4A-91A9-26132B13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74E"/>
    <w:rPr>
      <w:rFonts w:ascii="Times New Roman" w:hAnsi="Times New Roman"/>
      <w:sz w:val="24"/>
      <w:lang w:val="en-US"/>
    </w:rPr>
  </w:style>
  <w:style w:type="paragraph" w:styleId="Heading1">
    <w:name w:val="heading 1"/>
    <w:basedOn w:val="Normal"/>
    <w:next w:val="Normal"/>
    <w:link w:val="Heading1Char"/>
    <w:uiPriority w:val="9"/>
    <w:qFormat/>
    <w:rsid w:val="0063674E"/>
    <w:pPr>
      <w:keepNext/>
      <w:keepLines/>
      <w:spacing w:before="240" w:after="24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uiPriority w:val="9"/>
    <w:unhideWhenUsed/>
    <w:qFormat/>
    <w:rsid w:val="0063674E"/>
    <w:pPr>
      <w:keepNext/>
      <w:keepLines/>
      <w:spacing w:before="160"/>
      <w:outlineLvl w:val="1"/>
    </w:pPr>
    <w:rPr>
      <w:rFonts w:eastAsiaTheme="majorEastAsia" w:cstheme="majorBidi"/>
      <w:i/>
      <w:color w:val="000000" w:themeColor="text1"/>
      <w:sz w:val="26"/>
      <w:szCs w:val="26"/>
      <w:u w:val="single"/>
    </w:rPr>
  </w:style>
  <w:style w:type="paragraph" w:styleId="Heading3">
    <w:name w:val="heading 3"/>
    <w:basedOn w:val="Normal"/>
    <w:next w:val="Normal"/>
    <w:link w:val="Heading3Char"/>
    <w:uiPriority w:val="9"/>
    <w:semiHidden/>
    <w:unhideWhenUsed/>
    <w:qFormat/>
    <w:rsid w:val="00C0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4E"/>
    <w:rPr>
      <w:rFonts w:ascii="Times New Roman" w:eastAsiaTheme="majorEastAsia" w:hAnsi="Times New Roman" w:cstheme="majorBidi"/>
      <w:b/>
      <w:color w:val="000000" w:themeColor="text1"/>
      <w:sz w:val="28"/>
      <w:szCs w:val="32"/>
      <w:u w:val="single"/>
      <w:lang w:val="en-US"/>
    </w:rPr>
  </w:style>
  <w:style w:type="character" w:customStyle="1" w:styleId="Heading2Char">
    <w:name w:val="Heading 2 Char"/>
    <w:basedOn w:val="DefaultParagraphFont"/>
    <w:link w:val="Heading2"/>
    <w:uiPriority w:val="9"/>
    <w:rsid w:val="0063674E"/>
    <w:rPr>
      <w:rFonts w:ascii="Times New Roman" w:eastAsiaTheme="majorEastAsia" w:hAnsi="Times New Roman" w:cstheme="majorBidi"/>
      <w:i/>
      <w:color w:val="000000" w:themeColor="text1"/>
      <w:sz w:val="26"/>
      <w:szCs w:val="26"/>
      <w:u w:val="single"/>
      <w:lang w:val="en-US"/>
    </w:rPr>
  </w:style>
  <w:style w:type="paragraph" w:styleId="Title">
    <w:name w:val="Title"/>
    <w:basedOn w:val="Normal"/>
    <w:next w:val="Normal"/>
    <w:link w:val="TitleChar"/>
    <w:uiPriority w:val="10"/>
    <w:qFormat/>
    <w:rsid w:val="009E7BD2"/>
    <w:pPr>
      <w:spacing w:after="0" w:line="240" w:lineRule="auto"/>
      <w:contextualSpacing/>
    </w:pPr>
    <w:rPr>
      <w:rFonts w:eastAsiaTheme="majorEastAsia" w:cstheme="majorBidi"/>
      <w:spacing w:val="-10"/>
      <w:kern w:val="28"/>
      <w:sz w:val="56"/>
      <w:szCs w:val="56"/>
      <w:u w:val="single"/>
    </w:rPr>
  </w:style>
  <w:style w:type="character" w:customStyle="1" w:styleId="TitleChar">
    <w:name w:val="Title Char"/>
    <w:basedOn w:val="DefaultParagraphFont"/>
    <w:link w:val="Title"/>
    <w:uiPriority w:val="10"/>
    <w:rsid w:val="009E7BD2"/>
    <w:rPr>
      <w:rFonts w:ascii="Times New Roman" w:eastAsiaTheme="majorEastAsia" w:hAnsi="Times New Roman" w:cstheme="majorBidi"/>
      <w:spacing w:val="-10"/>
      <w:kern w:val="28"/>
      <w:sz w:val="56"/>
      <w:szCs w:val="56"/>
      <w:u w:val="single"/>
      <w:lang w:val="en-US"/>
    </w:rPr>
  </w:style>
  <w:style w:type="character" w:customStyle="1" w:styleId="Heading3Char">
    <w:name w:val="Heading 3 Char"/>
    <w:basedOn w:val="DefaultParagraphFont"/>
    <w:link w:val="Heading3"/>
    <w:uiPriority w:val="9"/>
    <w:semiHidden/>
    <w:rsid w:val="00C01A9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01A9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01A9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01A9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01A9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01A9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01A90"/>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C0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A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01A90"/>
    <w:pPr>
      <w:spacing w:before="160"/>
      <w:jc w:val="center"/>
    </w:pPr>
    <w:rPr>
      <w:i/>
      <w:iCs/>
      <w:color w:val="404040" w:themeColor="text1" w:themeTint="BF"/>
    </w:rPr>
  </w:style>
  <w:style w:type="character" w:customStyle="1" w:styleId="QuoteChar">
    <w:name w:val="Quote Char"/>
    <w:basedOn w:val="DefaultParagraphFont"/>
    <w:link w:val="Quote"/>
    <w:uiPriority w:val="29"/>
    <w:rsid w:val="00C01A90"/>
    <w:rPr>
      <w:i/>
      <w:iCs/>
      <w:color w:val="404040" w:themeColor="text1" w:themeTint="BF"/>
      <w:lang w:val="en-US"/>
    </w:rPr>
  </w:style>
  <w:style w:type="paragraph" w:styleId="ListParagraph">
    <w:name w:val="List Paragraph"/>
    <w:basedOn w:val="Normal"/>
    <w:uiPriority w:val="34"/>
    <w:qFormat/>
    <w:rsid w:val="00C01A90"/>
    <w:pPr>
      <w:ind w:left="720"/>
      <w:contextualSpacing/>
    </w:pPr>
  </w:style>
  <w:style w:type="character" w:styleId="IntenseEmphasis">
    <w:name w:val="Intense Emphasis"/>
    <w:basedOn w:val="DefaultParagraphFont"/>
    <w:uiPriority w:val="21"/>
    <w:qFormat/>
    <w:rsid w:val="00C01A90"/>
    <w:rPr>
      <w:i/>
      <w:iCs/>
      <w:color w:val="0F4761" w:themeColor="accent1" w:themeShade="BF"/>
    </w:rPr>
  </w:style>
  <w:style w:type="paragraph" w:styleId="IntenseQuote">
    <w:name w:val="Intense Quote"/>
    <w:basedOn w:val="Normal"/>
    <w:next w:val="Normal"/>
    <w:link w:val="IntenseQuoteChar"/>
    <w:uiPriority w:val="30"/>
    <w:qFormat/>
    <w:rsid w:val="00C0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A90"/>
    <w:rPr>
      <w:i/>
      <w:iCs/>
      <w:color w:val="0F4761" w:themeColor="accent1" w:themeShade="BF"/>
      <w:lang w:val="en-US"/>
    </w:rPr>
  </w:style>
  <w:style w:type="character" w:styleId="IntenseReference">
    <w:name w:val="Intense Reference"/>
    <w:basedOn w:val="DefaultParagraphFont"/>
    <w:uiPriority w:val="32"/>
    <w:qFormat/>
    <w:rsid w:val="00C01A90"/>
    <w:rPr>
      <w:b/>
      <w:bCs/>
      <w:smallCaps/>
      <w:color w:val="0F4761" w:themeColor="accent1" w:themeShade="BF"/>
      <w:spacing w:val="5"/>
    </w:rPr>
  </w:style>
  <w:style w:type="paragraph" w:styleId="Header">
    <w:name w:val="header"/>
    <w:basedOn w:val="Normal"/>
    <w:link w:val="HeaderChar"/>
    <w:uiPriority w:val="99"/>
    <w:unhideWhenUsed/>
    <w:rsid w:val="00C01A90"/>
    <w:pPr>
      <w:tabs>
        <w:tab w:val="center" w:pos="4252"/>
        <w:tab w:val="right" w:pos="8504"/>
      </w:tabs>
      <w:spacing w:after="0" w:line="240" w:lineRule="auto"/>
    </w:pPr>
  </w:style>
  <w:style w:type="character" w:customStyle="1" w:styleId="HeaderChar">
    <w:name w:val="Header Char"/>
    <w:basedOn w:val="DefaultParagraphFont"/>
    <w:link w:val="Header"/>
    <w:uiPriority w:val="99"/>
    <w:rsid w:val="00C01A90"/>
    <w:rPr>
      <w:lang w:val="en-US"/>
    </w:rPr>
  </w:style>
  <w:style w:type="paragraph" w:styleId="Footer">
    <w:name w:val="footer"/>
    <w:basedOn w:val="Normal"/>
    <w:link w:val="FooterChar"/>
    <w:uiPriority w:val="99"/>
    <w:unhideWhenUsed/>
    <w:rsid w:val="00C01A90"/>
    <w:pPr>
      <w:tabs>
        <w:tab w:val="center" w:pos="4252"/>
        <w:tab w:val="right" w:pos="8504"/>
      </w:tabs>
      <w:spacing w:after="0" w:line="240" w:lineRule="auto"/>
    </w:pPr>
  </w:style>
  <w:style w:type="character" w:customStyle="1" w:styleId="FooterChar">
    <w:name w:val="Footer Char"/>
    <w:basedOn w:val="DefaultParagraphFont"/>
    <w:link w:val="Footer"/>
    <w:uiPriority w:val="99"/>
    <w:rsid w:val="00C01A90"/>
    <w:rPr>
      <w:lang w:val="en-US"/>
    </w:rPr>
  </w:style>
  <w:style w:type="paragraph" w:styleId="NoSpacing">
    <w:name w:val="No Spacing"/>
    <w:uiPriority w:val="1"/>
    <w:qFormat/>
    <w:rsid w:val="00C01A90"/>
    <w:pPr>
      <w:spacing w:after="0" w:line="240" w:lineRule="auto"/>
    </w:pPr>
    <w:rPr>
      <w:rFonts w:ascii="Times New Roman" w:hAnsi="Times New Roman"/>
      <w:lang w:val="en-US"/>
    </w:rPr>
  </w:style>
  <w:style w:type="character" w:customStyle="1" w:styleId="Textodemarcadordeposicin">
    <w:name w:val="Texto de marcador de posición"/>
    <w:basedOn w:val="DefaultParagraphFont"/>
    <w:uiPriority w:val="99"/>
    <w:semiHidden/>
    <w:rsid w:val="00C01A90"/>
    <w:rPr>
      <w:color w:val="808080"/>
    </w:rPr>
  </w:style>
  <w:style w:type="paragraph" w:styleId="Caption">
    <w:name w:val="caption"/>
    <w:basedOn w:val="Normal"/>
    <w:next w:val="Normal"/>
    <w:uiPriority w:val="35"/>
    <w:unhideWhenUsed/>
    <w:qFormat/>
    <w:rsid w:val="0068236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8236C"/>
    <w:rPr>
      <w:color w:val="666666"/>
    </w:rPr>
  </w:style>
  <w:style w:type="paragraph" w:styleId="TOC1">
    <w:name w:val="toc 1"/>
    <w:basedOn w:val="Normal"/>
    <w:next w:val="Normal"/>
    <w:autoRedefine/>
    <w:uiPriority w:val="39"/>
    <w:unhideWhenUsed/>
    <w:rsid w:val="009A7D0E"/>
    <w:pPr>
      <w:spacing w:after="100"/>
    </w:pPr>
  </w:style>
  <w:style w:type="paragraph" w:styleId="TOC2">
    <w:name w:val="toc 2"/>
    <w:basedOn w:val="Normal"/>
    <w:next w:val="Normal"/>
    <w:autoRedefine/>
    <w:uiPriority w:val="39"/>
    <w:unhideWhenUsed/>
    <w:rsid w:val="009A7D0E"/>
    <w:pPr>
      <w:spacing w:after="100"/>
      <w:ind w:left="240"/>
    </w:pPr>
  </w:style>
  <w:style w:type="character" w:styleId="Hyperlink">
    <w:name w:val="Hyperlink"/>
    <w:basedOn w:val="DefaultParagraphFont"/>
    <w:uiPriority w:val="99"/>
    <w:unhideWhenUsed/>
    <w:rsid w:val="009A7D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Documents\CSAI-IE\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A62C79-A6E1-46B7-9144-FA527C9B8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C:\Users\marti\Documents\CSAI-IE\PLANTILLA.dotx</Template>
  <TotalTime>0</TotalTime>
  <Pages>5</Pages>
  <Words>813</Words>
  <Characters>4639</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Gomez Pablos</dc:creator>
  <cp:keywords/>
  <dc:description/>
  <cp:lastModifiedBy>Taro Honjo</cp:lastModifiedBy>
  <cp:revision>3</cp:revision>
  <cp:lastPrinted>2026-04-24T20:15:00Z</cp:lastPrinted>
  <dcterms:created xsi:type="dcterms:W3CDTF">2026-04-24T20:15:00Z</dcterms:created>
  <dcterms:modified xsi:type="dcterms:W3CDTF">2026-04-24T20:21:00Z</dcterms:modified>
</cp:coreProperties>
</file>