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064D" w14:textId="77777777" w:rsidR="00221344" w:rsidRPr="00422BB4" w:rsidRDefault="00221344" w:rsidP="00221344">
      <w:pPr>
        <w:pStyle w:val="a7"/>
        <w:spacing w:line="360" w:lineRule="auto"/>
        <w:jc w:val="center"/>
      </w:pPr>
      <w:bookmarkStart w:id="0" w:name="_Hlk95946734"/>
      <w:bookmarkEnd w:id="0"/>
      <w:r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7"/>
        <w:jc w:val="center"/>
      </w:pPr>
    </w:p>
    <w:p w14:paraId="7143FD0C" w14:textId="77777777" w:rsidR="00221344" w:rsidRPr="00422BB4" w:rsidRDefault="00221344" w:rsidP="00221344">
      <w:pPr>
        <w:pStyle w:val="a7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4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4"/>
      </w:pPr>
    </w:p>
    <w:p w14:paraId="5327E771" w14:textId="51AC6A77" w:rsidR="00154554" w:rsidRDefault="00154554" w:rsidP="00A2168A">
      <w:pPr>
        <w:pStyle w:val="a4"/>
      </w:pPr>
    </w:p>
    <w:p w14:paraId="5E7D2A53" w14:textId="77777777" w:rsidR="00221344" w:rsidRPr="00A2168A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21AF1454" w:rsidR="00A2168A" w:rsidRPr="004616B7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4616B7">
        <w:rPr>
          <w:sz w:val="28"/>
          <w:szCs w:val="28"/>
        </w:rPr>
        <w:t>3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2E7BED77" w14:textId="77777777" w:rsidR="00EE6D65" w:rsidRPr="00EE6D65" w:rsidRDefault="00A2168A" w:rsidP="00EE6D65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EE6D65" w:rsidRPr="00EE6D65">
        <w:rPr>
          <w:sz w:val="28"/>
          <w:szCs w:val="28"/>
        </w:rPr>
        <w:t xml:space="preserve">МОДЕЛИРОВАНИЕ КОНТЕКСТА СИСТЕМЫ И </w:t>
      </w:r>
    </w:p>
    <w:p w14:paraId="6351B017" w14:textId="77777777" w:rsidR="00EE6D65" w:rsidRPr="00EE6D65" w:rsidRDefault="00EE6D65" w:rsidP="00EE6D65">
      <w:pPr>
        <w:pStyle w:val="a4"/>
        <w:jc w:val="center"/>
        <w:rPr>
          <w:sz w:val="28"/>
          <w:szCs w:val="28"/>
        </w:rPr>
      </w:pPr>
      <w:r w:rsidRPr="00EE6D65">
        <w:rPr>
          <w:sz w:val="28"/>
          <w:szCs w:val="28"/>
        </w:rPr>
        <w:t xml:space="preserve">ФУНКЦИОНАЛЬНЫХ ТРЕБОВАНИЙ. </w:t>
      </w:r>
    </w:p>
    <w:p w14:paraId="17350829" w14:textId="4FDD5598" w:rsidR="00A2168A" w:rsidRPr="00A2168A" w:rsidRDefault="00EE6D65" w:rsidP="00EE6D65">
      <w:pPr>
        <w:pStyle w:val="a4"/>
        <w:jc w:val="center"/>
        <w:rPr>
          <w:sz w:val="28"/>
          <w:szCs w:val="28"/>
        </w:rPr>
      </w:pPr>
      <w:r w:rsidRPr="00EE6D65">
        <w:rPr>
          <w:sz w:val="28"/>
          <w:szCs w:val="28"/>
        </w:rPr>
        <w:t>ОПИСАНИЕ ВЗАИМОДЕЙСТВИЯ ПОЛЬЗОВАТЕЛЯ И СИСТЕМЫ</w:t>
      </w:r>
      <w:r w:rsidR="00A2168A"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3DC265C0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1315A6" w:rsidRPr="00331AF2">
        <w:rPr>
          <w:sz w:val="28"/>
          <w:szCs w:val="28"/>
        </w:rPr>
        <w:t>ПРОЕКТИРОВАНИЕ ПРОГРАММНЫХ СИСТЕМ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5D867280" w:rsidR="003B32AF" w:rsidRPr="00E42C93" w:rsidRDefault="001231AB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Z143</w:t>
            </w:r>
            <w:r w:rsidR="00E42C93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09E36F58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FCC883A" w14:textId="34FDA548" w:rsidR="003B32AF" w:rsidRPr="001231AB" w:rsidRDefault="00E42C93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М.Д. Быстров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4D06616A" w:rsidR="003B32AF" w:rsidRPr="00FE3604" w:rsidRDefault="008F76CA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07.01.2024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</w:pPr>
    </w:p>
    <w:p w14:paraId="3C124541" w14:textId="0AEA40A2" w:rsidR="00BC7A58" w:rsidRDefault="00A479E7" w:rsidP="00BC7A58">
      <w:pPr>
        <w:pStyle w:val="a4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 w:rsidR="00221344">
        <w:rPr>
          <w:b/>
        </w:rPr>
        <w:t>.</w:t>
      </w:r>
      <w:r w:rsidR="00523561">
        <w:rPr>
          <w:b/>
        </w:rPr>
        <w:t xml:space="preserve"> </w:t>
      </w:r>
      <w:r w:rsidR="004A2C65" w:rsidRPr="00B02D31">
        <w:t>Диаграммы вариантов использования</w:t>
      </w:r>
      <w:r w:rsidR="004A2C65">
        <w:t xml:space="preserve"> </w:t>
      </w:r>
      <w:r w:rsidR="004A2C65" w:rsidRPr="00233BED">
        <w:t>—</w:t>
      </w:r>
      <w:r w:rsidR="004A2C65">
        <w:t xml:space="preserve"> один из основных видов диаграмм </w:t>
      </w:r>
      <w:r w:rsidR="004A2C65">
        <w:rPr>
          <w:lang w:val="en-US"/>
        </w:rPr>
        <w:t>UML</w:t>
      </w:r>
      <w:r w:rsidR="004A2C65">
        <w:t xml:space="preserve"> при </w:t>
      </w:r>
      <w:r w:rsidR="004A2C65" w:rsidRPr="00E66CB2">
        <w:t>моделировани</w:t>
      </w:r>
      <w:r w:rsidR="004A2C65">
        <w:t>и</w:t>
      </w:r>
      <w:r w:rsidR="004A2C65" w:rsidRPr="00E66CB2">
        <w:t xml:space="preserve"> контекста </w:t>
      </w:r>
      <w:r w:rsidR="004A2C65">
        <w:t xml:space="preserve">системы </w:t>
      </w:r>
      <w:r w:rsidR="004A2C65" w:rsidRPr="00E66CB2">
        <w:t>и функциональных требований</w:t>
      </w:r>
      <w:r w:rsidR="004A2C65">
        <w:t xml:space="preserve">. Применяют их главным образом </w:t>
      </w:r>
      <w:r w:rsidR="004A2C65" w:rsidRPr="00B02D31">
        <w:t>для</w:t>
      </w:r>
      <w:r w:rsidR="004A2C65">
        <w:t xml:space="preserve"> </w:t>
      </w:r>
      <w:r w:rsidR="004A2C65" w:rsidRPr="00B02D31">
        <w:t xml:space="preserve">визуализации, специфицирования и документирования поведения </w:t>
      </w:r>
      <w:r w:rsidR="004A2C65">
        <w:t>системы или отдельных ее элементов</w:t>
      </w:r>
      <w:r w:rsidR="004A2C65" w:rsidRPr="00B02D31">
        <w:t>. Они обеспечивают доступность и понятность систем, подсистем и классов за счет внешнего представления того, как эти элементы могут быть использованы в</w:t>
      </w:r>
      <w:r w:rsidR="004A2C65">
        <w:t xml:space="preserve"> определенном</w:t>
      </w:r>
      <w:r w:rsidR="004A2C65" w:rsidRPr="00B02D31">
        <w:t xml:space="preserve"> контексте. </w:t>
      </w:r>
      <w:r w:rsidR="004A2C65">
        <w:t>Таким образом, о</w:t>
      </w:r>
      <w:r w:rsidR="004A2C65" w:rsidRPr="00233BED">
        <w:t>сновная задача</w:t>
      </w:r>
      <w:r w:rsidR="004A2C65">
        <w:t xml:space="preserve"> диаграммы вариантов использования</w:t>
      </w:r>
      <w:r w:rsidR="004A2C65" w:rsidRPr="00233BED">
        <w:t xml:space="preserve"> — представить единое средство</w:t>
      </w:r>
      <w:r w:rsidR="004A2C65">
        <w:t xml:space="preserve">, которое позволяет </w:t>
      </w:r>
      <w:r w:rsidR="004A2C65" w:rsidRPr="00233BED">
        <w:t xml:space="preserve">заказчику, </w:t>
      </w:r>
      <w:bookmarkStart w:id="1" w:name="_GoBack"/>
      <w:r w:rsidR="004A2C65" w:rsidRPr="00233BED">
        <w:t xml:space="preserve">конечному пользователю </w:t>
      </w:r>
      <w:bookmarkEnd w:id="1"/>
      <w:r w:rsidR="004A2C65" w:rsidRPr="00233BED">
        <w:t>и разработчику совместно обсуждать функциональность и поведение системы</w:t>
      </w:r>
      <w:r w:rsidR="00036250">
        <w:t>.</w:t>
      </w:r>
    </w:p>
    <w:p w14:paraId="392F2A69" w14:textId="32528D4B" w:rsidR="00A97B6C" w:rsidRDefault="00A97B6C" w:rsidP="00A97B6C">
      <w:pPr>
        <w:pStyle w:val="a4"/>
        <w:spacing w:line="276" w:lineRule="auto"/>
        <w:ind w:firstLine="708"/>
        <w:jc w:val="both"/>
      </w:pPr>
      <w:r>
        <w:t>Варианты использования предназначены в первую очередь для определения функциональных требований к системе и управляют всем процессом разработки. Основные виды деятельности такие как анализ, проектирование и тестирование выполняются на основе вариантов использования.</w:t>
      </w:r>
    </w:p>
    <w:p w14:paraId="57BE4378" w14:textId="617AD37C" w:rsidR="00A97B6C" w:rsidRDefault="00A97B6C" w:rsidP="00A97B6C">
      <w:pPr>
        <w:pStyle w:val="a4"/>
        <w:spacing w:line="276" w:lineRule="auto"/>
        <w:ind w:firstLine="708"/>
        <w:jc w:val="both"/>
      </w:pPr>
      <w:r>
        <w:t>Во время анализа и проектирования варианты использования позволяют понять, каким образом результаты, которые хочет получить пользователь, влияют на архитектуру системы и как должны вести себя компоненты системы, для того чтобы реализовать нужную для пользователя функциональность.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</w:pPr>
    </w:p>
    <w:p w14:paraId="2B492C3A" w14:textId="77777777" w:rsidR="00A479E7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213509CE" w14:textId="6C02B1D1" w:rsidR="00BC7A58" w:rsidRPr="005873EF" w:rsidRDefault="00A97B6C" w:rsidP="00E22340">
      <w:pPr>
        <w:pStyle w:val="a4"/>
        <w:spacing w:line="276" w:lineRule="auto"/>
        <w:ind w:firstLine="708"/>
        <w:jc w:val="both"/>
      </w:pPr>
      <w:r w:rsidRPr="00E66CB2">
        <w:t xml:space="preserve">Изучить </w:t>
      </w:r>
      <w:r>
        <w:t xml:space="preserve">основной вид диаграмм </w:t>
      </w:r>
      <w:r>
        <w:rPr>
          <w:lang w:val="en-US"/>
        </w:rPr>
        <w:t>UML</w:t>
      </w:r>
      <w:r>
        <w:t xml:space="preserve"> при </w:t>
      </w:r>
      <w:r w:rsidRPr="00E66CB2">
        <w:t>моделировани</w:t>
      </w:r>
      <w:r>
        <w:t>и</w:t>
      </w:r>
      <w:r w:rsidRPr="00E66CB2">
        <w:t xml:space="preserve"> контекста </w:t>
      </w:r>
      <w:r>
        <w:t xml:space="preserve">системы </w:t>
      </w:r>
      <w:r w:rsidRPr="00E66CB2">
        <w:t>и функциональных требований</w:t>
      </w:r>
      <w:r w:rsidRPr="00F51449">
        <w:t xml:space="preserve"> </w:t>
      </w:r>
      <w:r>
        <w:t>(</w:t>
      </w:r>
      <w:r>
        <w:rPr>
          <w:lang w:val="en-US"/>
        </w:rPr>
        <w:t>use</w:t>
      </w:r>
      <w:r w:rsidRPr="008D6ABB">
        <w:t xml:space="preserve"> </w:t>
      </w:r>
      <w:r>
        <w:rPr>
          <w:lang w:val="en-US"/>
        </w:rPr>
        <w:t>case</w:t>
      </w:r>
      <w:r w:rsidRPr="008D6ABB">
        <w:t xml:space="preserve"> </w:t>
      </w:r>
      <w:r>
        <w:rPr>
          <w:lang w:val="en-US"/>
        </w:rPr>
        <w:t>diagram</w:t>
      </w:r>
      <w:r w:rsidRPr="00F51449">
        <w:t>)</w:t>
      </w:r>
      <w:r>
        <w:t xml:space="preserve">, получить навыки моделирования поведения системы и </w:t>
      </w:r>
      <w:r w:rsidRPr="004203A3">
        <w:t xml:space="preserve">описания взаимодействия пользователя </w:t>
      </w:r>
      <w:r>
        <w:t>и</w:t>
      </w:r>
      <w:r w:rsidRPr="004203A3">
        <w:t xml:space="preserve"> систем</w:t>
      </w:r>
      <w:r>
        <w:t>ы</w:t>
      </w:r>
      <w:r w:rsidRPr="004203A3">
        <w:t xml:space="preserve"> </w:t>
      </w:r>
      <w:r>
        <w:t>на примере</w:t>
      </w:r>
      <w:r w:rsidRPr="004203A3">
        <w:t xml:space="preserve"> составления спецификации варианта использования</w:t>
      </w:r>
      <w:r>
        <w:t>.</w:t>
      </w:r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14:paraId="0070DD5A" w14:textId="76D288BD" w:rsidR="00F003E3" w:rsidRPr="00A479E7" w:rsidRDefault="00F003E3" w:rsidP="00F003E3">
      <w:pPr>
        <w:pStyle w:val="a4"/>
        <w:spacing w:line="276" w:lineRule="auto"/>
        <w:ind w:firstLine="708"/>
        <w:jc w:val="both"/>
        <w:rPr>
          <w:b/>
        </w:rPr>
      </w:pPr>
      <w:r w:rsidRPr="00A479E7">
        <w:rPr>
          <w:b/>
        </w:rPr>
        <w:t xml:space="preserve">Для достижения поставленной в </w:t>
      </w:r>
      <w:r w:rsidR="00A479E7" w:rsidRPr="00A479E7">
        <w:rPr>
          <w:b/>
        </w:rPr>
        <w:t xml:space="preserve">лабораторной </w:t>
      </w:r>
      <w:r w:rsidRPr="00A479E7">
        <w:rPr>
          <w:b/>
        </w:rPr>
        <w:t>работе цели подлежат решению следующие задачи:</w:t>
      </w:r>
    </w:p>
    <w:p w14:paraId="57A4D05C" w14:textId="77777777" w:rsidR="00A97B6C" w:rsidRDefault="00A97B6C" w:rsidP="00A97B6C">
      <w:pPr>
        <w:pStyle w:val="a4"/>
        <w:spacing w:line="276" w:lineRule="auto"/>
        <w:ind w:firstLine="708"/>
        <w:jc w:val="both"/>
      </w:pPr>
      <w:r>
        <w:t>Первая часть задания.</w:t>
      </w:r>
    </w:p>
    <w:p w14:paraId="68DA40D2" w14:textId="339C88E4" w:rsidR="00A97B6C" w:rsidRDefault="00A97B6C" w:rsidP="00A97B6C">
      <w:pPr>
        <w:pStyle w:val="a4"/>
        <w:spacing w:line="276" w:lineRule="auto"/>
        <w:ind w:firstLine="708"/>
        <w:jc w:val="both"/>
      </w:pPr>
      <w:r>
        <w:t>В соответствии с индивидуальным вариантом задания необходимо выполнить моделирование контекста системы и начертить фрагмент диаграммы вариантов использования</w:t>
      </w:r>
      <w:r w:rsidRPr="00E90CE5">
        <w:t xml:space="preserve"> </w:t>
      </w:r>
      <w:r>
        <w:t>(</w:t>
      </w:r>
      <w:r>
        <w:rPr>
          <w:lang w:val="en-US"/>
        </w:rPr>
        <w:t>use</w:t>
      </w:r>
      <w:r w:rsidRPr="008D6ABB">
        <w:t xml:space="preserve"> </w:t>
      </w:r>
      <w:r>
        <w:rPr>
          <w:lang w:val="en-US"/>
        </w:rPr>
        <w:t>case</w:t>
      </w:r>
      <w:r w:rsidRPr="008D6ABB">
        <w:t xml:space="preserve"> </w:t>
      </w:r>
      <w:r>
        <w:rPr>
          <w:lang w:val="en-US"/>
        </w:rPr>
        <w:t>diagram</w:t>
      </w:r>
      <w:r w:rsidRPr="00F51449">
        <w:t>)</w:t>
      </w:r>
      <w:r w:rsidRPr="005C2E04">
        <w:t xml:space="preserve"> </w:t>
      </w:r>
      <w:r>
        <w:t>с учётом следующих требований:</w:t>
      </w:r>
    </w:p>
    <w:p w14:paraId="17F5AB9B" w14:textId="77777777" w:rsidR="00A97B6C" w:rsidRPr="00366F7C" w:rsidRDefault="00A97B6C" w:rsidP="00A97B6C">
      <w:pPr>
        <w:pStyle w:val="a4"/>
        <w:ind w:firstLine="708"/>
        <w:jc w:val="both"/>
        <w:rPr>
          <w:sz w:val="12"/>
          <w:szCs w:val="12"/>
        </w:rPr>
      </w:pPr>
    </w:p>
    <w:p w14:paraId="46C521B0" w14:textId="173C6BC5" w:rsidR="00A97B6C" w:rsidRDefault="00A97B6C" w:rsidP="00A97B6C">
      <w:pPr>
        <w:pStyle w:val="a4"/>
        <w:numPr>
          <w:ilvl w:val="0"/>
          <w:numId w:val="37"/>
        </w:numPr>
        <w:spacing w:line="276" w:lineRule="auto"/>
        <w:ind w:left="1134" w:hanging="426"/>
        <w:jc w:val="both"/>
      </w:pPr>
      <w:r>
        <w:t>Модель должна содержать не менее 10-12 вариантов использования (ВИ) для любых двух актеров (действующие лица системы);</w:t>
      </w:r>
    </w:p>
    <w:p w14:paraId="13AA489D" w14:textId="77777777" w:rsidR="00A97B6C" w:rsidRDefault="00A97B6C" w:rsidP="00A97B6C">
      <w:pPr>
        <w:pStyle w:val="a4"/>
        <w:numPr>
          <w:ilvl w:val="0"/>
          <w:numId w:val="37"/>
        </w:numPr>
        <w:spacing w:line="276" w:lineRule="auto"/>
        <w:ind w:left="1134" w:hanging="426"/>
        <w:jc w:val="both"/>
      </w:pPr>
      <w:r>
        <w:t xml:space="preserve">На модели представлены не менее двух связей каждого типа </w:t>
      </w:r>
      <w:r w:rsidRPr="006954B5">
        <w:t>(ассоциация, включение, расширение и обобщение)</w:t>
      </w:r>
      <w:r>
        <w:t>;</w:t>
      </w:r>
    </w:p>
    <w:p w14:paraId="06B06330" w14:textId="77777777" w:rsidR="00A97B6C" w:rsidRDefault="00A97B6C" w:rsidP="00A97B6C">
      <w:pPr>
        <w:pStyle w:val="a4"/>
        <w:numPr>
          <w:ilvl w:val="0"/>
          <w:numId w:val="37"/>
        </w:numPr>
        <w:spacing w:line="276" w:lineRule="auto"/>
        <w:ind w:left="1134" w:hanging="426"/>
        <w:jc w:val="both"/>
      </w:pPr>
      <w:r>
        <w:t>Для связей типа «</w:t>
      </w:r>
      <w:r w:rsidRPr="00907966">
        <w:rPr>
          <w:iCs/>
          <w:lang w:val="en-US"/>
        </w:rPr>
        <w:t>extend</w:t>
      </w:r>
      <w:r>
        <w:t>» (расширение) указаны точки расширения;</w:t>
      </w:r>
    </w:p>
    <w:p w14:paraId="37D9EC19" w14:textId="77777777" w:rsidR="00A97B6C" w:rsidRDefault="00A97B6C" w:rsidP="00A97B6C">
      <w:pPr>
        <w:pStyle w:val="a4"/>
        <w:numPr>
          <w:ilvl w:val="0"/>
          <w:numId w:val="37"/>
        </w:numPr>
        <w:spacing w:line="276" w:lineRule="auto"/>
        <w:ind w:left="1134" w:hanging="426"/>
        <w:jc w:val="both"/>
      </w:pPr>
      <w:r>
        <w:t xml:space="preserve">Для ВИ, которые ориентированы на работу с данными (содержат операции создания, чтения, модификации и удаления), применен шаблон </w:t>
      </w:r>
      <w:r>
        <w:rPr>
          <w:lang w:val="en-US"/>
        </w:rPr>
        <w:t>CRUD</w:t>
      </w:r>
      <w:r>
        <w:t>.</w:t>
      </w:r>
    </w:p>
    <w:p w14:paraId="3E4355BF" w14:textId="77777777" w:rsidR="00A97B6C" w:rsidRPr="0064282D" w:rsidRDefault="00A97B6C" w:rsidP="00A97B6C">
      <w:pPr>
        <w:pStyle w:val="a4"/>
        <w:spacing w:line="276" w:lineRule="auto"/>
        <w:ind w:left="708"/>
        <w:jc w:val="both"/>
        <w:rPr>
          <w:sz w:val="16"/>
          <w:szCs w:val="16"/>
        </w:rPr>
      </w:pPr>
    </w:p>
    <w:p w14:paraId="383D51FC" w14:textId="77777777" w:rsidR="00A97B6C" w:rsidRDefault="00A97B6C" w:rsidP="00A97B6C">
      <w:pPr>
        <w:pStyle w:val="a4"/>
        <w:spacing w:line="276" w:lineRule="auto"/>
        <w:ind w:firstLine="708"/>
        <w:jc w:val="both"/>
      </w:pPr>
      <w:r>
        <w:lastRenderedPageBreak/>
        <w:t>Вторая часть задания.</w:t>
      </w:r>
    </w:p>
    <w:p w14:paraId="237F02F8" w14:textId="77777777" w:rsidR="00A97B6C" w:rsidRDefault="00A97B6C" w:rsidP="00A97B6C">
      <w:pPr>
        <w:pStyle w:val="a4"/>
        <w:spacing w:line="276" w:lineRule="auto"/>
        <w:ind w:firstLine="708"/>
        <w:jc w:val="both"/>
      </w:pPr>
      <w:r>
        <w:t>Составить спецификацию для любого ВИ, который присутствует на модели с учётом следующих требований:</w:t>
      </w:r>
    </w:p>
    <w:p w14:paraId="5AA1B670" w14:textId="77777777" w:rsidR="00A97B6C" w:rsidRPr="00613655" w:rsidRDefault="00A97B6C" w:rsidP="00A97B6C">
      <w:pPr>
        <w:pStyle w:val="a4"/>
        <w:spacing w:line="276" w:lineRule="auto"/>
        <w:ind w:firstLine="708"/>
        <w:jc w:val="both"/>
        <w:rPr>
          <w:sz w:val="12"/>
          <w:szCs w:val="12"/>
        </w:rPr>
      </w:pPr>
    </w:p>
    <w:p w14:paraId="08E0D86F" w14:textId="77777777" w:rsidR="00A97B6C" w:rsidRDefault="00A97B6C" w:rsidP="00A97B6C">
      <w:pPr>
        <w:pStyle w:val="a4"/>
        <w:numPr>
          <w:ilvl w:val="0"/>
          <w:numId w:val="38"/>
        </w:numPr>
        <w:spacing w:line="276" w:lineRule="auto"/>
        <w:ind w:left="1134" w:hanging="426"/>
        <w:jc w:val="both"/>
      </w:pPr>
      <w:r>
        <w:t>Для спецификации должен быть выбран ВИ, который содержит минимум один альтернативный поток и два исключения;</w:t>
      </w:r>
    </w:p>
    <w:p w14:paraId="34DBC376" w14:textId="77777777" w:rsidR="00A97B6C" w:rsidRDefault="00A97B6C" w:rsidP="00A97B6C">
      <w:pPr>
        <w:pStyle w:val="a4"/>
        <w:numPr>
          <w:ilvl w:val="0"/>
          <w:numId w:val="38"/>
        </w:numPr>
        <w:spacing w:line="276" w:lineRule="auto"/>
        <w:ind w:left="1134" w:hanging="426"/>
        <w:jc w:val="both"/>
      </w:pPr>
      <w:r>
        <w:t>П</w:t>
      </w:r>
      <w:r w:rsidRPr="00370B33">
        <w:t xml:space="preserve">ри этом для </w:t>
      </w:r>
      <w:r>
        <w:t xml:space="preserve">ВИ </w:t>
      </w:r>
      <w:r w:rsidRPr="00370B33">
        <w:t xml:space="preserve">определены наиболее вероятные исключения, которые не позволяют успешно выполнить основные и альтернативные направления развития </w:t>
      </w:r>
      <w:r>
        <w:t>ВИ;</w:t>
      </w:r>
    </w:p>
    <w:p w14:paraId="6DE654FD" w14:textId="77777777" w:rsidR="00A97B6C" w:rsidRDefault="00A97B6C" w:rsidP="00A97B6C">
      <w:pPr>
        <w:pStyle w:val="a4"/>
        <w:numPr>
          <w:ilvl w:val="0"/>
          <w:numId w:val="38"/>
        </w:numPr>
        <w:spacing w:line="276" w:lineRule="auto"/>
        <w:ind w:left="1134" w:hanging="426"/>
        <w:jc w:val="both"/>
      </w:pPr>
      <w:r>
        <w:t>Для каждого ВИ заданы метки начала альтернативных потоков и вызова исключений;</w:t>
      </w:r>
    </w:p>
    <w:p w14:paraId="385766EC" w14:textId="47033DAB" w:rsidR="00A97B6C" w:rsidRDefault="00A97B6C" w:rsidP="00A97B6C">
      <w:pPr>
        <w:pStyle w:val="a4"/>
        <w:numPr>
          <w:ilvl w:val="0"/>
          <w:numId w:val="38"/>
        </w:numPr>
        <w:spacing w:line="276" w:lineRule="auto"/>
        <w:ind w:left="1134" w:hanging="426"/>
        <w:jc w:val="both"/>
      </w:pPr>
      <w:r>
        <w:t>ВИ</w:t>
      </w:r>
      <w:r w:rsidRPr="00370B33">
        <w:t xml:space="preserve"> для операций CRUD</w:t>
      </w:r>
      <w:r>
        <w:t xml:space="preserve"> </w:t>
      </w:r>
      <w:r w:rsidRPr="00370B33">
        <w:t xml:space="preserve">рассматриваются как единый </w:t>
      </w:r>
      <w:r>
        <w:t>ВИ</w:t>
      </w:r>
      <w:r w:rsidRPr="00370B33">
        <w:t>, где добавление, чтение, редактирование и удаление — это основные потоки</w:t>
      </w:r>
      <w:r w:rsidR="00887D9C">
        <w:t>.</w:t>
      </w:r>
    </w:p>
    <w:p w14:paraId="0C142CB3" w14:textId="03FF2F59" w:rsidR="00A97B6C" w:rsidRDefault="00A97B6C" w:rsidP="00A97B6C"/>
    <w:p w14:paraId="7D039502" w14:textId="77777777" w:rsidR="00A97B6C" w:rsidRDefault="00A97B6C" w:rsidP="00A97B6C">
      <w:pPr>
        <w:pStyle w:val="a4"/>
        <w:spacing w:line="276" w:lineRule="auto"/>
        <w:ind w:left="708"/>
        <w:jc w:val="both"/>
      </w:pPr>
      <w:r>
        <w:t>Третья часть задания.</w:t>
      </w:r>
    </w:p>
    <w:p w14:paraId="3A661EB2" w14:textId="0D786098" w:rsidR="00F003E3" w:rsidRDefault="00A97B6C" w:rsidP="00A97B6C">
      <w:pPr>
        <w:pStyle w:val="a4"/>
        <w:spacing w:line="276" w:lineRule="auto"/>
        <w:ind w:firstLine="708"/>
      </w:pPr>
      <w:r>
        <w:t>Необходимо согласовать выполненную работу с преподавателем и дополнить модель и спецификацию ВИ в соответствии с пожеланиями преподавателя.</w:t>
      </w:r>
    </w:p>
    <w:p w14:paraId="679D2A18" w14:textId="4BAD1211" w:rsidR="001B6775" w:rsidRDefault="001B6775" w:rsidP="001B6775">
      <w:pPr>
        <w:pStyle w:val="a4"/>
        <w:spacing w:line="276" w:lineRule="auto"/>
        <w:ind w:firstLine="708"/>
        <w:jc w:val="both"/>
      </w:pPr>
    </w:p>
    <w:p w14:paraId="499B02D2" w14:textId="493E5588" w:rsidR="00A479E7" w:rsidRPr="00523561" w:rsidRDefault="00A479E7" w:rsidP="00523561">
      <w:pPr>
        <w:pStyle w:val="a4"/>
        <w:spacing w:line="360" w:lineRule="auto"/>
        <w:ind w:firstLine="708"/>
        <w:jc w:val="both"/>
        <w:rPr>
          <w:b/>
        </w:rPr>
      </w:pPr>
      <w:r w:rsidRPr="00523561">
        <w:rPr>
          <w:b/>
        </w:rPr>
        <w:t xml:space="preserve">Предметная область, в рамках которой </w:t>
      </w:r>
      <w:r w:rsidR="00523561" w:rsidRPr="00523561">
        <w:rPr>
          <w:b/>
        </w:rPr>
        <w:t>выполнена реализаци</w:t>
      </w:r>
      <w:r w:rsidR="00C87FF7">
        <w:rPr>
          <w:b/>
        </w:rPr>
        <w:t>я</w:t>
      </w:r>
      <w:r w:rsidR="00523561" w:rsidRPr="00523561">
        <w:rPr>
          <w:b/>
        </w:rPr>
        <w:t xml:space="preserve"> задач: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7932"/>
      </w:tblGrid>
      <w:tr w:rsidR="001231AB" w:rsidRPr="00F302B8" w14:paraId="08BF4DF9" w14:textId="77777777" w:rsidTr="0081456D">
        <w:trPr>
          <w:trHeight w:val="454"/>
        </w:trPr>
        <w:tc>
          <w:tcPr>
            <w:tcW w:w="709" w:type="dxa"/>
            <w:vAlign w:val="center"/>
          </w:tcPr>
          <w:p w14:paraId="6BF4E843" w14:textId="462AF833" w:rsidR="001231AB" w:rsidRPr="00F302B8" w:rsidRDefault="001231AB" w:rsidP="0081456D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  <w:r w:rsidRPr="00F302B8">
              <w:rPr>
                <w:rFonts w:ascii="Cambria" w:hAnsi="Cambria"/>
                <w:sz w:val="24"/>
                <w:szCs w:val="24"/>
              </w:rPr>
              <w:t>1</w:t>
            </w:r>
            <w:r w:rsidR="00E42C93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7932" w:type="dxa"/>
            <w:vAlign w:val="center"/>
          </w:tcPr>
          <w:p w14:paraId="2D7F53D1" w14:textId="20360371" w:rsidR="001231AB" w:rsidRPr="00F302B8" w:rsidRDefault="00E42C93" w:rsidP="0081456D">
            <w:pPr>
              <w:pStyle w:val="a4"/>
              <w:rPr>
                <w:rFonts w:ascii="Cambria" w:hAnsi="Cambria"/>
                <w:sz w:val="24"/>
                <w:szCs w:val="24"/>
              </w:rPr>
            </w:pPr>
            <w:r w:rsidRPr="00E42C93">
              <w:rPr>
                <w:rFonts w:ascii="Cambria" w:hAnsi="Cambria"/>
                <w:sz w:val="24"/>
                <w:szCs w:val="24"/>
              </w:rPr>
              <w:t>Сервис для хостинга и просмотра видео</w:t>
            </w:r>
          </w:p>
        </w:tc>
      </w:tr>
    </w:tbl>
    <w:p w14:paraId="53F318C0" w14:textId="77777777" w:rsidR="006966AE" w:rsidRDefault="006966AE" w:rsidP="00010811">
      <w:pPr>
        <w:pStyle w:val="a4"/>
        <w:spacing w:line="276" w:lineRule="auto"/>
        <w:ind w:firstLine="708"/>
        <w:jc w:val="both"/>
      </w:pPr>
    </w:p>
    <w:p w14:paraId="56E7C12E" w14:textId="6BBF81DD" w:rsidR="000C7A1F" w:rsidRPr="00322859" w:rsidRDefault="000C7A1F" w:rsidP="001231AB">
      <w:pPr>
        <w:pStyle w:val="a4"/>
        <w:spacing w:line="276" w:lineRule="auto"/>
        <w:jc w:val="both"/>
      </w:pPr>
      <w:r w:rsidRPr="00322859">
        <w:br w:type="page"/>
      </w:r>
    </w:p>
    <w:p w14:paraId="0C7E1BBE" w14:textId="77777777"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2EE703C7" w:rsidR="00B61255" w:rsidRPr="00D6738F" w:rsidRDefault="00651E38" w:rsidP="00C1223F">
      <w:pPr>
        <w:pStyle w:val="a"/>
        <w:numPr>
          <w:ilvl w:val="0"/>
          <w:numId w:val="19"/>
        </w:numPr>
        <w:spacing w:line="360" w:lineRule="auto"/>
        <w:ind w:left="1134" w:hanging="425"/>
      </w:pPr>
      <w:r w:rsidRPr="00651E38">
        <w:lastRenderedPageBreak/>
        <w:t>Моделирование контекста системы и функциональных требований</w:t>
      </w:r>
    </w:p>
    <w:p w14:paraId="295DEBB0" w14:textId="3FE33462" w:rsidR="00EA5EA7" w:rsidRPr="00716C1D" w:rsidRDefault="00EA5EA7" w:rsidP="00EA5EA7">
      <w:pPr>
        <w:pStyle w:val="a4"/>
        <w:spacing w:line="276" w:lineRule="auto"/>
        <w:ind w:firstLine="708"/>
        <w:jc w:val="both"/>
      </w:pPr>
      <w:r w:rsidRPr="00716C1D">
        <w:t xml:space="preserve">Система представляет собой </w:t>
      </w:r>
      <w:r w:rsidR="00DB2DCE">
        <w:t>сервис-хостинг видео, на котором авторизованный пользователь может управлять несколькими каналами</w:t>
      </w:r>
    </w:p>
    <w:p w14:paraId="5F4A7A6F" w14:textId="07775ABD" w:rsidR="00EA5EA7" w:rsidRDefault="004F5DD6" w:rsidP="004F5DD6">
      <w:pPr>
        <w:pStyle w:val="a4"/>
        <w:spacing w:line="276" w:lineRule="auto"/>
        <w:ind w:left="-1276"/>
        <w:jc w:val="center"/>
      </w:pPr>
      <w:r>
        <w:rPr>
          <w:noProof/>
        </w:rPr>
        <w:drawing>
          <wp:inline distT="0" distB="0" distL="0" distR="0" wp14:anchorId="16F6816A" wp14:editId="68885325">
            <wp:extent cx="6715467" cy="800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105" cy="8049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DB729" w14:textId="486D2D45" w:rsidR="00B61255" w:rsidRPr="00E2625B" w:rsidRDefault="00B61255" w:rsidP="00F12F9B">
      <w:pPr>
        <w:pStyle w:val="a4"/>
        <w:spacing w:line="276" w:lineRule="auto"/>
        <w:jc w:val="center"/>
      </w:pPr>
      <w:r w:rsidRPr="00EB3BC2">
        <w:t xml:space="preserve">Рисунок 1 — </w:t>
      </w:r>
      <w:r w:rsidR="00651E38">
        <w:t>Диаграмма вариантов использования</w:t>
      </w:r>
      <w:r w:rsidR="00462DA1">
        <w:t xml:space="preserve"> функционала сервиса пользователем и авторизованным пользователем</w:t>
      </w:r>
    </w:p>
    <w:p w14:paraId="532D34F2" w14:textId="43B3C760" w:rsidR="009430BF" w:rsidRDefault="009430BF" w:rsidP="00F12F9B">
      <w:pPr>
        <w:pStyle w:val="a4"/>
        <w:spacing w:line="276" w:lineRule="auto"/>
        <w:jc w:val="both"/>
      </w:pPr>
    </w:p>
    <w:p w14:paraId="2AB10895" w14:textId="1A1AD335" w:rsidR="00EA5EA7" w:rsidRPr="00D6738F" w:rsidRDefault="00EA5EA7" w:rsidP="00EA5EA7">
      <w:pPr>
        <w:pStyle w:val="a"/>
        <w:numPr>
          <w:ilvl w:val="0"/>
          <w:numId w:val="19"/>
        </w:numPr>
        <w:spacing w:line="360" w:lineRule="auto"/>
        <w:ind w:left="1134" w:hanging="425"/>
      </w:pPr>
      <w:r w:rsidRPr="00116C9C">
        <w:t>Спецификация вариантов использования</w:t>
      </w:r>
    </w:p>
    <w:p w14:paraId="6E10AAE0" w14:textId="0480A7FC" w:rsidR="00EA5EA7" w:rsidRDefault="00EA5EA7" w:rsidP="00F12F9B">
      <w:pPr>
        <w:pStyle w:val="a4"/>
        <w:spacing w:line="276" w:lineRule="auto"/>
        <w:jc w:val="both"/>
      </w:pPr>
    </w:p>
    <w:p w14:paraId="1638BEEB" w14:textId="2699AFC4" w:rsidR="00EA5EA7" w:rsidRPr="00116C9C" w:rsidRDefault="00EA5EA7" w:rsidP="00EA5EA7">
      <w:pPr>
        <w:pStyle w:val="a4"/>
        <w:spacing w:line="360" w:lineRule="auto"/>
      </w:pPr>
      <w:r w:rsidRPr="00116C9C">
        <w:t xml:space="preserve">Таблица </w:t>
      </w:r>
      <w:r w:rsidRPr="00EA5EA7">
        <w:t>1</w:t>
      </w:r>
      <w:r w:rsidRPr="00116C9C">
        <w:t xml:space="preserve"> — </w:t>
      </w:r>
      <w:r>
        <w:t>ВИ «</w:t>
      </w:r>
      <w:r w:rsidR="00C7162A" w:rsidRPr="00C7162A">
        <w:t>Загрузить видео на канал</w:t>
      </w:r>
      <w:r>
        <w:t>»</w:t>
      </w:r>
    </w:p>
    <w:tbl>
      <w:tblPr>
        <w:tblStyle w:val="a6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EA5EA7" w:rsidRPr="00116C9C" w14:paraId="20748754" w14:textId="77777777" w:rsidTr="004D47D9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1A00EAA1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3035F13D" w14:textId="15D1909D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6131EF"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EA5EA7" w:rsidRPr="00116C9C" w14:paraId="747098A9" w14:textId="77777777" w:rsidTr="004D47D9">
        <w:trPr>
          <w:trHeight w:val="454"/>
        </w:trPr>
        <w:tc>
          <w:tcPr>
            <w:tcW w:w="2694" w:type="dxa"/>
            <w:vAlign w:val="center"/>
          </w:tcPr>
          <w:p w14:paraId="31787703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757A6B3A" w14:textId="38281AD3" w:rsidR="00EA5EA7" w:rsidRPr="00116C9C" w:rsidRDefault="00EA2FC0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bookmarkStart w:id="2" w:name="_Hlk155549489"/>
            <w:r>
              <w:rPr>
                <w:rFonts w:ascii="Cambria" w:hAnsi="Cambria"/>
                <w:sz w:val="22"/>
                <w:szCs w:val="22"/>
              </w:rPr>
              <w:t>Загрузить видео на канал</w:t>
            </w:r>
            <w:bookmarkEnd w:id="2"/>
          </w:p>
        </w:tc>
      </w:tr>
      <w:tr w:rsidR="00EA5EA7" w:rsidRPr="00116C9C" w14:paraId="1E751D71" w14:textId="77777777" w:rsidTr="004D47D9">
        <w:trPr>
          <w:trHeight w:val="454"/>
        </w:trPr>
        <w:tc>
          <w:tcPr>
            <w:tcW w:w="2694" w:type="dxa"/>
            <w:vAlign w:val="center"/>
          </w:tcPr>
          <w:p w14:paraId="1E9D90B2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1DC4B589" w14:textId="346BF908" w:rsidR="00EA5EA7" w:rsidRPr="00116C9C" w:rsidRDefault="007033BF" w:rsidP="004D47D9">
            <w:pPr>
              <w:pStyle w:val="a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Максим Быстров</w:t>
            </w:r>
          </w:p>
        </w:tc>
      </w:tr>
      <w:tr w:rsidR="00EA5EA7" w:rsidRPr="00116C9C" w14:paraId="64832AA7" w14:textId="77777777" w:rsidTr="004D47D9">
        <w:trPr>
          <w:trHeight w:val="454"/>
        </w:trPr>
        <w:tc>
          <w:tcPr>
            <w:tcW w:w="2694" w:type="dxa"/>
            <w:vAlign w:val="center"/>
          </w:tcPr>
          <w:p w14:paraId="0DF73545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5FC35AE7" w14:textId="64A69148" w:rsidR="00EA5EA7" w:rsidRPr="007033BF" w:rsidRDefault="007033BF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07.01.2024</w:t>
            </w:r>
          </w:p>
        </w:tc>
      </w:tr>
      <w:tr w:rsidR="00EA5EA7" w:rsidRPr="00116C9C" w14:paraId="6FD65ED2" w14:textId="77777777" w:rsidTr="00B827A1">
        <w:trPr>
          <w:trHeight w:val="566"/>
        </w:trPr>
        <w:tc>
          <w:tcPr>
            <w:tcW w:w="2694" w:type="dxa"/>
            <w:vAlign w:val="center"/>
          </w:tcPr>
          <w:p w14:paraId="17084799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116C9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33AF86E2" w14:textId="02165522" w:rsidR="00EA5EA7" w:rsidRPr="00116C9C" w:rsidRDefault="00990C68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Авторизованный п</w:t>
            </w:r>
            <w:r w:rsidR="00B827A1">
              <w:rPr>
                <w:rFonts w:ascii="Cambria" w:hAnsi="Cambria"/>
                <w:sz w:val="22"/>
                <w:szCs w:val="22"/>
              </w:rPr>
              <w:t>ользователь</w:t>
            </w:r>
          </w:p>
        </w:tc>
      </w:tr>
      <w:tr w:rsidR="00EA5EA7" w:rsidRPr="00116C9C" w14:paraId="26B9557A" w14:textId="77777777" w:rsidTr="004D47D9">
        <w:trPr>
          <w:trHeight w:val="454"/>
        </w:trPr>
        <w:tc>
          <w:tcPr>
            <w:tcW w:w="2694" w:type="dxa"/>
            <w:vAlign w:val="center"/>
          </w:tcPr>
          <w:p w14:paraId="7897FD49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79DCCD35" w14:textId="121EB9E4" w:rsidR="00EA5EA7" w:rsidRPr="00562156" w:rsidRDefault="00DB00AC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="00EA5EA7" w:rsidRPr="00116C9C">
              <w:rPr>
                <w:rFonts w:ascii="Cambria" w:hAnsi="Cambria"/>
                <w:sz w:val="22"/>
                <w:szCs w:val="22"/>
              </w:rPr>
              <w:t xml:space="preserve"> обращается к системе, </w:t>
            </w:r>
            <w:r w:rsidR="00562156">
              <w:rPr>
                <w:rFonts w:ascii="Cambria" w:hAnsi="Cambria"/>
                <w:sz w:val="22"/>
                <w:szCs w:val="22"/>
              </w:rPr>
              <w:t>указывает информацию о видеозаписи, выбирает расположение файла, который необходимо загрузить на хостинг</w:t>
            </w:r>
          </w:p>
        </w:tc>
      </w:tr>
      <w:tr w:rsidR="00EA5EA7" w:rsidRPr="00116C9C" w14:paraId="4EEAA3B7" w14:textId="77777777" w:rsidTr="004D47D9">
        <w:trPr>
          <w:trHeight w:val="454"/>
        </w:trPr>
        <w:tc>
          <w:tcPr>
            <w:tcW w:w="2694" w:type="dxa"/>
            <w:vAlign w:val="center"/>
          </w:tcPr>
          <w:p w14:paraId="1C0A0C1B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487F18E3" w14:textId="32DAC678" w:rsidR="00EA5EA7" w:rsidRPr="00116C9C" w:rsidRDefault="00562156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Пользователь</w:t>
            </w:r>
            <w:r w:rsidR="00EA5EA7" w:rsidRPr="00116C9C">
              <w:rPr>
                <w:rFonts w:ascii="Cambria" w:hAnsi="Cambria"/>
                <w:sz w:val="22"/>
                <w:szCs w:val="22"/>
              </w:rPr>
              <w:t xml:space="preserve"> выражает намерение </w:t>
            </w:r>
            <w:r>
              <w:rPr>
                <w:rFonts w:ascii="Cambria" w:hAnsi="Cambria"/>
                <w:sz w:val="22"/>
                <w:szCs w:val="22"/>
              </w:rPr>
              <w:t xml:space="preserve">загрузить видео </w:t>
            </w:r>
            <w:r w:rsidR="00EA5EA7" w:rsidRPr="00116C9C">
              <w:rPr>
                <w:rFonts w:ascii="Cambria" w:hAnsi="Cambria"/>
                <w:sz w:val="22"/>
                <w:szCs w:val="22"/>
              </w:rPr>
              <w:t>посредством взаимодействия с элемент</w:t>
            </w:r>
            <w:r>
              <w:rPr>
                <w:rFonts w:ascii="Cambria" w:hAnsi="Cambria"/>
                <w:sz w:val="22"/>
                <w:szCs w:val="22"/>
              </w:rPr>
              <w:t>ами</w:t>
            </w:r>
            <w:r w:rsidR="00EA5EA7" w:rsidRPr="00116C9C">
              <w:rPr>
                <w:rFonts w:ascii="Cambria" w:hAnsi="Cambria"/>
                <w:sz w:val="22"/>
                <w:szCs w:val="22"/>
              </w:rPr>
              <w:t xml:space="preserve"> интерфейса </w:t>
            </w:r>
            <w:r>
              <w:rPr>
                <w:rFonts w:ascii="Cambria" w:hAnsi="Cambria"/>
                <w:sz w:val="22"/>
                <w:szCs w:val="22"/>
              </w:rPr>
              <w:t>сервиса.</w:t>
            </w:r>
          </w:p>
        </w:tc>
      </w:tr>
      <w:tr w:rsidR="00EA5EA7" w:rsidRPr="00116C9C" w14:paraId="496F2B9E" w14:textId="77777777" w:rsidTr="00E83C3F">
        <w:trPr>
          <w:trHeight w:val="674"/>
        </w:trPr>
        <w:tc>
          <w:tcPr>
            <w:tcW w:w="2694" w:type="dxa"/>
            <w:vAlign w:val="center"/>
          </w:tcPr>
          <w:p w14:paraId="1A9788DC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1E48E78B" w14:textId="6DE77D89" w:rsidR="00AF675F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-1 </w:t>
            </w:r>
            <w:r w:rsidR="001B002D">
              <w:rPr>
                <w:rFonts w:ascii="Cambria" w:hAnsi="Cambria"/>
                <w:sz w:val="22"/>
                <w:szCs w:val="22"/>
              </w:rPr>
              <w:t>Пользователь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выполнил вход в систему</w:t>
            </w:r>
          </w:p>
          <w:p w14:paraId="316FD2B3" w14:textId="29F2F598" w:rsidR="00EA5EA7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-2 БД в данный момент доступна </w:t>
            </w:r>
          </w:p>
          <w:p w14:paraId="420863E7" w14:textId="77777777" w:rsidR="00562156" w:rsidRDefault="00562156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562156">
              <w:rPr>
                <w:rFonts w:ascii="Cambria" w:hAnsi="Cambria"/>
                <w:sz w:val="22"/>
                <w:szCs w:val="22"/>
              </w:rPr>
              <w:t xml:space="preserve">-3 </w:t>
            </w:r>
            <w:r>
              <w:rPr>
                <w:rFonts w:ascii="Cambria" w:hAnsi="Cambria"/>
                <w:sz w:val="22"/>
                <w:szCs w:val="22"/>
              </w:rPr>
              <w:t xml:space="preserve">Файловое хранилище в данный момент </w:t>
            </w:r>
            <w:r w:rsidR="00AF675F">
              <w:rPr>
                <w:rFonts w:ascii="Cambria" w:hAnsi="Cambria"/>
                <w:sz w:val="22"/>
                <w:szCs w:val="22"/>
              </w:rPr>
              <w:t>д</w:t>
            </w:r>
            <w:r>
              <w:rPr>
                <w:rFonts w:ascii="Cambria" w:hAnsi="Cambria"/>
                <w:sz w:val="22"/>
                <w:szCs w:val="22"/>
              </w:rPr>
              <w:t>оступно</w:t>
            </w:r>
          </w:p>
          <w:p w14:paraId="5388FD6D" w14:textId="2C49C23A" w:rsidR="00AF675F" w:rsidRPr="00AF675F" w:rsidRDefault="00AF675F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F675F">
              <w:rPr>
                <w:rFonts w:ascii="Cambria" w:hAnsi="Cambria"/>
                <w:sz w:val="22"/>
                <w:szCs w:val="22"/>
              </w:rPr>
              <w:t>-4</w:t>
            </w:r>
            <w:r>
              <w:rPr>
                <w:rFonts w:ascii="Cambria" w:hAnsi="Cambria"/>
                <w:sz w:val="22"/>
                <w:szCs w:val="22"/>
              </w:rPr>
              <w:t xml:space="preserve"> У пользователя есть как минимум один доступный для загрузки видео канал</w:t>
            </w:r>
          </w:p>
        </w:tc>
      </w:tr>
      <w:tr w:rsidR="00EA5EA7" w:rsidRPr="00116C9C" w14:paraId="227792BA" w14:textId="77777777" w:rsidTr="00946CA1">
        <w:trPr>
          <w:trHeight w:val="971"/>
        </w:trPr>
        <w:tc>
          <w:tcPr>
            <w:tcW w:w="2694" w:type="dxa"/>
            <w:vAlign w:val="center"/>
          </w:tcPr>
          <w:p w14:paraId="48E93140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351350D2" w14:textId="7A783A6C" w:rsidR="00EA5EA7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-1 </w:t>
            </w:r>
            <w:r w:rsidR="00562156">
              <w:rPr>
                <w:rFonts w:ascii="Cambria" w:hAnsi="Cambria"/>
                <w:sz w:val="22"/>
                <w:szCs w:val="22"/>
              </w:rPr>
              <w:t>Информация о видеозаписи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сохран</w:t>
            </w:r>
            <w:r w:rsidR="001A7D25">
              <w:rPr>
                <w:rFonts w:ascii="Cambria" w:hAnsi="Cambria"/>
                <w:sz w:val="22"/>
                <w:szCs w:val="22"/>
              </w:rPr>
              <w:t>ена</w:t>
            </w:r>
            <w:r w:rsidRPr="00116C9C">
              <w:rPr>
                <w:rFonts w:ascii="Cambria" w:hAnsi="Cambria"/>
                <w:sz w:val="22"/>
                <w:szCs w:val="22"/>
              </w:rPr>
              <w:t xml:space="preserve"> в БД </w:t>
            </w:r>
          </w:p>
          <w:p w14:paraId="4CEE9A43" w14:textId="77777777" w:rsidR="00562156" w:rsidRPr="00562156" w:rsidRDefault="00562156" w:rsidP="0056215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562156">
              <w:rPr>
                <w:rFonts w:ascii="Cambria" w:hAnsi="Cambria"/>
                <w:sz w:val="22"/>
                <w:szCs w:val="22"/>
              </w:rPr>
              <w:t xml:space="preserve">-2 </w:t>
            </w:r>
            <w:r>
              <w:rPr>
                <w:rFonts w:ascii="Cambria" w:hAnsi="Cambria"/>
                <w:sz w:val="22"/>
                <w:szCs w:val="22"/>
              </w:rPr>
              <w:t>Видеозапись загружена в файловое хранилище</w:t>
            </w:r>
          </w:p>
          <w:p w14:paraId="618ABCBD" w14:textId="2F621530" w:rsidR="00EA5EA7" w:rsidRPr="00116C9C" w:rsidRDefault="00EA5EA7" w:rsidP="00562156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116C9C">
              <w:rPr>
                <w:rFonts w:ascii="Cambria" w:hAnsi="Cambria"/>
                <w:sz w:val="22"/>
                <w:szCs w:val="22"/>
              </w:rPr>
              <w:t>-3 Система</w:t>
            </w:r>
            <w:r w:rsidR="00562156">
              <w:rPr>
                <w:rFonts w:ascii="Cambria" w:hAnsi="Cambria"/>
                <w:sz w:val="22"/>
                <w:szCs w:val="22"/>
              </w:rPr>
              <w:t xml:space="preserve"> отображает интерфейс просмотра загруженной видеозаписи</w:t>
            </w:r>
          </w:p>
        </w:tc>
      </w:tr>
      <w:tr w:rsidR="00EA5EA7" w:rsidRPr="00116C9C" w14:paraId="7BAF0E76" w14:textId="77777777" w:rsidTr="003E233A">
        <w:trPr>
          <w:trHeight w:val="3761"/>
        </w:trPr>
        <w:tc>
          <w:tcPr>
            <w:tcW w:w="2694" w:type="dxa"/>
            <w:vAlign w:val="center"/>
          </w:tcPr>
          <w:p w14:paraId="6044AAE8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3AED5A6C" w14:textId="6DC93220" w:rsidR="00693D03" w:rsidRDefault="00AF675F" w:rsidP="00693D03">
            <w:pPr>
              <w:pStyle w:val="a4"/>
              <w:numPr>
                <w:ilvl w:val="0"/>
                <w:numId w:val="41"/>
              </w:num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Загрузить видео на канал</w:t>
            </w:r>
          </w:p>
          <w:p w14:paraId="5A918243" w14:textId="298E3719" w:rsidR="00191D89" w:rsidRDefault="00AF675F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AF675F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 Пользователь инициирует загрузку видео на один из доступных каналов</w:t>
            </w:r>
          </w:p>
          <w:p w14:paraId="56E78058" w14:textId="32FC127B" w:rsidR="00AF675F" w:rsidRDefault="00AF675F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Система отображает страницу для ввода данных о видео</w:t>
            </w:r>
            <w:r w:rsidR="00205500">
              <w:rPr>
                <w:rFonts w:ascii="Cambria" w:hAnsi="Cambria"/>
                <w:sz w:val="22"/>
                <w:szCs w:val="22"/>
              </w:rPr>
              <w:t>, содержащую</w:t>
            </w:r>
            <w:r>
              <w:rPr>
                <w:rFonts w:ascii="Cambria" w:hAnsi="Cambria"/>
                <w:sz w:val="22"/>
                <w:szCs w:val="22"/>
              </w:rPr>
              <w:t>:</w:t>
            </w:r>
          </w:p>
          <w:p w14:paraId="5C91ACA5" w14:textId="77777777" w:rsidR="00AF675F" w:rsidRDefault="00AF675F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Поле для ввода наименования видео</w:t>
            </w:r>
          </w:p>
          <w:p w14:paraId="5DE7571B" w14:textId="77777777" w:rsidR="00AF675F" w:rsidRDefault="00AF675F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Поле для ввода описания видео</w:t>
            </w:r>
          </w:p>
          <w:p w14:paraId="4FE897E5" w14:textId="25580C0C" w:rsidR="00AF675F" w:rsidRDefault="00AF675F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</w:t>
            </w:r>
            <w:r w:rsidR="00205500">
              <w:rPr>
                <w:rFonts w:ascii="Cambria" w:hAnsi="Cambria"/>
                <w:sz w:val="22"/>
                <w:szCs w:val="22"/>
              </w:rPr>
              <w:t>К</w:t>
            </w:r>
            <w:r>
              <w:rPr>
                <w:rFonts w:ascii="Cambria" w:hAnsi="Cambria"/>
                <w:sz w:val="22"/>
                <w:szCs w:val="22"/>
              </w:rPr>
              <w:t>нопк</w:t>
            </w:r>
            <w:r w:rsidR="00205500">
              <w:rPr>
                <w:rFonts w:ascii="Cambria" w:hAnsi="Cambria"/>
                <w:sz w:val="22"/>
                <w:szCs w:val="22"/>
              </w:rPr>
              <w:t>а управления для выбора обложки видео</w:t>
            </w:r>
          </w:p>
          <w:p w14:paraId="3DD2DF48" w14:textId="1B10AF0F" w:rsidR="00205500" w:rsidRDefault="00205500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Кнопка управления для перехода к следующему шагу загрузки </w:t>
            </w:r>
            <w:r w:rsidR="00CA2A7B">
              <w:rPr>
                <w:rFonts w:ascii="Cambria" w:hAnsi="Cambria"/>
                <w:sz w:val="22"/>
                <w:szCs w:val="22"/>
              </w:rPr>
              <w:t>(</w:t>
            </w:r>
            <w:r w:rsidR="00CA2A7B" w:rsidRPr="00BC21A8">
              <w:rPr>
                <w:rFonts w:ascii="Cambria" w:hAnsi="Cambria"/>
                <w:sz w:val="22"/>
                <w:szCs w:val="22"/>
              </w:rPr>
              <w:t>1.</w:t>
            </w:r>
            <w:r w:rsidR="00CA2A7B">
              <w:rPr>
                <w:rFonts w:ascii="Cambria" w:hAnsi="Cambria"/>
                <w:sz w:val="22"/>
                <w:szCs w:val="22"/>
              </w:rPr>
              <w:t xml:space="preserve">0 </w:t>
            </w:r>
            <w:r w:rsidR="00CA2A7B"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="00CA2A7B" w:rsidRPr="00CA2A7B">
              <w:rPr>
                <w:rFonts w:ascii="Cambria" w:hAnsi="Cambria"/>
                <w:sz w:val="22"/>
                <w:szCs w:val="22"/>
              </w:rPr>
              <w:t>1</w:t>
            </w:r>
            <w:r w:rsidR="00CA2A7B">
              <w:rPr>
                <w:rFonts w:ascii="Cambria" w:hAnsi="Cambria"/>
                <w:sz w:val="22"/>
                <w:szCs w:val="22"/>
              </w:rPr>
              <w:t>)</w:t>
            </w:r>
          </w:p>
          <w:p w14:paraId="4C3391C6" w14:textId="77777777" w:rsidR="00205500" w:rsidRDefault="00205500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Пользователь переходит к следующему шагу загрузки; система отображает пользователю окно с элементами:</w:t>
            </w:r>
          </w:p>
          <w:p w14:paraId="56DCE0AC" w14:textId="2CCCD3C1" w:rsidR="00205500" w:rsidRDefault="00205500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Кнопка управления для выбора локального файла с помощью системного диалогового окна</w:t>
            </w:r>
            <w:r w:rsidR="00CA2A7B">
              <w:rPr>
                <w:rFonts w:ascii="Cambria" w:hAnsi="Cambria"/>
                <w:sz w:val="22"/>
                <w:szCs w:val="22"/>
              </w:rPr>
              <w:t xml:space="preserve"> (см </w:t>
            </w:r>
            <w:r w:rsidR="00CA2A7B" w:rsidRPr="00BC21A8">
              <w:rPr>
                <w:rFonts w:ascii="Cambria" w:hAnsi="Cambria"/>
                <w:sz w:val="22"/>
                <w:szCs w:val="22"/>
              </w:rPr>
              <w:t>1.1</w:t>
            </w:r>
            <w:r w:rsidR="00CA2A7B">
              <w:rPr>
                <w:rFonts w:ascii="Cambria" w:hAnsi="Cambria"/>
                <w:sz w:val="22"/>
                <w:szCs w:val="22"/>
              </w:rPr>
              <w:t>)</w:t>
            </w:r>
          </w:p>
          <w:p w14:paraId="6B27EA8E" w14:textId="25138A6F" w:rsidR="00205500" w:rsidRDefault="00205500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- Поле для ввода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Pr="00205500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видео</w:t>
            </w:r>
            <w:r w:rsidR="00CA2A7B">
              <w:rPr>
                <w:rFonts w:ascii="Cambria" w:hAnsi="Cambria"/>
                <w:sz w:val="22"/>
                <w:szCs w:val="22"/>
              </w:rPr>
              <w:t xml:space="preserve"> (см </w:t>
            </w:r>
            <w:r w:rsidR="00CA2A7B" w:rsidRPr="00BC21A8">
              <w:rPr>
                <w:rFonts w:ascii="Cambria" w:hAnsi="Cambria"/>
                <w:sz w:val="22"/>
                <w:szCs w:val="22"/>
              </w:rPr>
              <w:t>1.</w:t>
            </w:r>
            <w:r w:rsidR="00CA2A7B">
              <w:rPr>
                <w:rFonts w:ascii="Cambria" w:hAnsi="Cambria"/>
                <w:sz w:val="22"/>
                <w:szCs w:val="22"/>
              </w:rPr>
              <w:t>2)</w:t>
            </w:r>
          </w:p>
          <w:p w14:paraId="3C8EFA24" w14:textId="4ACDDBA6" w:rsidR="00205500" w:rsidRDefault="00205500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 Кнопка для перехода к следующему шагу загрузки (</w:t>
            </w:r>
            <w:r w:rsidR="00BC21A8" w:rsidRPr="00BC21A8">
              <w:rPr>
                <w:rFonts w:ascii="Cambria" w:hAnsi="Cambria"/>
                <w:sz w:val="22"/>
                <w:szCs w:val="22"/>
              </w:rPr>
              <w:t>1.</w:t>
            </w:r>
            <w:r w:rsidR="00CA2A7B">
              <w:rPr>
                <w:rFonts w:ascii="Cambria" w:hAnsi="Cambria"/>
                <w:sz w:val="22"/>
                <w:szCs w:val="22"/>
              </w:rPr>
              <w:t xml:space="preserve">0 </w:t>
            </w:r>
            <w:r w:rsidR="00CA2A7B"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="00CA2A7B" w:rsidRPr="00CA2A7B">
              <w:rPr>
                <w:rFonts w:ascii="Cambria" w:hAnsi="Cambria"/>
                <w:sz w:val="22"/>
                <w:szCs w:val="22"/>
              </w:rPr>
              <w:t>2</w:t>
            </w:r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384030C2" w14:textId="42EEE3C5" w:rsidR="00205500" w:rsidRDefault="00205500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4.</w:t>
            </w:r>
            <w:r w:rsidR="002A2F92">
              <w:rPr>
                <w:rFonts w:ascii="Cambria" w:hAnsi="Cambria"/>
                <w:sz w:val="22"/>
                <w:szCs w:val="22"/>
              </w:rPr>
              <w:t xml:space="preserve">Производится загрузка видео, пользователю отображается диалоговое окно поверх основного интерфейса, содержащее </w:t>
            </w:r>
            <w:proofErr w:type="spellStart"/>
            <w:r w:rsidR="002A2F92">
              <w:rPr>
                <w:rFonts w:ascii="Cambria" w:hAnsi="Cambria"/>
                <w:sz w:val="22"/>
                <w:szCs w:val="22"/>
              </w:rPr>
              <w:t>прогрессбар</w:t>
            </w:r>
            <w:proofErr w:type="spellEnd"/>
            <w:r w:rsidR="002A2F92">
              <w:rPr>
                <w:rFonts w:ascii="Cambria" w:hAnsi="Cambria"/>
                <w:sz w:val="22"/>
                <w:szCs w:val="22"/>
              </w:rPr>
              <w:t xml:space="preserve"> (см </w:t>
            </w:r>
            <w:r w:rsidR="00CA2A7B">
              <w:rPr>
                <w:rFonts w:ascii="Cambria" w:hAnsi="Cambria"/>
                <w:sz w:val="22"/>
                <w:szCs w:val="22"/>
              </w:rPr>
              <w:t>1.3</w:t>
            </w:r>
            <w:r w:rsidR="002A2F92">
              <w:rPr>
                <w:rFonts w:ascii="Cambria" w:hAnsi="Cambria"/>
                <w:sz w:val="22"/>
                <w:szCs w:val="22"/>
              </w:rPr>
              <w:t>)</w:t>
            </w:r>
          </w:p>
          <w:p w14:paraId="36E7F502" w14:textId="2B42F2AB" w:rsidR="002A2F92" w:rsidRPr="00CA2A7B" w:rsidRDefault="002A2F92" w:rsidP="00AF675F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5. </w:t>
            </w:r>
            <w:r w:rsidR="00C217BB">
              <w:rPr>
                <w:rFonts w:ascii="Cambria" w:hAnsi="Cambria"/>
                <w:sz w:val="22"/>
                <w:szCs w:val="22"/>
              </w:rPr>
              <w:t>Загрузка видео завершается, пользователю отображается интерфейс просмотра загруженной видеозаписи</w:t>
            </w:r>
            <w:r w:rsidR="00CA2A7B" w:rsidRPr="00CA2A7B">
              <w:rPr>
                <w:rFonts w:ascii="Cambria" w:hAnsi="Cambria"/>
                <w:sz w:val="22"/>
                <w:szCs w:val="22"/>
              </w:rPr>
              <w:t xml:space="preserve"> (1.0 </w:t>
            </w:r>
            <w:r w:rsidR="00CA2A7B"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="00CA2A7B" w:rsidRPr="00CA2A7B">
              <w:rPr>
                <w:rFonts w:ascii="Cambria" w:hAnsi="Cambria"/>
                <w:sz w:val="22"/>
                <w:szCs w:val="22"/>
              </w:rPr>
              <w:t>3)</w:t>
            </w:r>
          </w:p>
        </w:tc>
      </w:tr>
      <w:tr w:rsidR="001A2170" w:rsidRPr="00116C9C" w14:paraId="5B999242" w14:textId="77777777" w:rsidTr="000C23C6">
        <w:trPr>
          <w:trHeight w:val="1151"/>
        </w:trPr>
        <w:tc>
          <w:tcPr>
            <w:tcW w:w="2694" w:type="dxa"/>
            <w:vAlign w:val="center"/>
          </w:tcPr>
          <w:p w14:paraId="1206C513" w14:textId="77777777" w:rsidR="001A2170" w:rsidRPr="00116C9C" w:rsidRDefault="001A2170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11CFDE7C" w14:textId="0C177C50" w:rsidR="003E233A" w:rsidRDefault="00A0373A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3E233A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="003E233A">
              <w:rPr>
                <w:rFonts w:ascii="Cambria" w:hAnsi="Cambria"/>
                <w:sz w:val="22"/>
                <w:szCs w:val="22"/>
              </w:rPr>
              <w:t xml:space="preserve"> Прикрепить</w:t>
            </w:r>
            <w:r>
              <w:rPr>
                <w:rFonts w:ascii="Cambria" w:hAnsi="Cambria"/>
                <w:sz w:val="22"/>
                <w:szCs w:val="22"/>
              </w:rPr>
              <w:t xml:space="preserve"> локальный</w:t>
            </w:r>
            <w:r w:rsidR="003E233A">
              <w:rPr>
                <w:rFonts w:ascii="Cambria" w:hAnsi="Cambria"/>
                <w:sz w:val="22"/>
                <w:szCs w:val="22"/>
              </w:rPr>
              <w:t xml:space="preserve"> файл</w:t>
            </w:r>
            <w:r w:rsidR="00BC21A8">
              <w:rPr>
                <w:rFonts w:ascii="Cambria" w:hAnsi="Cambria"/>
                <w:sz w:val="22"/>
                <w:szCs w:val="22"/>
              </w:rPr>
              <w:t xml:space="preserve"> видеозаписи</w:t>
            </w:r>
            <w:r w:rsidR="003E233A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49C3726A" w14:textId="692D9C94" w:rsidR="00BC21A8" w:rsidRDefault="00BC21A8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Пользователь нажимает на кнопку выбора файла</w:t>
            </w:r>
          </w:p>
          <w:p w14:paraId="480A4C41" w14:textId="665CB238" w:rsidR="00FB59C9" w:rsidRPr="00FB59C9" w:rsidRDefault="00BC21A8" w:rsidP="00FB59C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FB59C9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FB59C9" w:rsidRPr="00FB59C9">
              <w:rPr>
                <w:rFonts w:ascii="Cambria" w:hAnsi="Cambria"/>
                <w:sz w:val="22"/>
                <w:szCs w:val="22"/>
              </w:rPr>
              <w:t>Система отображает окно с интерфейсом загрузки</w:t>
            </w:r>
            <w:r w:rsidR="00FB59C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FB59C9" w:rsidRPr="00FB59C9">
              <w:rPr>
                <w:rFonts w:ascii="Cambria" w:hAnsi="Cambria"/>
                <w:sz w:val="22"/>
                <w:szCs w:val="22"/>
              </w:rPr>
              <w:t>файла</w:t>
            </w:r>
          </w:p>
          <w:p w14:paraId="4E1C2A16" w14:textId="3AE2832E" w:rsidR="00FB59C9" w:rsidRPr="00FB59C9" w:rsidRDefault="00BC21A8" w:rsidP="00FB59C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FB59C9" w:rsidRPr="00FB59C9">
              <w:rPr>
                <w:rFonts w:ascii="Cambria" w:hAnsi="Cambria"/>
                <w:sz w:val="22"/>
                <w:szCs w:val="22"/>
              </w:rPr>
              <w:t>. Пользователь выбирает файл для загрузки</w:t>
            </w:r>
          </w:p>
          <w:p w14:paraId="152E29EA" w14:textId="5306C363" w:rsidR="003E233A" w:rsidRDefault="00BC21A8" w:rsidP="00FB59C9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="00FB59C9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FB59C9" w:rsidRPr="00FB59C9">
              <w:rPr>
                <w:rFonts w:ascii="Cambria" w:hAnsi="Cambria"/>
                <w:sz w:val="22"/>
                <w:szCs w:val="22"/>
              </w:rPr>
              <w:t xml:space="preserve">Система </w:t>
            </w:r>
            <w:r>
              <w:rPr>
                <w:rFonts w:ascii="Cambria" w:hAnsi="Cambria"/>
                <w:sz w:val="22"/>
                <w:szCs w:val="22"/>
              </w:rPr>
              <w:t xml:space="preserve">получает имя локального файла, проверяет его </w:t>
            </w:r>
            <w:r w:rsidR="008A79DD">
              <w:rPr>
                <w:rFonts w:ascii="Cambria" w:hAnsi="Cambria"/>
                <w:sz w:val="22"/>
                <w:szCs w:val="22"/>
              </w:rPr>
              <w:t>(1.1 Е1)</w:t>
            </w:r>
          </w:p>
          <w:p w14:paraId="608EAAAA" w14:textId="3AD330E0" w:rsidR="003E233A" w:rsidRDefault="00BC21A8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  <w:r w:rsidR="00FB59C9">
              <w:rPr>
                <w:rFonts w:ascii="Cambria" w:hAnsi="Cambria"/>
                <w:sz w:val="22"/>
                <w:szCs w:val="22"/>
              </w:rPr>
              <w:t xml:space="preserve">. Возврат к пункту 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  <w:r w:rsidR="00FB59C9">
              <w:rPr>
                <w:rFonts w:ascii="Cambria" w:hAnsi="Cambria"/>
                <w:sz w:val="22"/>
                <w:szCs w:val="22"/>
              </w:rPr>
              <w:t xml:space="preserve"> основного потока </w:t>
            </w:r>
            <w:r w:rsidRPr="00BC21A8">
              <w:rPr>
                <w:rFonts w:ascii="Cambria" w:hAnsi="Cambria"/>
                <w:sz w:val="22"/>
                <w:szCs w:val="22"/>
              </w:rPr>
              <w:t>1</w:t>
            </w:r>
            <w:r w:rsidR="00FB59C9">
              <w:rPr>
                <w:rFonts w:ascii="Cambria" w:hAnsi="Cambria"/>
                <w:sz w:val="22"/>
                <w:szCs w:val="22"/>
              </w:rPr>
              <w:t>.0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234050BD" w14:textId="77777777" w:rsidR="00A0373A" w:rsidRDefault="00A0373A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32B5CE5C" w14:textId="71DB6900" w:rsidR="00A0373A" w:rsidRPr="00BC21A8" w:rsidRDefault="00A0373A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1.2 </w:t>
            </w:r>
            <w:r w:rsidR="00BC21A8">
              <w:rPr>
                <w:rFonts w:ascii="Cambria" w:hAnsi="Cambria"/>
                <w:sz w:val="22"/>
                <w:szCs w:val="22"/>
              </w:rPr>
              <w:t>Прикрепить</w:t>
            </w:r>
            <w:r>
              <w:rPr>
                <w:rFonts w:ascii="Cambria" w:hAnsi="Cambria"/>
                <w:sz w:val="22"/>
                <w:szCs w:val="22"/>
              </w:rPr>
              <w:t xml:space="preserve"> файл</w:t>
            </w:r>
            <w:r w:rsidR="00BC21A8" w:rsidRPr="00BC21A8">
              <w:rPr>
                <w:rFonts w:ascii="Cambria" w:hAnsi="Cambria"/>
                <w:sz w:val="22"/>
                <w:szCs w:val="22"/>
              </w:rPr>
              <w:t xml:space="preserve"> </w:t>
            </w:r>
            <w:r w:rsidR="00BC21A8">
              <w:rPr>
                <w:rFonts w:ascii="Cambria" w:hAnsi="Cambria"/>
                <w:sz w:val="22"/>
                <w:szCs w:val="22"/>
              </w:rPr>
              <w:t>видеозаписи</w:t>
            </w:r>
            <w:r>
              <w:rPr>
                <w:rFonts w:ascii="Cambria" w:hAnsi="Cambria"/>
                <w:sz w:val="22"/>
                <w:szCs w:val="22"/>
              </w:rPr>
              <w:t xml:space="preserve"> с помощью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</w:p>
          <w:p w14:paraId="3714EE35" w14:textId="04E0C7D6" w:rsidR="00BC21A8" w:rsidRPr="00BC21A8" w:rsidRDefault="00BC21A8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</w:t>
            </w:r>
            <w:r w:rsidR="008A79DD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Пользователь </w:t>
            </w:r>
            <w:r w:rsidR="008A79DD">
              <w:rPr>
                <w:rFonts w:ascii="Cambria" w:hAnsi="Cambria"/>
                <w:sz w:val="22"/>
                <w:szCs w:val="22"/>
              </w:rPr>
              <w:t>вводит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8A79DD"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="008A79DD" w:rsidRPr="008A79DD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A79DD">
              <w:rPr>
                <w:rFonts w:ascii="Cambria" w:hAnsi="Cambria"/>
                <w:sz w:val="22"/>
                <w:szCs w:val="22"/>
              </w:rPr>
              <w:t>в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8A79DD">
              <w:rPr>
                <w:rFonts w:ascii="Cambria" w:hAnsi="Cambria"/>
                <w:sz w:val="22"/>
                <w:szCs w:val="22"/>
              </w:rPr>
              <w:t>текстовое поле</w:t>
            </w:r>
          </w:p>
          <w:p w14:paraId="5D184780" w14:textId="0C5E36A7" w:rsidR="00A0373A" w:rsidRDefault="00BC21A8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Система проверяет доступность ресурса и тип файла посредством запроса</w:t>
            </w:r>
            <w:r w:rsidR="0039055C">
              <w:rPr>
                <w:rFonts w:ascii="Cambria" w:hAnsi="Cambria"/>
                <w:sz w:val="22"/>
                <w:szCs w:val="22"/>
              </w:rPr>
              <w:t xml:space="preserve"> (1.2 </w:t>
            </w:r>
            <w:r w:rsidR="0039055C"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="0039055C">
              <w:rPr>
                <w:rFonts w:ascii="Cambria" w:hAnsi="Cambria"/>
                <w:sz w:val="22"/>
                <w:szCs w:val="22"/>
              </w:rPr>
              <w:t>1</w:t>
            </w:r>
            <w:r w:rsidR="0039055C" w:rsidRPr="00BC21A8">
              <w:rPr>
                <w:rFonts w:ascii="Cambria" w:hAnsi="Cambria"/>
                <w:sz w:val="22"/>
                <w:szCs w:val="22"/>
              </w:rPr>
              <w:t>)</w:t>
            </w:r>
          </w:p>
          <w:p w14:paraId="28243816" w14:textId="3B9FBCD4" w:rsidR="00BC21A8" w:rsidRDefault="00BC21A8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Возврат к пункту 3 основного потока 1.0</w:t>
            </w:r>
          </w:p>
          <w:p w14:paraId="5C3C897C" w14:textId="77777777" w:rsidR="00BC21A8" w:rsidRDefault="00BC21A8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6A70AA6C" w14:textId="77777777" w:rsidR="00BC21A8" w:rsidRDefault="00BC21A8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963E83">
              <w:rPr>
                <w:rFonts w:ascii="Cambria" w:hAnsi="Cambria"/>
                <w:sz w:val="22"/>
                <w:szCs w:val="22"/>
              </w:rPr>
              <w:t xml:space="preserve">1.3 </w:t>
            </w:r>
            <w:r w:rsidR="00963E83"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="00963E83" w:rsidRPr="00963E83">
              <w:rPr>
                <w:rFonts w:ascii="Cambria" w:hAnsi="Cambria"/>
                <w:sz w:val="22"/>
                <w:szCs w:val="22"/>
              </w:rPr>
              <w:t xml:space="preserve"> </w:t>
            </w:r>
            <w:r w:rsidR="00963E83">
              <w:rPr>
                <w:rFonts w:ascii="Cambria" w:hAnsi="Cambria"/>
                <w:sz w:val="22"/>
                <w:szCs w:val="22"/>
              </w:rPr>
              <w:t>указывает на видеозапись, уже загруженную на сервис</w:t>
            </w:r>
          </w:p>
          <w:p w14:paraId="196C0027" w14:textId="6159F85E" w:rsidR="00963E83" w:rsidRDefault="00963E83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Пользователь указывает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Pr="00963E83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видео, кото</w:t>
            </w:r>
            <w:r w:rsidR="00911AD6">
              <w:rPr>
                <w:rFonts w:ascii="Cambria" w:hAnsi="Cambria"/>
                <w:sz w:val="22"/>
                <w:szCs w:val="22"/>
              </w:rPr>
              <w:t>рый</w:t>
            </w:r>
            <w:r>
              <w:rPr>
                <w:rFonts w:ascii="Cambria" w:hAnsi="Cambria"/>
                <w:sz w:val="22"/>
                <w:szCs w:val="22"/>
              </w:rPr>
              <w:t xml:space="preserve"> ссылается на сервис</w:t>
            </w:r>
          </w:p>
          <w:p w14:paraId="3083D748" w14:textId="77777777" w:rsidR="00963E83" w:rsidRDefault="00963E83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Сервис выполняет копирование информации о записи в БД, дублирования файла в хранилище не происходит</w:t>
            </w:r>
          </w:p>
          <w:p w14:paraId="32C57155" w14:textId="66110187" w:rsidR="00963E83" w:rsidRPr="00963E83" w:rsidRDefault="00963E83" w:rsidP="003E233A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Возврат к пункту 5 основного потока</w:t>
            </w:r>
          </w:p>
        </w:tc>
      </w:tr>
      <w:tr w:rsidR="00EA5EA7" w:rsidRPr="00116C9C" w14:paraId="5BCAD067" w14:textId="77777777" w:rsidTr="00911AD6">
        <w:trPr>
          <w:trHeight w:val="5039"/>
        </w:trPr>
        <w:tc>
          <w:tcPr>
            <w:tcW w:w="2694" w:type="dxa"/>
            <w:vAlign w:val="center"/>
          </w:tcPr>
          <w:p w14:paraId="6BB3BB72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</w:tcPr>
          <w:p w14:paraId="2078F99B" w14:textId="027E83C7" w:rsidR="00BF465B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BC21A8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0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Pr="00CA2A7B"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 xml:space="preserve"> Пользователь не заполнил поле наименования видео</w:t>
            </w:r>
          </w:p>
          <w:p w14:paraId="4A9211AE" w14:textId="78519DA8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Выводится диалоговое окно, информирующее пользователя о необходимости указать имя видеозаписи</w:t>
            </w:r>
          </w:p>
          <w:p w14:paraId="6E1A1FD4" w14:textId="5E615935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2 основного потока</w:t>
            </w:r>
          </w:p>
          <w:p w14:paraId="57A830F3" w14:textId="6A6ACD4A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1E52891F" w14:textId="48B0D02D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911AD6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 xml:space="preserve">0 Е2 Пользователь не указал ни локальное имя файла, ни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Pr="00911AD6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ресурс</w:t>
            </w:r>
          </w:p>
          <w:p w14:paraId="2E55FEBD" w14:textId="2ABF3423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Выводится диалоговое окно, информирующее пользователя о необходимости указать источник видеозаписи</w:t>
            </w:r>
          </w:p>
          <w:p w14:paraId="043FEF38" w14:textId="526F0753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3 основного потока</w:t>
            </w:r>
          </w:p>
          <w:p w14:paraId="0878E5C7" w14:textId="2113C8FA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0F11F5D1" w14:textId="2DBB8EB1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911AD6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>0 Е3 Произошла ошибка при загрузке видео</w:t>
            </w:r>
          </w:p>
          <w:p w14:paraId="4D799362" w14:textId="6AC8ABD9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Отображается диалоговое окно, информирующее пользователя об ошибке (с подробностями), предлагается выбор: повторить попытку либо вернуться к выбору файла</w:t>
            </w:r>
          </w:p>
          <w:p w14:paraId="2F7586AA" w14:textId="177F979A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3 либо пункту 4 основного потока</w:t>
            </w:r>
          </w:p>
          <w:p w14:paraId="14E7B216" w14:textId="17A7B6E2" w:rsidR="00911AD6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181FBB1E" w14:textId="78E5CD54" w:rsidR="00911AD6" w:rsidRDefault="008E03CB" w:rsidP="008E03CB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8E03CB">
              <w:rPr>
                <w:rFonts w:ascii="Cambria" w:hAnsi="Cambria"/>
                <w:sz w:val="22"/>
                <w:szCs w:val="22"/>
              </w:rPr>
              <w:t>1.</w:t>
            </w:r>
            <w:r>
              <w:rPr>
                <w:rFonts w:ascii="Cambria" w:hAnsi="Cambria"/>
                <w:sz w:val="22"/>
                <w:szCs w:val="22"/>
              </w:rPr>
              <w:t>1 Е1 Файла не существует либо тип файла не соответствует ожидаемому</w:t>
            </w:r>
          </w:p>
          <w:p w14:paraId="1B5564DE" w14:textId="12CC0058" w:rsidR="008E03CB" w:rsidRDefault="008E03CB" w:rsidP="008E03CB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Отображается диалоговое окно, информирующее пользователя об ошибке</w:t>
            </w:r>
          </w:p>
          <w:p w14:paraId="3735E23F" w14:textId="56145E5E" w:rsidR="008E03CB" w:rsidRDefault="008E03CB" w:rsidP="008E03CB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2. Возврат к </w:t>
            </w:r>
            <w:r w:rsidR="008A79DD">
              <w:rPr>
                <w:rFonts w:ascii="Cambria" w:hAnsi="Cambria"/>
                <w:sz w:val="22"/>
                <w:szCs w:val="22"/>
              </w:rPr>
              <w:t>пункту 2 потока 1.1</w:t>
            </w:r>
          </w:p>
          <w:p w14:paraId="29175F91" w14:textId="00BA11E6" w:rsidR="008A79DD" w:rsidRDefault="008A79DD" w:rsidP="008E03CB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7D4D5E52" w14:textId="53124DBF" w:rsidR="008A79DD" w:rsidRPr="008A79DD" w:rsidRDefault="008A79DD" w:rsidP="008E03CB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1.2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>
              <w:rPr>
                <w:rFonts w:ascii="Cambria" w:hAnsi="Cambria"/>
                <w:sz w:val="22"/>
                <w:szCs w:val="22"/>
              </w:rPr>
              <w:t xml:space="preserve">1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URL</w:t>
            </w:r>
            <w:r w:rsidRPr="008A79DD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некорректен, ресурс недоступен либо тип файла не соответствует ожидаемому</w:t>
            </w:r>
          </w:p>
          <w:p w14:paraId="7A06668F" w14:textId="77777777" w:rsidR="008A79DD" w:rsidRDefault="008A79DD" w:rsidP="008A79DD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Отображается диалоговое окно, информирующее пользователя об ошибке</w:t>
            </w:r>
          </w:p>
          <w:p w14:paraId="629964EC" w14:textId="423F6367" w:rsidR="008A79DD" w:rsidRDefault="008A79DD" w:rsidP="008A79DD">
            <w:pPr>
              <w:pStyle w:val="a4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Возврат к пункту 1 потока 1.2</w:t>
            </w:r>
          </w:p>
          <w:p w14:paraId="12D9AD65" w14:textId="60FA366A" w:rsidR="00911AD6" w:rsidRPr="00116C9C" w:rsidRDefault="00911AD6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  <w:p w14:paraId="2EE6800A" w14:textId="6202957D" w:rsidR="001F663E" w:rsidRPr="00116C9C" w:rsidRDefault="001F663E" w:rsidP="00911AD6">
            <w:pPr>
              <w:pStyle w:val="a4"/>
              <w:rPr>
                <w:rFonts w:ascii="Cambria" w:hAnsi="Cambria"/>
                <w:sz w:val="22"/>
                <w:szCs w:val="22"/>
              </w:rPr>
            </w:pPr>
          </w:p>
        </w:tc>
      </w:tr>
      <w:tr w:rsidR="00EA5EA7" w:rsidRPr="00116C9C" w14:paraId="76B31A6D" w14:textId="77777777" w:rsidTr="004D47D9">
        <w:trPr>
          <w:trHeight w:val="454"/>
        </w:trPr>
        <w:tc>
          <w:tcPr>
            <w:tcW w:w="2694" w:type="dxa"/>
            <w:vAlign w:val="center"/>
          </w:tcPr>
          <w:p w14:paraId="0EA9F848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29A6951C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(в рамках данной работы не заданы)</w:t>
            </w:r>
          </w:p>
        </w:tc>
      </w:tr>
      <w:tr w:rsidR="00EA5EA7" w:rsidRPr="00116C9C" w14:paraId="7A54736A" w14:textId="77777777" w:rsidTr="004D47D9">
        <w:trPr>
          <w:trHeight w:val="454"/>
        </w:trPr>
        <w:tc>
          <w:tcPr>
            <w:tcW w:w="2694" w:type="dxa"/>
            <w:vAlign w:val="center"/>
          </w:tcPr>
          <w:p w14:paraId="5009BDD5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2E68821E" w14:textId="243BACB5" w:rsidR="00EA5EA7" w:rsidRPr="00116C9C" w:rsidRDefault="0095459F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</w:rPr>
              <w:t>—</w:t>
            </w:r>
          </w:p>
        </w:tc>
      </w:tr>
      <w:tr w:rsidR="00EA5EA7" w:rsidRPr="00116C9C" w14:paraId="37A3CC89" w14:textId="77777777" w:rsidTr="004D47D9">
        <w:trPr>
          <w:trHeight w:val="454"/>
        </w:trPr>
        <w:tc>
          <w:tcPr>
            <w:tcW w:w="2694" w:type="dxa"/>
            <w:vAlign w:val="center"/>
          </w:tcPr>
          <w:p w14:paraId="14DCA465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6F9B65F8" w14:textId="77777777" w:rsidR="00EA5EA7" w:rsidRPr="00116C9C" w:rsidRDefault="00EA5EA7" w:rsidP="004D47D9">
            <w:pPr>
              <w:pStyle w:val="a4"/>
              <w:rPr>
                <w:rFonts w:ascii="Cambria" w:hAnsi="Cambria"/>
                <w:sz w:val="22"/>
                <w:szCs w:val="22"/>
              </w:rPr>
            </w:pPr>
            <w:r w:rsidRPr="00116C9C">
              <w:rPr>
                <w:rFonts w:ascii="Cambria" w:hAnsi="Cambria"/>
              </w:rPr>
              <w:t>—</w:t>
            </w:r>
          </w:p>
        </w:tc>
      </w:tr>
    </w:tbl>
    <w:p w14:paraId="607121A0" w14:textId="6356CB01" w:rsidR="00F12F9B" w:rsidRPr="008466EE" w:rsidRDefault="00F12F9B" w:rsidP="005443DC">
      <w:pPr>
        <w:pStyle w:val="a4"/>
        <w:spacing w:line="276" w:lineRule="auto"/>
        <w:jc w:val="center"/>
        <w:sectPr w:rsidR="00F12F9B" w:rsidRPr="008466EE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38E9870" w14:textId="3EE9723B" w:rsidR="000C7A1F" w:rsidRPr="008466EE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ЗАКЛЮЧЕНИЕ</w:t>
      </w:r>
    </w:p>
    <w:p w14:paraId="0FBDBA01" w14:textId="47486630" w:rsidR="000C7A1F" w:rsidRPr="008466EE" w:rsidRDefault="000C7A1F" w:rsidP="00010811">
      <w:pPr>
        <w:pStyle w:val="a4"/>
        <w:spacing w:line="276" w:lineRule="auto"/>
      </w:pPr>
    </w:p>
    <w:p w14:paraId="73C023A9" w14:textId="3EC01C81" w:rsidR="00877F13" w:rsidRDefault="00877F13" w:rsidP="00877F13">
      <w:pPr>
        <w:pStyle w:val="a4"/>
        <w:spacing w:line="276" w:lineRule="auto"/>
        <w:ind w:firstLine="708"/>
        <w:jc w:val="both"/>
      </w:pPr>
      <w:r w:rsidRPr="0081125C">
        <w:t>В результате выполнения данной лабораторной работы был</w:t>
      </w:r>
      <w:r>
        <w:t xml:space="preserve"> изучен один из способов </w:t>
      </w:r>
      <w:r w:rsidRPr="006372D9">
        <w:t xml:space="preserve">моделирования </w:t>
      </w:r>
      <w:r>
        <w:t>контекста работы и функциональных требований к системе</w:t>
      </w:r>
      <w:r w:rsidRPr="006372D9">
        <w:t xml:space="preserve"> на примере </w:t>
      </w:r>
      <w:r w:rsidRPr="005873EF">
        <w:t>диаграмм</w:t>
      </w:r>
      <w:r>
        <w:t>ы</w:t>
      </w:r>
      <w:r w:rsidRPr="005873EF">
        <w:t xml:space="preserve"> вариантов использования.</w:t>
      </w:r>
    </w:p>
    <w:p w14:paraId="7CC33F6D" w14:textId="77777777" w:rsidR="008A28CB" w:rsidRDefault="008A28CB" w:rsidP="00877F13">
      <w:pPr>
        <w:pStyle w:val="a4"/>
        <w:spacing w:line="276" w:lineRule="auto"/>
        <w:ind w:firstLine="708"/>
        <w:jc w:val="both"/>
      </w:pPr>
    </w:p>
    <w:p w14:paraId="2D24FEE9" w14:textId="3C50A47E" w:rsidR="00877F13" w:rsidRPr="004E2ECF" w:rsidRDefault="00877F13" w:rsidP="00877F13">
      <w:pPr>
        <w:pStyle w:val="a4"/>
        <w:spacing w:line="276" w:lineRule="auto"/>
        <w:ind w:firstLine="708"/>
        <w:jc w:val="both"/>
      </w:pPr>
      <w:r w:rsidRPr="004E2ECF">
        <w:t>Разработанная модель представляет собой обзор системы</w:t>
      </w:r>
      <w:r w:rsidR="004E2ECF">
        <w:t xml:space="preserve"> «</w:t>
      </w:r>
      <w:r w:rsidR="0097035F" w:rsidRPr="00E42C93">
        <w:t>Сервис для хостинга и просмотра видео</w:t>
      </w:r>
      <w:r w:rsidR="004E2ECF">
        <w:t>»</w:t>
      </w:r>
      <w:r w:rsidR="004E2ECF" w:rsidRPr="004E2ECF">
        <w:t xml:space="preserve"> </w:t>
      </w:r>
      <w:r w:rsidRPr="004E2ECF">
        <w:t>с точки зрения</w:t>
      </w:r>
      <w:r w:rsidR="004E2ECF" w:rsidRPr="004E2ECF">
        <w:t xml:space="preserve"> следующих действующих лиц</w:t>
      </w:r>
      <w:r w:rsidRPr="004E2ECF">
        <w:t>:</w:t>
      </w:r>
    </w:p>
    <w:p w14:paraId="7F54010A" w14:textId="6878D912" w:rsidR="00877F13" w:rsidRPr="00AD7835" w:rsidRDefault="008A79DD" w:rsidP="00877F13">
      <w:pPr>
        <w:pStyle w:val="a4"/>
        <w:numPr>
          <w:ilvl w:val="0"/>
          <w:numId w:val="35"/>
        </w:numPr>
        <w:spacing w:line="276" w:lineRule="auto"/>
        <w:ind w:left="993" w:hanging="285"/>
        <w:jc w:val="both"/>
      </w:pPr>
      <w:r>
        <w:t>Пользователь</w:t>
      </w:r>
      <w:r w:rsidRPr="00AD7835">
        <w:t xml:space="preserve"> </w:t>
      </w:r>
      <w:r>
        <w:t xml:space="preserve">(посетитель </w:t>
      </w:r>
      <w:r w:rsidR="00877F13" w:rsidRPr="00AD7835">
        <w:t>сайта</w:t>
      </w:r>
      <w:r>
        <w:t>)</w:t>
      </w:r>
      <w:r w:rsidR="00877F13" w:rsidRPr="00AD7835">
        <w:t>;</w:t>
      </w:r>
    </w:p>
    <w:p w14:paraId="2B439F4C" w14:textId="77777777" w:rsidR="008A79DD" w:rsidRDefault="008A79DD" w:rsidP="008A79DD">
      <w:pPr>
        <w:pStyle w:val="a4"/>
        <w:numPr>
          <w:ilvl w:val="0"/>
          <w:numId w:val="35"/>
        </w:numPr>
        <w:spacing w:line="276" w:lineRule="auto"/>
        <w:ind w:left="993" w:hanging="285"/>
        <w:jc w:val="both"/>
      </w:pPr>
      <w:r>
        <w:t>Авторизованный п</w:t>
      </w:r>
      <w:r w:rsidR="00AD7835">
        <w:t>ользователь</w:t>
      </w:r>
      <w:r>
        <w:t>.</w:t>
      </w:r>
    </w:p>
    <w:p w14:paraId="1623C1C1" w14:textId="5E4F8239" w:rsidR="00877F13" w:rsidRPr="004E2ECF" w:rsidRDefault="008A79DD" w:rsidP="008A79DD">
      <w:pPr>
        <w:pStyle w:val="a4"/>
        <w:spacing w:line="276" w:lineRule="auto"/>
        <w:ind w:left="993"/>
        <w:jc w:val="both"/>
      </w:pPr>
      <w:r w:rsidRPr="004E2ECF">
        <w:t xml:space="preserve"> </w:t>
      </w:r>
    </w:p>
    <w:p w14:paraId="74CCD935" w14:textId="2D5DD697" w:rsidR="00877F13" w:rsidRDefault="00877F13" w:rsidP="00877F13">
      <w:pPr>
        <w:pStyle w:val="a4"/>
        <w:spacing w:line="276" w:lineRule="auto"/>
        <w:ind w:firstLine="708"/>
        <w:jc w:val="both"/>
      </w:pPr>
      <w:r w:rsidRPr="004E2ECF">
        <w:t>Представленная модель описывает основной набор функций для обеспечения задач, выполняемых выделенными классами пользователей.</w:t>
      </w:r>
    </w:p>
    <w:p w14:paraId="03FE21B2" w14:textId="0ED1D5EF" w:rsidR="00A97B6C" w:rsidRDefault="00A97B6C" w:rsidP="00877F13">
      <w:pPr>
        <w:pStyle w:val="a4"/>
        <w:spacing w:line="276" w:lineRule="auto"/>
        <w:ind w:firstLine="708"/>
        <w:jc w:val="both"/>
      </w:pPr>
    </w:p>
    <w:p w14:paraId="2308F470" w14:textId="4E880941" w:rsidR="00C55E9E" w:rsidRDefault="00C55E9E" w:rsidP="00877F13">
      <w:pPr>
        <w:pStyle w:val="a4"/>
        <w:spacing w:line="276" w:lineRule="auto"/>
        <w:ind w:firstLine="708"/>
        <w:jc w:val="both"/>
      </w:pPr>
      <w:r>
        <w:t>По</w:t>
      </w:r>
      <w:r w:rsidRPr="00F30586">
        <w:t xml:space="preserve"> результат</w:t>
      </w:r>
      <w:r>
        <w:t>ам</w:t>
      </w:r>
      <w:r w:rsidRPr="00F30586">
        <w:t xml:space="preserve"> выполнения </w:t>
      </w:r>
      <w:r>
        <w:t xml:space="preserve">второй части задания </w:t>
      </w:r>
      <w:r w:rsidR="004963E1">
        <w:t xml:space="preserve">лабораторной </w:t>
      </w:r>
      <w:r>
        <w:t>работ</w:t>
      </w:r>
      <w:r w:rsidR="004963E1">
        <w:t>ы</w:t>
      </w:r>
      <w:r w:rsidRPr="00F30586">
        <w:t xml:space="preserve"> был изучен один из способов описания взаимодействия пользователя </w:t>
      </w:r>
      <w:r>
        <w:t>и</w:t>
      </w:r>
      <w:r w:rsidRPr="00F30586">
        <w:t xml:space="preserve"> систем</w:t>
      </w:r>
      <w:r>
        <w:t>ы</w:t>
      </w:r>
      <w:r w:rsidRPr="00F30586">
        <w:t xml:space="preserve"> — спецификация вариантов использования</w:t>
      </w:r>
      <w:r>
        <w:t>.</w:t>
      </w:r>
    </w:p>
    <w:p w14:paraId="34D5C509" w14:textId="77777777" w:rsidR="00A97B6C" w:rsidRPr="00F30586" w:rsidRDefault="00A97B6C" w:rsidP="00A97B6C">
      <w:pPr>
        <w:pStyle w:val="a4"/>
        <w:spacing w:line="276" w:lineRule="auto"/>
        <w:ind w:firstLine="708"/>
        <w:jc w:val="both"/>
      </w:pPr>
      <w:r w:rsidRPr="00F30586">
        <w:t>В соответстви</w:t>
      </w:r>
      <w:r>
        <w:t>и</w:t>
      </w:r>
      <w:r w:rsidRPr="00F30586">
        <w:t xml:space="preserve"> с </w:t>
      </w:r>
      <w:r>
        <w:t xml:space="preserve">требованиями </w:t>
      </w:r>
      <w:r w:rsidRPr="00F30586">
        <w:t xml:space="preserve">задания </w:t>
      </w:r>
      <w:r>
        <w:t xml:space="preserve">составлены спецификации </w:t>
      </w:r>
      <w:r w:rsidRPr="00F30586">
        <w:t>следующих вариантов использования:</w:t>
      </w:r>
    </w:p>
    <w:p w14:paraId="520BEF40" w14:textId="6ED88636" w:rsidR="00A97B6C" w:rsidRDefault="00E13A96" w:rsidP="00A97B6C">
      <w:pPr>
        <w:pStyle w:val="a4"/>
        <w:numPr>
          <w:ilvl w:val="6"/>
          <w:numId w:val="39"/>
        </w:numPr>
        <w:spacing w:line="276" w:lineRule="auto"/>
        <w:ind w:left="993" w:hanging="284"/>
        <w:jc w:val="both"/>
      </w:pPr>
      <w:r w:rsidRPr="00E13A96">
        <w:t>Загрузить видео на канал</w:t>
      </w:r>
    </w:p>
    <w:p w14:paraId="75189F69" w14:textId="77777777" w:rsidR="00C55E9E" w:rsidRDefault="00C55E9E" w:rsidP="00A97B6C">
      <w:pPr>
        <w:pStyle w:val="a4"/>
        <w:spacing w:line="276" w:lineRule="auto"/>
        <w:ind w:firstLine="708"/>
        <w:jc w:val="both"/>
      </w:pPr>
    </w:p>
    <w:p w14:paraId="30A77E33" w14:textId="65A16578" w:rsidR="00A97B6C" w:rsidRDefault="00A97B6C" w:rsidP="00A97B6C">
      <w:pPr>
        <w:pStyle w:val="a4"/>
        <w:spacing w:line="276" w:lineRule="auto"/>
        <w:ind w:firstLine="708"/>
        <w:jc w:val="both"/>
      </w:pPr>
      <w:r w:rsidRPr="00F30586">
        <w:t>При выполнении настоящей работы</w:t>
      </w:r>
      <w:r w:rsidR="008A28CB">
        <w:t xml:space="preserve"> не были учтены </w:t>
      </w:r>
      <w:r>
        <w:t xml:space="preserve">бизнес-правила, которые </w:t>
      </w:r>
      <w:r w:rsidRPr="00F30586">
        <w:t>зада</w:t>
      </w:r>
      <w:r>
        <w:t xml:space="preserve">ют </w:t>
      </w:r>
      <w:r w:rsidRPr="00F30586">
        <w:t xml:space="preserve">разрешенные входные значения или </w:t>
      </w:r>
      <w:r>
        <w:t>определяют выполняемые вычисления. По заданию бизнес-правила не определены для данной работы</w:t>
      </w:r>
      <w:r w:rsidR="008A28CB">
        <w:t>,</w:t>
      </w:r>
      <w:r>
        <w:t xml:space="preserve"> </w:t>
      </w:r>
      <w:r w:rsidR="008A28CB">
        <w:t>таким образом</w:t>
      </w:r>
      <w:r>
        <w:t>, спецификация ВИ должна быть составлена только с точки зрения выделенных пользовательских требований. З</w:t>
      </w:r>
      <w:r w:rsidRPr="00F30586">
        <w:t>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</w:t>
      </w:r>
      <w:r w:rsidRPr="004E2ECF">
        <w:t>.</w:t>
      </w:r>
    </w:p>
    <w:p w14:paraId="4033E38B" w14:textId="117CF004" w:rsidR="00D960F7" w:rsidRPr="008466EE" w:rsidRDefault="00D960F7" w:rsidP="008B0D0C">
      <w:pPr>
        <w:pStyle w:val="a4"/>
        <w:spacing w:line="276" w:lineRule="auto"/>
        <w:ind w:firstLine="708"/>
        <w:jc w:val="both"/>
      </w:pPr>
    </w:p>
    <w:p w14:paraId="2E6362AC" w14:textId="1B1716EF" w:rsidR="003A5504" w:rsidRPr="008466EE" w:rsidRDefault="003E1D61" w:rsidP="004963E1">
      <w:pPr>
        <w:pStyle w:val="a4"/>
        <w:spacing w:line="276" w:lineRule="auto"/>
        <w:jc w:val="both"/>
      </w:pPr>
      <w:r w:rsidRPr="008466EE">
        <w:tab/>
      </w:r>
      <w:r w:rsidR="00BF584C" w:rsidRPr="008466EE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  <w:r w:rsidR="003A5504" w:rsidRPr="008466EE">
        <w:br w:type="page"/>
      </w:r>
    </w:p>
    <w:p w14:paraId="0C429E2D" w14:textId="03F44BFB" w:rsidR="000C7A1F" w:rsidRPr="008466EE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СПИСОК ИСПОЛЬЗОВАННЫХ ИСТОЧНИКОВ</w:t>
      </w:r>
    </w:p>
    <w:p w14:paraId="2668A456" w14:textId="4DD9D6AF" w:rsidR="000C7A1F" w:rsidRDefault="000C7A1F" w:rsidP="009D6DAB">
      <w:pPr>
        <w:pStyle w:val="a4"/>
        <w:spacing w:line="276" w:lineRule="auto"/>
      </w:pPr>
    </w:p>
    <w:p w14:paraId="390DD636" w14:textId="77777777" w:rsidR="009D6DAB" w:rsidRPr="008466EE" w:rsidRDefault="009D6DAB" w:rsidP="009D6DAB">
      <w:pPr>
        <w:pStyle w:val="a4"/>
        <w:spacing w:line="276" w:lineRule="auto"/>
      </w:pPr>
    </w:p>
    <w:p w14:paraId="23CEFCA9" w14:textId="2F3F91F8" w:rsidR="000C7A1F" w:rsidRPr="008466EE" w:rsidRDefault="001315A6" w:rsidP="004963E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8466EE">
        <w:t>Павлов Е. В. Проектирование программных систем: методические указания к выполнению лабораторных работ / Е. В. Павлов. — Санкт-Петербург, 202</w:t>
      </w:r>
      <w:r w:rsidR="00A97B6C">
        <w:t>3</w:t>
      </w:r>
    </w:p>
    <w:p w14:paraId="4AC036ED" w14:textId="3EEC8225" w:rsidR="008B0D0C" w:rsidRPr="009D6DAB" w:rsidRDefault="008B0D0C" w:rsidP="004963E1">
      <w:pPr>
        <w:pStyle w:val="a4"/>
        <w:spacing w:line="276" w:lineRule="auto"/>
      </w:pPr>
    </w:p>
    <w:p w14:paraId="7E0F778D" w14:textId="6B213A97" w:rsidR="008B0D0C" w:rsidRPr="008466EE" w:rsidRDefault="004E2ECF" w:rsidP="004963E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87389">
        <w:t xml:space="preserve">Буч Г. Введение в UML от создателей языка / </w:t>
      </w:r>
      <w:proofErr w:type="spellStart"/>
      <w:r w:rsidRPr="00C87389">
        <w:t>Грэди</w:t>
      </w:r>
      <w:proofErr w:type="spellEnd"/>
      <w:r w:rsidRPr="00C87389">
        <w:t xml:space="preserve"> Буч, Джеймс </w:t>
      </w:r>
      <w:proofErr w:type="spellStart"/>
      <w:r w:rsidRPr="00C87389">
        <w:t>Рамбо</w:t>
      </w:r>
      <w:proofErr w:type="spellEnd"/>
      <w:r w:rsidRPr="00C87389">
        <w:t xml:space="preserve">, Айвар Якобсон: пер. с англ. </w:t>
      </w:r>
      <w:r w:rsidRPr="00A10F9A">
        <w:t>—</w:t>
      </w:r>
      <w:r w:rsidRPr="00C87389">
        <w:t xml:space="preserve"> ДМК Пресс, 2015 </w:t>
      </w:r>
      <w:r w:rsidRPr="00A10F9A">
        <w:t>—</w:t>
      </w:r>
      <w:r w:rsidRPr="00C87389">
        <w:t xml:space="preserve"> 496 с.: ил</w:t>
      </w:r>
      <w:r>
        <w:t>.</w:t>
      </w:r>
    </w:p>
    <w:p w14:paraId="57055B31" w14:textId="07E59A38" w:rsidR="008B0D0C" w:rsidRPr="009D6DAB" w:rsidRDefault="008B0D0C" w:rsidP="004963E1">
      <w:pPr>
        <w:pStyle w:val="a4"/>
        <w:spacing w:line="276" w:lineRule="auto"/>
      </w:pPr>
    </w:p>
    <w:p w14:paraId="0B47BD81" w14:textId="4D108980" w:rsidR="008B0D0C" w:rsidRDefault="004E2ECF" w:rsidP="004963E1">
      <w:pPr>
        <w:pStyle w:val="a4"/>
        <w:numPr>
          <w:ilvl w:val="0"/>
          <w:numId w:val="3"/>
        </w:numPr>
        <w:spacing w:line="276" w:lineRule="auto"/>
        <w:ind w:left="426" w:hanging="426"/>
      </w:pPr>
      <w:proofErr w:type="spellStart"/>
      <w:r w:rsidRPr="00C87389">
        <w:t>Ларман</w:t>
      </w:r>
      <w:proofErr w:type="spellEnd"/>
      <w:r w:rsidRPr="00C87389">
        <w:t xml:space="preserve"> К. Применение UML 2.0 и шаблонов проектирования. Введение в объектно-ориентированный анализ, проектирование и итеративную разработку: пер. с англ. </w:t>
      </w:r>
      <w:r w:rsidRPr="00A10F9A">
        <w:t>—</w:t>
      </w:r>
      <w:r w:rsidRPr="00C87389">
        <w:t xml:space="preserve"> М.: ИД «Вильямс», 2013. </w:t>
      </w:r>
      <w:r w:rsidRPr="00A10F9A">
        <w:t>—</w:t>
      </w:r>
      <w:r w:rsidRPr="00C87389">
        <w:t xml:space="preserve"> 736 с.: ил.</w:t>
      </w:r>
    </w:p>
    <w:p w14:paraId="3E6BADDE" w14:textId="77777777" w:rsidR="00047D07" w:rsidRPr="004E2ECF" w:rsidRDefault="00047D07" w:rsidP="004963E1">
      <w:pPr>
        <w:pStyle w:val="a4"/>
        <w:spacing w:line="276" w:lineRule="auto"/>
      </w:pPr>
    </w:p>
    <w:p w14:paraId="43F9F683" w14:textId="0EA79237" w:rsidR="00047D07" w:rsidRDefault="004E2ECF" w:rsidP="004963E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72486">
        <w:rPr>
          <w:lang w:val="en-US"/>
        </w:rPr>
        <w:t>UML</w:t>
      </w:r>
      <w:r w:rsidRPr="00C72486">
        <w:t xml:space="preserve"> </w:t>
      </w:r>
      <w:r w:rsidRPr="00C72486">
        <w:rPr>
          <w:lang w:val="en-US"/>
        </w:rPr>
        <w:t>Use</w:t>
      </w:r>
      <w:r w:rsidRPr="00C72486">
        <w:t xml:space="preserve"> </w:t>
      </w:r>
      <w:r w:rsidRPr="00C72486">
        <w:rPr>
          <w:lang w:val="en-US"/>
        </w:rPr>
        <w:t>Case</w:t>
      </w:r>
      <w:r w:rsidRPr="00C72486">
        <w:t xml:space="preserve"> </w:t>
      </w:r>
      <w:r w:rsidRPr="00C72486">
        <w:rPr>
          <w:lang w:val="en-US"/>
        </w:rPr>
        <w:t>Diagrams</w:t>
      </w:r>
      <w:r w:rsidRPr="00C72486">
        <w:t xml:space="preserve"> [Электронный ресурс]. — </w:t>
      </w:r>
      <w:proofErr w:type="spellStart"/>
      <w:r w:rsidRPr="00C72486">
        <w:rPr>
          <w:lang w:val="en-US"/>
        </w:rPr>
        <w:t>uml</w:t>
      </w:r>
      <w:proofErr w:type="spellEnd"/>
      <w:r w:rsidRPr="00C72486">
        <w:t>-</w:t>
      </w:r>
      <w:r w:rsidRPr="00C72486">
        <w:rPr>
          <w:lang w:val="en-US"/>
        </w:rPr>
        <w:t>diagrams</w:t>
      </w:r>
      <w:r w:rsidRPr="00C72486">
        <w:t>.</w:t>
      </w:r>
      <w:r w:rsidRPr="00C72486">
        <w:rPr>
          <w:lang w:val="en-US"/>
        </w:rPr>
        <w:t>org</w:t>
      </w:r>
      <w:r w:rsidRPr="00C72486">
        <w:t>, 2009-202</w:t>
      </w:r>
      <w:r w:rsidR="00A97B6C">
        <w:t>3</w:t>
      </w:r>
      <w:r w:rsidRPr="00C72486">
        <w:t xml:space="preserve">. — </w:t>
      </w:r>
      <w:r w:rsidRPr="00C72486">
        <w:rPr>
          <w:lang w:val="en-US"/>
        </w:rPr>
        <w:t>URL</w:t>
      </w:r>
      <w:r w:rsidRPr="00C72486">
        <w:t xml:space="preserve">: </w:t>
      </w:r>
      <w:hyperlink r:id="rId12" w:history="1">
        <w:r w:rsidRPr="00C72486">
          <w:rPr>
            <w:rStyle w:val="ad"/>
            <w:i/>
            <w:u w:val="none"/>
            <w:lang w:val="en-US"/>
          </w:rPr>
          <w:t>https</w:t>
        </w:r>
        <w:r w:rsidRPr="00C72486">
          <w:rPr>
            <w:rStyle w:val="ad"/>
            <w:i/>
            <w:u w:val="none"/>
          </w:rPr>
          <w:t>://</w:t>
        </w:r>
        <w:r w:rsidRPr="00C72486">
          <w:rPr>
            <w:rStyle w:val="ad"/>
            <w:i/>
            <w:u w:val="none"/>
            <w:lang w:val="en-US"/>
          </w:rPr>
          <w:t>www</w:t>
        </w:r>
        <w:r w:rsidRPr="00C72486">
          <w:rPr>
            <w:rStyle w:val="ad"/>
            <w:i/>
            <w:u w:val="none"/>
          </w:rPr>
          <w:t>.</w:t>
        </w:r>
        <w:proofErr w:type="spellStart"/>
        <w:r w:rsidRPr="00C72486">
          <w:rPr>
            <w:rStyle w:val="ad"/>
            <w:i/>
            <w:u w:val="none"/>
            <w:lang w:val="en-US"/>
          </w:rPr>
          <w:t>uml</w:t>
        </w:r>
        <w:proofErr w:type="spellEnd"/>
        <w:r w:rsidRPr="00C72486">
          <w:rPr>
            <w:rStyle w:val="ad"/>
            <w:i/>
            <w:u w:val="none"/>
          </w:rPr>
          <w:t>-</w:t>
        </w:r>
        <w:r w:rsidRPr="00C72486">
          <w:rPr>
            <w:rStyle w:val="ad"/>
            <w:i/>
            <w:u w:val="none"/>
            <w:lang w:val="en-US"/>
          </w:rPr>
          <w:t>diagrams</w:t>
        </w:r>
        <w:r w:rsidRPr="00C72486">
          <w:rPr>
            <w:rStyle w:val="ad"/>
            <w:i/>
            <w:u w:val="none"/>
          </w:rPr>
          <w:t>.</w:t>
        </w:r>
        <w:r w:rsidRPr="00C72486">
          <w:rPr>
            <w:rStyle w:val="ad"/>
            <w:i/>
            <w:u w:val="none"/>
            <w:lang w:val="en-US"/>
          </w:rPr>
          <w:t>org</w:t>
        </w:r>
        <w:r w:rsidRPr="00C72486">
          <w:rPr>
            <w:rStyle w:val="ad"/>
            <w:i/>
            <w:u w:val="none"/>
          </w:rPr>
          <w:t>/</w:t>
        </w:r>
        <w:r w:rsidRPr="00C72486">
          <w:rPr>
            <w:rStyle w:val="ad"/>
            <w:i/>
            <w:u w:val="none"/>
            <w:lang w:val="en-US"/>
          </w:rPr>
          <w:t>use</w:t>
        </w:r>
        <w:r w:rsidRPr="00C72486">
          <w:rPr>
            <w:rStyle w:val="ad"/>
            <w:i/>
            <w:u w:val="none"/>
          </w:rPr>
          <w:t>-</w:t>
        </w:r>
        <w:r w:rsidRPr="00C72486">
          <w:rPr>
            <w:rStyle w:val="ad"/>
            <w:i/>
            <w:u w:val="none"/>
            <w:lang w:val="en-US"/>
          </w:rPr>
          <w:t>case</w:t>
        </w:r>
        <w:r w:rsidRPr="00C72486">
          <w:rPr>
            <w:rStyle w:val="ad"/>
            <w:i/>
            <w:u w:val="none"/>
          </w:rPr>
          <w:t>-</w:t>
        </w:r>
        <w:r w:rsidRPr="00C72486">
          <w:rPr>
            <w:rStyle w:val="ad"/>
            <w:i/>
            <w:u w:val="none"/>
            <w:lang w:val="en-US"/>
          </w:rPr>
          <w:t>diagrams</w:t>
        </w:r>
        <w:r w:rsidRPr="00C72486">
          <w:rPr>
            <w:rStyle w:val="ad"/>
            <w:i/>
            <w:u w:val="none"/>
          </w:rPr>
          <w:t>.</w:t>
        </w:r>
        <w:r w:rsidRPr="00C72486">
          <w:rPr>
            <w:rStyle w:val="ad"/>
            <w:i/>
            <w:u w:val="none"/>
            <w:lang w:val="en-US"/>
          </w:rPr>
          <w:t>html</w:t>
        </w:r>
      </w:hyperlink>
      <w:r w:rsidRPr="00C72486">
        <w:t xml:space="preserve"> </w:t>
      </w:r>
      <w:r>
        <w:br/>
      </w:r>
      <w:r w:rsidRPr="00C72486">
        <w:t>(</w:t>
      </w:r>
      <w:r>
        <w:t>дата обращения</w:t>
      </w:r>
      <w:r w:rsidRPr="00C72486">
        <w:t xml:space="preserve">: </w:t>
      </w:r>
      <w:r w:rsidR="00AC5632">
        <w:t>06</w:t>
      </w:r>
      <w:r w:rsidRPr="00C72486">
        <w:t>.</w:t>
      </w:r>
      <w:r w:rsidR="00AC5632">
        <w:t>01</w:t>
      </w:r>
      <w:r w:rsidRPr="00C72486">
        <w:t>.202</w:t>
      </w:r>
      <w:r w:rsidR="00424CB8">
        <w:t>4</w:t>
      </w:r>
      <w:r w:rsidRPr="00C72486">
        <w:t>)</w:t>
      </w:r>
    </w:p>
    <w:p w14:paraId="175278BC" w14:textId="77777777" w:rsidR="00F6403B" w:rsidRDefault="00F6403B" w:rsidP="004963E1">
      <w:pPr>
        <w:spacing w:line="276" w:lineRule="auto"/>
      </w:pPr>
    </w:p>
    <w:p w14:paraId="14479911" w14:textId="36D826C7" w:rsidR="00F6403B" w:rsidRPr="004E2ECF" w:rsidRDefault="00F6403B" w:rsidP="004963E1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F30586">
        <w:rPr>
          <w:lang w:val="en-US"/>
        </w:rPr>
        <w:t xml:space="preserve">What is Use Case Specification? </w:t>
      </w:r>
      <w:r w:rsidRPr="00F30586">
        <w:t xml:space="preserve">[Электронный ресурс]. — </w:t>
      </w:r>
      <w:r w:rsidRPr="00F30586">
        <w:rPr>
          <w:lang w:val="en-US"/>
        </w:rPr>
        <w:t>Visual</w:t>
      </w:r>
      <w:r w:rsidRPr="00F30586">
        <w:t xml:space="preserve"> </w:t>
      </w:r>
      <w:r w:rsidRPr="00F30586">
        <w:rPr>
          <w:lang w:val="en-US"/>
        </w:rPr>
        <w:t>Paradigm</w:t>
      </w:r>
      <w:r w:rsidRPr="00F30586">
        <w:t>, 202</w:t>
      </w:r>
      <w:r w:rsidR="004963E1">
        <w:t>3</w:t>
      </w:r>
      <w:r w:rsidRPr="00F30586">
        <w:t xml:space="preserve">. — </w:t>
      </w:r>
      <w:r w:rsidRPr="00F30586">
        <w:rPr>
          <w:lang w:val="en-US"/>
        </w:rPr>
        <w:t>URL</w:t>
      </w:r>
      <w:r w:rsidRPr="00F30586">
        <w:t xml:space="preserve">: </w:t>
      </w:r>
      <w:r w:rsidRPr="00116C9C">
        <w:rPr>
          <w:rStyle w:val="ad"/>
          <w:i/>
          <w:u w:val="none"/>
          <w:lang w:val="en-US"/>
        </w:rPr>
        <w:t>https</w:t>
      </w:r>
      <w:r w:rsidRPr="00116C9C">
        <w:rPr>
          <w:rStyle w:val="ad"/>
          <w:i/>
          <w:u w:val="none"/>
        </w:rPr>
        <w:t>://</w:t>
      </w:r>
      <w:r w:rsidRPr="00116C9C">
        <w:rPr>
          <w:rStyle w:val="ad"/>
          <w:i/>
          <w:u w:val="none"/>
          <w:lang w:val="en-US"/>
        </w:rPr>
        <w:t>www</w:t>
      </w:r>
      <w:r w:rsidRPr="00116C9C">
        <w:rPr>
          <w:rStyle w:val="ad"/>
          <w:i/>
          <w:u w:val="none"/>
        </w:rPr>
        <w:t>.</w:t>
      </w:r>
      <w:r w:rsidRPr="00116C9C">
        <w:rPr>
          <w:rStyle w:val="ad"/>
          <w:i/>
          <w:u w:val="none"/>
          <w:lang w:val="en-US"/>
        </w:rPr>
        <w:t>visual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paradigm</w:t>
      </w:r>
      <w:r w:rsidRPr="00116C9C">
        <w:rPr>
          <w:rStyle w:val="ad"/>
          <w:i/>
          <w:u w:val="none"/>
        </w:rPr>
        <w:t>.</w:t>
      </w:r>
      <w:r w:rsidRPr="00116C9C">
        <w:rPr>
          <w:rStyle w:val="ad"/>
          <w:i/>
          <w:u w:val="none"/>
          <w:lang w:val="en-US"/>
        </w:rPr>
        <w:t>com</w:t>
      </w:r>
      <w:r w:rsidRPr="00116C9C">
        <w:rPr>
          <w:rStyle w:val="ad"/>
          <w:i/>
          <w:u w:val="none"/>
        </w:rPr>
        <w:t>/</w:t>
      </w:r>
      <w:r w:rsidRPr="00116C9C">
        <w:rPr>
          <w:rStyle w:val="ad"/>
          <w:i/>
          <w:u w:val="none"/>
          <w:lang w:val="en-US"/>
        </w:rPr>
        <w:t>guide</w:t>
      </w:r>
      <w:r w:rsidRPr="00116C9C">
        <w:rPr>
          <w:rStyle w:val="ad"/>
          <w:i/>
          <w:u w:val="none"/>
        </w:rPr>
        <w:t>/</w:t>
      </w:r>
      <w:r w:rsidRPr="00116C9C">
        <w:rPr>
          <w:rStyle w:val="ad"/>
          <w:i/>
          <w:u w:val="none"/>
          <w:lang w:val="en-US"/>
        </w:rPr>
        <w:t>use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case</w:t>
      </w:r>
      <w:r w:rsidRPr="00116C9C">
        <w:rPr>
          <w:rStyle w:val="ad"/>
          <w:i/>
          <w:u w:val="none"/>
        </w:rPr>
        <w:t>/</w:t>
      </w:r>
      <w:r w:rsidRPr="00116C9C">
        <w:rPr>
          <w:rStyle w:val="ad"/>
          <w:i/>
          <w:u w:val="none"/>
          <w:lang w:val="en-US"/>
        </w:rPr>
        <w:t>what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is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use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case</w:t>
      </w:r>
      <w:r w:rsidRPr="00116C9C">
        <w:rPr>
          <w:rStyle w:val="ad"/>
          <w:i/>
          <w:u w:val="none"/>
        </w:rPr>
        <w:t>-</w:t>
      </w:r>
      <w:r w:rsidRPr="00116C9C">
        <w:rPr>
          <w:rStyle w:val="ad"/>
          <w:i/>
          <w:u w:val="none"/>
          <w:lang w:val="en-US"/>
        </w:rPr>
        <w:t>specification</w:t>
      </w:r>
      <w:r w:rsidRPr="00116C9C">
        <w:rPr>
          <w:rStyle w:val="ad"/>
          <w:i/>
          <w:u w:val="none"/>
        </w:rPr>
        <w:t>/</w:t>
      </w:r>
      <w:r w:rsidRPr="00F30586">
        <w:t xml:space="preserve"> (дата обращения: </w:t>
      </w:r>
      <w:r w:rsidR="00AC5632">
        <w:t>07</w:t>
      </w:r>
      <w:r w:rsidRPr="00F30586">
        <w:t>.</w:t>
      </w:r>
      <w:r w:rsidR="00AC5632">
        <w:t>01</w:t>
      </w:r>
      <w:r w:rsidRPr="00F30586">
        <w:t>.202</w:t>
      </w:r>
      <w:r w:rsidR="00424CB8">
        <w:t>4</w:t>
      </w:r>
      <w:r w:rsidRPr="00F30586">
        <w:t>)</w:t>
      </w:r>
    </w:p>
    <w:p w14:paraId="19C7CF7C" w14:textId="77777777" w:rsidR="00F6403B" w:rsidRPr="004E2ECF" w:rsidRDefault="00F6403B" w:rsidP="004963E1">
      <w:pPr>
        <w:pStyle w:val="a4"/>
        <w:spacing w:line="276" w:lineRule="auto"/>
      </w:pPr>
    </w:p>
    <w:p w14:paraId="6F407842" w14:textId="497FE2D2" w:rsidR="00F6403B" w:rsidRPr="00F6403B" w:rsidRDefault="00F6403B" w:rsidP="004963E1">
      <w:pPr>
        <w:pStyle w:val="a4"/>
        <w:numPr>
          <w:ilvl w:val="0"/>
          <w:numId w:val="3"/>
        </w:numPr>
        <w:spacing w:line="276" w:lineRule="auto"/>
        <w:ind w:left="426" w:hanging="426"/>
        <w:rPr>
          <w:lang w:val="en-US"/>
        </w:rPr>
      </w:pPr>
      <w:r w:rsidRPr="00F30586">
        <w:rPr>
          <w:lang w:val="en-US"/>
        </w:rPr>
        <w:t>System Use Cases: An Agile Introduction [</w:t>
      </w:r>
      <w:r w:rsidRPr="00F30586">
        <w:t>Электронный</w:t>
      </w:r>
      <w:r w:rsidRPr="00F30586">
        <w:rPr>
          <w:lang w:val="en-US"/>
        </w:rPr>
        <w:t xml:space="preserve"> </w:t>
      </w:r>
      <w:r w:rsidRPr="00F30586">
        <w:t>ресурс</w:t>
      </w:r>
      <w:r w:rsidRPr="00F30586">
        <w:rPr>
          <w:lang w:val="en-US"/>
        </w:rPr>
        <w:t>]. — Scott W. Ambler, 2003-202</w:t>
      </w:r>
      <w:r w:rsidR="004963E1" w:rsidRPr="004963E1">
        <w:rPr>
          <w:lang w:val="en-US"/>
        </w:rPr>
        <w:t>3</w:t>
      </w:r>
      <w:r w:rsidRPr="00F30586">
        <w:rPr>
          <w:lang w:val="en-US"/>
        </w:rPr>
        <w:t xml:space="preserve">. — URL: </w:t>
      </w:r>
      <w:hyperlink r:id="rId13" w:history="1">
        <w:r w:rsidRPr="00116C9C">
          <w:rPr>
            <w:rStyle w:val="ad"/>
            <w:i/>
            <w:u w:val="none"/>
            <w:lang w:val="en-US"/>
          </w:rPr>
          <w:t>http://agilemodeling.com/artifacts/systemUseCase.htm</w:t>
        </w:r>
      </w:hyperlink>
      <w:r w:rsidRPr="00116C9C">
        <w:rPr>
          <w:rStyle w:val="ad"/>
          <w:i/>
          <w:u w:val="none"/>
          <w:lang w:val="en-US"/>
        </w:rPr>
        <w:br/>
      </w:r>
      <w:r w:rsidRPr="00F30586">
        <w:rPr>
          <w:lang w:val="en-US"/>
        </w:rPr>
        <w:t>(</w:t>
      </w:r>
      <w:r w:rsidRPr="00F30586">
        <w:t>дата</w:t>
      </w:r>
      <w:r w:rsidRPr="00F30586">
        <w:rPr>
          <w:lang w:val="en-US"/>
        </w:rPr>
        <w:t xml:space="preserve"> </w:t>
      </w:r>
      <w:r w:rsidRPr="00F30586">
        <w:t>обращения</w:t>
      </w:r>
      <w:r w:rsidRPr="00F30586">
        <w:rPr>
          <w:lang w:val="en-US"/>
        </w:rPr>
        <w:t xml:space="preserve">: </w:t>
      </w:r>
      <w:r w:rsidR="00AC5632" w:rsidRPr="00AC5632">
        <w:rPr>
          <w:lang w:val="en-US"/>
        </w:rPr>
        <w:t>07</w:t>
      </w:r>
      <w:r w:rsidRPr="00116C9C">
        <w:rPr>
          <w:lang w:val="en-US"/>
        </w:rPr>
        <w:t>.</w:t>
      </w:r>
      <w:r w:rsidR="00AC5632" w:rsidRPr="00AC5632">
        <w:rPr>
          <w:lang w:val="en-US"/>
        </w:rPr>
        <w:t>01</w:t>
      </w:r>
      <w:r w:rsidRPr="00116C9C">
        <w:rPr>
          <w:lang w:val="en-US"/>
        </w:rPr>
        <w:t>.202</w:t>
      </w:r>
      <w:r w:rsidR="00424CB8" w:rsidRPr="001D6C03">
        <w:rPr>
          <w:lang w:val="en-US"/>
        </w:rPr>
        <w:t>4</w:t>
      </w:r>
      <w:r w:rsidRPr="00F30586">
        <w:rPr>
          <w:lang w:val="en-US"/>
        </w:rPr>
        <w:t>)</w:t>
      </w:r>
    </w:p>
    <w:p w14:paraId="18FFA91A" w14:textId="164C2595" w:rsidR="004D2964" w:rsidRPr="00F6403B" w:rsidRDefault="004D2964" w:rsidP="00010811">
      <w:pPr>
        <w:suppressAutoHyphens w:val="0"/>
        <w:spacing w:after="160" w:line="276" w:lineRule="auto"/>
        <w:rPr>
          <w:lang w:val="en-US"/>
        </w:rPr>
      </w:pPr>
    </w:p>
    <w:sectPr w:rsidR="004D2964" w:rsidRPr="00F6403B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54D1A" w14:textId="77777777" w:rsidR="00445DC1" w:rsidRDefault="00445DC1" w:rsidP="00A2168A">
      <w:r>
        <w:separator/>
      </w:r>
    </w:p>
  </w:endnote>
  <w:endnote w:type="continuationSeparator" w:id="0">
    <w:p w14:paraId="2714CD0F" w14:textId="77777777" w:rsidR="00445DC1" w:rsidRDefault="00445DC1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EBC1" w14:textId="21D2134A" w:rsidR="00A2168A" w:rsidRPr="00EE6D65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1D6C03">
      <w:t>4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EDC86" w14:textId="77777777" w:rsidR="00445DC1" w:rsidRDefault="00445DC1" w:rsidP="00A2168A">
      <w:r>
        <w:separator/>
      </w:r>
    </w:p>
  </w:footnote>
  <w:footnote w:type="continuationSeparator" w:id="0">
    <w:p w14:paraId="05C2D432" w14:textId="77777777" w:rsidR="00445DC1" w:rsidRDefault="00445DC1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A70C9C"/>
    <w:multiLevelType w:val="hybridMultilevel"/>
    <w:tmpl w:val="D102B016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8CF574B"/>
    <w:multiLevelType w:val="hybridMultilevel"/>
    <w:tmpl w:val="0562B9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2AA5825"/>
    <w:multiLevelType w:val="hybridMultilevel"/>
    <w:tmpl w:val="5FD4CA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70A30FA"/>
    <w:multiLevelType w:val="hybridMultilevel"/>
    <w:tmpl w:val="DEC60236"/>
    <w:lvl w:ilvl="0" w:tplc="D37E1B34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2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3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4" w15:restartNumberingAfterBreak="0">
    <w:nsid w:val="44A24270"/>
    <w:multiLevelType w:val="hybridMultilevel"/>
    <w:tmpl w:val="DB6A1B82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A63B6"/>
    <w:multiLevelType w:val="multilevel"/>
    <w:tmpl w:val="FC108E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51B30928"/>
    <w:multiLevelType w:val="hybridMultilevel"/>
    <w:tmpl w:val="F66628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3D85C5F"/>
    <w:multiLevelType w:val="hybridMultilevel"/>
    <w:tmpl w:val="0562B9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59467C8"/>
    <w:multiLevelType w:val="multilevel"/>
    <w:tmpl w:val="ED72D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22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62867232"/>
    <w:multiLevelType w:val="hybridMultilevel"/>
    <w:tmpl w:val="6A7A5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25F6B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67741656"/>
    <w:multiLevelType w:val="multilevel"/>
    <w:tmpl w:val="4B544A6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67991C38"/>
    <w:multiLevelType w:val="hybridMultilevel"/>
    <w:tmpl w:val="5FC6A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2DD61DC"/>
    <w:multiLevelType w:val="multilevel"/>
    <w:tmpl w:val="E04ECD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0" w15:restartNumberingAfterBreak="0">
    <w:nsid w:val="739E4128"/>
    <w:multiLevelType w:val="hybridMultilevel"/>
    <w:tmpl w:val="28EC5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82B15"/>
    <w:multiLevelType w:val="hybridMultilevel"/>
    <w:tmpl w:val="0562B9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5"/>
  </w:num>
  <w:num w:numId="5">
    <w:abstractNumId w:val="32"/>
  </w:num>
  <w:num w:numId="6">
    <w:abstractNumId w:val="6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8"/>
  </w:num>
  <w:num w:numId="10">
    <w:abstractNumId w:val="33"/>
  </w:num>
  <w:num w:numId="11">
    <w:abstractNumId w:val="8"/>
  </w:num>
  <w:num w:numId="12">
    <w:abstractNumId w:val="15"/>
  </w:num>
  <w:num w:numId="13">
    <w:abstractNumId w:val="9"/>
  </w:num>
  <w:num w:numId="14">
    <w:abstractNumId w:val="22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20"/>
  </w:num>
  <w:num w:numId="18">
    <w:abstractNumId w:val="2"/>
  </w:num>
  <w:num w:numId="19">
    <w:abstractNumId w:val="14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3"/>
    <w:lvlOverride w:ilvl="0">
      <w:startOverride w:val="2"/>
    </w:lvlOverride>
    <w:lvlOverride w:ilvl="1">
      <w:startOverride w:val="1"/>
    </w:lvlOverride>
  </w:num>
  <w:num w:numId="26">
    <w:abstractNumId w:val="13"/>
    <w:lvlOverride w:ilvl="0">
      <w:startOverride w:val="2"/>
    </w:lvlOverride>
    <w:lvlOverride w:ilvl="1">
      <w:startOverride w:val="1"/>
    </w:lvlOverride>
  </w:num>
  <w:num w:numId="27">
    <w:abstractNumId w:val="13"/>
    <w:lvlOverride w:ilvl="0">
      <w:startOverride w:val="2"/>
    </w:lvlOverride>
    <w:lvlOverride w:ilvl="1">
      <w:startOverride w:val="1"/>
    </w:lvlOverride>
  </w:num>
  <w:num w:numId="28">
    <w:abstractNumId w:val="13"/>
  </w:num>
  <w:num w:numId="29">
    <w:abstractNumId w:val="21"/>
  </w:num>
  <w:num w:numId="30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2"/>
    </w:lvlOverride>
    <w:lvlOverride w:ilvl="1">
      <w:startOverride w:val="1"/>
    </w:lvlOverride>
  </w:num>
  <w:num w:numId="32">
    <w:abstractNumId w:val="18"/>
  </w:num>
  <w:num w:numId="33">
    <w:abstractNumId w:val="13"/>
  </w:num>
  <w:num w:numId="34">
    <w:abstractNumId w:val="31"/>
  </w:num>
  <w:num w:numId="35">
    <w:abstractNumId w:val="1"/>
  </w:num>
  <w:num w:numId="36">
    <w:abstractNumId w:val="10"/>
  </w:num>
  <w:num w:numId="37">
    <w:abstractNumId w:val="7"/>
  </w:num>
  <w:num w:numId="38">
    <w:abstractNumId w:val="19"/>
  </w:num>
  <w:num w:numId="39">
    <w:abstractNumId w:val="12"/>
  </w:num>
  <w:num w:numId="40">
    <w:abstractNumId w:val="25"/>
  </w:num>
  <w:num w:numId="41">
    <w:abstractNumId w:val="26"/>
  </w:num>
  <w:num w:numId="42">
    <w:abstractNumId w:val="27"/>
  </w:num>
  <w:num w:numId="43">
    <w:abstractNumId w:val="30"/>
  </w:num>
  <w:num w:numId="44">
    <w:abstractNumId w:val="11"/>
  </w:num>
  <w:num w:numId="45">
    <w:abstractNumId w:val="24"/>
  </w:num>
  <w:num w:numId="46">
    <w:abstractNumId w:val="29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162C9"/>
    <w:rsid w:val="00024452"/>
    <w:rsid w:val="00026DAD"/>
    <w:rsid w:val="00033532"/>
    <w:rsid w:val="00036250"/>
    <w:rsid w:val="00047D07"/>
    <w:rsid w:val="00055657"/>
    <w:rsid w:val="00056EDA"/>
    <w:rsid w:val="00065E10"/>
    <w:rsid w:val="00065E22"/>
    <w:rsid w:val="000719DF"/>
    <w:rsid w:val="000773A0"/>
    <w:rsid w:val="00091953"/>
    <w:rsid w:val="000975EC"/>
    <w:rsid w:val="000B2683"/>
    <w:rsid w:val="000B7A51"/>
    <w:rsid w:val="000C23C6"/>
    <w:rsid w:val="000C7A1F"/>
    <w:rsid w:val="000D4205"/>
    <w:rsid w:val="000E5450"/>
    <w:rsid w:val="000F1998"/>
    <w:rsid w:val="001125F9"/>
    <w:rsid w:val="001231AB"/>
    <w:rsid w:val="00124701"/>
    <w:rsid w:val="001255CF"/>
    <w:rsid w:val="001315A6"/>
    <w:rsid w:val="001426FB"/>
    <w:rsid w:val="00143FBE"/>
    <w:rsid w:val="00150603"/>
    <w:rsid w:val="00154554"/>
    <w:rsid w:val="00160DE8"/>
    <w:rsid w:val="00182BFC"/>
    <w:rsid w:val="00184D07"/>
    <w:rsid w:val="00191D89"/>
    <w:rsid w:val="001A2170"/>
    <w:rsid w:val="001A7D25"/>
    <w:rsid w:val="001B002D"/>
    <w:rsid w:val="001B632C"/>
    <w:rsid w:val="001B6775"/>
    <w:rsid w:val="001D0EA4"/>
    <w:rsid w:val="001D6C03"/>
    <w:rsid w:val="001D793B"/>
    <w:rsid w:val="001E1318"/>
    <w:rsid w:val="001E3972"/>
    <w:rsid w:val="001E3D6E"/>
    <w:rsid w:val="001E7A6C"/>
    <w:rsid w:val="001F56A6"/>
    <w:rsid w:val="001F663E"/>
    <w:rsid w:val="00205500"/>
    <w:rsid w:val="00213616"/>
    <w:rsid w:val="00216107"/>
    <w:rsid w:val="00221344"/>
    <w:rsid w:val="00235EBC"/>
    <w:rsid w:val="00237F6A"/>
    <w:rsid w:val="002453AF"/>
    <w:rsid w:val="002626F8"/>
    <w:rsid w:val="002757CC"/>
    <w:rsid w:val="00277C28"/>
    <w:rsid w:val="002823A4"/>
    <w:rsid w:val="00282BC4"/>
    <w:rsid w:val="002956DD"/>
    <w:rsid w:val="002A0652"/>
    <w:rsid w:val="002A2F92"/>
    <w:rsid w:val="002A6654"/>
    <w:rsid w:val="002B064A"/>
    <w:rsid w:val="002B6A7E"/>
    <w:rsid w:val="002C2021"/>
    <w:rsid w:val="002C4948"/>
    <w:rsid w:val="002D427E"/>
    <w:rsid w:val="002F6592"/>
    <w:rsid w:val="00300D5D"/>
    <w:rsid w:val="00322859"/>
    <w:rsid w:val="00327BA2"/>
    <w:rsid w:val="00332CE2"/>
    <w:rsid w:val="00342C4B"/>
    <w:rsid w:val="003452C2"/>
    <w:rsid w:val="00365A52"/>
    <w:rsid w:val="0039055C"/>
    <w:rsid w:val="003A0B6C"/>
    <w:rsid w:val="003A5504"/>
    <w:rsid w:val="003A6261"/>
    <w:rsid w:val="003B32AF"/>
    <w:rsid w:val="003D200C"/>
    <w:rsid w:val="003E1D61"/>
    <w:rsid w:val="003E233A"/>
    <w:rsid w:val="003E297B"/>
    <w:rsid w:val="003F5CB4"/>
    <w:rsid w:val="00404A4E"/>
    <w:rsid w:val="004105D8"/>
    <w:rsid w:val="0042336C"/>
    <w:rsid w:val="00424CB8"/>
    <w:rsid w:val="0042561A"/>
    <w:rsid w:val="00442516"/>
    <w:rsid w:val="004442F2"/>
    <w:rsid w:val="00445DC1"/>
    <w:rsid w:val="00454382"/>
    <w:rsid w:val="00455963"/>
    <w:rsid w:val="004616B7"/>
    <w:rsid w:val="00461B48"/>
    <w:rsid w:val="00462DA1"/>
    <w:rsid w:val="00491BA7"/>
    <w:rsid w:val="004963E1"/>
    <w:rsid w:val="004A2C65"/>
    <w:rsid w:val="004A6200"/>
    <w:rsid w:val="004B0406"/>
    <w:rsid w:val="004D2964"/>
    <w:rsid w:val="004D4C6F"/>
    <w:rsid w:val="004E2ECF"/>
    <w:rsid w:val="004E3824"/>
    <w:rsid w:val="004E4522"/>
    <w:rsid w:val="004F5DD6"/>
    <w:rsid w:val="00516527"/>
    <w:rsid w:val="00523561"/>
    <w:rsid w:val="00541C60"/>
    <w:rsid w:val="005432A8"/>
    <w:rsid w:val="005443DC"/>
    <w:rsid w:val="00555EAF"/>
    <w:rsid w:val="00557B58"/>
    <w:rsid w:val="00562156"/>
    <w:rsid w:val="0056347C"/>
    <w:rsid w:val="0056520A"/>
    <w:rsid w:val="00570BBC"/>
    <w:rsid w:val="00585EAB"/>
    <w:rsid w:val="005A22DE"/>
    <w:rsid w:val="005C3A6A"/>
    <w:rsid w:val="005C6C24"/>
    <w:rsid w:val="005D73BC"/>
    <w:rsid w:val="005E5695"/>
    <w:rsid w:val="005F25EA"/>
    <w:rsid w:val="006131EF"/>
    <w:rsid w:val="00632862"/>
    <w:rsid w:val="006452BC"/>
    <w:rsid w:val="00651E38"/>
    <w:rsid w:val="00671A89"/>
    <w:rsid w:val="00674616"/>
    <w:rsid w:val="00682766"/>
    <w:rsid w:val="00682B1A"/>
    <w:rsid w:val="0068470F"/>
    <w:rsid w:val="00692E1A"/>
    <w:rsid w:val="00693D03"/>
    <w:rsid w:val="006966AE"/>
    <w:rsid w:val="006A0E58"/>
    <w:rsid w:val="006A2FB9"/>
    <w:rsid w:val="006D2FB5"/>
    <w:rsid w:val="006D4424"/>
    <w:rsid w:val="006E3038"/>
    <w:rsid w:val="006F36F8"/>
    <w:rsid w:val="007033BF"/>
    <w:rsid w:val="00703C63"/>
    <w:rsid w:val="00707CAB"/>
    <w:rsid w:val="00716C1D"/>
    <w:rsid w:val="0075266B"/>
    <w:rsid w:val="0076144C"/>
    <w:rsid w:val="00762CA8"/>
    <w:rsid w:val="007741F2"/>
    <w:rsid w:val="00782E99"/>
    <w:rsid w:val="00785988"/>
    <w:rsid w:val="00791341"/>
    <w:rsid w:val="007A7E4D"/>
    <w:rsid w:val="007B70D2"/>
    <w:rsid w:val="007D2EC7"/>
    <w:rsid w:val="007E1A31"/>
    <w:rsid w:val="007E4D71"/>
    <w:rsid w:val="007F68D1"/>
    <w:rsid w:val="00805461"/>
    <w:rsid w:val="0081125C"/>
    <w:rsid w:val="00821CBE"/>
    <w:rsid w:val="008267D4"/>
    <w:rsid w:val="008336D9"/>
    <w:rsid w:val="00841E83"/>
    <w:rsid w:val="008461F1"/>
    <w:rsid w:val="0084629E"/>
    <w:rsid w:val="00846655"/>
    <w:rsid w:val="008466EE"/>
    <w:rsid w:val="00877F13"/>
    <w:rsid w:val="00887771"/>
    <w:rsid w:val="00887D9C"/>
    <w:rsid w:val="00887E68"/>
    <w:rsid w:val="00897494"/>
    <w:rsid w:val="008A23A1"/>
    <w:rsid w:val="008A28CB"/>
    <w:rsid w:val="008A662B"/>
    <w:rsid w:val="008A79DD"/>
    <w:rsid w:val="008B0D0C"/>
    <w:rsid w:val="008B4096"/>
    <w:rsid w:val="008E03CB"/>
    <w:rsid w:val="008E412E"/>
    <w:rsid w:val="008F1503"/>
    <w:rsid w:val="008F76CA"/>
    <w:rsid w:val="00906AF4"/>
    <w:rsid w:val="00911AD6"/>
    <w:rsid w:val="00912FFA"/>
    <w:rsid w:val="00914A6C"/>
    <w:rsid w:val="00926D7B"/>
    <w:rsid w:val="00935863"/>
    <w:rsid w:val="00936A89"/>
    <w:rsid w:val="009430BF"/>
    <w:rsid w:val="00946CA1"/>
    <w:rsid w:val="0095459F"/>
    <w:rsid w:val="00963E83"/>
    <w:rsid w:val="00964CB3"/>
    <w:rsid w:val="0097035F"/>
    <w:rsid w:val="00982C72"/>
    <w:rsid w:val="00990C68"/>
    <w:rsid w:val="00991CC6"/>
    <w:rsid w:val="00996FAA"/>
    <w:rsid w:val="009A6789"/>
    <w:rsid w:val="009B56F9"/>
    <w:rsid w:val="009B7451"/>
    <w:rsid w:val="009C7213"/>
    <w:rsid w:val="009C7217"/>
    <w:rsid w:val="009D671B"/>
    <w:rsid w:val="009D6DAB"/>
    <w:rsid w:val="009E0F8B"/>
    <w:rsid w:val="00A0373A"/>
    <w:rsid w:val="00A10CFE"/>
    <w:rsid w:val="00A2168A"/>
    <w:rsid w:val="00A3115E"/>
    <w:rsid w:val="00A479E7"/>
    <w:rsid w:val="00A523C3"/>
    <w:rsid w:val="00A637C1"/>
    <w:rsid w:val="00A67E66"/>
    <w:rsid w:val="00A807AE"/>
    <w:rsid w:val="00A80E51"/>
    <w:rsid w:val="00A840CB"/>
    <w:rsid w:val="00A95DE5"/>
    <w:rsid w:val="00A97B6C"/>
    <w:rsid w:val="00A97C6E"/>
    <w:rsid w:val="00AC5632"/>
    <w:rsid w:val="00AD2293"/>
    <w:rsid w:val="00AD7835"/>
    <w:rsid w:val="00AF2DC8"/>
    <w:rsid w:val="00AF675F"/>
    <w:rsid w:val="00B00B7A"/>
    <w:rsid w:val="00B07F75"/>
    <w:rsid w:val="00B16E92"/>
    <w:rsid w:val="00B44252"/>
    <w:rsid w:val="00B53BBB"/>
    <w:rsid w:val="00B56AC4"/>
    <w:rsid w:val="00B60353"/>
    <w:rsid w:val="00B607F9"/>
    <w:rsid w:val="00B61255"/>
    <w:rsid w:val="00B827A1"/>
    <w:rsid w:val="00B91029"/>
    <w:rsid w:val="00B96D90"/>
    <w:rsid w:val="00BA52C6"/>
    <w:rsid w:val="00BC21A8"/>
    <w:rsid w:val="00BC7A58"/>
    <w:rsid w:val="00BE77AF"/>
    <w:rsid w:val="00BF09BD"/>
    <w:rsid w:val="00BF465B"/>
    <w:rsid w:val="00BF55A3"/>
    <w:rsid w:val="00BF584C"/>
    <w:rsid w:val="00C1223F"/>
    <w:rsid w:val="00C217BB"/>
    <w:rsid w:val="00C273DA"/>
    <w:rsid w:val="00C37D6D"/>
    <w:rsid w:val="00C420FD"/>
    <w:rsid w:val="00C42CB2"/>
    <w:rsid w:val="00C53A16"/>
    <w:rsid w:val="00C55E9E"/>
    <w:rsid w:val="00C567F5"/>
    <w:rsid w:val="00C57B30"/>
    <w:rsid w:val="00C64301"/>
    <w:rsid w:val="00C7162A"/>
    <w:rsid w:val="00C8277B"/>
    <w:rsid w:val="00C86E8F"/>
    <w:rsid w:val="00C87389"/>
    <w:rsid w:val="00C87B9A"/>
    <w:rsid w:val="00C87FF7"/>
    <w:rsid w:val="00CA2A7B"/>
    <w:rsid w:val="00CB47C3"/>
    <w:rsid w:val="00CB604E"/>
    <w:rsid w:val="00CC4C46"/>
    <w:rsid w:val="00CD09E4"/>
    <w:rsid w:val="00CD6C18"/>
    <w:rsid w:val="00CF0789"/>
    <w:rsid w:val="00CF2A4E"/>
    <w:rsid w:val="00D02151"/>
    <w:rsid w:val="00D021F0"/>
    <w:rsid w:val="00D0365C"/>
    <w:rsid w:val="00D03994"/>
    <w:rsid w:val="00D21A17"/>
    <w:rsid w:val="00D239E4"/>
    <w:rsid w:val="00D337AC"/>
    <w:rsid w:val="00D36A6F"/>
    <w:rsid w:val="00D456D4"/>
    <w:rsid w:val="00D62664"/>
    <w:rsid w:val="00D6538F"/>
    <w:rsid w:val="00D6738F"/>
    <w:rsid w:val="00D75DC5"/>
    <w:rsid w:val="00D84B66"/>
    <w:rsid w:val="00D9553A"/>
    <w:rsid w:val="00D960F7"/>
    <w:rsid w:val="00DB00AC"/>
    <w:rsid w:val="00DB1C85"/>
    <w:rsid w:val="00DB2616"/>
    <w:rsid w:val="00DB2DCE"/>
    <w:rsid w:val="00DB490B"/>
    <w:rsid w:val="00DD3FBD"/>
    <w:rsid w:val="00DE7698"/>
    <w:rsid w:val="00DF674A"/>
    <w:rsid w:val="00E13A96"/>
    <w:rsid w:val="00E173C0"/>
    <w:rsid w:val="00E2054A"/>
    <w:rsid w:val="00E21422"/>
    <w:rsid w:val="00E22340"/>
    <w:rsid w:val="00E2625B"/>
    <w:rsid w:val="00E372D3"/>
    <w:rsid w:val="00E42C93"/>
    <w:rsid w:val="00E520FF"/>
    <w:rsid w:val="00E56AE9"/>
    <w:rsid w:val="00E56D8B"/>
    <w:rsid w:val="00E832AA"/>
    <w:rsid w:val="00E83357"/>
    <w:rsid w:val="00E83C3F"/>
    <w:rsid w:val="00E90A1F"/>
    <w:rsid w:val="00EA2FC0"/>
    <w:rsid w:val="00EA5EA7"/>
    <w:rsid w:val="00EB19B8"/>
    <w:rsid w:val="00EB3BC2"/>
    <w:rsid w:val="00EC23D4"/>
    <w:rsid w:val="00ED0534"/>
    <w:rsid w:val="00ED1B8F"/>
    <w:rsid w:val="00EE3E8C"/>
    <w:rsid w:val="00EE6D65"/>
    <w:rsid w:val="00EF053F"/>
    <w:rsid w:val="00EF5439"/>
    <w:rsid w:val="00F00151"/>
    <w:rsid w:val="00F003E3"/>
    <w:rsid w:val="00F06DB4"/>
    <w:rsid w:val="00F12F9B"/>
    <w:rsid w:val="00F14D6B"/>
    <w:rsid w:val="00F24553"/>
    <w:rsid w:val="00F331AD"/>
    <w:rsid w:val="00F33A63"/>
    <w:rsid w:val="00F372CC"/>
    <w:rsid w:val="00F4067A"/>
    <w:rsid w:val="00F42570"/>
    <w:rsid w:val="00F6403B"/>
    <w:rsid w:val="00F71108"/>
    <w:rsid w:val="00F74AF7"/>
    <w:rsid w:val="00FA6D05"/>
    <w:rsid w:val="00FB59C9"/>
    <w:rsid w:val="00FC5D83"/>
    <w:rsid w:val="00FD5341"/>
    <w:rsid w:val="00FE3604"/>
    <w:rsid w:val="00FE7A40"/>
    <w:rsid w:val="00FF10DB"/>
    <w:rsid w:val="00FF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33"/>
      </w:numPr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A97B6C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A97B6C"/>
    <w:rPr>
      <w:rFonts w:cstheme="minorBidi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A97B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agilemodeling.com/artifacts/systemUseCase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ml-diagrams.org/use-case-diagram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2E0E0-953E-45AA-B37A-D28E823A5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8</Pages>
  <Words>1368</Words>
  <Characters>9471</Characters>
  <Application>Microsoft Office Word</Application>
  <DocSecurity>0</DocSecurity>
  <Lines>326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user</cp:lastModifiedBy>
  <cp:revision>85</cp:revision>
  <dcterms:created xsi:type="dcterms:W3CDTF">2019-09-12T21:24:00Z</dcterms:created>
  <dcterms:modified xsi:type="dcterms:W3CDTF">2024-01-07T18:44:00Z</dcterms:modified>
</cp:coreProperties>
</file>