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31FE" w14:textId="77777777" w:rsidR="00CE01FB" w:rsidRPr="00201B85" w:rsidRDefault="00CE01FB">
      <w:pPr>
        <w:suppressAutoHyphens/>
        <w:jc w:val="center"/>
        <w:rPr>
          <w:rFonts w:ascii="Times New Roman" w:hAnsi="Times New Roman" w:cs="Times New Roman"/>
          <w:lang w:val="ru-RU"/>
        </w:rPr>
      </w:pPr>
    </w:p>
    <w:p w14:paraId="7427947E" w14:textId="77777777" w:rsidR="00995F20" w:rsidRPr="00201B85" w:rsidRDefault="00995F20" w:rsidP="00B01712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r w:rsidRPr="00201B85">
        <w:rPr>
          <w:rFonts w:ascii="Times New Roman" w:hAnsi="Times New Roman" w:cs="Times New Roman"/>
          <w:lang w:val="ru-RU"/>
        </w:rPr>
        <w:t>ЗАДАНИЕ</w:t>
      </w:r>
    </w:p>
    <w:p w14:paraId="2D78A0F5" w14:textId="6B1C6264" w:rsidR="00995F20" w:rsidRPr="00201B85" w:rsidRDefault="00995F20" w:rsidP="00B01712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bookmarkStart w:id="0" w:name="_Hlk150353429"/>
      <w:r w:rsidRPr="00201B85">
        <w:rPr>
          <w:rFonts w:ascii="Times New Roman" w:hAnsi="Times New Roman" w:cs="Times New Roman"/>
          <w:lang w:val="ru-RU"/>
        </w:rPr>
        <w:t xml:space="preserve">на </w:t>
      </w:r>
      <w:r w:rsidR="00160525">
        <w:rPr>
          <w:rFonts w:ascii="Times New Roman" w:hAnsi="Times New Roman" w:cs="Times New Roman"/>
          <w:lang w:val="ru-RU"/>
        </w:rPr>
        <w:t>лабораторное</w:t>
      </w:r>
      <w:r w:rsidR="004E4BF2" w:rsidRPr="00201B85">
        <w:rPr>
          <w:rFonts w:ascii="Times New Roman" w:hAnsi="Times New Roman" w:cs="Times New Roman"/>
          <w:lang w:val="ru-RU"/>
        </w:rPr>
        <w:t xml:space="preserve"> заняти</w:t>
      </w:r>
      <w:r w:rsidR="00C45B06" w:rsidRPr="00201B85">
        <w:rPr>
          <w:rFonts w:ascii="Times New Roman" w:hAnsi="Times New Roman" w:cs="Times New Roman"/>
          <w:lang w:val="ru-RU"/>
        </w:rPr>
        <w:t>е</w:t>
      </w:r>
      <w:r w:rsidRPr="00201B85">
        <w:rPr>
          <w:rFonts w:ascii="Times New Roman" w:hAnsi="Times New Roman" w:cs="Times New Roman"/>
          <w:lang w:val="ru-RU"/>
        </w:rPr>
        <w:t xml:space="preserve"> </w:t>
      </w:r>
      <w:r w:rsidR="00C45B06" w:rsidRPr="00201B85">
        <w:rPr>
          <w:rFonts w:ascii="Times New Roman" w:hAnsi="Times New Roman" w:cs="Times New Roman"/>
          <w:lang w:val="ru-RU"/>
        </w:rPr>
        <w:t xml:space="preserve">№ </w:t>
      </w:r>
      <w:r w:rsidR="00BA2D3B" w:rsidRPr="00BA2D3B">
        <w:rPr>
          <w:rFonts w:ascii="Times New Roman" w:hAnsi="Times New Roman" w:cs="Times New Roman"/>
          <w:lang w:val="ru-RU"/>
        </w:rPr>
        <w:t>3</w:t>
      </w:r>
      <w:r w:rsidR="00C45B06" w:rsidRPr="00201B85">
        <w:rPr>
          <w:rFonts w:ascii="Times New Roman" w:hAnsi="Times New Roman" w:cs="Times New Roman"/>
          <w:lang w:val="ru-RU"/>
        </w:rPr>
        <w:t xml:space="preserve"> </w:t>
      </w:r>
      <w:r w:rsidRPr="00201B85">
        <w:rPr>
          <w:rFonts w:ascii="Times New Roman" w:hAnsi="Times New Roman" w:cs="Times New Roman"/>
          <w:lang w:val="ru-RU"/>
        </w:rPr>
        <w:t>по дисциплине</w:t>
      </w:r>
    </w:p>
    <w:p w14:paraId="07C3A229" w14:textId="7B64DD5E" w:rsidR="00995F20" w:rsidRPr="00201B85" w:rsidRDefault="004E4BF2" w:rsidP="00B01712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r w:rsidRPr="00201B85">
        <w:rPr>
          <w:rFonts w:ascii="Times New Roman" w:hAnsi="Times New Roman" w:cs="Times New Roman"/>
          <w:lang w:val="ru-RU"/>
        </w:rPr>
        <w:t>«</w:t>
      </w:r>
      <w:r w:rsidR="00160525" w:rsidRPr="00160525">
        <w:rPr>
          <w:rFonts w:ascii="Times New Roman" w:hAnsi="Times New Roman" w:cs="Times New Roman"/>
          <w:lang w:val="ru-RU"/>
        </w:rPr>
        <w:t>Прикладная теория вероятностей и статистика</w:t>
      </w:r>
      <w:r w:rsidRPr="00201B85">
        <w:rPr>
          <w:rFonts w:ascii="Times New Roman" w:hAnsi="Times New Roman" w:cs="Times New Roman"/>
          <w:lang w:val="ru-RU"/>
        </w:rPr>
        <w:t>»</w:t>
      </w:r>
    </w:p>
    <w:p w14:paraId="7730B97C" w14:textId="77777777" w:rsidR="00CE01FB" w:rsidRPr="00201B85" w:rsidRDefault="00CE01FB" w:rsidP="00B01712">
      <w:pPr>
        <w:widowControl/>
        <w:tabs>
          <w:tab w:val="left" w:pos="5620"/>
        </w:tabs>
        <w:suppressAutoHyphens/>
        <w:ind w:firstLine="0"/>
        <w:jc w:val="center"/>
        <w:rPr>
          <w:rFonts w:ascii="Times New Roman" w:hAnsi="Times New Roman" w:cs="Times New Roman"/>
          <w:highlight w:val="lightGray"/>
          <w:lang w:val="ru-RU"/>
        </w:rPr>
      </w:pPr>
    </w:p>
    <w:p w14:paraId="2348CBE6" w14:textId="77777777" w:rsidR="0070174B" w:rsidRPr="00201B85" w:rsidRDefault="0070174B" w:rsidP="00597CD4">
      <w:pPr>
        <w:widowControl/>
        <w:autoSpaceDE w:val="0"/>
        <w:autoSpaceDN w:val="0"/>
        <w:ind w:firstLine="567"/>
        <w:rPr>
          <w:rFonts w:ascii="Times New Roman" w:hAnsi="Times New Roman" w:cs="Times New Roman"/>
          <w:lang w:val="ru-RU"/>
        </w:rPr>
      </w:pPr>
      <w:r w:rsidRPr="00201B85">
        <w:rPr>
          <w:rFonts w:ascii="Times New Roman" w:hAnsi="Times New Roman" w:cs="Times New Roman"/>
          <w:lang w:val="ru-RU"/>
        </w:rPr>
        <w:t>I. Т</w:t>
      </w:r>
      <w:r w:rsidR="007A0D36">
        <w:rPr>
          <w:rFonts w:ascii="Times New Roman" w:hAnsi="Times New Roman" w:cs="Times New Roman"/>
          <w:lang w:val="ru-RU"/>
        </w:rPr>
        <w:t>ема</w:t>
      </w:r>
      <w:r w:rsidRPr="00201B85">
        <w:rPr>
          <w:rFonts w:ascii="Times New Roman" w:hAnsi="Times New Roman" w:cs="Times New Roman"/>
          <w:lang w:val="ru-RU"/>
        </w:rPr>
        <w:t xml:space="preserve">: </w:t>
      </w:r>
      <w:bookmarkStart w:id="1" w:name="_Hlk150512820"/>
      <w:r w:rsidR="008E7021" w:rsidRPr="008E7021">
        <w:rPr>
          <w:lang w:val="ru-RU"/>
        </w:rPr>
        <w:t>Реализация на ЭВМ алгоритмов статистического оценивания параметров выборки</w:t>
      </w:r>
      <w:bookmarkEnd w:id="1"/>
      <w:r w:rsidRPr="00201B85">
        <w:rPr>
          <w:rFonts w:ascii="Times New Roman" w:hAnsi="Times New Roman" w:cs="Times New Roman"/>
          <w:lang w:val="ru-RU"/>
        </w:rPr>
        <w:t xml:space="preserve">. </w:t>
      </w:r>
    </w:p>
    <w:bookmarkEnd w:id="0"/>
    <w:p w14:paraId="3AC30827" w14:textId="77777777" w:rsidR="008E7021" w:rsidRDefault="0070174B" w:rsidP="004F773E">
      <w:pPr>
        <w:ind w:firstLine="567"/>
        <w:rPr>
          <w:rFonts w:ascii="Times New Roman" w:hAnsi="Times New Roman" w:cs="Times New Roman"/>
          <w:lang w:val="ru-RU"/>
        </w:rPr>
      </w:pPr>
      <w:r w:rsidRPr="00201B85">
        <w:rPr>
          <w:rFonts w:ascii="Times New Roman" w:hAnsi="Times New Roman" w:cs="Times New Roman"/>
          <w:lang w:val="ru-RU"/>
        </w:rPr>
        <w:t xml:space="preserve">II. </w:t>
      </w:r>
      <w:r w:rsidR="007A0D36">
        <w:rPr>
          <w:rFonts w:ascii="Times New Roman" w:hAnsi="Times New Roman" w:cs="Times New Roman"/>
          <w:lang w:val="ru-RU"/>
        </w:rPr>
        <w:t>Исходные данные.</w:t>
      </w:r>
      <w:r w:rsidR="008E7021" w:rsidRPr="008E7021">
        <w:rPr>
          <w:rFonts w:ascii="Times New Roman" w:hAnsi="Times New Roman" w:cs="Times New Roman"/>
          <w:lang w:val="ru-RU"/>
        </w:rPr>
        <w:t xml:space="preserve"> </w:t>
      </w:r>
    </w:p>
    <w:p w14:paraId="671C9296" w14:textId="77777777" w:rsidR="008E7021" w:rsidRPr="008E7021" w:rsidRDefault="008E7021" w:rsidP="008E7021">
      <w:pPr>
        <w:ind w:firstLine="426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lang w:val="ru-RU"/>
        </w:rPr>
        <w:t xml:space="preserve">Произведено </w:t>
      </w:r>
      <w:r w:rsidRPr="008E7021">
        <w:rPr>
          <w:rFonts w:ascii="Times New Roman" w:hAnsi="Times New Roman" w:cs="Times New Roman"/>
          <w:i/>
          <w:iCs/>
          <w:lang w:val="ru-RU"/>
        </w:rPr>
        <w:t>N</w:t>
      </w:r>
      <w:r w:rsidRPr="008E7021">
        <w:rPr>
          <w:rFonts w:ascii="Times New Roman" w:hAnsi="Times New Roman" w:cs="Times New Roman"/>
          <w:lang w:val="ru-RU"/>
        </w:rPr>
        <w:t xml:space="preserve"> наблюдений константы </w:t>
      </w:r>
      <w:r w:rsidR="007A0D36" w:rsidRPr="007A0D36">
        <w:rPr>
          <w:rFonts w:ascii="Times New Roman" w:hAnsi="Times New Roman" w:cs="Times New Roman"/>
          <w:i/>
          <w:iCs/>
          <w:lang w:val="ru-RU"/>
        </w:rPr>
        <w:t>с</w:t>
      </w:r>
      <w:r w:rsidR="007A0D36">
        <w:rPr>
          <w:rFonts w:ascii="Times New Roman" w:hAnsi="Times New Roman" w:cs="Times New Roman"/>
          <w:lang w:val="ru-RU"/>
        </w:rPr>
        <w:t xml:space="preserve"> </w:t>
      </w:r>
      <w:r w:rsidRPr="008E7021">
        <w:rPr>
          <w:rFonts w:ascii="Times New Roman" w:hAnsi="Times New Roman" w:cs="Times New Roman"/>
          <w:lang w:val="ru-RU"/>
        </w:rPr>
        <w:t>– параметра</w:t>
      </w:r>
      <w:r w:rsidR="004F773E">
        <w:rPr>
          <w:rFonts w:ascii="Times New Roman" w:hAnsi="Times New Roman" w:cs="Times New Roman"/>
          <w:lang w:val="ru-RU"/>
        </w:rPr>
        <w:t xml:space="preserve"> </w:t>
      </w:r>
      <w:r w:rsidRPr="008E7021">
        <w:rPr>
          <w:rFonts w:ascii="Times New Roman" w:hAnsi="Times New Roman" w:cs="Times New Roman"/>
          <w:lang w:val="ru-RU"/>
        </w:rPr>
        <w:t>с постоянным значением:</w:t>
      </w:r>
    </w:p>
    <w:p w14:paraId="4E307D33" w14:textId="77777777" w:rsidR="008E7021" w:rsidRPr="008E7021" w:rsidRDefault="008E7021" w:rsidP="008E7021">
      <w:pPr>
        <w:widowControl/>
        <w:ind w:firstLine="426"/>
        <w:jc w:val="left"/>
        <w:rPr>
          <w:rFonts w:ascii="Times New Roman" w:hAnsi="Times New Roman" w:cs="Times New Roman"/>
          <w:sz w:val="16"/>
          <w:szCs w:val="16"/>
          <w:lang w:val="ru-RU"/>
        </w:rPr>
      </w:pPr>
    </w:p>
    <w:p w14:paraId="353FFF45" w14:textId="77777777" w:rsidR="008E7021" w:rsidRPr="008E7021" w:rsidRDefault="008E7021" w:rsidP="008E7021">
      <w:pPr>
        <w:widowControl/>
        <w:ind w:firstLine="0"/>
        <w:jc w:val="center"/>
        <w:rPr>
          <w:rFonts w:ascii="Times New Roman" w:hAnsi="Times New Roman" w:cs="Times New Roman"/>
          <w:i/>
          <w:iCs/>
          <w:lang w:val="ru-RU"/>
        </w:rPr>
      </w:pPr>
      <w:r w:rsidRPr="008E7021">
        <w:rPr>
          <w:rFonts w:ascii="Times New Roman" w:hAnsi="Times New Roman" w:cs="Times New Roman"/>
          <w:position w:val="-12"/>
          <w:lang w:val="ru-RU"/>
        </w:rPr>
        <w:object w:dxaOrig="2160" w:dyaOrig="380" w14:anchorId="548DA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17.9pt" o:ole="">
            <v:imagedata r:id="rId5" o:title=""/>
          </v:shape>
          <o:OLEObject Type="Embed" ProgID="Equation.DSMT4" ShapeID="_x0000_i1025" DrawAspect="Content" ObjectID="_1764873261" r:id="rId6"/>
        </w:object>
      </w:r>
      <w:r w:rsidRPr="008E7021">
        <w:rPr>
          <w:rFonts w:ascii="Times New Roman" w:hAnsi="Times New Roman" w:cs="Times New Roman"/>
          <w:lang w:val="ru-RU"/>
        </w:rPr>
        <w:t xml:space="preserve"> </w:t>
      </w:r>
      <w:r w:rsidRPr="008E7021">
        <w:rPr>
          <w:rFonts w:ascii="Times New Roman" w:hAnsi="Times New Roman" w:cs="Times New Roman"/>
          <w:position w:val="-10"/>
          <w:lang w:val="ru-RU"/>
        </w:rPr>
        <w:object w:dxaOrig="760" w:dyaOrig="400" w14:anchorId="595998C9">
          <v:shape id="_x0000_i1026" type="#_x0000_t75" style="width:40.35pt;height:22.05pt" o:ole="">
            <v:imagedata r:id="rId7" o:title=""/>
          </v:shape>
          <o:OLEObject Type="Embed" ProgID="Equation.DSMT4" ShapeID="_x0000_i1026" DrawAspect="Content" ObjectID="_1764873262" r:id="rId8"/>
        </w:object>
      </w:r>
      <w:r w:rsidRPr="008E7021">
        <w:rPr>
          <w:rFonts w:ascii="Times New Roman" w:hAnsi="Times New Roman" w:cs="Times New Roman"/>
          <w:lang w:val="ru-RU"/>
        </w:rPr>
        <w:t>,</w:t>
      </w:r>
    </w:p>
    <w:p w14:paraId="7330C990" w14:textId="77777777" w:rsidR="008E7021" w:rsidRPr="008E7021" w:rsidRDefault="008E7021" w:rsidP="008E7021">
      <w:pPr>
        <w:widowControl/>
        <w:ind w:firstLine="0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lang w:val="ru-RU"/>
        </w:rPr>
        <w:t xml:space="preserve">где </w:t>
      </w:r>
      <w:r w:rsidRPr="008E7021">
        <w:rPr>
          <w:rFonts w:ascii="Times New Roman" w:hAnsi="Times New Roman" w:cs="Times New Roman"/>
          <w:position w:val="-12"/>
          <w:lang w:val="ru-RU"/>
        </w:rPr>
        <w:object w:dxaOrig="240" w:dyaOrig="380" w14:anchorId="5D472B3D">
          <v:shape id="_x0000_i1027" type="#_x0000_t75" style="width:12.05pt;height:17.9pt" o:ole="">
            <v:imagedata r:id="rId9" o:title=""/>
          </v:shape>
          <o:OLEObject Type="Embed" ProgID="Equation.DSMT4" ShapeID="_x0000_i1027" DrawAspect="Content" ObjectID="_1764873263" r:id="rId10"/>
        </w:object>
      </w:r>
      <w:r w:rsidRPr="008E7021">
        <w:rPr>
          <w:rFonts w:ascii="Times New Roman" w:hAnsi="Times New Roman" w:cs="Times New Roman"/>
          <w:lang w:val="ru-RU"/>
        </w:rPr>
        <w:t xml:space="preserve"> – наблюдаемое значение параметра, </w:t>
      </w:r>
      <w:r w:rsidRPr="008E7021">
        <w:rPr>
          <w:rFonts w:ascii="Times New Roman" w:hAnsi="Times New Roman" w:cs="Times New Roman"/>
          <w:position w:val="-12"/>
          <w:lang w:val="ru-RU"/>
        </w:rPr>
        <w:object w:dxaOrig="680" w:dyaOrig="380" w14:anchorId="0E52A34C">
          <v:shape id="_x0000_i1028" type="#_x0000_t75" style="width:32.9pt;height:17.9pt" o:ole="">
            <v:imagedata r:id="rId11" o:title=""/>
          </v:shape>
          <o:OLEObject Type="Embed" ProgID="Equation.DSMT4" ShapeID="_x0000_i1028" DrawAspect="Content" ObjectID="_1764873264" r:id="rId12"/>
        </w:object>
      </w:r>
      <w:r w:rsidRPr="008E7021">
        <w:rPr>
          <w:rFonts w:ascii="Times New Roman" w:hAnsi="Times New Roman" w:cs="Times New Roman"/>
          <w:lang w:val="ru-RU"/>
        </w:rPr>
        <w:t xml:space="preserve"> – истинное значение параметра, </w:t>
      </w:r>
      <w:r w:rsidRPr="008E7021">
        <w:rPr>
          <w:rFonts w:ascii="Times New Roman" w:hAnsi="Times New Roman" w:cs="Times New Roman"/>
          <w:position w:val="-12"/>
          <w:lang w:val="ru-RU"/>
        </w:rPr>
        <w:object w:dxaOrig="260" w:dyaOrig="380" w14:anchorId="134F4FD0">
          <v:shape id="_x0000_i1029" type="#_x0000_t75" style="width:13.3pt;height:17.9pt" o:ole="">
            <v:imagedata r:id="rId13" o:title=""/>
          </v:shape>
          <o:OLEObject Type="Embed" ProgID="Equation.DSMT4" ShapeID="_x0000_i1029" DrawAspect="Content" ObjectID="_1764873265" r:id="rId14"/>
        </w:object>
      </w:r>
      <w:r w:rsidRPr="008E7021">
        <w:rPr>
          <w:rFonts w:ascii="Times New Roman" w:hAnsi="Times New Roman" w:cs="Times New Roman"/>
          <w:lang w:val="ru-RU"/>
        </w:rPr>
        <w:t xml:space="preserve"> – значение ошибки (помехи). </w:t>
      </w:r>
    </w:p>
    <w:p w14:paraId="31B18ECD" w14:textId="77777777" w:rsidR="008E7021" w:rsidRPr="008E7021" w:rsidRDefault="008E7021" w:rsidP="008E7021">
      <w:pPr>
        <w:widowControl/>
        <w:ind w:firstLine="426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i/>
          <w:iCs/>
          <w:lang w:val="ru-RU"/>
        </w:rPr>
        <w:t>Задача</w:t>
      </w:r>
      <w:r w:rsidRPr="008E7021">
        <w:rPr>
          <w:rFonts w:ascii="Times New Roman" w:hAnsi="Times New Roman" w:cs="Times New Roman"/>
          <w:lang w:val="ru-RU"/>
        </w:rPr>
        <w:t xml:space="preserve">: по полученной реализации вектора наблюдения </w:t>
      </w:r>
      <w:r w:rsidRPr="008E7021">
        <w:rPr>
          <w:rFonts w:ascii="Times New Roman" w:hAnsi="Times New Roman" w:cs="Times New Roman"/>
          <w:position w:val="-18"/>
          <w:sz w:val="22"/>
          <w:szCs w:val="22"/>
          <w:lang w:val="ru-RU"/>
        </w:rPr>
        <w:object w:dxaOrig="2860" w:dyaOrig="520" w14:anchorId="64B590B0">
          <v:shape id="_x0000_i1030" type="#_x0000_t75" style="width:143.6pt;height:25.4pt" o:ole="">
            <v:imagedata r:id="rId15" o:title=""/>
          </v:shape>
          <o:OLEObject Type="Embed" ProgID="Equation.DSMT4" ShapeID="_x0000_i1030" DrawAspect="Content" ObjectID="_1764873266" r:id="rId16"/>
        </w:object>
      </w:r>
      <w:r w:rsidRPr="008E7021">
        <w:rPr>
          <w:rFonts w:ascii="Times New Roman" w:hAnsi="Times New Roman" w:cs="Times New Roman"/>
          <w:position w:val="-16"/>
          <w:sz w:val="22"/>
          <w:szCs w:val="22"/>
          <w:lang w:val="ru-RU"/>
        </w:rPr>
        <w:t xml:space="preserve"> </w:t>
      </w:r>
      <w:r w:rsidRPr="008E7021">
        <w:rPr>
          <w:rFonts w:ascii="Times New Roman" w:hAnsi="Times New Roman" w:cs="Times New Roman"/>
          <w:lang w:val="ru-RU"/>
        </w:rPr>
        <w:t xml:space="preserve">найти оценку </w:t>
      </w:r>
      <w:r w:rsidRPr="008E7021">
        <w:rPr>
          <w:rFonts w:ascii="Times New Roman" w:hAnsi="Times New Roman" w:cs="Times New Roman"/>
          <w:position w:val="-6"/>
          <w:lang w:val="ru-RU"/>
        </w:rPr>
        <w:object w:dxaOrig="220" w:dyaOrig="300" w14:anchorId="247C9DA2">
          <v:shape id="_x0000_i1031" type="#_x0000_t75" style="width:10.4pt;height:15pt" o:ole="">
            <v:imagedata r:id="rId17" o:title=""/>
          </v:shape>
          <o:OLEObject Type="Embed" ProgID="Equation.DSMT4" ShapeID="_x0000_i1031" DrawAspect="Content" ObjectID="_1764873267" r:id="rId18"/>
        </w:object>
      </w:r>
      <w:r w:rsidRPr="008E7021">
        <w:rPr>
          <w:rFonts w:ascii="Times New Roman" w:hAnsi="Times New Roman" w:cs="Times New Roman"/>
          <w:lang w:val="ru-RU"/>
        </w:rPr>
        <w:t xml:space="preserve"> параметра </w:t>
      </w:r>
      <w:r w:rsidRPr="008E7021">
        <w:rPr>
          <w:rFonts w:ascii="Times New Roman" w:hAnsi="Times New Roman" w:cs="Times New Roman"/>
          <w:i/>
          <w:iCs/>
          <w:lang w:val="ru-RU"/>
        </w:rPr>
        <w:t>х</w:t>
      </w:r>
      <w:r w:rsidRPr="008E7021">
        <w:rPr>
          <w:rFonts w:ascii="Times New Roman" w:hAnsi="Times New Roman" w:cs="Times New Roman"/>
          <w:lang w:val="ru-RU"/>
        </w:rPr>
        <w:t xml:space="preserve">: </w:t>
      </w:r>
      <w:r w:rsidRPr="008E7021">
        <w:rPr>
          <w:rFonts w:ascii="Times New Roman" w:hAnsi="Times New Roman" w:cs="Times New Roman"/>
          <w:position w:val="-20"/>
          <w:lang w:val="ru-RU"/>
        </w:rPr>
        <w:object w:dxaOrig="1340" w:dyaOrig="460" w14:anchorId="5BB826B1">
          <v:shape id="_x0000_i1032" type="#_x0000_t75" style="width:66.15pt;height:24.15pt" o:ole="">
            <v:imagedata r:id="rId19" o:title=""/>
          </v:shape>
          <o:OLEObject Type="Embed" ProgID="Equation.DSMT4" ShapeID="_x0000_i1032" DrawAspect="Content" ObjectID="_1764873268" r:id="rId20"/>
        </w:object>
      </w:r>
      <w:r w:rsidRPr="008E7021">
        <w:rPr>
          <w:rFonts w:ascii="Times New Roman" w:hAnsi="Times New Roman" w:cs="Times New Roman"/>
          <w:lang w:val="ru-RU"/>
        </w:rPr>
        <w:t xml:space="preserve">, т.е. найти правило, или </w:t>
      </w:r>
      <w:r w:rsidRPr="008E7021">
        <w:rPr>
          <w:rFonts w:ascii="Times New Roman" w:hAnsi="Times New Roman" w:cs="Times New Roman"/>
          <w:i/>
          <w:iCs/>
          <w:lang w:val="ru-RU"/>
        </w:rPr>
        <w:t>алгоритм</w:t>
      </w:r>
      <w:r w:rsidRPr="008E7021">
        <w:rPr>
          <w:rFonts w:ascii="Times New Roman" w:hAnsi="Times New Roman" w:cs="Times New Roman"/>
          <w:lang w:val="ru-RU"/>
        </w:rPr>
        <w:t xml:space="preserve">, </w:t>
      </w:r>
      <w:r w:rsidRPr="008E7021">
        <w:rPr>
          <w:rFonts w:ascii="Times New Roman" w:hAnsi="Times New Roman" w:cs="Times New Roman"/>
          <w:position w:val="-10"/>
          <w:lang w:val="ru-RU"/>
        </w:rPr>
        <w:object w:dxaOrig="480" w:dyaOrig="340" w14:anchorId="42B14225">
          <v:shape id="_x0000_i1033" type="#_x0000_t75" style="width:24.15pt;height:17.5pt" o:ole="">
            <v:imagedata r:id="rId21" o:title=""/>
          </v:shape>
          <o:OLEObject Type="Embed" ProgID="Equation.DSMT4" ShapeID="_x0000_i1033" DrawAspect="Content" ObjectID="_1764873269" r:id="rId22"/>
        </w:object>
      </w:r>
      <w:r w:rsidRPr="008E7021">
        <w:rPr>
          <w:rFonts w:ascii="Times New Roman" w:hAnsi="Times New Roman" w:cs="Times New Roman"/>
          <w:lang w:val="ru-RU"/>
        </w:rPr>
        <w:t xml:space="preserve"> преобразования вектора наблюдений </w:t>
      </w:r>
      <w:r w:rsidRPr="008E7021">
        <w:rPr>
          <w:rFonts w:ascii="Times New Roman" w:hAnsi="Times New Roman" w:cs="Times New Roman"/>
          <w:position w:val="-18"/>
          <w:lang w:val="ru-RU"/>
        </w:rPr>
        <w:object w:dxaOrig="420" w:dyaOrig="440" w14:anchorId="25436A39">
          <v:shape id="_x0000_i1034" type="#_x0000_t75" style="width:24.15pt;height:25.4pt" o:ole="">
            <v:imagedata r:id="rId23" o:title=""/>
          </v:shape>
          <o:OLEObject Type="Embed" ProgID="Equation.DSMT4" ShapeID="_x0000_i1034" DrawAspect="Content" ObjectID="_1764873270" r:id="rId24"/>
        </w:object>
      </w:r>
      <w:r w:rsidRPr="008E7021">
        <w:rPr>
          <w:rFonts w:ascii="Times New Roman" w:hAnsi="Times New Roman" w:cs="Times New Roman"/>
          <w:lang w:val="ru-RU"/>
        </w:rPr>
        <w:t xml:space="preserve"> </w:t>
      </w:r>
      <w:r w:rsidRPr="008E7021">
        <w:rPr>
          <w:rFonts w:ascii="Times New Roman" w:hAnsi="Times New Roman" w:cs="Times New Roman"/>
          <w:lang w:val="ru-RU"/>
        </w:rPr>
        <w:fldChar w:fldCharType="begin"/>
      </w:r>
      <w:r w:rsidRPr="008E7021">
        <w:rPr>
          <w:rFonts w:ascii="Times New Roman" w:hAnsi="Times New Roman" w:cs="Times New Roman"/>
          <w:lang w:val="ru-RU"/>
        </w:rPr>
        <w:instrText xml:space="preserve"> QUOTE </w:instrText>
      </w:r>
      <w:r w:rsidRPr="008E7021">
        <w:rPr>
          <w:rFonts w:ascii="Times New Roman" w:hAnsi="Times New Roman" w:cs="Times New Roman"/>
          <w:noProof/>
          <w:position w:val="-11"/>
          <w:lang w:val="ru-RU"/>
        </w:rPr>
        <w:drawing>
          <wp:inline distT="0" distB="0" distL="0" distR="0" wp14:anchorId="264ECBF3" wp14:editId="37F2E871">
            <wp:extent cx="358140" cy="190500"/>
            <wp:effectExtent l="0" t="0" r="381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021">
        <w:rPr>
          <w:rFonts w:ascii="Times New Roman" w:hAnsi="Times New Roman" w:cs="Times New Roman"/>
          <w:lang w:val="ru-RU"/>
        </w:rPr>
        <w:instrText xml:space="preserve"> </w:instrText>
      </w:r>
      <w:r w:rsidRPr="008E7021">
        <w:rPr>
          <w:rFonts w:ascii="Times New Roman" w:hAnsi="Times New Roman" w:cs="Times New Roman"/>
          <w:lang w:val="ru-RU"/>
        </w:rPr>
        <w:fldChar w:fldCharType="end"/>
      </w:r>
      <w:r w:rsidRPr="008E7021">
        <w:rPr>
          <w:rFonts w:ascii="Times New Roman" w:hAnsi="Times New Roman" w:cs="Times New Roman"/>
          <w:lang w:val="ru-RU"/>
        </w:rPr>
        <w:t xml:space="preserve">в оценку </w:t>
      </w:r>
      <w:r w:rsidRPr="008E7021">
        <w:rPr>
          <w:rFonts w:ascii="Times New Roman" w:hAnsi="Times New Roman" w:cs="Times New Roman"/>
          <w:lang w:val="ru-RU"/>
        </w:rPr>
        <w:fldChar w:fldCharType="begin"/>
      </w:r>
      <w:r w:rsidRPr="008E7021">
        <w:rPr>
          <w:rFonts w:ascii="Times New Roman" w:hAnsi="Times New Roman" w:cs="Times New Roman"/>
          <w:lang w:val="ru-RU"/>
        </w:rPr>
        <w:instrText xml:space="preserve"> QUOTE </w:instrText>
      </w:r>
      <w:r w:rsidRPr="008E7021">
        <w:rPr>
          <w:rFonts w:ascii="Times New Roman" w:hAnsi="Times New Roman" w:cs="Times New Roman"/>
          <w:noProof/>
          <w:position w:val="-14"/>
          <w:lang w:val="ru-RU"/>
        </w:rPr>
        <w:drawing>
          <wp:inline distT="0" distB="0" distL="0" distR="0" wp14:anchorId="7CCC159B" wp14:editId="3C65E45A">
            <wp:extent cx="307340" cy="212090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021">
        <w:rPr>
          <w:rFonts w:ascii="Times New Roman" w:hAnsi="Times New Roman" w:cs="Times New Roman"/>
          <w:lang w:val="ru-RU"/>
        </w:rPr>
        <w:instrText xml:space="preserve"> </w:instrText>
      </w:r>
      <w:r w:rsidRPr="008E7021">
        <w:rPr>
          <w:rFonts w:ascii="Times New Roman" w:hAnsi="Times New Roman" w:cs="Times New Roman"/>
          <w:lang w:val="ru-RU"/>
        </w:rPr>
        <w:fldChar w:fldCharType="end"/>
      </w:r>
      <w:r w:rsidRPr="008E7021">
        <w:rPr>
          <w:rFonts w:ascii="Times New Roman" w:hAnsi="Times New Roman" w:cs="Times New Roman"/>
          <w:position w:val="-20"/>
          <w:lang w:val="ru-RU"/>
        </w:rPr>
        <w:object w:dxaOrig="3159" w:dyaOrig="460" w14:anchorId="2BF63314">
          <v:shape id="_x0000_i1035" type="#_x0000_t75" style="width:157.3pt;height:24.15pt" o:ole="">
            <v:imagedata r:id="rId27" o:title=""/>
          </v:shape>
          <o:OLEObject Type="Embed" ProgID="Equation.DSMT4" ShapeID="_x0000_i1035" DrawAspect="Content" ObjectID="_1764873271" r:id="rId28"/>
        </w:object>
      </w:r>
      <w:r w:rsidRPr="008E7021">
        <w:rPr>
          <w:rFonts w:ascii="Times New Roman" w:hAnsi="Times New Roman" w:cs="Times New Roman"/>
          <w:lang w:val="ru-RU"/>
        </w:rPr>
        <w:t>.</w:t>
      </w:r>
    </w:p>
    <w:p w14:paraId="03C0211F" w14:textId="77777777" w:rsidR="0070174B" w:rsidRPr="00201B85" w:rsidRDefault="0070174B" w:rsidP="008E7021">
      <w:pPr>
        <w:widowControl/>
        <w:autoSpaceDE w:val="0"/>
        <w:autoSpaceDN w:val="0"/>
        <w:ind w:firstLine="567"/>
        <w:rPr>
          <w:rFonts w:ascii="Times New Roman" w:hAnsi="Times New Roman" w:cs="Times New Roman"/>
          <w:lang w:val="ru-RU"/>
        </w:rPr>
      </w:pPr>
    </w:p>
    <w:p w14:paraId="7CC36325" w14:textId="77777777" w:rsidR="00C45B06" w:rsidRPr="00201B85" w:rsidRDefault="00C45B06" w:rsidP="006E2145">
      <w:pPr>
        <w:widowControl/>
        <w:autoSpaceDE w:val="0"/>
        <w:autoSpaceDN w:val="0"/>
        <w:ind w:firstLine="567"/>
        <w:rPr>
          <w:rFonts w:ascii="Times New Roman" w:hAnsi="Times New Roman" w:cs="Times New Roman"/>
          <w:lang w:val="ru-RU"/>
        </w:rPr>
      </w:pPr>
      <w:r w:rsidRPr="00201B85">
        <w:rPr>
          <w:rFonts w:ascii="Times New Roman" w:hAnsi="Times New Roman" w:cs="Times New Roman"/>
          <w:lang w:val="ru-RU"/>
        </w:rPr>
        <w:t>I</w:t>
      </w:r>
      <w:r w:rsidR="006E2145" w:rsidRPr="00201B85">
        <w:rPr>
          <w:rFonts w:ascii="Times New Roman" w:hAnsi="Times New Roman" w:cs="Times New Roman"/>
        </w:rPr>
        <w:t>I</w:t>
      </w:r>
      <w:r w:rsidRPr="00201B85">
        <w:rPr>
          <w:rFonts w:ascii="Times New Roman" w:hAnsi="Times New Roman" w:cs="Times New Roman"/>
          <w:lang w:val="ru-RU"/>
        </w:rPr>
        <w:t>I. </w:t>
      </w:r>
      <w:r w:rsidR="007A0D36">
        <w:rPr>
          <w:rFonts w:ascii="Times New Roman" w:hAnsi="Times New Roman" w:cs="Times New Roman"/>
          <w:lang w:val="ru-RU"/>
        </w:rPr>
        <w:t>Выполнить</w:t>
      </w:r>
      <w:r w:rsidRPr="00201B85">
        <w:rPr>
          <w:rFonts w:ascii="Times New Roman" w:hAnsi="Times New Roman" w:cs="Times New Roman"/>
          <w:lang w:val="ru-RU"/>
        </w:rPr>
        <w:t xml:space="preserve">: </w:t>
      </w:r>
    </w:p>
    <w:p w14:paraId="6EBF8E2E" w14:textId="77777777" w:rsidR="008E7021" w:rsidRPr="002A6DE2" w:rsidRDefault="008E7021" w:rsidP="008E7021">
      <w:pPr>
        <w:pStyle w:val="String"/>
        <w:widowControl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bookmarkStart w:id="2" w:name="_Hlk151474002"/>
      <w:r>
        <w:rPr>
          <w:rFonts w:ascii="Times New Roman" w:hAnsi="Times New Roman" w:cs="Times New Roman"/>
          <w:snapToGrid w:val="0"/>
          <w:lang w:val="ru-RU"/>
        </w:rPr>
        <w:t>Построить вариационны</w:t>
      </w:r>
      <w:r w:rsidR="00696827">
        <w:rPr>
          <w:rFonts w:ascii="Times New Roman" w:hAnsi="Times New Roman" w:cs="Times New Roman"/>
          <w:snapToGrid w:val="0"/>
          <w:lang w:val="ru-RU"/>
        </w:rPr>
        <w:t>е</w:t>
      </w:r>
      <w:r>
        <w:rPr>
          <w:rFonts w:ascii="Times New Roman" w:hAnsi="Times New Roman" w:cs="Times New Roman"/>
          <w:snapToGrid w:val="0"/>
          <w:lang w:val="ru-RU"/>
        </w:rPr>
        <w:t xml:space="preserve"> ряд</w:t>
      </w:r>
      <w:r w:rsidR="00696827">
        <w:rPr>
          <w:rFonts w:ascii="Times New Roman" w:hAnsi="Times New Roman" w:cs="Times New Roman"/>
          <w:snapToGrid w:val="0"/>
          <w:lang w:val="ru-RU"/>
        </w:rPr>
        <w:t>ы для выборок различного объема</w:t>
      </w:r>
      <w:r>
        <w:rPr>
          <w:rFonts w:ascii="Times New Roman" w:hAnsi="Times New Roman" w:cs="Times New Roman"/>
          <w:snapToGrid w:val="0"/>
          <w:lang w:val="ru-RU"/>
        </w:rPr>
        <w:t xml:space="preserve">. </w:t>
      </w:r>
    </w:p>
    <w:p w14:paraId="45BE71C6" w14:textId="77777777" w:rsidR="008E7021" w:rsidRDefault="008E7021" w:rsidP="008E7021">
      <w:pPr>
        <w:pStyle w:val="String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Синтезировать а</w:t>
      </w:r>
      <w:r w:rsidRPr="003A60E0">
        <w:rPr>
          <w:rFonts w:ascii="Times New Roman" w:hAnsi="Times New Roman" w:cs="Times New Roman"/>
          <w:lang w:val="ru-RU"/>
        </w:rPr>
        <w:t xml:space="preserve">лгоритм вычисления </w:t>
      </w:r>
      <w:r w:rsidRPr="00B70FF9">
        <w:rPr>
          <w:rFonts w:ascii="Times New Roman" w:hAnsi="Times New Roman" w:cs="Times New Roman"/>
          <w:lang w:val="ru-RU"/>
        </w:rPr>
        <w:t>оценки</w:t>
      </w:r>
      <w:r w:rsidRPr="002646BC">
        <w:rPr>
          <w:lang w:val="ru-RU"/>
        </w:rPr>
        <w:t xml:space="preserve"> </w:t>
      </w:r>
      <w:r w:rsidRPr="00842AF0">
        <w:rPr>
          <w:position w:val="-12"/>
          <w:lang w:val="ru-RU"/>
        </w:rPr>
        <w:object w:dxaOrig="260" w:dyaOrig="380" w14:anchorId="1F124CB3">
          <v:shape id="_x0000_i1036" type="#_x0000_t75" style="width:13.3pt;height:17.9pt" o:ole="">
            <v:imagedata r:id="rId29" o:title=""/>
          </v:shape>
          <o:OLEObject Type="Embed" ProgID="Equation.DSMT4" ShapeID="_x0000_i1036" DrawAspect="Content" ObjectID="_1764873272" r:id="rId30"/>
        </w:object>
      </w:r>
      <w:r>
        <w:rPr>
          <w:lang w:val="ru-RU"/>
        </w:rPr>
        <w:t xml:space="preserve"> – </w:t>
      </w:r>
      <w:r w:rsidRPr="003A60E0">
        <w:rPr>
          <w:rFonts w:ascii="Times New Roman" w:hAnsi="Times New Roman" w:cs="Times New Roman"/>
          <w:lang w:val="ru-RU"/>
        </w:rPr>
        <w:t xml:space="preserve">статистического (выборочного) математического ожидания </w:t>
      </w:r>
      <w:r w:rsidRPr="003A60E0">
        <w:rPr>
          <w:rFonts w:ascii="Times New Roman" w:hAnsi="Times New Roman" w:cs="Times New Roman"/>
          <w:position w:val="-10"/>
          <w:lang w:val="ru-RU"/>
        </w:rPr>
        <w:object w:dxaOrig="720" w:dyaOrig="380" w14:anchorId="1C153EFA">
          <v:shape id="_x0000_i1037" type="#_x0000_t75" style="width:36.2pt;height:17.9pt" o:ole="">
            <v:imagedata r:id="rId31" o:title=""/>
          </v:shape>
          <o:OLEObject Type="Embed" ProgID="Equation.DSMT4" ShapeID="_x0000_i1037" DrawAspect="Content" ObjectID="_1764873273" r:id="rId32"/>
        </w:object>
      </w:r>
      <w:r w:rsidRPr="003A60E0">
        <w:rPr>
          <w:rFonts w:ascii="Times New Roman" w:hAnsi="Times New Roman" w:cs="Times New Roman"/>
          <w:lang w:val="ru-RU"/>
        </w:rPr>
        <w:t xml:space="preserve">. </w:t>
      </w:r>
    </w:p>
    <w:p w14:paraId="361F8489" w14:textId="77777777" w:rsidR="008E7021" w:rsidRDefault="008E7021" w:rsidP="008E7021">
      <w:pPr>
        <w:pStyle w:val="String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Синтезировать а</w:t>
      </w:r>
      <w:r w:rsidRPr="003A60E0">
        <w:rPr>
          <w:rFonts w:ascii="Times New Roman" w:hAnsi="Times New Roman" w:cs="Times New Roman"/>
          <w:lang w:val="ru-RU"/>
        </w:rPr>
        <w:t xml:space="preserve">лгоритм вычисления </w:t>
      </w:r>
      <w:r w:rsidRPr="00B70FF9">
        <w:rPr>
          <w:rFonts w:ascii="Times New Roman" w:hAnsi="Times New Roman" w:cs="Times New Roman"/>
          <w:lang w:val="ru-RU"/>
        </w:rPr>
        <w:t>оценки</w:t>
      </w:r>
      <w:r w:rsidRPr="002646BC">
        <w:rPr>
          <w:lang w:val="ru-RU"/>
        </w:rPr>
        <w:t xml:space="preserve"> </w:t>
      </w:r>
      <w:r w:rsidRPr="00842AF0">
        <w:rPr>
          <w:position w:val="-12"/>
          <w:lang w:val="ru-RU"/>
        </w:rPr>
        <w:object w:dxaOrig="300" w:dyaOrig="380" w14:anchorId="761DCF63">
          <v:shape id="_x0000_i1038" type="#_x0000_t75" style="width:15pt;height:17.9pt" o:ole="">
            <v:imagedata r:id="rId33" o:title=""/>
          </v:shape>
          <o:OLEObject Type="Embed" ProgID="Equation.DSMT4" ShapeID="_x0000_i1038" DrawAspect="Content" ObjectID="_1764873274" r:id="rId34"/>
        </w:object>
      </w:r>
      <w:r>
        <w:rPr>
          <w:lang w:val="ru-RU"/>
        </w:rPr>
        <w:t xml:space="preserve"> – </w:t>
      </w:r>
      <w:r w:rsidRPr="003A60E0">
        <w:rPr>
          <w:rFonts w:ascii="Times New Roman" w:hAnsi="Times New Roman" w:cs="Times New Roman"/>
          <w:lang w:val="ru-RU"/>
        </w:rPr>
        <w:t xml:space="preserve">полусуммы минимального и максимального элементов выборки. </w:t>
      </w:r>
    </w:p>
    <w:p w14:paraId="722C39CF" w14:textId="77777777" w:rsidR="008E7021" w:rsidRDefault="008E7021" w:rsidP="008E7021">
      <w:pPr>
        <w:pStyle w:val="String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Синтезировать а</w:t>
      </w:r>
      <w:r w:rsidRPr="003A60E0">
        <w:rPr>
          <w:rFonts w:ascii="Times New Roman" w:hAnsi="Times New Roman" w:cs="Times New Roman"/>
          <w:lang w:val="ru-RU"/>
        </w:rPr>
        <w:t xml:space="preserve">лгоритм вычисления </w:t>
      </w:r>
      <w:r w:rsidRPr="00B70FF9">
        <w:rPr>
          <w:rFonts w:ascii="Times New Roman" w:hAnsi="Times New Roman" w:cs="Times New Roman"/>
          <w:lang w:val="ru-RU"/>
        </w:rPr>
        <w:t>оценки</w:t>
      </w:r>
      <w:r w:rsidRPr="002646BC">
        <w:rPr>
          <w:lang w:val="ru-RU"/>
        </w:rPr>
        <w:t xml:space="preserve"> </w:t>
      </w:r>
      <w:r w:rsidRPr="00842AF0">
        <w:rPr>
          <w:position w:val="-12"/>
          <w:lang w:val="ru-RU"/>
        </w:rPr>
        <w:object w:dxaOrig="279" w:dyaOrig="380" w14:anchorId="70AA0F9C">
          <v:shape id="_x0000_i1039" type="#_x0000_t75" style="width:13.3pt;height:17.9pt" o:ole="">
            <v:imagedata r:id="rId35" o:title=""/>
          </v:shape>
          <o:OLEObject Type="Embed" ProgID="Equation.DSMT4" ShapeID="_x0000_i1039" DrawAspect="Content" ObjectID="_1764873275" r:id="rId36"/>
        </w:object>
      </w:r>
      <w:r>
        <w:rPr>
          <w:lang w:val="ru-RU"/>
        </w:rPr>
        <w:t xml:space="preserve"> – </w:t>
      </w:r>
      <w:r w:rsidRPr="003A60E0">
        <w:rPr>
          <w:rFonts w:ascii="Times New Roman" w:hAnsi="Times New Roman" w:cs="Times New Roman"/>
          <w:lang w:val="ru-RU"/>
        </w:rPr>
        <w:t xml:space="preserve">статистической (выборочной) медианы </w:t>
      </w:r>
      <w:r w:rsidRPr="003A60E0">
        <w:rPr>
          <w:rFonts w:ascii="Times New Roman" w:hAnsi="Times New Roman" w:cs="Times New Roman"/>
          <w:position w:val="-10"/>
          <w:lang w:val="ru-RU"/>
        </w:rPr>
        <w:object w:dxaOrig="800" w:dyaOrig="380" w14:anchorId="4725BD3F">
          <v:shape id="_x0000_i1040" type="#_x0000_t75" style="width:39.55pt;height:17.9pt" o:ole="">
            <v:imagedata r:id="rId37" o:title=""/>
          </v:shape>
          <o:OLEObject Type="Embed" ProgID="Equation.DSMT4" ShapeID="_x0000_i1040" DrawAspect="Content" ObjectID="_1764873276" r:id="rId38"/>
        </w:object>
      </w:r>
      <w:r w:rsidRPr="003A60E0">
        <w:rPr>
          <w:rFonts w:ascii="Times New Roman" w:hAnsi="Times New Roman" w:cs="Times New Roman"/>
          <w:lang w:val="ru-RU"/>
        </w:rPr>
        <w:t>.</w:t>
      </w:r>
    </w:p>
    <w:p w14:paraId="25B2A353" w14:textId="77777777" w:rsidR="008E7021" w:rsidRDefault="008E7021" w:rsidP="008E7021">
      <w:pPr>
        <w:pStyle w:val="String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Синтезировать а</w:t>
      </w:r>
      <w:r w:rsidRPr="003A60E0">
        <w:rPr>
          <w:rFonts w:ascii="Times New Roman" w:hAnsi="Times New Roman" w:cs="Times New Roman"/>
          <w:lang w:val="ru-RU"/>
        </w:rPr>
        <w:t xml:space="preserve">лгоритм вычисления </w:t>
      </w:r>
      <w:r w:rsidRPr="00B70FF9">
        <w:rPr>
          <w:rFonts w:ascii="Times New Roman" w:hAnsi="Times New Roman" w:cs="Times New Roman"/>
          <w:lang w:val="ru-RU"/>
        </w:rPr>
        <w:t>оценки</w:t>
      </w:r>
      <w:r w:rsidRPr="002646BC">
        <w:rPr>
          <w:lang w:val="ru-RU"/>
        </w:rPr>
        <w:t xml:space="preserve"> </w:t>
      </w:r>
      <w:r w:rsidRPr="00842AF0">
        <w:rPr>
          <w:position w:val="-12"/>
          <w:lang w:val="ru-RU"/>
        </w:rPr>
        <w:object w:dxaOrig="300" w:dyaOrig="380" w14:anchorId="0DD9F12E">
          <v:shape id="_x0000_i1041" type="#_x0000_t75" style="width:15pt;height:17.9pt" o:ole="">
            <v:imagedata r:id="rId39" o:title=""/>
          </v:shape>
          <o:OLEObject Type="Embed" ProgID="Equation.DSMT4" ShapeID="_x0000_i1041" DrawAspect="Content" ObjectID="_1764873277" r:id="rId40"/>
        </w:object>
      </w:r>
      <w:r>
        <w:rPr>
          <w:lang w:val="ru-RU"/>
        </w:rPr>
        <w:t xml:space="preserve"> – </w:t>
      </w:r>
      <w:r w:rsidRPr="003A60E0">
        <w:rPr>
          <w:rFonts w:ascii="Times New Roman" w:hAnsi="Times New Roman" w:cs="Times New Roman"/>
          <w:lang w:val="ru-RU"/>
        </w:rPr>
        <w:t xml:space="preserve">среднего арифметического с отбросом с обеих сторон вариационного ряда по </w:t>
      </w:r>
      <w:r w:rsidRPr="003A60E0">
        <w:rPr>
          <w:rFonts w:ascii="Times New Roman" w:hAnsi="Times New Roman" w:cs="Times New Roman"/>
          <w:i/>
          <w:iCs/>
        </w:rPr>
        <w:t>k</w:t>
      </w:r>
      <w:r w:rsidRPr="003A60E0">
        <w:rPr>
          <w:rFonts w:ascii="Times New Roman" w:hAnsi="Times New Roman" w:cs="Times New Roman"/>
          <w:lang w:val="ru-RU"/>
        </w:rPr>
        <w:t xml:space="preserve"> крайних членов</w:t>
      </w:r>
      <w:r>
        <w:rPr>
          <w:rFonts w:ascii="Times New Roman" w:hAnsi="Times New Roman" w:cs="Times New Roman"/>
          <w:lang w:val="ru-RU"/>
        </w:rPr>
        <w:t xml:space="preserve"> (</w:t>
      </w:r>
      <w:r w:rsidRPr="003A60E0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lang w:val="ru-RU"/>
        </w:rPr>
        <w:t xml:space="preserve"> = 1 при </w:t>
      </w:r>
      <w:r w:rsidRPr="002646BC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 </w:t>
      </w:r>
      <w:r w:rsidRPr="00F93BE3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</w:rPr>
        <w:t> </w:t>
      </w:r>
      <w:r w:rsidRPr="00F93BE3">
        <w:rPr>
          <w:rFonts w:ascii="Times New Roman" w:hAnsi="Times New Roman" w:cs="Times New Roman"/>
          <w:lang w:val="ru-RU"/>
        </w:rPr>
        <w:t xml:space="preserve">10, </w:t>
      </w:r>
      <w:r w:rsidRPr="003A60E0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lang w:val="ru-RU"/>
        </w:rPr>
        <w:t> = </w:t>
      </w:r>
      <w:r w:rsidRPr="00B6310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при </w:t>
      </w:r>
      <w:r w:rsidRPr="002646BC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 </w:t>
      </w:r>
      <w:r w:rsidRPr="00B6310F">
        <w:rPr>
          <w:rFonts w:ascii="Times New Roman" w:hAnsi="Times New Roman" w:cs="Times New Roman"/>
          <w:lang w:val="ru-RU"/>
        </w:rPr>
        <w:t>≤</w:t>
      </w:r>
      <w:r>
        <w:rPr>
          <w:rFonts w:ascii="Times New Roman" w:hAnsi="Times New Roman" w:cs="Times New Roman"/>
        </w:rPr>
        <w:t> </w:t>
      </w:r>
      <w:r w:rsidRPr="00F93BE3">
        <w:rPr>
          <w:rFonts w:ascii="Times New Roman" w:hAnsi="Times New Roman" w:cs="Times New Roman"/>
          <w:lang w:val="ru-RU"/>
        </w:rPr>
        <w:t>1</w:t>
      </w:r>
      <w:r w:rsidRPr="00B6310F">
        <w:rPr>
          <w:rFonts w:ascii="Times New Roman" w:hAnsi="Times New Roman" w:cs="Times New Roman"/>
          <w:lang w:val="ru-RU"/>
        </w:rPr>
        <w:t>5</w:t>
      </w:r>
      <w:r w:rsidRPr="00F93BE3">
        <w:rPr>
          <w:rFonts w:ascii="Times New Roman" w:hAnsi="Times New Roman" w:cs="Times New Roman"/>
          <w:lang w:val="ru-RU"/>
        </w:rPr>
        <w:t>,</w:t>
      </w:r>
      <w:r w:rsidRPr="00F93BE3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3A60E0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lang w:val="ru-RU"/>
        </w:rPr>
        <w:t> = </w:t>
      </w:r>
      <w:r w:rsidRPr="00B6310F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 при </w:t>
      </w:r>
      <w:r w:rsidRPr="002646BC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 </w:t>
      </w:r>
      <w:r w:rsidRPr="00B6310F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</w:rPr>
        <w:t> </w:t>
      </w:r>
      <w:r w:rsidRPr="00F93BE3">
        <w:rPr>
          <w:rFonts w:ascii="Times New Roman" w:hAnsi="Times New Roman" w:cs="Times New Roman"/>
          <w:lang w:val="ru-RU"/>
        </w:rPr>
        <w:t>1</w:t>
      </w:r>
      <w:r w:rsidRPr="00B6310F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>)</w:t>
      </w:r>
      <w:r w:rsidRPr="003A60E0">
        <w:rPr>
          <w:rFonts w:ascii="Times New Roman" w:hAnsi="Times New Roman" w:cs="Times New Roman"/>
          <w:lang w:val="ru-RU"/>
        </w:rPr>
        <w:t xml:space="preserve">. </w:t>
      </w:r>
    </w:p>
    <w:p w14:paraId="51307AFF" w14:textId="77777777" w:rsidR="008E7021" w:rsidRDefault="008E7021" w:rsidP="008E7021">
      <w:pPr>
        <w:pStyle w:val="String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Вычислить оценку </w:t>
      </w:r>
      <w:r w:rsidRPr="00B64DB8">
        <w:rPr>
          <w:rFonts w:ascii="Times New Roman" w:hAnsi="Times New Roman" w:cs="Times New Roman"/>
          <w:position w:val="-12"/>
          <w:lang w:val="ru-RU"/>
        </w:rPr>
        <w:object w:dxaOrig="320" w:dyaOrig="400" w14:anchorId="7D063CA3">
          <v:shape id="_x0000_i1042" type="#_x0000_t75" style="width:15.4pt;height:20.8pt" o:ole="">
            <v:imagedata r:id="rId41" o:title=""/>
          </v:shape>
          <o:OLEObject Type="Embed" ProgID="Equation.DSMT4" ShapeID="_x0000_i1042" DrawAspect="Content" ObjectID="_1764873278" r:id="rId42"/>
        </w:object>
      </w:r>
      <w:r>
        <w:rPr>
          <w:rFonts w:ascii="Times New Roman" w:hAnsi="Times New Roman" w:cs="Times New Roman"/>
          <w:lang w:val="ru-RU"/>
        </w:rPr>
        <w:t xml:space="preserve"> среднего квадратического отклонения </w:t>
      </w:r>
      <w:r w:rsidRPr="00B6310F">
        <w:rPr>
          <w:rFonts w:ascii="Times New Roman" w:hAnsi="Times New Roman" w:cs="Times New Roman"/>
          <w:position w:val="-14"/>
          <w:lang w:val="ru-RU"/>
        </w:rPr>
        <w:object w:dxaOrig="1420" w:dyaOrig="460" w14:anchorId="73512BA1">
          <v:shape id="_x0000_i1043" type="#_x0000_t75" style="width:70.35pt;height:24.15pt" o:ole="">
            <v:imagedata r:id="rId43" o:title=""/>
          </v:shape>
          <o:OLEObject Type="Embed" ProgID="Equation.DSMT4" ShapeID="_x0000_i1043" DrawAspect="Content" ObjectID="_1764873279" r:id="rId44"/>
        </w:objec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4BEB6C4A" w14:textId="77777777" w:rsidR="008E7021" w:rsidRDefault="008E7021" w:rsidP="008E7021">
      <w:pPr>
        <w:pStyle w:val="String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Оценить точность полученных результатов по формуле при условии, что «</w:t>
      </w:r>
      <w:r w:rsidRPr="00697EAE">
        <w:rPr>
          <w:rFonts w:ascii="Times New Roman" w:hAnsi="Times New Roman" w:cs="Times New Roman"/>
          <w:lang w:val="ru-RU"/>
        </w:rPr>
        <w:t xml:space="preserve">истинное» (эталонное) значение параметра 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vertAlign w:val="subscript"/>
          <w:lang w:val="ru-RU"/>
        </w:rPr>
        <w:t>эт</w:t>
      </w:r>
      <w:r w:rsidRPr="00697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= </w:t>
      </w:r>
      <w:r w:rsidRPr="00697EAE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>.</w:t>
      </w:r>
    </w:p>
    <w:p w14:paraId="21A6430D" w14:textId="77777777" w:rsidR="008E7021" w:rsidRPr="00B70FF9" w:rsidRDefault="008E7021" w:rsidP="008E7021">
      <w:pPr>
        <w:pStyle w:val="String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B70FF9">
        <w:rPr>
          <w:rFonts w:ascii="Times New Roman" w:hAnsi="Times New Roman" w:cs="Times New Roman"/>
          <w:lang w:val="ru-RU"/>
        </w:rPr>
        <w:t>Ошибка оценивания: Δ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="000F275F">
        <w:rPr>
          <w:rFonts w:ascii="Times New Roman" w:hAnsi="Times New Roman" w:cs="Times New Roman"/>
          <w:lang w:val="ru-RU"/>
        </w:rPr>
        <w:t> </w:t>
      </w:r>
      <w:r w:rsidRPr="00B70FF9">
        <w:rPr>
          <w:rFonts w:ascii="Times New Roman" w:hAnsi="Times New Roman" w:cs="Times New Roman"/>
          <w:lang w:val="ru-RU"/>
        </w:rPr>
        <w:t>=</w:t>
      </w:r>
      <w:r w:rsidR="000F275F">
        <w:rPr>
          <w:rFonts w:ascii="Times New Roman" w:hAnsi="Times New Roman" w:cs="Times New Roman"/>
          <w:lang w:val="ru-RU"/>
        </w:rPr>
        <w:t> |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vertAlign w:val="subscript"/>
          <w:lang w:val="ru-RU"/>
        </w:rPr>
        <w:t>эт</w:t>
      </w:r>
      <w:r w:rsidR="000F275F">
        <w:rPr>
          <w:rFonts w:ascii="Times New Roman" w:hAnsi="Times New Roman" w:cs="Times New Roman"/>
          <w:lang w:val="ru-RU"/>
        </w:rPr>
        <w:t xml:space="preserve"> </w:t>
      </w:r>
      <w:r w:rsidRPr="00B70FF9">
        <w:rPr>
          <w:rFonts w:ascii="Times New Roman" w:hAnsi="Times New Roman" w:cs="Times New Roman"/>
          <w:lang w:val="ru-RU"/>
        </w:rPr>
        <w:t xml:space="preserve">– </w:t>
      </w:r>
      <w:r w:rsidRPr="0040603B">
        <w:rPr>
          <w:position w:val="-6"/>
          <w:lang w:val="ru-RU"/>
        </w:rPr>
        <w:object w:dxaOrig="200" w:dyaOrig="279" w14:anchorId="0C03A76B">
          <v:shape id="_x0000_i1044" type="#_x0000_t75" style="width:10.4pt;height:13.3pt" o:ole="">
            <v:imagedata r:id="rId45" o:title=""/>
          </v:shape>
          <o:OLEObject Type="Embed" ProgID="Equation.DSMT4" ShapeID="_x0000_i1044" DrawAspect="Content" ObjectID="_1764873280" r:id="rId46"/>
        </w:object>
      </w:r>
      <w:r w:rsidR="000F275F">
        <w:rPr>
          <w:rFonts w:ascii="Times New Roman" w:hAnsi="Times New Roman" w:cs="Times New Roman"/>
          <w:lang w:val="ru-RU"/>
        </w:rPr>
        <w:t>|</w:t>
      </w:r>
      <w:r>
        <w:rPr>
          <w:rFonts w:ascii="Times New Roman" w:hAnsi="Times New Roman" w:cs="Times New Roman"/>
          <w:lang w:val="ru-RU"/>
        </w:rPr>
        <w:t>.</w:t>
      </w:r>
      <w:r w:rsidRPr="00B70FF9">
        <w:rPr>
          <w:rFonts w:ascii="Times New Roman" w:hAnsi="Times New Roman" w:cs="Times New Roman"/>
          <w:lang w:val="ru-RU"/>
        </w:rPr>
        <w:t xml:space="preserve"> </w:t>
      </w:r>
    </w:p>
    <w:p w14:paraId="02672058" w14:textId="77777777" w:rsidR="008E7021" w:rsidRPr="00B70FF9" w:rsidRDefault="008E7021" w:rsidP="008E7021">
      <w:pPr>
        <w:pStyle w:val="String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B70FF9">
        <w:rPr>
          <w:rFonts w:ascii="Times New Roman" w:hAnsi="Times New Roman" w:cs="Times New Roman"/>
          <w:lang w:val="ru-RU"/>
        </w:rPr>
        <w:t>Относительная ошибка оценивания: δ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lang w:val="ru-RU"/>
        </w:rPr>
        <w:t xml:space="preserve"> = Δ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lang w:val="ru-RU"/>
        </w:rPr>
        <w:t xml:space="preserve"> / 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vertAlign w:val="subscript"/>
          <w:lang w:val="ru-RU"/>
        </w:rPr>
        <w:t>эт</w:t>
      </w:r>
      <w:r>
        <w:rPr>
          <w:rFonts w:ascii="Times New Roman" w:hAnsi="Times New Roman" w:cs="Times New Roman"/>
          <w:lang w:val="ru-RU"/>
        </w:rPr>
        <w:t>.</w:t>
      </w:r>
    </w:p>
    <w:p w14:paraId="4950828C" w14:textId="77777777" w:rsidR="008E7021" w:rsidRDefault="008E7021" w:rsidP="008E7021">
      <w:pPr>
        <w:pStyle w:val="String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выводы по работе.</w:t>
      </w:r>
    </w:p>
    <w:p w14:paraId="30ACFFA4" w14:textId="77777777" w:rsidR="00076F4C" w:rsidRPr="007C543B" w:rsidRDefault="00076F4C" w:rsidP="007C543B">
      <w:pPr>
        <w:widowControl/>
        <w:tabs>
          <w:tab w:val="left" w:pos="851"/>
        </w:tabs>
        <w:ind w:left="567" w:firstLine="0"/>
        <w:rPr>
          <w:rFonts w:ascii="Times New Roman" w:eastAsia="Calibri" w:hAnsi="Times New Roman" w:cs="Times New Roman"/>
          <w:lang w:val="ru-RU" w:eastAsia="en-US"/>
        </w:rPr>
      </w:pPr>
      <w:r w:rsidRPr="007C543B">
        <w:rPr>
          <w:rFonts w:ascii="Times New Roman" w:eastAsiaTheme="minorEastAsia" w:hAnsi="Times New Roman" w:cs="Times New Roman"/>
          <w:lang w:val="ru-RU" w:eastAsia="en-US"/>
        </w:rPr>
        <w:t>Номер варианта соответствует порядковому номеру в списке учебной группы.</w:t>
      </w:r>
    </w:p>
    <w:p w14:paraId="261960DA" w14:textId="77777777" w:rsidR="000F275F" w:rsidRPr="000F275F" w:rsidRDefault="000F275F" w:rsidP="000F275F">
      <w:pPr>
        <w:pStyle w:val="ListParagraph"/>
        <w:widowControl/>
        <w:tabs>
          <w:tab w:val="left" w:pos="851"/>
        </w:tabs>
        <w:suppressAutoHyphens/>
        <w:ind w:left="927" w:firstLine="0"/>
        <w:rPr>
          <w:rFonts w:ascii="Times New Roman" w:hAnsi="Times New Roman" w:cs="Times New Roman"/>
          <w:lang w:val="ru-RU"/>
        </w:rPr>
      </w:pPr>
    </w:p>
    <w:bookmarkEnd w:id="2"/>
    <w:p w14:paraId="36A548CA" w14:textId="77777777" w:rsidR="00C45B06" w:rsidRDefault="00C45B06" w:rsidP="006E2145">
      <w:pPr>
        <w:widowControl/>
        <w:tabs>
          <w:tab w:val="left" w:pos="7700"/>
        </w:tabs>
        <w:suppressAutoHyphens/>
        <w:overflowPunct w:val="0"/>
        <w:autoSpaceDE w:val="0"/>
        <w:autoSpaceDN w:val="0"/>
        <w:adjustRightInd w:val="0"/>
        <w:ind w:firstLine="567"/>
        <w:textAlignment w:val="baseline"/>
        <w:rPr>
          <w:rFonts w:ascii="Times New Roman" w:hAnsi="Times New Roman" w:cs="Times New Roman"/>
          <w:lang w:val="ru-RU"/>
        </w:rPr>
      </w:pPr>
    </w:p>
    <w:p w14:paraId="7DE62CB2" w14:textId="77777777" w:rsidR="000428D0" w:rsidRDefault="000428D0">
      <w:pPr>
        <w:widowControl/>
        <w:spacing w:after="200"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br w:type="page"/>
      </w:r>
    </w:p>
    <w:p w14:paraId="024D952A" w14:textId="77777777" w:rsidR="007307FD" w:rsidRDefault="007307FD" w:rsidP="001232E2">
      <w:pPr>
        <w:keepNext/>
        <w:widowControl/>
        <w:tabs>
          <w:tab w:val="left" w:pos="6800"/>
          <w:tab w:val="left" w:pos="10206"/>
        </w:tabs>
        <w:suppressAutoHyphens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Times New Roman" w:hAnsi="Times New Roman" w:cs="Times New Roman"/>
          <w:b/>
          <w:lang w:val="ru-RU"/>
        </w:rPr>
      </w:pPr>
      <w:r w:rsidRPr="0016123A">
        <w:rPr>
          <w:rFonts w:ascii="Times New Roman" w:hAnsi="Times New Roman" w:cs="Times New Roman"/>
          <w:b/>
          <w:lang w:val="ru-RU"/>
        </w:rPr>
        <w:lastRenderedPageBreak/>
        <w:t>Методические рекомендации</w:t>
      </w:r>
    </w:p>
    <w:p w14:paraId="75602054" w14:textId="61CCABB4" w:rsidR="007307FD" w:rsidRPr="007307FD" w:rsidRDefault="007307FD" w:rsidP="001232E2">
      <w:pPr>
        <w:keepNext/>
        <w:widowControl/>
        <w:tabs>
          <w:tab w:val="left" w:pos="6800"/>
          <w:tab w:val="left" w:pos="10206"/>
        </w:tabs>
        <w:suppressAutoHyphens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по выполнению</w:t>
      </w:r>
      <w:r w:rsidRPr="007307FD">
        <w:rPr>
          <w:rFonts w:ascii="Times New Roman" w:hAnsi="Times New Roman" w:cs="Times New Roman"/>
          <w:b/>
          <w:lang w:val="ru-RU"/>
        </w:rPr>
        <w:t xml:space="preserve"> практическо</w:t>
      </w:r>
      <w:r>
        <w:rPr>
          <w:rFonts w:ascii="Times New Roman" w:hAnsi="Times New Roman" w:cs="Times New Roman"/>
          <w:b/>
          <w:lang w:val="ru-RU"/>
        </w:rPr>
        <w:t>го</w:t>
      </w:r>
      <w:r w:rsidRPr="007307FD">
        <w:rPr>
          <w:rFonts w:ascii="Times New Roman" w:hAnsi="Times New Roman" w:cs="Times New Roman"/>
          <w:b/>
          <w:lang w:val="ru-RU"/>
        </w:rPr>
        <w:t xml:space="preserve"> заняти</w:t>
      </w:r>
      <w:r>
        <w:rPr>
          <w:rFonts w:ascii="Times New Roman" w:hAnsi="Times New Roman" w:cs="Times New Roman"/>
          <w:b/>
          <w:lang w:val="ru-RU"/>
        </w:rPr>
        <w:t>я</w:t>
      </w:r>
      <w:r w:rsidRPr="007307FD">
        <w:rPr>
          <w:rFonts w:ascii="Times New Roman" w:hAnsi="Times New Roman" w:cs="Times New Roman"/>
          <w:b/>
          <w:lang w:val="ru-RU"/>
        </w:rPr>
        <w:t xml:space="preserve"> № </w:t>
      </w:r>
      <w:r w:rsidR="00BA2D3B">
        <w:rPr>
          <w:rFonts w:ascii="Times New Roman" w:hAnsi="Times New Roman" w:cs="Times New Roman"/>
          <w:b/>
        </w:rPr>
        <w:t>3</w:t>
      </w:r>
      <w:bookmarkStart w:id="3" w:name="_GoBack"/>
      <w:bookmarkEnd w:id="3"/>
      <w:r w:rsidRPr="007307FD">
        <w:rPr>
          <w:rFonts w:ascii="Times New Roman" w:hAnsi="Times New Roman" w:cs="Times New Roman"/>
          <w:b/>
          <w:lang w:val="ru-RU"/>
        </w:rPr>
        <w:t xml:space="preserve"> </w:t>
      </w:r>
    </w:p>
    <w:p w14:paraId="03C53FF1" w14:textId="77777777" w:rsidR="007307FD" w:rsidRPr="0016123A" w:rsidRDefault="007307FD" w:rsidP="008E7021">
      <w:pPr>
        <w:keepNext/>
        <w:widowControl/>
        <w:tabs>
          <w:tab w:val="left" w:pos="6800"/>
          <w:tab w:val="left" w:pos="10206"/>
        </w:tabs>
        <w:suppressAutoHyphens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«</w:t>
      </w:r>
      <w:r w:rsidR="008E7021" w:rsidRPr="008E7021">
        <w:rPr>
          <w:rFonts w:ascii="Times New Roman" w:hAnsi="Times New Roman" w:cs="Times New Roman"/>
          <w:b/>
          <w:lang w:val="ru-RU"/>
        </w:rPr>
        <w:t>Реализация на ЭВМ алгоритмов статистического оценивания параметров выборки</w:t>
      </w:r>
      <w:r w:rsidRPr="007307FD">
        <w:rPr>
          <w:rFonts w:ascii="Times New Roman" w:hAnsi="Times New Roman" w:cs="Times New Roman"/>
          <w:b/>
          <w:lang w:val="ru-RU"/>
        </w:rPr>
        <w:t>.</w:t>
      </w:r>
    </w:p>
    <w:p w14:paraId="4132A9B0" w14:textId="77777777" w:rsidR="007307FD" w:rsidRDefault="007307FD" w:rsidP="007307FD">
      <w:pPr>
        <w:widowControl/>
        <w:tabs>
          <w:tab w:val="left" w:pos="6800"/>
          <w:tab w:val="left" w:pos="10206"/>
        </w:tabs>
        <w:suppressAutoHyphens/>
        <w:overflowPunct w:val="0"/>
        <w:autoSpaceDE w:val="0"/>
        <w:autoSpaceDN w:val="0"/>
        <w:adjustRightInd w:val="0"/>
        <w:ind w:firstLine="709"/>
        <w:textAlignment w:val="baseline"/>
        <w:rPr>
          <w:rFonts w:ascii="Times New Roman" w:hAnsi="Times New Roman" w:cs="Times New Roman"/>
          <w:szCs w:val="28"/>
          <w:lang w:val="ru-RU"/>
        </w:rPr>
      </w:pPr>
    </w:p>
    <w:p w14:paraId="4FA49410" w14:textId="77777777" w:rsidR="008E7021" w:rsidRPr="008E7021" w:rsidRDefault="008E7021" w:rsidP="008E7021">
      <w:pPr>
        <w:widowControl/>
        <w:autoSpaceDE w:val="0"/>
        <w:autoSpaceDN w:val="0"/>
        <w:ind w:firstLine="426"/>
        <w:rPr>
          <w:rFonts w:ascii="Times New Roman" w:hAnsi="Times New Roman" w:cs="Times New Roman"/>
          <w:snapToGrid w:val="0"/>
          <w:lang w:val="ru-RU"/>
        </w:rPr>
      </w:pPr>
      <w:bookmarkStart w:id="4" w:name="_Hlk150438431"/>
      <w:r w:rsidRPr="008E7021">
        <w:rPr>
          <w:rFonts w:ascii="Times New Roman" w:hAnsi="Times New Roman" w:cs="Times New Roman"/>
          <w:snapToGrid w:val="0"/>
          <w:lang w:val="ru-RU"/>
        </w:rPr>
        <w:t xml:space="preserve">1. Значение константы принимается равным номеру варианта: </w:t>
      </w:r>
      <w:r w:rsidRPr="008E7021">
        <w:rPr>
          <w:position w:val="-6"/>
        </w:rPr>
        <w:object w:dxaOrig="760" w:dyaOrig="300" w14:anchorId="033A64F4">
          <v:shape id="_x0000_i1045" type="#_x0000_t75" style="width:39.1pt;height:15pt" o:ole="">
            <v:imagedata r:id="rId47" o:title=""/>
          </v:shape>
          <o:OLEObject Type="Embed" ProgID="Equation.DSMT4" ShapeID="_x0000_i1045" DrawAspect="Content" ObjectID="_1764873281" r:id="rId48"/>
        </w:object>
      </w:r>
      <w:r w:rsidRPr="008E7021">
        <w:rPr>
          <w:lang w:val="ru-RU"/>
        </w:rPr>
        <w:t>(порядковый номер в списке учебной группы).</w:t>
      </w:r>
    </w:p>
    <w:p w14:paraId="77D0FC75" w14:textId="77777777" w:rsidR="008E7021" w:rsidRPr="008E7021" w:rsidRDefault="008E7021" w:rsidP="008E7021">
      <w:pPr>
        <w:widowControl/>
        <w:autoSpaceDE w:val="0"/>
        <w:autoSpaceDN w:val="0"/>
        <w:ind w:firstLine="426"/>
        <w:rPr>
          <w:rFonts w:ascii="Times New Roman" w:hAnsi="Times New Roman" w:cs="Times New Roman"/>
          <w:snapToGrid w:val="0"/>
          <w:lang w:val="ru-RU"/>
        </w:rPr>
      </w:pPr>
      <w:r w:rsidRPr="008E7021">
        <w:rPr>
          <w:rFonts w:ascii="Times New Roman" w:hAnsi="Times New Roman" w:cs="Times New Roman"/>
          <w:snapToGrid w:val="0"/>
          <w:lang w:val="ru-RU"/>
        </w:rPr>
        <w:t>2. Моделируются следующие выборки аддитивного шума:</w:t>
      </w:r>
    </w:p>
    <w:p w14:paraId="2771FBC2" w14:textId="77777777" w:rsidR="008E7021" w:rsidRPr="008E7021" w:rsidRDefault="008E7021" w:rsidP="008E7021">
      <w:pPr>
        <w:widowControl/>
        <w:autoSpaceDE w:val="0"/>
        <w:autoSpaceDN w:val="0"/>
        <w:ind w:firstLine="426"/>
        <w:rPr>
          <w:lang w:val="ru-RU"/>
        </w:rPr>
      </w:pPr>
      <w:r w:rsidRPr="008E7021">
        <w:rPr>
          <w:rFonts w:ascii="Times New Roman" w:hAnsi="Times New Roman" w:cs="Times New Roman"/>
          <w:snapToGrid w:val="0"/>
          <w:lang w:val="ru-RU"/>
        </w:rPr>
        <w:t>А) шум распределен по нормальному закону с параметрами</w:t>
      </w:r>
      <w:r w:rsidR="009B6EC7">
        <w:rPr>
          <w:rFonts w:ascii="Times New Roman" w:hAnsi="Times New Roman" w:cs="Times New Roman"/>
          <w:snapToGrid w:val="0"/>
          <w:lang w:val="ru-RU"/>
        </w:rPr>
        <w:t>:</w:t>
      </w:r>
      <w:r w:rsidR="009B6EC7" w:rsidRPr="009B6EC7">
        <w:rPr>
          <w:rFonts w:ascii="Times New Roman" w:hAnsi="Times New Roman" w:cs="Times New Roman"/>
          <w:i/>
          <w:iCs/>
          <w:snapToGrid w:val="0"/>
          <w:lang w:val="ru-RU"/>
        </w:rPr>
        <w:t xml:space="preserve"> </w:t>
      </w:r>
      <w:r w:rsidR="009B6EC7" w:rsidRPr="009B6EC7">
        <w:rPr>
          <w:rFonts w:ascii="Times New Roman" w:hAnsi="Times New Roman" w:cs="Times New Roman"/>
          <w:i/>
          <w:iCs/>
          <w:snapToGrid w:val="0"/>
        </w:rPr>
        <w:t>M</w:t>
      </w:r>
      <w:r w:rsidR="009B6EC7" w:rsidRPr="009B6EC7">
        <w:rPr>
          <w:rFonts w:ascii="Times New Roman" w:hAnsi="Times New Roman" w:cs="Times New Roman"/>
          <w:i/>
          <w:iCs/>
          <w:snapToGrid w:val="0"/>
          <w:vertAlign w:val="subscript"/>
        </w:rPr>
        <w:t>n</w:t>
      </w:r>
      <w:r w:rsidR="009B6EC7">
        <w:rPr>
          <w:rFonts w:ascii="Times New Roman" w:hAnsi="Times New Roman" w:cs="Times New Roman"/>
          <w:snapToGrid w:val="0"/>
          <w:lang w:val="ru-RU"/>
        </w:rPr>
        <w:t xml:space="preserve"> = 0; </w:t>
      </w:r>
      <w:r w:rsidR="009B6EC7">
        <w:rPr>
          <w:rFonts w:ascii="Times New Roman" w:hAnsi="Times New Roman" w:cs="Times New Roman"/>
          <w:snapToGrid w:val="0"/>
        </w:rPr>
        <w:t>σ</w:t>
      </w:r>
      <w:r w:rsidR="009B6EC7">
        <w:rPr>
          <w:rFonts w:ascii="Times New Roman" w:hAnsi="Times New Roman" w:cs="Times New Roman"/>
          <w:snapToGrid w:val="0"/>
          <w:lang w:val="ru-RU"/>
        </w:rPr>
        <w:t> = </w:t>
      </w:r>
      <w:r w:rsidR="009B6EC7" w:rsidRPr="009B6EC7">
        <w:rPr>
          <w:rFonts w:ascii="Times New Roman" w:hAnsi="Times New Roman" w:cs="Times New Roman"/>
          <w:i/>
          <w:iCs/>
          <w:snapToGrid w:val="0"/>
          <w:lang w:val="ru-RU"/>
        </w:rPr>
        <w:t>с</w:t>
      </w:r>
      <w:r w:rsidR="009B6EC7">
        <w:rPr>
          <w:rFonts w:ascii="Times New Roman" w:hAnsi="Times New Roman" w:cs="Times New Roman"/>
          <w:snapToGrid w:val="0"/>
          <w:lang w:val="ru-RU"/>
        </w:rPr>
        <w:t>/100</w:t>
      </w:r>
      <w:r w:rsidR="009B6EC7" w:rsidRPr="008E7021">
        <w:rPr>
          <w:rFonts w:ascii="Times New Roman" w:hAnsi="Times New Roman" w:cs="Times New Roman"/>
          <w:snapToGrid w:val="0"/>
          <w:lang w:val="ru-RU"/>
        </w:rPr>
        <w:t xml:space="preserve"> </w:t>
      </w:r>
      <w:r w:rsidR="009B6EC7">
        <w:rPr>
          <w:rFonts w:ascii="Times New Roman" w:hAnsi="Times New Roman" w:cs="Times New Roman"/>
          <w:snapToGrid w:val="0"/>
          <w:lang w:val="ru-RU"/>
        </w:rPr>
        <w:t xml:space="preserve">  </w:t>
      </w:r>
      <w:r w:rsidRPr="008E7021">
        <w:rPr>
          <w:lang w:val="ru-RU"/>
        </w:rPr>
        <w:t>объемом 15, 30, 100 и 1000 значений;</w:t>
      </w:r>
    </w:p>
    <w:p w14:paraId="5AD400A4" w14:textId="77777777" w:rsidR="008E7021" w:rsidRPr="008E7021" w:rsidRDefault="008E7021" w:rsidP="008E7021">
      <w:pPr>
        <w:widowControl/>
        <w:autoSpaceDE w:val="0"/>
        <w:autoSpaceDN w:val="0"/>
        <w:ind w:firstLine="426"/>
        <w:rPr>
          <w:lang w:val="ru-RU"/>
        </w:rPr>
      </w:pPr>
      <w:r w:rsidRPr="008E7021">
        <w:rPr>
          <w:rFonts w:ascii="Times New Roman" w:hAnsi="Times New Roman" w:cs="Times New Roman"/>
          <w:snapToGrid w:val="0"/>
          <w:lang w:val="ru-RU"/>
        </w:rPr>
        <w:t>Б) шум распределен по нормальному закону с параметрами:</w:t>
      </w:r>
      <w:r w:rsidR="009B6EC7" w:rsidRPr="009B6EC7">
        <w:rPr>
          <w:rFonts w:ascii="Times New Roman" w:hAnsi="Times New Roman" w:cs="Times New Roman"/>
          <w:i/>
          <w:iCs/>
          <w:snapToGrid w:val="0"/>
          <w:lang w:val="ru-RU"/>
        </w:rPr>
        <w:t xml:space="preserve"> </w:t>
      </w:r>
      <w:bookmarkStart w:id="5" w:name="_Hlk151471378"/>
      <w:r w:rsidR="009B6EC7" w:rsidRPr="009B6EC7">
        <w:rPr>
          <w:rFonts w:ascii="Times New Roman" w:hAnsi="Times New Roman" w:cs="Times New Roman"/>
          <w:i/>
          <w:iCs/>
          <w:snapToGrid w:val="0"/>
        </w:rPr>
        <w:t>M</w:t>
      </w:r>
      <w:r w:rsidR="009B6EC7" w:rsidRPr="009B6EC7">
        <w:rPr>
          <w:rFonts w:ascii="Times New Roman" w:hAnsi="Times New Roman" w:cs="Times New Roman"/>
          <w:i/>
          <w:iCs/>
          <w:snapToGrid w:val="0"/>
          <w:vertAlign w:val="subscript"/>
        </w:rPr>
        <w:t>n</w:t>
      </w:r>
      <w:r w:rsidR="009B6EC7">
        <w:rPr>
          <w:rFonts w:ascii="Times New Roman" w:hAnsi="Times New Roman" w:cs="Times New Roman"/>
          <w:snapToGrid w:val="0"/>
          <w:lang w:val="ru-RU"/>
        </w:rPr>
        <w:t xml:space="preserve"> = 0; </w:t>
      </w:r>
      <w:r w:rsidR="009B6EC7">
        <w:rPr>
          <w:rFonts w:ascii="Times New Roman" w:hAnsi="Times New Roman" w:cs="Times New Roman"/>
          <w:snapToGrid w:val="0"/>
        </w:rPr>
        <w:t>σ</w:t>
      </w:r>
      <w:r w:rsidR="009B6EC7">
        <w:rPr>
          <w:rFonts w:ascii="Times New Roman" w:hAnsi="Times New Roman" w:cs="Times New Roman"/>
          <w:snapToGrid w:val="0"/>
          <w:lang w:val="ru-RU"/>
        </w:rPr>
        <w:t> = </w:t>
      </w:r>
      <w:r w:rsidR="009B6EC7" w:rsidRPr="009B6EC7">
        <w:rPr>
          <w:rFonts w:ascii="Times New Roman" w:hAnsi="Times New Roman" w:cs="Times New Roman"/>
          <w:i/>
          <w:iCs/>
          <w:snapToGrid w:val="0"/>
          <w:lang w:val="ru-RU"/>
        </w:rPr>
        <w:t>с</w:t>
      </w:r>
      <w:r w:rsidR="009B6EC7">
        <w:rPr>
          <w:rFonts w:ascii="Times New Roman" w:hAnsi="Times New Roman" w:cs="Times New Roman"/>
          <w:snapToGrid w:val="0"/>
          <w:lang w:val="ru-RU"/>
        </w:rPr>
        <w:t>/20</w:t>
      </w:r>
      <w:r w:rsidRPr="008E7021">
        <w:rPr>
          <w:rFonts w:ascii="Times New Roman" w:hAnsi="Times New Roman" w:cs="Times New Roman"/>
          <w:snapToGrid w:val="0"/>
          <w:lang w:val="ru-RU"/>
        </w:rPr>
        <w:t xml:space="preserve"> </w:t>
      </w:r>
      <w:r w:rsidR="009B6EC7">
        <w:rPr>
          <w:rFonts w:ascii="Times New Roman" w:hAnsi="Times New Roman" w:cs="Times New Roman"/>
          <w:snapToGrid w:val="0"/>
          <w:lang w:val="ru-RU"/>
        </w:rPr>
        <w:t xml:space="preserve">  </w:t>
      </w:r>
      <w:bookmarkEnd w:id="5"/>
      <w:r w:rsidRPr="008E7021">
        <w:rPr>
          <w:lang w:val="ru-RU"/>
        </w:rPr>
        <w:t xml:space="preserve">объемом </w:t>
      </w:r>
      <w:bookmarkStart w:id="6" w:name="_Hlk150507952"/>
      <w:r w:rsidRPr="008E7021">
        <w:rPr>
          <w:lang w:val="ru-RU"/>
        </w:rPr>
        <w:t>15, 30, 100 и 1000 значений</w:t>
      </w:r>
      <w:bookmarkEnd w:id="6"/>
      <w:r w:rsidRPr="008E7021">
        <w:rPr>
          <w:lang w:val="ru-RU"/>
        </w:rPr>
        <w:t>;</w:t>
      </w:r>
    </w:p>
    <w:p w14:paraId="12297224" w14:textId="77777777" w:rsidR="008E7021" w:rsidRPr="008E7021" w:rsidRDefault="008E7021" w:rsidP="008E7021">
      <w:pPr>
        <w:widowControl/>
        <w:autoSpaceDE w:val="0"/>
        <w:autoSpaceDN w:val="0"/>
        <w:ind w:firstLine="426"/>
        <w:rPr>
          <w:lang w:val="ru-RU"/>
        </w:rPr>
      </w:pPr>
      <w:r w:rsidRPr="008E7021">
        <w:rPr>
          <w:rFonts w:ascii="Times New Roman" w:hAnsi="Times New Roman" w:cs="Times New Roman"/>
          <w:snapToGrid w:val="0"/>
          <w:lang w:val="ru-RU"/>
        </w:rPr>
        <w:t xml:space="preserve">В) шум распределен по равномерному закону с параметрами: </w:t>
      </w:r>
      <m:oMath>
        <m:r>
          <w:rPr>
            <w:rFonts w:ascii="Cambria Math" w:hAnsi="Cambria Math" w:cs="Times New Roman"/>
            <w:snapToGrid w:val="0"/>
            <w:sz w:val="32"/>
            <w:szCs w:val="32"/>
          </w:rPr>
          <m:t>a</m:t>
        </m:r>
        <m:r>
          <w:rPr>
            <w:rFonts w:ascii="Cambria Math" w:hAnsi="Cambria Math" w:cs="Times New Roman"/>
            <w:snapToGrid w:val="0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sz w:val="32"/>
                <w:szCs w:val="32"/>
                <w:lang w:val="ru-RU"/>
              </w:rPr>
              <m:t>c</m:t>
            </m:r>
          </m:num>
          <m:den>
            <m:r>
              <w:rPr>
                <w:rFonts w:ascii="Cambria Math" w:hAnsi="Cambria Math" w:cs="Times New Roman"/>
                <w:snapToGrid w:val="0"/>
                <w:sz w:val="32"/>
                <w:szCs w:val="32"/>
                <w:lang w:val="ru-RU"/>
              </w:rPr>
              <m:t>100</m:t>
            </m:r>
          </m:den>
        </m:f>
        <m:r>
          <w:rPr>
            <w:rFonts w:ascii="Cambria Math" w:hAnsi="Cambria Math" w:cs="Times New Roman"/>
            <w:snapToGrid w:val="0"/>
            <w:sz w:val="32"/>
            <w:szCs w:val="32"/>
            <w:lang w:val="ru-RU"/>
          </w:rPr>
          <m:t>,b=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sz w:val="32"/>
                <w:szCs w:val="32"/>
                <w:lang w:val="ru-RU"/>
              </w:rPr>
              <m:t>c</m:t>
            </m:r>
          </m:num>
          <m:den>
            <m:r>
              <w:rPr>
                <w:rFonts w:ascii="Cambria Math" w:hAnsi="Cambria Math" w:cs="Times New Roman"/>
                <w:snapToGrid w:val="0"/>
                <w:sz w:val="32"/>
                <w:szCs w:val="32"/>
                <w:lang w:val="ru-RU"/>
              </w:rPr>
              <m:t>100</m:t>
            </m:r>
          </m:den>
        </m:f>
      </m:oMath>
      <w:r w:rsidRPr="008E7021">
        <w:rPr>
          <w:lang w:val="ru-RU"/>
        </w:rPr>
        <w:t>, объемом 15, 30, 100 и 1000 значений;</w:t>
      </w:r>
    </w:p>
    <w:p w14:paraId="5B0C8B65" w14:textId="77777777" w:rsidR="008E7021" w:rsidRPr="008E7021" w:rsidRDefault="008E7021" w:rsidP="008E7021">
      <w:pPr>
        <w:widowControl/>
        <w:autoSpaceDE w:val="0"/>
        <w:autoSpaceDN w:val="0"/>
        <w:ind w:firstLine="426"/>
        <w:rPr>
          <w:lang w:val="ru-RU"/>
        </w:rPr>
      </w:pPr>
      <w:r w:rsidRPr="008E7021">
        <w:rPr>
          <w:rFonts w:ascii="Times New Roman" w:hAnsi="Times New Roman" w:cs="Times New Roman"/>
          <w:snapToGrid w:val="0"/>
          <w:lang w:val="ru-RU"/>
        </w:rPr>
        <w:t>Г) шум распределен по равномерному закону с параметрами:</w:t>
      </w:r>
      <w:r w:rsidRPr="008E7021">
        <w:rPr>
          <w:lang w:val="ru-RU"/>
        </w:rPr>
        <w:t xml:space="preserve"> </w:t>
      </w:r>
      <m:oMath>
        <m:r>
          <w:rPr>
            <w:rFonts w:ascii="Cambria Math" w:hAnsi="Cambria Math" w:cs="Times New Roman"/>
            <w:snapToGrid w:val="0"/>
            <w:sz w:val="32"/>
            <w:szCs w:val="32"/>
          </w:rPr>
          <m:t>a</m:t>
        </m:r>
        <m:r>
          <w:rPr>
            <w:rFonts w:ascii="Cambria Math" w:hAnsi="Cambria Math" w:cs="Times New Roman"/>
            <w:snapToGrid w:val="0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sz w:val="32"/>
                <w:szCs w:val="32"/>
                <w:lang w:val="ru-RU"/>
              </w:rPr>
              <m:t>c</m:t>
            </m:r>
          </m:num>
          <m:den>
            <m:r>
              <w:rPr>
                <w:rFonts w:ascii="Cambria Math" w:hAnsi="Cambria Math" w:cs="Times New Roman"/>
                <w:snapToGrid w:val="0"/>
                <w:sz w:val="32"/>
                <w:szCs w:val="32"/>
                <w:lang w:val="ru-RU"/>
              </w:rPr>
              <m:t>20</m:t>
            </m:r>
          </m:den>
        </m:f>
        <m:r>
          <w:rPr>
            <w:rFonts w:ascii="Cambria Math" w:hAnsi="Cambria Math" w:cs="Times New Roman"/>
            <w:snapToGrid w:val="0"/>
            <w:sz w:val="32"/>
            <w:szCs w:val="32"/>
            <w:lang w:val="ru-RU"/>
          </w:rPr>
          <m:t>,b=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sz w:val="32"/>
                <w:szCs w:val="32"/>
                <w:lang w:val="ru-RU"/>
              </w:rPr>
              <m:t>c</m:t>
            </m:r>
          </m:num>
          <m:den>
            <m:r>
              <w:rPr>
                <w:rFonts w:ascii="Cambria Math" w:hAnsi="Cambria Math" w:cs="Times New Roman"/>
                <w:snapToGrid w:val="0"/>
                <w:sz w:val="32"/>
                <w:szCs w:val="32"/>
                <w:lang w:val="ru-RU"/>
              </w:rPr>
              <m:t>20</m:t>
            </m:r>
          </m:den>
        </m:f>
      </m:oMath>
      <w:r w:rsidRPr="008E7021">
        <w:rPr>
          <w:sz w:val="32"/>
          <w:szCs w:val="32"/>
          <w:lang w:val="ru-RU"/>
        </w:rPr>
        <w:t>,</w:t>
      </w:r>
      <w:r w:rsidRPr="008E7021">
        <w:rPr>
          <w:lang w:val="ru-RU"/>
        </w:rPr>
        <w:t xml:space="preserve"> объемом 15, 30, 100 и 1000 значений.</w:t>
      </w:r>
    </w:p>
    <w:p w14:paraId="74F54C2B" w14:textId="3E764B95" w:rsidR="00D36497" w:rsidRDefault="00217089" w:rsidP="008E7021">
      <w:pPr>
        <w:widowControl/>
        <w:autoSpaceDE w:val="0"/>
        <w:autoSpaceDN w:val="0"/>
        <w:ind w:firstLine="426"/>
        <w:rPr>
          <w:rFonts w:ascii="Times New Roman" w:hAnsi="Times New Roman" w:cs="Times New Roman"/>
          <w:snapToGrid w:val="0"/>
          <w:lang w:val="ru-RU"/>
        </w:rPr>
      </w:pPr>
      <w:r>
        <w:rPr>
          <w:rFonts w:ascii="Times New Roman" w:hAnsi="Times New Roman" w:cs="Times New Roman"/>
          <w:snapToGrid w:val="0"/>
          <w:lang w:val="ru-RU"/>
        </w:rPr>
        <w:t xml:space="preserve">3. </w:t>
      </w:r>
      <w:r w:rsidR="008E7021" w:rsidRPr="008E7021">
        <w:rPr>
          <w:rFonts w:ascii="Times New Roman" w:hAnsi="Times New Roman" w:cs="Times New Roman"/>
          <w:snapToGrid w:val="0"/>
          <w:lang w:val="ru-RU"/>
        </w:rPr>
        <w:t xml:space="preserve">Моделирование </w:t>
      </w:r>
      <w:bookmarkStart w:id="7" w:name="_Hlk151470264"/>
      <w:r w:rsidR="008E7021" w:rsidRPr="008E7021">
        <w:rPr>
          <w:rFonts w:ascii="Times New Roman" w:hAnsi="Times New Roman" w:cs="Times New Roman"/>
          <w:snapToGrid w:val="0"/>
          <w:lang w:val="ru-RU"/>
        </w:rPr>
        <w:t xml:space="preserve">нормального закона распределения </w:t>
      </w:r>
      <w:bookmarkEnd w:id="7"/>
      <w:r w:rsidR="008E7021" w:rsidRPr="008E7021">
        <w:rPr>
          <w:rFonts w:ascii="Times New Roman" w:hAnsi="Times New Roman" w:cs="Times New Roman"/>
          <w:snapToGrid w:val="0"/>
          <w:lang w:val="ru-RU"/>
        </w:rPr>
        <w:t xml:space="preserve">производится на основании выборок стандартного закона распределения объемом </w:t>
      </w:r>
      <w:r w:rsidR="008E7021" w:rsidRPr="008E7021">
        <w:rPr>
          <w:lang w:val="ru-RU"/>
        </w:rPr>
        <w:t>15, 30, 100 и 1000 значений.</w:t>
      </w:r>
      <w:r w:rsidR="00B256AC" w:rsidRPr="00B256AC">
        <w:rPr>
          <w:rFonts w:asciiTheme="minorHAnsi" w:hAnsiTheme="minorHAnsi"/>
          <w:lang w:val="ru-RU"/>
        </w:rPr>
        <w:t xml:space="preserve"> </w:t>
      </w:r>
      <w:r w:rsidR="00D36497">
        <w:rPr>
          <w:rFonts w:ascii="Times New Roman" w:hAnsi="Times New Roman" w:cs="Times New Roman"/>
          <w:snapToGrid w:val="0"/>
          <w:lang w:val="ru-RU"/>
        </w:rPr>
        <w:t xml:space="preserve">Перед вычислением параметра </w:t>
      </w:r>
      <w:r w:rsidR="00D36497" w:rsidRPr="008E7021">
        <w:rPr>
          <w:rFonts w:ascii="Times New Roman" w:hAnsi="Times New Roman" w:cs="Times New Roman"/>
          <w:position w:val="-12"/>
          <w:lang w:val="ru-RU"/>
        </w:rPr>
        <w:object w:dxaOrig="240" w:dyaOrig="380" w14:anchorId="0C962A42">
          <v:shape id="_x0000_i1046" type="#_x0000_t75" style="width:12.05pt;height:17.9pt" o:ole="">
            <v:imagedata r:id="rId9" o:title=""/>
          </v:shape>
          <o:OLEObject Type="Embed" ProgID="Equation.DSMT4" ShapeID="_x0000_i1046" DrawAspect="Content" ObjectID="_1764873282" r:id="rId49"/>
        </w:object>
      </w:r>
      <w:r w:rsidR="00D36497">
        <w:rPr>
          <w:rFonts w:ascii="Times New Roman" w:hAnsi="Times New Roman" w:cs="Times New Roman"/>
          <w:lang w:val="ru-RU"/>
        </w:rPr>
        <w:t>выборки шума необходимо перевести от стандартного распределения к распределению с заданным СКО</w:t>
      </w:r>
      <w:r w:rsidR="009B6EC7">
        <w:rPr>
          <w:rFonts w:ascii="Times New Roman" w:hAnsi="Times New Roman" w:cs="Times New Roman"/>
          <w:lang w:val="ru-RU"/>
        </w:rPr>
        <w:t xml:space="preserve">      </w:t>
      </w:r>
      <w:r w:rsidR="00D36497" w:rsidRPr="009B6EC7">
        <w:rPr>
          <w:rFonts w:ascii="Times New Roman" w:hAnsi="Times New Roman" w:cs="Times New Roman"/>
          <w:i/>
          <w:iCs/>
          <w:snapToGrid w:val="0"/>
        </w:rPr>
        <w:t>n</w:t>
      </w:r>
      <w:r w:rsidR="00D36497" w:rsidRPr="009B6EC7">
        <w:rPr>
          <w:rFonts w:ascii="Times New Roman" w:hAnsi="Times New Roman" w:cs="Times New Roman"/>
          <w:i/>
          <w:iCs/>
          <w:snapToGrid w:val="0"/>
          <w:vertAlign w:val="subscript"/>
        </w:rPr>
        <w:t>i</w:t>
      </w:r>
      <w:r w:rsidR="00D36497">
        <w:rPr>
          <w:rFonts w:ascii="Times New Roman" w:hAnsi="Times New Roman" w:cs="Times New Roman"/>
          <w:snapToGrid w:val="0"/>
        </w:rPr>
        <w:t> </w:t>
      </w:r>
      <w:r w:rsidR="00D36497" w:rsidRPr="009B6EC7">
        <w:rPr>
          <w:rFonts w:ascii="Times New Roman" w:hAnsi="Times New Roman" w:cs="Times New Roman"/>
          <w:snapToGrid w:val="0"/>
          <w:lang w:val="ru-RU"/>
        </w:rPr>
        <w:t>=</w:t>
      </w:r>
      <w:r w:rsidR="00D36497">
        <w:rPr>
          <w:rFonts w:ascii="Times New Roman" w:hAnsi="Times New Roman" w:cs="Times New Roman"/>
          <w:snapToGrid w:val="0"/>
        </w:rPr>
        <w:t> </w:t>
      </w:r>
      <w:bookmarkStart w:id="8" w:name="_Hlk151471296"/>
      <w:r w:rsidR="00D36497" w:rsidRPr="009B6EC7">
        <w:rPr>
          <w:rFonts w:ascii="Times New Roman" w:hAnsi="Times New Roman" w:cs="Times New Roman"/>
          <w:i/>
          <w:iCs/>
          <w:snapToGrid w:val="0"/>
        </w:rPr>
        <w:t>M</w:t>
      </w:r>
      <w:r w:rsidR="00D36497" w:rsidRPr="009B6EC7">
        <w:rPr>
          <w:rFonts w:ascii="Times New Roman" w:hAnsi="Times New Roman" w:cs="Times New Roman"/>
          <w:i/>
          <w:iCs/>
          <w:snapToGrid w:val="0"/>
          <w:vertAlign w:val="subscript"/>
        </w:rPr>
        <w:t>n</w:t>
      </w:r>
      <w:r w:rsidR="009B6EC7" w:rsidRPr="009B6EC7">
        <w:rPr>
          <w:rFonts w:ascii="Times New Roman" w:hAnsi="Times New Roman" w:cs="Times New Roman"/>
          <w:snapToGrid w:val="0"/>
          <w:lang w:val="ru-RU"/>
        </w:rPr>
        <w:t>+</w:t>
      </w:r>
      <w:r w:rsidR="009B6EC7">
        <w:rPr>
          <w:rFonts w:ascii="Times New Roman" w:hAnsi="Times New Roman" w:cs="Times New Roman"/>
          <w:snapToGrid w:val="0"/>
        </w:rPr>
        <w:t>σ</w:t>
      </w:r>
      <w:bookmarkEnd w:id="8"/>
      <w:r w:rsidR="009B6EC7" w:rsidRPr="009B6EC7">
        <w:rPr>
          <w:rFonts w:ascii="Times New Roman" w:hAnsi="Times New Roman" w:cs="Times New Roman"/>
          <w:i/>
          <w:iCs/>
          <w:snapToGrid w:val="0"/>
        </w:rPr>
        <w:t>n</w:t>
      </w:r>
      <w:r w:rsidR="009B6EC7">
        <w:rPr>
          <w:rFonts w:ascii="Times New Roman" w:hAnsi="Times New Roman" w:cs="Times New Roman"/>
          <w:i/>
          <w:iCs/>
          <w:snapToGrid w:val="0"/>
          <w:vertAlign w:val="subscript"/>
        </w:rPr>
        <w:t>i</w:t>
      </w:r>
      <w:r w:rsidR="009B6EC7">
        <w:rPr>
          <w:rFonts w:ascii="Times New Roman" w:hAnsi="Times New Roman" w:cs="Times New Roman"/>
          <w:snapToGrid w:val="0"/>
          <w:vertAlign w:val="subscript"/>
          <w:lang w:val="ru-RU"/>
        </w:rPr>
        <w:t>норм</w:t>
      </w:r>
      <w:r w:rsidR="009B6EC7">
        <w:rPr>
          <w:rFonts w:ascii="Times New Roman" w:hAnsi="Times New Roman" w:cs="Times New Roman"/>
          <w:snapToGrid w:val="0"/>
          <w:lang w:val="ru-RU"/>
        </w:rPr>
        <w:t>.</w:t>
      </w:r>
    </w:p>
    <w:p w14:paraId="7175BA56" w14:textId="77777777" w:rsidR="008E7021" w:rsidRPr="009B6EC7" w:rsidRDefault="000E33A7" w:rsidP="008E7021">
      <w:pPr>
        <w:widowControl/>
        <w:autoSpaceDE w:val="0"/>
        <w:autoSpaceDN w:val="0"/>
        <w:ind w:firstLine="426"/>
        <w:rPr>
          <w:rFonts w:ascii="Times New Roman" w:hAnsi="Times New Roman" w:cs="Times New Roman"/>
          <w:snapToGrid w:val="0"/>
          <w:lang w:val="ru-RU"/>
        </w:rPr>
      </w:pPr>
      <w:r>
        <w:rPr>
          <w:rFonts w:ascii="Times New Roman" w:hAnsi="Times New Roman" w:cs="Times New Roman"/>
          <w:snapToGrid w:val="0"/>
          <w:lang w:val="ru-RU"/>
        </w:rPr>
        <w:t xml:space="preserve">4. Формирование выборок при моделировании равномерного закона распределения шума </w:t>
      </w:r>
      <w:r w:rsidR="009B6EC7">
        <w:rPr>
          <w:rFonts w:ascii="Times New Roman" w:hAnsi="Times New Roman" w:cs="Times New Roman"/>
          <w:snapToGrid w:val="0"/>
          <w:lang w:val="ru-RU"/>
        </w:rPr>
        <w:t>сначала производится для интервала (0, 1), а затем для интервала (</w:t>
      </w:r>
      <w:r w:rsidR="009B6EC7" w:rsidRPr="009B6EC7">
        <w:rPr>
          <w:rFonts w:ascii="Times New Roman" w:hAnsi="Times New Roman" w:cs="Times New Roman"/>
          <w:i/>
          <w:iCs/>
          <w:snapToGrid w:val="0"/>
        </w:rPr>
        <w:t>a</w:t>
      </w:r>
      <w:r w:rsidR="009B6EC7" w:rsidRPr="009B6EC7">
        <w:rPr>
          <w:rFonts w:ascii="Times New Roman" w:hAnsi="Times New Roman" w:cs="Times New Roman"/>
          <w:snapToGrid w:val="0"/>
          <w:lang w:val="ru-RU"/>
        </w:rPr>
        <w:t xml:space="preserve">, </w:t>
      </w:r>
      <w:r w:rsidR="009B6EC7" w:rsidRPr="009B6EC7">
        <w:rPr>
          <w:rFonts w:ascii="Times New Roman" w:hAnsi="Times New Roman" w:cs="Times New Roman"/>
          <w:i/>
          <w:iCs/>
          <w:snapToGrid w:val="0"/>
        </w:rPr>
        <w:t>b</w:t>
      </w:r>
      <w:r w:rsidR="009B6EC7" w:rsidRPr="009B6EC7">
        <w:rPr>
          <w:rFonts w:ascii="Times New Roman" w:hAnsi="Times New Roman" w:cs="Times New Roman"/>
          <w:snapToGrid w:val="0"/>
          <w:lang w:val="ru-RU"/>
        </w:rPr>
        <w:t>)</w:t>
      </w:r>
    </w:p>
    <w:p w14:paraId="4C7A69FB" w14:textId="77777777" w:rsidR="008E7021" w:rsidRPr="008E7021" w:rsidRDefault="0093421B" w:rsidP="008E7021">
      <w:pPr>
        <w:widowControl/>
        <w:autoSpaceDE w:val="0"/>
        <w:autoSpaceDN w:val="0"/>
        <w:ind w:firstLine="426"/>
        <w:rPr>
          <w:rFonts w:ascii="Times New Roman" w:hAnsi="Times New Roman" w:cs="Times New Roman"/>
          <w:snapToGrid w:val="0"/>
          <w:lang w:val="ru-RU"/>
        </w:rPr>
      </w:pPr>
      <w:r>
        <w:rPr>
          <w:rFonts w:ascii="Times New Roman" w:hAnsi="Times New Roman" w:cs="Times New Roman"/>
          <w:snapToGrid w:val="0"/>
          <w:lang w:val="ru-RU"/>
        </w:rPr>
        <w:t>5</w:t>
      </w:r>
      <w:r w:rsidR="008E7021" w:rsidRPr="008E7021">
        <w:rPr>
          <w:rFonts w:ascii="Times New Roman" w:hAnsi="Times New Roman" w:cs="Times New Roman"/>
          <w:snapToGrid w:val="0"/>
          <w:lang w:val="ru-RU"/>
        </w:rPr>
        <w:t>. Для каждой выборки шума рассчитываются ряды наблюдаемых значений параметра:</w:t>
      </w:r>
    </w:p>
    <w:p w14:paraId="0F40A76A" w14:textId="6FD2AF29" w:rsidR="008E7021" w:rsidRDefault="008E7021" w:rsidP="008E7021">
      <w:pPr>
        <w:widowControl/>
        <w:ind w:firstLine="0"/>
        <w:jc w:val="center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position w:val="-12"/>
          <w:lang w:val="ru-RU"/>
        </w:rPr>
        <w:object w:dxaOrig="2160" w:dyaOrig="380" w14:anchorId="77DFD8DA">
          <v:shape id="_x0000_i1047" type="#_x0000_t75" style="width:108.6pt;height:17.9pt" o:ole="">
            <v:imagedata r:id="rId5" o:title=""/>
          </v:shape>
          <o:OLEObject Type="Embed" ProgID="Equation.DSMT4" ShapeID="_x0000_i1047" DrawAspect="Content" ObjectID="_1764873283" r:id="rId50"/>
        </w:object>
      </w:r>
      <w:r w:rsidRPr="008E7021">
        <w:rPr>
          <w:rFonts w:ascii="Times New Roman" w:hAnsi="Times New Roman" w:cs="Times New Roman"/>
          <w:lang w:val="ru-RU"/>
        </w:rPr>
        <w:t xml:space="preserve"> </w:t>
      </w:r>
      <w:r w:rsidRPr="008E7021">
        <w:rPr>
          <w:rFonts w:ascii="Times New Roman" w:hAnsi="Times New Roman" w:cs="Times New Roman"/>
          <w:position w:val="-10"/>
          <w:lang w:val="ru-RU"/>
        </w:rPr>
        <w:object w:dxaOrig="760" w:dyaOrig="400" w14:anchorId="618F09D8">
          <v:shape id="_x0000_i1048" type="#_x0000_t75" style="width:40.35pt;height:22.05pt" o:ole="">
            <v:imagedata r:id="rId7" o:title=""/>
          </v:shape>
          <o:OLEObject Type="Embed" ProgID="Equation.DSMT4" ShapeID="_x0000_i1048" DrawAspect="Content" ObjectID="_1764873284" r:id="rId51"/>
        </w:object>
      </w:r>
      <w:r w:rsidRPr="008E7021">
        <w:rPr>
          <w:rFonts w:ascii="Times New Roman" w:hAnsi="Times New Roman" w:cs="Times New Roman"/>
          <w:lang w:val="ru-RU"/>
        </w:rPr>
        <w:t>.</w:t>
      </w:r>
    </w:p>
    <w:p w14:paraId="00969EB3" w14:textId="55AB0A7D" w:rsidR="00B039C1" w:rsidRPr="008E7021" w:rsidRDefault="00B039C1" w:rsidP="00B039C1">
      <w:pPr>
        <w:widowControl/>
        <w:ind w:firstLine="567"/>
        <w:jc w:val="left"/>
        <w:rPr>
          <w:rFonts w:ascii="Times New Roman" w:hAnsi="Times New Roman" w:cs="Times New Roman"/>
          <w:i/>
          <w:iCs/>
          <w:lang w:val="ru-RU"/>
        </w:rPr>
      </w:pPr>
      <w:r>
        <w:rPr>
          <w:rFonts w:ascii="Times New Roman" w:hAnsi="Times New Roman" w:cs="Times New Roman"/>
          <w:lang w:val="ru-RU"/>
        </w:rPr>
        <w:t>Результаты наблюдения сохраняются в файл для дальнейшей обработки.</w:t>
      </w:r>
    </w:p>
    <w:p w14:paraId="3E635032" w14:textId="77777777" w:rsidR="008E7021" w:rsidRPr="008E7021" w:rsidRDefault="0093421B" w:rsidP="008E7021">
      <w:pPr>
        <w:widowControl/>
        <w:ind w:firstLine="42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</w:t>
      </w:r>
      <w:r w:rsidR="008E7021" w:rsidRPr="008E7021">
        <w:rPr>
          <w:rFonts w:ascii="Times New Roman" w:hAnsi="Times New Roman" w:cs="Times New Roman"/>
          <w:lang w:val="ru-RU"/>
        </w:rPr>
        <w:t xml:space="preserve">. Алгоритм вычисления среднего арифметического, или статистического (выборочного) математического ожидания </w:t>
      </w:r>
      <w:r w:rsidR="008E7021" w:rsidRPr="008E7021">
        <w:rPr>
          <w:rFonts w:ascii="Times New Roman" w:hAnsi="Times New Roman" w:cs="Times New Roman"/>
          <w:position w:val="-10"/>
          <w:lang w:val="ru-RU"/>
        </w:rPr>
        <w:object w:dxaOrig="780" w:dyaOrig="380" w14:anchorId="47799DFA">
          <v:shape id="_x0000_i1049" type="#_x0000_t75" style="width:39.1pt;height:17.9pt" o:ole="">
            <v:imagedata r:id="rId52" o:title=""/>
          </v:shape>
          <o:OLEObject Type="Embed" ProgID="Equation.DSMT4" ShapeID="_x0000_i1049" DrawAspect="Content" ObjectID="_1764873285" r:id="rId53"/>
        </w:object>
      </w:r>
      <w:r w:rsidR="008E7021" w:rsidRPr="008E7021">
        <w:rPr>
          <w:rFonts w:ascii="Times New Roman" w:hAnsi="Times New Roman" w:cs="Times New Roman"/>
          <w:lang w:val="ru-RU"/>
        </w:rPr>
        <w:t xml:space="preserve">: </w:t>
      </w:r>
      <w:r w:rsidR="008E7021" w:rsidRPr="008E7021">
        <w:rPr>
          <w:rFonts w:ascii="Times New Roman" w:hAnsi="Times New Roman" w:cs="Times New Roman"/>
          <w:position w:val="-32"/>
          <w:lang w:val="ru-RU"/>
        </w:rPr>
        <w:object w:dxaOrig="3440" w:dyaOrig="780" w14:anchorId="1FAE58FD">
          <v:shape id="_x0000_i1050" type="#_x0000_t75" style="width:172.7pt;height:39.1pt" o:ole="">
            <v:imagedata r:id="rId54" o:title=""/>
          </v:shape>
          <o:OLEObject Type="Embed" ProgID="Equation.DSMT4" ShapeID="_x0000_i1050" DrawAspect="Content" ObjectID="_1764873286" r:id="rId55"/>
        </w:object>
      </w:r>
      <w:r w:rsidR="008E7021" w:rsidRPr="008E7021">
        <w:rPr>
          <w:rFonts w:ascii="Times New Roman" w:hAnsi="Times New Roman" w:cs="Times New Roman"/>
          <w:lang w:val="ru-RU"/>
        </w:rPr>
        <w:t xml:space="preserve">. </w:t>
      </w:r>
    </w:p>
    <w:p w14:paraId="03085AF8" w14:textId="77777777" w:rsidR="008E7021" w:rsidRPr="008E7021" w:rsidRDefault="0093421B" w:rsidP="008E7021">
      <w:pPr>
        <w:widowControl/>
        <w:ind w:firstLine="426"/>
        <w:rPr>
          <w:rFonts w:ascii="Times New Roman" w:hAnsi="Times New Roman" w:cs="Times New Roman"/>
          <w:b/>
          <w:bCs/>
          <w:i/>
          <w:iCs/>
          <w:lang w:val="ru-RU"/>
        </w:rPr>
      </w:pPr>
      <w:r>
        <w:rPr>
          <w:rFonts w:ascii="Times New Roman" w:hAnsi="Times New Roman" w:cs="Times New Roman"/>
          <w:lang w:val="ru-RU"/>
        </w:rPr>
        <w:t>7</w:t>
      </w:r>
      <w:r w:rsidR="008E7021" w:rsidRPr="008E7021">
        <w:rPr>
          <w:rFonts w:ascii="Times New Roman" w:hAnsi="Times New Roman" w:cs="Times New Roman"/>
          <w:lang w:val="ru-RU"/>
        </w:rPr>
        <w:t>. Алгоритм вычисления полусуммы минимального и максимального элементов выборки. В результате получаем оценку</w:t>
      </w:r>
    </w:p>
    <w:p w14:paraId="72969689" w14:textId="77777777" w:rsidR="008E7021" w:rsidRPr="008E7021" w:rsidRDefault="008E7021" w:rsidP="008E7021">
      <w:pPr>
        <w:widowControl/>
        <w:ind w:firstLine="0"/>
        <w:jc w:val="center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position w:val="-26"/>
          <w:lang w:val="ru-RU"/>
        </w:rPr>
        <w:object w:dxaOrig="3940" w:dyaOrig="700" w14:anchorId="7E989B3A">
          <v:shape id="_x0000_i1051" type="#_x0000_t75" style="width:196.85pt;height:36.2pt" o:ole="">
            <v:imagedata r:id="rId56" o:title=""/>
          </v:shape>
          <o:OLEObject Type="Embed" ProgID="Equation.DSMT4" ShapeID="_x0000_i1051" DrawAspect="Content" ObjectID="_1764873287" r:id="rId57"/>
        </w:object>
      </w:r>
      <w:r w:rsidRPr="008E7021">
        <w:rPr>
          <w:rFonts w:ascii="Times New Roman" w:hAnsi="Times New Roman" w:cs="Times New Roman"/>
          <w:lang w:val="ru-RU"/>
        </w:rPr>
        <w:t xml:space="preserve">. </w:t>
      </w:r>
    </w:p>
    <w:p w14:paraId="1619F9B0" w14:textId="77777777" w:rsidR="008E7021" w:rsidRPr="008E7021" w:rsidRDefault="0093421B" w:rsidP="008E7021">
      <w:pPr>
        <w:widowControl/>
        <w:ind w:firstLine="426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8</w:t>
      </w:r>
      <w:r w:rsidR="008E7021" w:rsidRPr="008E7021">
        <w:rPr>
          <w:rFonts w:ascii="Times New Roman" w:hAnsi="Times New Roman" w:cs="Times New Roman"/>
          <w:lang w:val="ru-RU"/>
        </w:rPr>
        <w:t xml:space="preserve">. Алгоритм вычисления статистической (выборочной) медианы </w:t>
      </w:r>
      <w:r w:rsidR="008E7021" w:rsidRPr="008E7021">
        <w:rPr>
          <w:rFonts w:ascii="Times New Roman" w:hAnsi="Times New Roman" w:cs="Times New Roman"/>
          <w:position w:val="-10"/>
          <w:lang w:val="ru-RU"/>
        </w:rPr>
        <w:object w:dxaOrig="800" w:dyaOrig="380" w14:anchorId="3F87FE8D">
          <v:shape id="_x0000_i1052" type="#_x0000_t75" style="width:39.55pt;height:17.9pt" o:ole="">
            <v:imagedata r:id="rId58" o:title=""/>
          </v:shape>
          <o:OLEObject Type="Embed" ProgID="Equation.DSMT4" ShapeID="_x0000_i1052" DrawAspect="Content" ObjectID="_1764873288" r:id="rId59"/>
        </w:object>
      </w:r>
      <w:r w:rsidR="008E7021" w:rsidRPr="008E7021">
        <w:rPr>
          <w:rFonts w:ascii="Times New Roman" w:hAnsi="Times New Roman" w:cs="Times New Roman"/>
          <w:lang w:val="ru-RU"/>
        </w:rPr>
        <w:t>. Оценка</w:t>
      </w:r>
    </w:p>
    <w:p w14:paraId="7D8C9F56" w14:textId="77777777" w:rsidR="008E7021" w:rsidRPr="008E7021" w:rsidRDefault="008E7021" w:rsidP="008E7021">
      <w:pPr>
        <w:widowControl/>
        <w:ind w:firstLine="0"/>
        <w:jc w:val="center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position w:val="-50"/>
          <w:lang w:val="ru-RU"/>
        </w:rPr>
        <w:object w:dxaOrig="5020" w:dyaOrig="1140" w14:anchorId="5F3D3213">
          <v:shape id="_x0000_i1053" type="#_x0000_t75" style="width:252.2pt;height:57pt" o:ole="">
            <v:imagedata r:id="rId60" o:title=""/>
          </v:shape>
          <o:OLEObject Type="Embed" ProgID="Equation.DSMT4" ShapeID="_x0000_i1053" DrawAspect="Content" ObjectID="_1764873289" r:id="rId61"/>
        </w:object>
      </w:r>
    </w:p>
    <w:p w14:paraId="16C9B49C" w14:textId="77777777" w:rsidR="008E7021" w:rsidRPr="008E7021" w:rsidRDefault="008E7021" w:rsidP="008E7021">
      <w:pPr>
        <w:widowControl/>
        <w:ind w:firstLine="426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lang w:val="ru-RU"/>
        </w:rPr>
        <w:t xml:space="preserve">Оценка в виде среднего члена вариационного ряда обладает устойчивостью к одиночным (импульсным) выбросам и в этом смысле имеет преимущество по сравнению с оценкой выборочного математического ожидания. </w:t>
      </w:r>
    </w:p>
    <w:p w14:paraId="53227CA4" w14:textId="77777777" w:rsidR="008E7021" w:rsidRPr="008E7021" w:rsidRDefault="008E7021" w:rsidP="008E7021">
      <w:pPr>
        <w:widowControl/>
        <w:autoSpaceDE w:val="0"/>
        <w:autoSpaceDN w:val="0"/>
        <w:ind w:firstLine="426"/>
        <w:rPr>
          <w:rFonts w:ascii="Times New Roman" w:hAnsi="Times New Roman" w:cs="Times New Roman"/>
          <w:sz w:val="12"/>
          <w:szCs w:val="12"/>
          <w:lang w:val="ru-RU"/>
        </w:rPr>
      </w:pPr>
    </w:p>
    <w:p w14:paraId="6D1493B7" w14:textId="77777777" w:rsidR="008E7021" w:rsidRPr="008E7021" w:rsidRDefault="0093421B" w:rsidP="008E7021">
      <w:pPr>
        <w:widowControl/>
        <w:ind w:firstLine="42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9</w:t>
      </w:r>
      <w:r w:rsidR="008E7021" w:rsidRPr="008E7021">
        <w:rPr>
          <w:rFonts w:ascii="Times New Roman" w:hAnsi="Times New Roman" w:cs="Times New Roman"/>
          <w:lang w:val="ru-RU"/>
        </w:rPr>
        <w:t xml:space="preserve">. Алгоритм вычисления среднего арифметического с отбросом с обеих сторон вариационного ряда по </w:t>
      </w:r>
      <w:r w:rsidR="008E7021" w:rsidRPr="008E7021">
        <w:rPr>
          <w:rFonts w:ascii="Times New Roman" w:hAnsi="Times New Roman" w:cs="Times New Roman"/>
          <w:i/>
          <w:iCs/>
          <w:lang w:val="ru-RU"/>
        </w:rPr>
        <w:t>k</w:t>
      </w:r>
      <w:r w:rsidR="008E7021" w:rsidRPr="008E7021">
        <w:rPr>
          <w:rFonts w:ascii="Times New Roman" w:hAnsi="Times New Roman" w:cs="Times New Roman"/>
          <w:lang w:val="ru-RU"/>
        </w:rPr>
        <w:t xml:space="preserve"> крайних членов. При этом число отбра</w:t>
      </w:r>
      <w:r w:rsidR="008E7021" w:rsidRPr="008E7021">
        <w:rPr>
          <w:rFonts w:ascii="Times New Roman" w:hAnsi="Times New Roman" w:cs="Times New Roman"/>
          <w:lang w:val="ru-RU"/>
        </w:rPr>
        <w:softHyphen/>
        <w:t xml:space="preserve">сываемых с одной стороны элементов должно быть меньше половины объема выборки: </w:t>
      </w:r>
      <w:r w:rsidR="008E7021" w:rsidRPr="008E7021">
        <w:rPr>
          <w:rFonts w:ascii="Times New Roman" w:hAnsi="Times New Roman" w:cs="Times New Roman"/>
          <w:position w:val="-6"/>
          <w:lang w:val="ru-RU"/>
        </w:rPr>
        <w:object w:dxaOrig="1060" w:dyaOrig="300" w14:anchorId="49B6EE59">
          <v:shape id="_x0000_i1054" type="#_x0000_t75" style="width:54.1pt;height:15pt" o:ole="">
            <v:imagedata r:id="rId62" o:title=""/>
          </v:shape>
          <o:OLEObject Type="Embed" ProgID="Equation.DSMT4" ShapeID="_x0000_i1054" DrawAspect="Content" ObjectID="_1764873290" r:id="rId63"/>
        </w:object>
      </w:r>
      <w:r w:rsidR="008E7021" w:rsidRPr="008E7021">
        <w:rPr>
          <w:rFonts w:ascii="Times New Roman" w:hAnsi="Times New Roman" w:cs="Times New Roman"/>
          <w:lang w:val="ru-RU"/>
        </w:rPr>
        <w:t>. Оценка</w:t>
      </w:r>
    </w:p>
    <w:p w14:paraId="4973C226" w14:textId="77777777" w:rsidR="008E7021" w:rsidRPr="008E7021" w:rsidRDefault="008E7021" w:rsidP="008E7021">
      <w:pPr>
        <w:widowControl/>
        <w:ind w:firstLine="0"/>
        <w:jc w:val="center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position w:val="-34"/>
          <w:lang w:val="ru-RU"/>
        </w:rPr>
        <w:object w:dxaOrig="2079" w:dyaOrig="840" w14:anchorId="09E2B84F">
          <v:shape id="_x0000_i1055" type="#_x0000_t75" style="width:104.05pt;height:42.05pt" o:ole="">
            <v:imagedata r:id="rId64" o:title=""/>
          </v:shape>
          <o:OLEObject Type="Embed" ProgID="Equation.DSMT4" ShapeID="_x0000_i1055" DrawAspect="Content" ObjectID="_1764873291" r:id="rId65"/>
        </w:object>
      </w:r>
      <w:r w:rsidRPr="008E7021">
        <w:rPr>
          <w:rFonts w:ascii="Times New Roman" w:hAnsi="Times New Roman" w:cs="Times New Roman"/>
          <w:lang w:val="ru-RU"/>
        </w:rPr>
        <w:t>.</w:t>
      </w:r>
    </w:p>
    <w:p w14:paraId="78EC1095" w14:textId="77777777" w:rsidR="008E7021" w:rsidRDefault="008E7021" w:rsidP="008E7021">
      <w:pPr>
        <w:widowControl/>
        <w:autoSpaceDE w:val="0"/>
        <w:autoSpaceDN w:val="0"/>
        <w:ind w:firstLine="426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lang w:val="ru-RU"/>
        </w:rPr>
        <w:t xml:space="preserve">9. Оценка дисперсии </w:t>
      </w:r>
      <w:r w:rsidRPr="008E7021">
        <w:rPr>
          <w:rFonts w:ascii="Times New Roman" w:hAnsi="Times New Roman" w:cs="Times New Roman"/>
          <w:position w:val="-28"/>
          <w:lang w:val="ru-RU"/>
        </w:rPr>
        <w:object w:dxaOrig="2720" w:dyaOrig="720" w14:anchorId="59C5585C">
          <v:shape id="_x0000_i1056" type="#_x0000_t75" style="width:136.1pt;height:36.2pt" o:ole="">
            <v:imagedata r:id="rId66" o:title=""/>
          </v:shape>
          <o:OLEObject Type="Embed" ProgID="Equation.DSMT4" ShapeID="_x0000_i1056" DrawAspect="Content" ObjectID="_1764873292" r:id="rId67"/>
        </w:object>
      </w:r>
      <w:r w:rsidRPr="008E7021">
        <w:rPr>
          <w:rFonts w:ascii="Times New Roman" w:hAnsi="Times New Roman" w:cs="Times New Roman"/>
          <w:lang w:val="ru-RU"/>
        </w:rPr>
        <w:t>.</w:t>
      </w:r>
    </w:p>
    <w:p w14:paraId="134509BC" w14:textId="77777777" w:rsidR="009F0F58" w:rsidRPr="0093421B" w:rsidRDefault="0093421B" w:rsidP="008E7021">
      <w:pPr>
        <w:widowControl/>
        <w:autoSpaceDE w:val="0"/>
        <w:autoSpaceDN w:val="0"/>
        <w:ind w:firstLine="42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10. Для каждой выборки определяются четыре оценки среднего значения </w:t>
      </w:r>
      <w:r w:rsidRPr="0093421B">
        <w:rPr>
          <w:rFonts w:ascii="Times New Roman" w:hAnsi="Times New Roman" w:cs="Times New Roman"/>
          <w:i/>
          <w:iCs/>
          <w:lang w:val="ru-RU"/>
        </w:rPr>
        <w:t>х</w:t>
      </w:r>
      <w:r>
        <w:rPr>
          <w:rFonts w:ascii="Times New Roman" w:hAnsi="Times New Roman" w:cs="Times New Roman"/>
          <w:vertAlign w:val="subscript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, </w:t>
      </w:r>
      <w:r w:rsidRPr="0093421B">
        <w:rPr>
          <w:rFonts w:ascii="Times New Roman" w:hAnsi="Times New Roman" w:cs="Times New Roman"/>
          <w:i/>
          <w:iCs/>
          <w:lang w:val="ru-RU"/>
        </w:rPr>
        <w:t>х</w:t>
      </w:r>
      <w:r>
        <w:rPr>
          <w:rFonts w:ascii="Times New Roman" w:hAnsi="Times New Roman" w:cs="Times New Roman"/>
          <w:vertAlign w:val="subscript"/>
          <w:lang w:val="ru-RU"/>
        </w:rPr>
        <w:t>2</w:t>
      </w:r>
      <w:r>
        <w:rPr>
          <w:rFonts w:ascii="Times New Roman" w:hAnsi="Times New Roman" w:cs="Times New Roman"/>
          <w:lang w:val="ru-RU"/>
        </w:rPr>
        <w:t>,</w:t>
      </w:r>
      <w:r w:rsidRPr="0093421B">
        <w:rPr>
          <w:rFonts w:ascii="Times New Roman" w:hAnsi="Times New Roman" w:cs="Times New Roman"/>
          <w:i/>
          <w:iCs/>
          <w:lang w:val="ru-RU"/>
        </w:rPr>
        <w:t xml:space="preserve"> х</w:t>
      </w:r>
      <w:r>
        <w:rPr>
          <w:rFonts w:ascii="Times New Roman" w:hAnsi="Times New Roman" w:cs="Times New Roman"/>
          <w:vertAlign w:val="subscript"/>
          <w:lang w:val="ru-RU"/>
        </w:rPr>
        <w:t>3</w:t>
      </w:r>
      <w:r>
        <w:rPr>
          <w:rFonts w:ascii="Times New Roman" w:hAnsi="Times New Roman" w:cs="Times New Roman"/>
          <w:lang w:val="ru-RU"/>
        </w:rPr>
        <w:t>,</w:t>
      </w:r>
      <w:r w:rsidRPr="0093421B">
        <w:rPr>
          <w:rFonts w:ascii="Times New Roman" w:hAnsi="Times New Roman" w:cs="Times New Roman"/>
          <w:i/>
          <w:iCs/>
          <w:lang w:val="ru-RU"/>
        </w:rPr>
        <w:t xml:space="preserve"> х</w:t>
      </w:r>
      <w:r>
        <w:rPr>
          <w:rFonts w:ascii="Times New Roman" w:hAnsi="Times New Roman" w:cs="Times New Roman"/>
          <w:vertAlign w:val="subscript"/>
          <w:lang w:val="ru-RU"/>
        </w:rPr>
        <w:t>4</w:t>
      </w:r>
      <w:r>
        <w:rPr>
          <w:rFonts w:ascii="Times New Roman" w:hAnsi="Times New Roman" w:cs="Times New Roman"/>
          <w:lang w:val="ru-RU"/>
        </w:rPr>
        <w:t xml:space="preserve"> и, соответственно, четыре относительных ошибки оценивания</w:t>
      </w:r>
      <w:r w:rsidR="000F275F">
        <w:rPr>
          <w:rFonts w:ascii="Times New Roman" w:hAnsi="Times New Roman" w:cs="Times New Roman"/>
          <w:lang w:val="ru-RU"/>
        </w:rPr>
        <w:t xml:space="preserve">   </w:t>
      </w:r>
      <w:r>
        <w:rPr>
          <w:rFonts w:ascii="Times New Roman" w:hAnsi="Times New Roman" w:cs="Times New Roman"/>
          <w:lang w:val="ru-RU"/>
        </w:rPr>
        <w:t xml:space="preserve"> δ</w:t>
      </w:r>
      <w:r w:rsidRPr="0093421B">
        <w:rPr>
          <w:rFonts w:ascii="Times New Roman" w:hAnsi="Times New Roman" w:cs="Times New Roman"/>
          <w:i/>
          <w:iCs/>
          <w:vertAlign w:val="subscript"/>
          <w:lang w:val="ru-RU"/>
        </w:rPr>
        <w:t>х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> </w:t>
      </w:r>
      <w:r w:rsidRPr="0093421B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</w:rPr>
        <w:t> </w:t>
      </w:r>
      <w:r w:rsidR="000F275F" w:rsidRPr="000F275F">
        <w:rPr>
          <w:rFonts w:ascii="Times New Roman" w:hAnsi="Times New Roman" w:cs="Times New Roman"/>
          <w:lang w:val="ru-RU"/>
        </w:rPr>
        <w:t>|</w:t>
      </w:r>
      <w:r w:rsidR="000F275F" w:rsidRPr="000F275F">
        <w:rPr>
          <w:rFonts w:ascii="Times New Roman" w:hAnsi="Times New Roman" w:cs="Times New Roman"/>
          <w:i/>
          <w:iCs/>
        </w:rPr>
        <w:t>c</w:t>
      </w:r>
      <w:r w:rsidR="000F275F" w:rsidRPr="000F275F">
        <w:rPr>
          <w:rFonts w:ascii="Times New Roman" w:hAnsi="Times New Roman" w:cs="Times New Roman"/>
          <w:lang w:val="ru-RU"/>
        </w:rPr>
        <w:t>–</w:t>
      </w:r>
      <w:r w:rsidR="000F275F" w:rsidRPr="000F275F">
        <w:rPr>
          <w:rFonts w:ascii="Times New Roman" w:hAnsi="Times New Roman" w:cs="Times New Roman"/>
          <w:i/>
          <w:iCs/>
        </w:rPr>
        <w:t>x</w:t>
      </w:r>
      <w:r w:rsidR="000F275F" w:rsidRPr="000F275F">
        <w:rPr>
          <w:rFonts w:ascii="Times New Roman" w:hAnsi="Times New Roman" w:cs="Times New Roman"/>
          <w:i/>
          <w:iCs/>
          <w:vertAlign w:val="subscript"/>
        </w:rPr>
        <w:t>i</w:t>
      </w:r>
      <w:r w:rsidR="000F275F" w:rsidRPr="000F275F">
        <w:rPr>
          <w:rFonts w:ascii="Times New Roman" w:hAnsi="Times New Roman" w:cs="Times New Roman"/>
          <w:lang w:val="ru-RU"/>
        </w:rPr>
        <w:t>|/</w:t>
      </w:r>
      <w:r w:rsidR="000F275F" w:rsidRPr="000F275F">
        <w:rPr>
          <w:rFonts w:ascii="Times New Roman" w:hAnsi="Times New Roman" w:cs="Times New Roman"/>
          <w:i/>
          <w:iCs/>
        </w:rPr>
        <w:t>c</w:t>
      </w:r>
      <w:r w:rsidR="000F275F">
        <w:rPr>
          <w:rFonts w:ascii="Times New Roman" w:hAnsi="Times New Roman" w:cs="Times New Roman"/>
          <w:lang w:val="ru-RU"/>
        </w:rPr>
        <w:t>.</w:t>
      </w:r>
    </w:p>
    <w:p w14:paraId="5BB6FD6D" w14:textId="5B3E71FD" w:rsidR="008E7021" w:rsidRPr="008E7021" w:rsidRDefault="000F275F" w:rsidP="008E7021">
      <w:pPr>
        <w:widowControl/>
        <w:ind w:firstLine="42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11. На основании файла </w:t>
      </w:r>
      <w:r>
        <w:rPr>
          <w:rFonts w:ascii="Times New Roman" w:hAnsi="Times New Roman" w:cs="Times New Roman"/>
          <w:snapToGrid w:val="0"/>
          <w:lang w:val="ru-RU"/>
        </w:rPr>
        <w:t xml:space="preserve">формируется отчет </w:t>
      </w:r>
      <w:r w:rsidR="00696827">
        <w:rPr>
          <w:rFonts w:ascii="Times New Roman" w:hAnsi="Times New Roman" w:cs="Times New Roman"/>
          <w:snapToGrid w:val="0"/>
          <w:lang w:val="ru-RU"/>
        </w:rPr>
        <w:t xml:space="preserve">в формате </w:t>
      </w:r>
      <w:r w:rsidR="00696827">
        <w:rPr>
          <w:rFonts w:ascii="Times New Roman" w:hAnsi="Times New Roman" w:cs="Times New Roman"/>
          <w:snapToGrid w:val="0"/>
        </w:rPr>
        <w:t>Word</w:t>
      </w:r>
      <w:r w:rsidR="00696827">
        <w:rPr>
          <w:rFonts w:ascii="Times New Roman" w:hAnsi="Times New Roman" w:cs="Times New Roman"/>
          <w:snapToGrid w:val="0"/>
          <w:lang w:val="ru-RU"/>
        </w:rPr>
        <w:t xml:space="preserve">. </w:t>
      </w:r>
      <w:r w:rsidR="008E7021" w:rsidRPr="008E7021">
        <w:rPr>
          <w:rFonts w:ascii="Times New Roman" w:hAnsi="Times New Roman" w:cs="Times New Roman"/>
          <w:lang w:val="ru-RU"/>
        </w:rPr>
        <w:t>Результаты расчетов сводятся в таблицу и анализируются.</w:t>
      </w:r>
    </w:p>
    <w:p w14:paraId="16252148" w14:textId="77777777" w:rsidR="008E7021" w:rsidRPr="008E7021" w:rsidRDefault="008E7021" w:rsidP="008E7021">
      <w:pPr>
        <w:widowControl/>
        <w:ind w:firstLine="426"/>
        <w:rPr>
          <w:rFonts w:ascii="Times New Roman" w:hAnsi="Times New Roman" w:cs="Times New Roman"/>
          <w:lang w:val="ru-RU"/>
        </w:rPr>
      </w:pPr>
      <w:r w:rsidRPr="008E7021">
        <w:rPr>
          <w:rFonts w:ascii="Times New Roman" w:hAnsi="Times New Roman" w:cs="Times New Roman"/>
          <w:lang w:val="ru-RU"/>
        </w:rPr>
        <w:t>Таблица 1 – Сводная таблица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093"/>
        <w:gridCol w:w="1113"/>
        <w:gridCol w:w="1104"/>
        <w:gridCol w:w="1113"/>
        <w:gridCol w:w="981"/>
        <w:gridCol w:w="981"/>
        <w:gridCol w:w="981"/>
        <w:gridCol w:w="981"/>
      </w:tblGrid>
      <w:tr w:rsidR="008E7021" w:rsidRPr="008E7021" w14:paraId="759597AD" w14:textId="77777777" w:rsidTr="00982226">
        <w:trPr>
          <w:jc w:val="center"/>
        </w:trPr>
        <w:tc>
          <w:tcPr>
            <w:tcW w:w="1281" w:type="dxa"/>
            <w:vMerge w:val="restart"/>
            <w:vAlign w:val="center"/>
          </w:tcPr>
          <w:p w14:paraId="297A831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Объем выборки</w:t>
            </w:r>
          </w:p>
        </w:tc>
        <w:tc>
          <w:tcPr>
            <w:tcW w:w="4423" w:type="dxa"/>
            <w:gridSpan w:val="4"/>
            <w:vAlign w:val="center"/>
          </w:tcPr>
          <w:p w14:paraId="5C043BE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Оценки среднего значения выборки</w:t>
            </w:r>
          </w:p>
        </w:tc>
        <w:tc>
          <w:tcPr>
            <w:tcW w:w="3924" w:type="dxa"/>
            <w:gridSpan w:val="4"/>
          </w:tcPr>
          <w:p w14:paraId="297B2DB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Относительная ошибка оценивания</w:t>
            </w:r>
          </w:p>
        </w:tc>
      </w:tr>
      <w:tr w:rsidR="008E7021" w:rsidRPr="008E7021" w14:paraId="357702D8" w14:textId="77777777" w:rsidTr="00982226">
        <w:trPr>
          <w:jc w:val="center"/>
        </w:trPr>
        <w:tc>
          <w:tcPr>
            <w:tcW w:w="1281" w:type="dxa"/>
            <w:vMerge/>
            <w:vAlign w:val="center"/>
          </w:tcPr>
          <w:p w14:paraId="06E8ABA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93" w:type="dxa"/>
            <w:vAlign w:val="center"/>
          </w:tcPr>
          <w:p w14:paraId="270DFD69" w14:textId="77777777" w:rsidR="008E7021" w:rsidRPr="008E7021" w:rsidRDefault="00BA2D3B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3" w:type="dxa"/>
            <w:vAlign w:val="center"/>
          </w:tcPr>
          <w:p w14:paraId="5EBF7385" w14:textId="77777777" w:rsidR="008E7021" w:rsidRPr="008E7021" w:rsidRDefault="00BA2D3B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4" w:type="dxa"/>
            <w:vAlign w:val="center"/>
          </w:tcPr>
          <w:p w14:paraId="71BF8F01" w14:textId="77777777" w:rsidR="008E7021" w:rsidRPr="008E7021" w:rsidRDefault="00BA2D3B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13" w:type="dxa"/>
            <w:vAlign w:val="center"/>
          </w:tcPr>
          <w:p w14:paraId="5CDE0376" w14:textId="77777777" w:rsidR="008E7021" w:rsidRPr="008E7021" w:rsidRDefault="00BA2D3B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1" w:type="dxa"/>
          </w:tcPr>
          <w:p w14:paraId="4C37A78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δ</w:t>
            </w:r>
            <w:r w:rsidRPr="008E7021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х</w:t>
            </w:r>
            <w:r w:rsidRPr="008E702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  <w:lang w:val="ru-RU"/>
              </w:rPr>
              <w:t>1</w:t>
            </w:r>
          </w:p>
        </w:tc>
        <w:tc>
          <w:tcPr>
            <w:tcW w:w="981" w:type="dxa"/>
          </w:tcPr>
          <w:p w14:paraId="0E21A6FB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δ</w:t>
            </w:r>
            <w:r w:rsidRPr="008E7021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х</w:t>
            </w:r>
            <w:r w:rsidRPr="008E702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  <w:lang w:val="ru-RU"/>
              </w:rPr>
              <w:t>2</w:t>
            </w:r>
          </w:p>
        </w:tc>
        <w:tc>
          <w:tcPr>
            <w:tcW w:w="981" w:type="dxa"/>
          </w:tcPr>
          <w:p w14:paraId="3C0F979E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δ</w:t>
            </w:r>
            <w:r w:rsidRPr="008E7021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х</w:t>
            </w:r>
            <w:r w:rsidRPr="008E702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  <w:lang w:val="ru-RU"/>
              </w:rPr>
              <w:t>3</w:t>
            </w:r>
          </w:p>
        </w:tc>
        <w:tc>
          <w:tcPr>
            <w:tcW w:w="981" w:type="dxa"/>
          </w:tcPr>
          <w:p w14:paraId="3D38573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δ</w:t>
            </w:r>
            <w:r w:rsidRPr="008E7021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х</w:t>
            </w:r>
            <w:r w:rsidRPr="008E702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  <w:lang w:val="ru-RU"/>
              </w:rPr>
              <w:t>4</w:t>
            </w:r>
          </w:p>
        </w:tc>
      </w:tr>
      <w:tr w:rsidR="008E7021" w:rsidRPr="008E7021" w14:paraId="0E411096" w14:textId="77777777" w:rsidTr="00982226">
        <w:trPr>
          <w:jc w:val="center"/>
        </w:trPr>
        <w:tc>
          <w:tcPr>
            <w:tcW w:w="5704" w:type="dxa"/>
            <w:gridSpan w:val="5"/>
            <w:vAlign w:val="center"/>
          </w:tcPr>
          <w:p w14:paraId="31B4E9D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  <w:t xml:space="preserve">шум распределен по нормальному закону с параметрами: </w:t>
            </w:r>
          </w:p>
          <w:p w14:paraId="047BC0FD" w14:textId="77777777" w:rsidR="008E7021" w:rsidRPr="008E7021" w:rsidRDefault="00696827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B6EC7">
              <w:rPr>
                <w:rFonts w:ascii="Times New Roman" w:hAnsi="Times New Roman" w:cs="Times New Roman"/>
                <w:i/>
                <w:iCs/>
                <w:snapToGrid w:val="0"/>
              </w:rPr>
              <w:t>M</w:t>
            </w:r>
            <w:r w:rsidRPr="009B6EC7">
              <w:rPr>
                <w:rFonts w:ascii="Times New Roman" w:hAnsi="Times New Roman" w:cs="Times New Roman"/>
                <w:i/>
                <w:iCs/>
                <w:snapToGrid w:val="0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napToGrid w:val="0"/>
                <w:lang w:val="ru-RU"/>
              </w:rPr>
              <w:t xml:space="preserve"> = 0; </w:t>
            </w:r>
            <w:r>
              <w:rPr>
                <w:rFonts w:ascii="Times New Roman" w:hAnsi="Times New Roman" w:cs="Times New Roman"/>
                <w:snapToGrid w:val="0"/>
              </w:rPr>
              <w:t>σ</w:t>
            </w:r>
            <w:r>
              <w:rPr>
                <w:rFonts w:ascii="Times New Roman" w:hAnsi="Times New Roman" w:cs="Times New Roman"/>
                <w:snapToGrid w:val="0"/>
                <w:lang w:val="ru-RU"/>
              </w:rPr>
              <w:t> = </w:t>
            </w:r>
            <w:r w:rsidRPr="009B6EC7">
              <w:rPr>
                <w:rFonts w:ascii="Times New Roman" w:hAnsi="Times New Roman" w:cs="Times New Roman"/>
                <w:i/>
                <w:iCs/>
                <w:snapToGrid w:val="0"/>
                <w:lang w:val="ru-RU"/>
              </w:rPr>
              <w:t>с</w:t>
            </w:r>
            <w:r>
              <w:rPr>
                <w:rFonts w:ascii="Times New Roman" w:hAnsi="Times New Roman" w:cs="Times New Roman"/>
                <w:snapToGrid w:val="0"/>
                <w:lang w:val="ru-RU"/>
              </w:rPr>
              <w:t>/100</w:t>
            </w:r>
            <w:r w:rsidRPr="008E7021">
              <w:rPr>
                <w:rFonts w:ascii="Times New Roman" w:hAnsi="Times New Roman" w:cs="Times New Roman"/>
                <w:snapToGrid w:val="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ru-RU"/>
              </w:rPr>
              <w:t xml:space="preserve">  </w:t>
            </w:r>
          </w:p>
        </w:tc>
        <w:tc>
          <w:tcPr>
            <w:tcW w:w="981" w:type="dxa"/>
          </w:tcPr>
          <w:p w14:paraId="1AA7624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271483C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EECD97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0F60C3B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</w:tr>
      <w:tr w:rsidR="008E7021" w:rsidRPr="008E7021" w14:paraId="4DD3B959" w14:textId="77777777" w:rsidTr="00982226">
        <w:trPr>
          <w:jc w:val="center"/>
        </w:trPr>
        <w:tc>
          <w:tcPr>
            <w:tcW w:w="1281" w:type="dxa"/>
            <w:vAlign w:val="center"/>
          </w:tcPr>
          <w:p w14:paraId="7125FA7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1093" w:type="dxa"/>
            <w:vAlign w:val="center"/>
          </w:tcPr>
          <w:p w14:paraId="5905CAD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4E439BCE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12BD17C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7B464DB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3203B3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168BE594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0FF30E4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7A774D0C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14D556E7" w14:textId="77777777" w:rsidTr="00982226">
        <w:trPr>
          <w:jc w:val="center"/>
        </w:trPr>
        <w:tc>
          <w:tcPr>
            <w:tcW w:w="1281" w:type="dxa"/>
            <w:vAlign w:val="center"/>
          </w:tcPr>
          <w:p w14:paraId="4E7A6C1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1093" w:type="dxa"/>
            <w:vAlign w:val="center"/>
          </w:tcPr>
          <w:p w14:paraId="49908EC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49C1865D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204C681E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2E43019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B9FFA21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34BB7C1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AD532F1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0101A7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721B999D" w14:textId="77777777" w:rsidTr="00982226">
        <w:trPr>
          <w:jc w:val="center"/>
        </w:trPr>
        <w:tc>
          <w:tcPr>
            <w:tcW w:w="1281" w:type="dxa"/>
            <w:vAlign w:val="center"/>
          </w:tcPr>
          <w:p w14:paraId="57738A7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</w:t>
            </w:r>
          </w:p>
        </w:tc>
        <w:tc>
          <w:tcPr>
            <w:tcW w:w="1093" w:type="dxa"/>
            <w:vAlign w:val="center"/>
          </w:tcPr>
          <w:p w14:paraId="06932FE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57A16764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6608433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66067CCD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1EEA1B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ABD8EE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52086C4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BDEEC4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068FBE2B" w14:textId="77777777" w:rsidTr="00982226">
        <w:trPr>
          <w:jc w:val="center"/>
        </w:trPr>
        <w:tc>
          <w:tcPr>
            <w:tcW w:w="1281" w:type="dxa"/>
            <w:vAlign w:val="center"/>
          </w:tcPr>
          <w:p w14:paraId="27E107DC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</w:p>
        </w:tc>
        <w:tc>
          <w:tcPr>
            <w:tcW w:w="1093" w:type="dxa"/>
            <w:vAlign w:val="center"/>
          </w:tcPr>
          <w:p w14:paraId="7EF74514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6F221F6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0B1AA3A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1806232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E7F59F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6AA7D65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4599556C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66EDFE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6B8CEDDE" w14:textId="77777777" w:rsidTr="00982226">
        <w:trPr>
          <w:jc w:val="center"/>
        </w:trPr>
        <w:tc>
          <w:tcPr>
            <w:tcW w:w="5704" w:type="dxa"/>
            <w:gridSpan w:val="5"/>
            <w:vAlign w:val="center"/>
          </w:tcPr>
          <w:p w14:paraId="537F1BA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  <w:t xml:space="preserve">шум распределен по нормальному закону с параметрами: </w:t>
            </w:r>
          </w:p>
          <w:p w14:paraId="4E550A65" w14:textId="77777777" w:rsidR="008E7021" w:rsidRPr="008E7021" w:rsidRDefault="00696827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B6EC7">
              <w:rPr>
                <w:rFonts w:ascii="Times New Roman" w:hAnsi="Times New Roman" w:cs="Times New Roman"/>
                <w:i/>
                <w:iCs/>
                <w:snapToGrid w:val="0"/>
              </w:rPr>
              <w:t>M</w:t>
            </w:r>
            <w:r w:rsidRPr="009B6EC7">
              <w:rPr>
                <w:rFonts w:ascii="Times New Roman" w:hAnsi="Times New Roman" w:cs="Times New Roman"/>
                <w:i/>
                <w:iCs/>
                <w:snapToGrid w:val="0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napToGrid w:val="0"/>
                <w:lang w:val="ru-RU"/>
              </w:rPr>
              <w:t xml:space="preserve"> = 0; </w:t>
            </w:r>
            <w:r>
              <w:rPr>
                <w:rFonts w:ascii="Times New Roman" w:hAnsi="Times New Roman" w:cs="Times New Roman"/>
                <w:snapToGrid w:val="0"/>
              </w:rPr>
              <w:t>σ</w:t>
            </w:r>
            <w:r>
              <w:rPr>
                <w:rFonts w:ascii="Times New Roman" w:hAnsi="Times New Roman" w:cs="Times New Roman"/>
                <w:snapToGrid w:val="0"/>
                <w:lang w:val="ru-RU"/>
              </w:rPr>
              <w:t> = </w:t>
            </w:r>
            <w:r w:rsidRPr="009B6EC7">
              <w:rPr>
                <w:rFonts w:ascii="Times New Roman" w:hAnsi="Times New Roman" w:cs="Times New Roman"/>
                <w:i/>
                <w:iCs/>
                <w:snapToGrid w:val="0"/>
                <w:lang w:val="ru-RU"/>
              </w:rPr>
              <w:t>с</w:t>
            </w:r>
            <w:r>
              <w:rPr>
                <w:rFonts w:ascii="Times New Roman" w:hAnsi="Times New Roman" w:cs="Times New Roman"/>
                <w:snapToGrid w:val="0"/>
                <w:lang w:val="ru-RU"/>
              </w:rPr>
              <w:t>/20</w:t>
            </w:r>
            <w:r w:rsidRPr="008E7021">
              <w:rPr>
                <w:rFonts w:ascii="Times New Roman" w:hAnsi="Times New Roman" w:cs="Times New Roman"/>
                <w:snapToGrid w:val="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ru-RU"/>
              </w:rPr>
              <w:t xml:space="preserve">  </w:t>
            </w:r>
          </w:p>
        </w:tc>
        <w:tc>
          <w:tcPr>
            <w:tcW w:w="981" w:type="dxa"/>
          </w:tcPr>
          <w:p w14:paraId="2F7CA30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B871151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7B03F1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F71606B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</w:tr>
      <w:tr w:rsidR="008E7021" w:rsidRPr="008E7021" w14:paraId="188FB314" w14:textId="77777777" w:rsidTr="00982226">
        <w:trPr>
          <w:jc w:val="center"/>
        </w:trPr>
        <w:tc>
          <w:tcPr>
            <w:tcW w:w="1281" w:type="dxa"/>
            <w:vAlign w:val="center"/>
          </w:tcPr>
          <w:p w14:paraId="188E476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1093" w:type="dxa"/>
            <w:vAlign w:val="center"/>
          </w:tcPr>
          <w:p w14:paraId="2554ECBE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460AF7B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2DCDCDEC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4B61912E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790B5F4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4452671B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84A41A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43C5DBD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561055D4" w14:textId="77777777" w:rsidTr="00982226">
        <w:trPr>
          <w:jc w:val="center"/>
        </w:trPr>
        <w:tc>
          <w:tcPr>
            <w:tcW w:w="1281" w:type="dxa"/>
            <w:vAlign w:val="center"/>
          </w:tcPr>
          <w:p w14:paraId="5BD5D64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1093" w:type="dxa"/>
            <w:vAlign w:val="center"/>
          </w:tcPr>
          <w:p w14:paraId="358AAE6C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2452416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02A3A99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5BACEC6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13F6054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0349DA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D90DFFD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19EDE25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382DB1EE" w14:textId="77777777" w:rsidTr="00982226">
        <w:trPr>
          <w:jc w:val="center"/>
        </w:trPr>
        <w:tc>
          <w:tcPr>
            <w:tcW w:w="1281" w:type="dxa"/>
            <w:vAlign w:val="center"/>
          </w:tcPr>
          <w:p w14:paraId="4BB9916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</w:t>
            </w:r>
          </w:p>
        </w:tc>
        <w:tc>
          <w:tcPr>
            <w:tcW w:w="1093" w:type="dxa"/>
            <w:vAlign w:val="center"/>
          </w:tcPr>
          <w:p w14:paraId="290B67F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35A0693D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65F2225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151BA9D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14F4EDB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A9118C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B704F6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4EA201D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4DE2A5CA" w14:textId="77777777" w:rsidTr="00982226">
        <w:trPr>
          <w:jc w:val="center"/>
        </w:trPr>
        <w:tc>
          <w:tcPr>
            <w:tcW w:w="1281" w:type="dxa"/>
            <w:vAlign w:val="center"/>
          </w:tcPr>
          <w:p w14:paraId="4C0FD7F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</w:p>
        </w:tc>
        <w:tc>
          <w:tcPr>
            <w:tcW w:w="1093" w:type="dxa"/>
            <w:vAlign w:val="center"/>
          </w:tcPr>
          <w:p w14:paraId="16DD1D2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3BB38B9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71FF5C2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6C7F096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09887F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6A4D69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0CC919C1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19EDABC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26E22373" w14:textId="77777777" w:rsidTr="00982226">
        <w:trPr>
          <w:jc w:val="center"/>
        </w:trPr>
        <w:tc>
          <w:tcPr>
            <w:tcW w:w="5704" w:type="dxa"/>
            <w:gridSpan w:val="5"/>
            <w:vAlign w:val="center"/>
          </w:tcPr>
          <w:p w14:paraId="0AFF035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  <w:t xml:space="preserve">шум распределен по равномерному закону с параметрами: </w:t>
            </w:r>
          </w:p>
          <w:p w14:paraId="742FC29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napToGrid w:val="0"/>
                    <w:sz w:val="20"/>
                    <w:szCs w:val="20"/>
                    <w:lang w:val="ru-RU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ru-RU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napToGrid w:val="0"/>
                    <w:sz w:val="20"/>
                    <w:szCs w:val="20"/>
                    <w:lang w:val="ru-RU"/>
                  </w:rPr>
                  <m:t>,b=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ru-RU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1" w:type="dxa"/>
          </w:tcPr>
          <w:p w14:paraId="674A396E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58A31E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41A9A8A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4B74BC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</w:tr>
      <w:tr w:rsidR="008E7021" w:rsidRPr="008E7021" w14:paraId="2495EF9A" w14:textId="77777777" w:rsidTr="00982226">
        <w:trPr>
          <w:jc w:val="center"/>
        </w:trPr>
        <w:tc>
          <w:tcPr>
            <w:tcW w:w="1281" w:type="dxa"/>
            <w:vAlign w:val="center"/>
          </w:tcPr>
          <w:p w14:paraId="4C76C1AD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1093" w:type="dxa"/>
            <w:vAlign w:val="center"/>
          </w:tcPr>
          <w:p w14:paraId="02F0EDF5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6FE576E4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510EED15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44AA30E5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0229B1B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AA5337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0EB3980D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1ADCD2F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42D20F48" w14:textId="77777777" w:rsidTr="00982226">
        <w:trPr>
          <w:jc w:val="center"/>
        </w:trPr>
        <w:tc>
          <w:tcPr>
            <w:tcW w:w="1281" w:type="dxa"/>
            <w:vAlign w:val="center"/>
          </w:tcPr>
          <w:p w14:paraId="27159E5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1093" w:type="dxa"/>
            <w:vAlign w:val="center"/>
          </w:tcPr>
          <w:p w14:paraId="03676C2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31AE09FD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7CC1EA4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3644940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7FF0D23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4BCC4B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8D2B64E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76A8BFC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659B4444" w14:textId="77777777" w:rsidTr="00982226">
        <w:trPr>
          <w:jc w:val="center"/>
        </w:trPr>
        <w:tc>
          <w:tcPr>
            <w:tcW w:w="1281" w:type="dxa"/>
            <w:vAlign w:val="center"/>
          </w:tcPr>
          <w:p w14:paraId="0FA11CD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</w:t>
            </w:r>
          </w:p>
        </w:tc>
        <w:tc>
          <w:tcPr>
            <w:tcW w:w="1093" w:type="dxa"/>
            <w:vAlign w:val="center"/>
          </w:tcPr>
          <w:p w14:paraId="32DC3C3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45FF218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67B75665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7F7A4CA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11DBE5C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C0B033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0D867154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79B6670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0BADD9F6" w14:textId="77777777" w:rsidTr="00982226">
        <w:trPr>
          <w:jc w:val="center"/>
        </w:trPr>
        <w:tc>
          <w:tcPr>
            <w:tcW w:w="1281" w:type="dxa"/>
            <w:vAlign w:val="center"/>
          </w:tcPr>
          <w:p w14:paraId="1096E4E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</w:p>
        </w:tc>
        <w:tc>
          <w:tcPr>
            <w:tcW w:w="1093" w:type="dxa"/>
            <w:vAlign w:val="center"/>
          </w:tcPr>
          <w:p w14:paraId="07D869F5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14658F0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172CF42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329E881B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06D83FC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113E2E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2F48C6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ABC7A54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0AF4FAA7" w14:textId="77777777" w:rsidTr="00982226">
        <w:trPr>
          <w:jc w:val="center"/>
        </w:trPr>
        <w:tc>
          <w:tcPr>
            <w:tcW w:w="5704" w:type="dxa"/>
            <w:gridSpan w:val="5"/>
            <w:vAlign w:val="center"/>
          </w:tcPr>
          <w:p w14:paraId="278F65F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  <w:t>шум распределен по равномерному закону с параметрами:</w:t>
            </w: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14:paraId="4348A0E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napToGrid w:val="0"/>
                    <w:sz w:val="20"/>
                    <w:szCs w:val="20"/>
                    <w:lang w:val="ru-RU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ru-RU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ru-RU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napToGrid w:val="0"/>
                    <w:sz w:val="20"/>
                    <w:szCs w:val="20"/>
                    <w:lang w:val="ru-RU"/>
                  </w:rPr>
                  <m:t>,b=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ru-RU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ru-RU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981" w:type="dxa"/>
          </w:tcPr>
          <w:p w14:paraId="5450CF3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B2B993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12A20AC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D8463C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ru-RU"/>
              </w:rPr>
            </w:pPr>
          </w:p>
        </w:tc>
      </w:tr>
      <w:tr w:rsidR="008E7021" w:rsidRPr="008E7021" w14:paraId="5044B747" w14:textId="77777777" w:rsidTr="00982226">
        <w:trPr>
          <w:jc w:val="center"/>
        </w:trPr>
        <w:tc>
          <w:tcPr>
            <w:tcW w:w="1281" w:type="dxa"/>
            <w:vAlign w:val="center"/>
          </w:tcPr>
          <w:p w14:paraId="73408A0B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1093" w:type="dxa"/>
            <w:vAlign w:val="center"/>
          </w:tcPr>
          <w:p w14:paraId="0DFCBCBD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33E1522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6618DA6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627EE15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8982E4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4134724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1410B36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FBF7DA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18938B01" w14:textId="77777777" w:rsidTr="00982226">
        <w:trPr>
          <w:jc w:val="center"/>
        </w:trPr>
        <w:tc>
          <w:tcPr>
            <w:tcW w:w="1281" w:type="dxa"/>
            <w:vAlign w:val="center"/>
          </w:tcPr>
          <w:p w14:paraId="7737F46F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1093" w:type="dxa"/>
            <w:vAlign w:val="center"/>
          </w:tcPr>
          <w:p w14:paraId="38A937C4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4ECD345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315DDB2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78AD301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71A18A1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2F2F962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4FA042D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2300DF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0980E3F0" w14:textId="77777777" w:rsidTr="00982226">
        <w:trPr>
          <w:jc w:val="center"/>
        </w:trPr>
        <w:tc>
          <w:tcPr>
            <w:tcW w:w="1281" w:type="dxa"/>
            <w:vAlign w:val="center"/>
          </w:tcPr>
          <w:p w14:paraId="6F485E88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</w:t>
            </w:r>
          </w:p>
        </w:tc>
        <w:tc>
          <w:tcPr>
            <w:tcW w:w="1093" w:type="dxa"/>
            <w:vAlign w:val="center"/>
          </w:tcPr>
          <w:p w14:paraId="465F77F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57897886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4FE17EF3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18D01B0E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02AA955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65301FB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023DAC05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12FCDB97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E7021" w:rsidRPr="008E7021" w14:paraId="296372C1" w14:textId="77777777" w:rsidTr="00982226">
        <w:trPr>
          <w:jc w:val="center"/>
        </w:trPr>
        <w:tc>
          <w:tcPr>
            <w:tcW w:w="1281" w:type="dxa"/>
            <w:vAlign w:val="center"/>
          </w:tcPr>
          <w:p w14:paraId="30B51B85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E702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</w:p>
        </w:tc>
        <w:tc>
          <w:tcPr>
            <w:tcW w:w="1093" w:type="dxa"/>
            <w:vAlign w:val="center"/>
          </w:tcPr>
          <w:p w14:paraId="2EED9309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6B2E925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4" w:type="dxa"/>
            <w:vAlign w:val="center"/>
          </w:tcPr>
          <w:p w14:paraId="74B0034A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3" w:type="dxa"/>
            <w:vAlign w:val="center"/>
          </w:tcPr>
          <w:p w14:paraId="1F7B3462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549548E0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7E1998D5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37090CF4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1" w:type="dxa"/>
          </w:tcPr>
          <w:p w14:paraId="7142C3EE" w14:textId="77777777" w:rsidR="008E7021" w:rsidRPr="008E7021" w:rsidRDefault="008E7021" w:rsidP="008E7021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bookmarkEnd w:id="4"/>
    <w:p w14:paraId="6736222A" w14:textId="1FC84E49" w:rsidR="008E7021" w:rsidRPr="00F57741" w:rsidRDefault="006F7A74" w:rsidP="00F57741">
      <w:pPr>
        <w:spacing w:before="240" w:line="360" w:lineRule="auto"/>
        <w:ind w:firstLine="72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</w:t>
      </w:r>
      <w:r w:rsidR="00F57741" w:rsidRPr="00F57741">
        <w:rPr>
          <w:b/>
          <w:bCs/>
          <w:lang w:val="ru-RU"/>
        </w:rPr>
        <w:t>одержание отчета</w:t>
      </w:r>
    </w:p>
    <w:p w14:paraId="182EB352" w14:textId="77777777" w:rsidR="00F57741" w:rsidRPr="00DC2436" w:rsidRDefault="00F57741" w:rsidP="00F57741">
      <w:pPr>
        <w:pStyle w:val="ListParagraph"/>
        <w:numPr>
          <w:ilvl w:val="0"/>
          <w:numId w:val="4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>титульный лист</w:t>
      </w:r>
    </w:p>
    <w:p w14:paraId="52A2041D" w14:textId="77777777" w:rsidR="00F57741" w:rsidRPr="00DC2436" w:rsidRDefault="00F57741" w:rsidP="00F57741">
      <w:pPr>
        <w:pStyle w:val="ListParagraph"/>
        <w:numPr>
          <w:ilvl w:val="0"/>
          <w:numId w:val="4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>задание</w:t>
      </w:r>
    </w:p>
    <w:p w14:paraId="2C84B6A3" w14:textId="471496A8" w:rsidR="00F57741" w:rsidRPr="008440F9" w:rsidRDefault="00F57741" w:rsidP="00F57741">
      <w:pPr>
        <w:pStyle w:val="ListParagraph"/>
        <w:numPr>
          <w:ilvl w:val="0"/>
          <w:numId w:val="4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код программы моделирования случайных величин моделирования случайных величин и оценивания параметров выборки</w:t>
      </w:r>
    </w:p>
    <w:p w14:paraId="341FD086" w14:textId="31B8223E" w:rsidR="00F57741" w:rsidRDefault="00F57741" w:rsidP="00F57741">
      <w:pPr>
        <w:pStyle w:val="ListParagraph"/>
        <w:numPr>
          <w:ilvl w:val="0"/>
          <w:numId w:val="4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с результатами</w:t>
      </w:r>
    </w:p>
    <w:p w14:paraId="438F77A0" w14:textId="77777777" w:rsidR="00F57741" w:rsidRPr="00DC2436" w:rsidRDefault="00F57741" w:rsidP="00F57741">
      <w:pPr>
        <w:pStyle w:val="ListParagraph"/>
        <w:numPr>
          <w:ilvl w:val="0"/>
          <w:numId w:val="4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iCs/>
          <w:lang w:val="ru-RU"/>
        </w:rPr>
      </w:pPr>
      <w:r w:rsidRPr="00DC2436">
        <w:rPr>
          <w:rFonts w:ascii="Times New Roman" w:hAnsi="Times New Roman" w:cs="Times New Roman"/>
          <w:iCs/>
          <w:lang w:val="ru-RU"/>
        </w:rPr>
        <w:t>выводы по работе</w:t>
      </w:r>
    </w:p>
    <w:p w14:paraId="46C6B0D9" w14:textId="77777777" w:rsidR="00B256AC" w:rsidRPr="00B256AC" w:rsidRDefault="00B256AC" w:rsidP="00B256AC">
      <w:pPr>
        <w:spacing w:line="360" w:lineRule="auto"/>
        <w:ind w:firstLine="720"/>
      </w:pPr>
    </w:p>
    <w:sectPr w:rsidR="00B256AC" w:rsidRPr="00B256AC" w:rsidSect="00292558">
      <w:pgSz w:w="11907" w:h="16840" w:code="9"/>
      <w:pgMar w:top="851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A4D1E"/>
    <w:multiLevelType w:val="hybridMultilevel"/>
    <w:tmpl w:val="745EB550"/>
    <w:lvl w:ilvl="0" w:tplc="434E5CF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AE028AE"/>
    <w:multiLevelType w:val="hybridMultilevel"/>
    <w:tmpl w:val="5216842E"/>
    <w:lvl w:ilvl="0" w:tplc="EA708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C3577"/>
    <w:multiLevelType w:val="multilevel"/>
    <w:tmpl w:val="9C747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eastAsia="Times New Roman" w:hint="default"/>
      </w:rPr>
    </w:lvl>
  </w:abstractNum>
  <w:abstractNum w:abstractNumId="3" w15:restartNumberingAfterBreak="0">
    <w:nsid w:val="51D53207"/>
    <w:multiLevelType w:val="hybridMultilevel"/>
    <w:tmpl w:val="FC84D8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927"/>
    <w:rsid w:val="000069B8"/>
    <w:rsid w:val="000428D0"/>
    <w:rsid w:val="00076F4C"/>
    <w:rsid w:val="000A2621"/>
    <w:rsid w:val="000B2CD4"/>
    <w:rsid w:val="000B5EA6"/>
    <w:rsid w:val="000D2C6D"/>
    <w:rsid w:val="000E33A7"/>
    <w:rsid w:val="000F275F"/>
    <w:rsid w:val="00102226"/>
    <w:rsid w:val="00105C74"/>
    <w:rsid w:val="001232E2"/>
    <w:rsid w:val="00124DD6"/>
    <w:rsid w:val="00124FD3"/>
    <w:rsid w:val="0015407D"/>
    <w:rsid w:val="00160525"/>
    <w:rsid w:val="0016185F"/>
    <w:rsid w:val="001771D9"/>
    <w:rsid w:val="00180122"/>
    <w:rsid w:val="00182004"/>
    <w:rsid w:val="00182F52"/>
    <w:rsid w:val="00183FFD"/>
    <w:rsid w:val="001A3F86"/>
    <w:rsid w:val="001A41DC"/>
    <w:rsid w:val="001B3260"/>
    <w:rsid w:val="001B72BE"/>
    <w:rsid w:val="001D6E82"/>
    <w:rsid w:val="001E657F"/>
    <w:rsid w:val="001F15B2"/>
    <w:rsid w:val="00201B85"/>
    <w:rsid w:val="00214B85"/>
    <w:rsid w:val="00217089"/>
    <w:rsid w:val="00245946"/>
    <w:rsid w:val="00262A19"/>
    <w:rsid w:val="00275816"/>
    <w:rsid w:val="0029180F"/>
    <w:rsid w:val="00292558"/>
    <w:rsid w:val="002A110D"/>
    <w:rsid w:val="002A4C12"/>
    <w:rsid w:val="002C69B6"/>
    <w:rsid w:val="002E0CD7"/>
    <w:rsid w:val="002E327A"/>
    <w:rsid w:val="002F7E57"/>
    <w:rsid w:val="0031264B"/>
    <w:rsid w:val="00314839"/>
    <w:rsid w:val="00317C7C"/>
    <w:rsid w:val="00321CB7"/>
    <w:rsid w:val="00322254"/>
    <w:rsid w:val="00327271"/>
    <w:rsid w:val="00331DCF"/>
    <w:rsid w:val="00337099"/>
    <w:rsid w:val="003B0A1C"/>
    <w:rsid w:val="003B1D34"/>
    <w:rsid w:val="003C6757"/>
    <w:rsid w:val="003D095B"/>
    <w:rsid w:val="003D2DD5"/>
    <w:rsid w:val="003D6994"/>
    <w:rsid w:val="00401B3E"/>
    <w:rsid w:val="004222AD"/>
    <w:rsid w:val="00437E6A"/>
    <w:rsid w:val="00452254"/>
    <w:rsid w:val="00454643"/>
    <w:rsid w:val="004602B8"/>
    <w:rsid w:val="00460C98"/>
    <w:rsid w:val="004653C7"/>
    <w:rsid w:val="00493F2A"/>
    <w:rsid w:val="00494EC1"/>
    <w:rsid w:val="004A21BA"/>
    <w:rsid w:val="004B0B4B"/>
    <w:rsid w:val="004B48A8"/>
    <w:rsid w:val="004C58A9"/>
    <w:rsid w:val="004E4BF2"/>
    <w:rsid w:val="004F773E"/>
    <w:rsid w:val="00535107"/>
    <w:rsid w:val="00542971"/>
    <w:rsid w:val="00552C9C"/>
    <w:rsid w:val="00553A6D"/>
    <w:rsid w:val="00561663"/>
    <w:rsid w:val="0056218A"/>
    <w:rsid w:val="005704D8"/>
    <w:rsid w:val="00597CD4"/>
    <w:rsid w:val="005A7CD9"/>
    <w:rsid w:val="005B21FC"/>
    <w:rsid w:val="005B6393"/>
    <w:rsid w:val="005C161D"/>
    <w:rsid w:val="005C5AEA"/>
    <w:rsid w:val="005F0EE7"/>
    <w:rsid w:val="005F28AF"/>
    <w:rsid w:val="005F312C"/>
    <w:rsid w:val="00602E7A"/>
    <w:rsid w:val="00603876"/>
    <w:rsid w:val="006324D8"/>
    <w:rsid w:val="00655447"/>
    <w:rsid w:val="006743FD"/>
    <w:rsid w:val="006835E2"/>
    <w:rsid w:val="00696827"/>
    <w:rsid w:val="006A16DA"/>
    <w:rsid w:val="006B1789"/>
    <w:rsid w:val="006B6927"/>
    <w:rsid w:val="006C1B2A"/>
    <w:rsid w:val="006C45FC"/>
    <w:rsid w:val="006D734D"/>
    <w:rsid w:val="006E2145"/>
    <w:rsid w:val="006E2C62"/>
    <w:rsid w:val="006F7A74"/>
    <w:rsid w:val="0070174B"/>
    <w:rsid w:val="007042A2"/>
    <w:rsid w:val="00712C51"/>
    <w:rsid w:val="007307FD"/>
    <w:rsid w:val="00751139"/>
    <w:rsid w:val="00752448"/>
    <w:rsid w:val="007553D3"/>
    <w:rsid w:val="0076131D"/>
    <w:rsid w:val="007638C1"/>
    <w:rsid w:val="007677F5"/>
    <w:rsid w:val="007822F2"/>
    <w:rsid w:val="00784D75"/>
    <w:rsid w:val="007920AF"/>
    <w:rsid w:val="007926F6"/>
    <w:rsid w:val="007A0D36"/>
    <w:rsid w:val="007A7B6D"/>
    <w:rsid w:val="007C543B"/>
    <w:rsid w:val="007D3CB1"/>
    <w:rsid w:val="007F0569"/>
    <w:rsid w:val="007F7D6B"/>
    <w:rsid w:val="00801FAF"/>
    <w:rsid w:val="00807BAC"/>
    <w:rsid w:val="00824010"/>
    <w:rsid w:val="008402BE"/>
    <w:rsid w:val="00840671"/>
    <w:rsid w:val="00840798"/>
    <w:rsid w:val="00857AA9"/>
    <w:rsid w:val="0088688C"/>
    <w:rsid w:val="008951E0"/>
    <w:rsid w:val="008A33A8"/>
    <w:rsid w:val="008A64E7"/>
    <w:rsid w:val="008E018A"/>
    <w:rsid w:val="008E2B91"/>
    <w:rsid w:val="008E5C08"/>
    <w:rsid w:val="008E7021"/>
    <w:rsid w:val="008F09C4"/>
    <w:rsid w:val="00920442"/>
    <w:rsid w:val="009227B7"/>
    <w:rsid w:val="00923F72"/>
    <w:rsid w:val="0093421B"/>
    <w:rsid w:val="00951703"/>
    <w:rsid w:val="009563F6"/>
    <w:rsid w:val="00972226"/>
    <w:rsid w:val="00995F20"/>
    <w:rsid w:val="009A1C29"/>
    <w:rsid w:val="009B62B6"/>
    <w:rsid w:val="009B6EC7"/>
    <w:rsid w:val="009E46F1"/>
    <w:rsid w:val="009F0F58"/>
    <w:rsid w:val="00A01B57"/>
    <w:rsid w:val="00A35FFB"/>
    <w:rsid w:val="00A373DE"/>
    <w:rsid w:val="00A62ECF"/>
    <w:rsid w:val="00A92173"/>
    <w:rsid w:val="00AA670F"/>
    <w:rsid w:val="00AB36F4"/>
    <w:rsid w:val="00AC33EA"/>
    <w:rsid w:val="00AC4DCD"/>
    <w:rsid w:val="00AD4458"/>
    <w:rsid w:val="00AF1F7D"/>
    <w:rsid w:val="00B01712"/>
    <w:rsid w:val="00B039C1"/>
    <w:rsid w:val="00B17CBD"/>
    <w:rsid w:val="00B256AC"/>
    <w:rsid w:val="00B4232E"/>
    <w:rsid w:val="00B52C52"/>
    <w:rsid w:val="00B560BA"/>
    <w:rsid w:val="00B674C9"/>
    <w:rsid w:val="00B74E63"/>
    <w:rsid w:val="00B91771"/>
    <w:rsid w:val="00B94FF8"/>
    <w:rsid w:val="00BA2D3B"/>
    <w:rsid w:val="00BE2C54"/>
    <w:rsid w:val="00BF71D8"/>
    <w:rsid w:val="00C45B06"/>
    <w:rsid w:val="00C52785"/>
    <w:rsid w:val="00C62C7D"/>
    <w:rsid w:val="00C9564E"/>
    <w:rsid w:val="00CB238E"/>
    <w:rsid w:val="00CB265D"/>
    <w:rsid w:val="00CC149D"/>
    <w:rsid w:val="00CE01FB"/>
    <w:rsid w:val="00CF761A"/>
    <w:rsid w:val="00D16827"/>
    <w:rsid w:val="00D36497"/>
    <w:rsid w:val="00D5179D"/>
    <w:rsid w:val="00D81F55"/>
    <w:rsid w:val="00D965A4"/>
    <w:rsid w:val="00D9711C"/>
    <w:rsid w:val="00DA752B"/>
    <w:rsid w:val="00DB28A8"/>
    <w:rsid w:val="00DC5863"/>
    <w:rsid w:val="00DE00BD"/>
    <w:rsid w:val="00DE3D42"/>
    <w:rsid w:val="00DE4458"/>
    <w:rsid w:val="00DF71F8"/>
    <w:rsid w:val="00E0190A"/>
    <w:rsid w:val="00E075A5"/>
    <w:rsid w:val="00E252A5"/>
    <w:rsid w:val="00E25CE1"/>
    <w:rsid w:val="00E31435"/>
    <w:rsid w:val="00E43A58"/>
    <w:rsid w:val="00E52763"/>
    <w:rsid w:val="00E732B0"/>
    <w:rsid w:val="00E90449"/>
    <w:rsid w:val="00EE6A75"/>
    <w:rsid w:val="00EE70B2"/>
    <w:rsid w:val="00F131F1"/>
    <w:rsid w:val="00F24624"/>
    <w:rsid w:val="00F414FC"/>
    <w:rsid w:val="00F550D7"/>
    <w:rsid w:val="00F57741"/>
    <w:rsid w:val="00F74B8A"/>
    <w:rsid w:val="00F87EC5"/>
    <w:rsid w:val="00FA0308"/>
    <w:rsid w:val="00FA7527"/>
    <w:rsid w:val="00FA78BB"/>
    <w:rsid w:val="00FB3541"/>
    <w:rsid w:val="00FC658F"/>
    <w:rsid w:val="00FD7F36"/>
    <w:rsid w:val="00F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8"/>
    <o:shapelayout v:ext="edit">
      <o:idmap v:ext="edit" data="1"/>
    </o:shapelayout>
  </w:shapeDefaults>
  <w:decimalSymbol w:val="."/>
  <w:listSeparator w:val=","/>
  <w14:docId w14:val="3DD4AB88"/>
  <w14:defaultImageDpi w14:val="96"/>
  <w15:docId w15:val="{B7289087-247E-463E-A44C-395A08A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/>
      <w:suppressAutoHyphens/>
      <w:ind w:left="567" w:right="352" w:firstLine="0"/>
      <w:jc w:val="left"/>
      <w:outlineLvl w:val="0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pPr>
      <w:widowControl/>
      <w:suppressAutoHyphens/>
      <w:ind w:right="88" w:firstLine="550"/>
      <w:jc w:val="left"/>
    </w:pPr>
    <w:rPr>
      <w:lang w:val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a_Timer" w:hAnsi="a_Timer" w:cs="a_Timer"/>
      <w:sz w:val="24"/>
      <w:szCs w:val="24"/>
      <w:lang w:val="en-US" w:eastAsia="x-none"/>
    </w:rPr>
  </w:style>
  <w:style w:type="paragraph" w:customStyle="1" w:styleId="String">
    <w:name w:val="String"/>
    <w:basedOn w:val="Normal"/>
    <w:uiPriority w:val="99"/>
    <w:pPr>
      <w:autoSpaceDE w:val="0"/>
      <w:autoSpaceDN w:val="0"/>
      <w:ind w:firstLine="0"/>
      <w:jc w:val="left"/>
    </w:pPr>
  </w:style>
  <w:style w:type="paragraph" w:customStyle="1" w:styleId="1">
    <w:name w:val="заголовок 1"/>
    <w:basedOn w:val="Normal"/>
    <w:next w:val="Normal"/>
    <w:uiPriority w:val="99"/>
    <w:pPr>
      <w:keepNext/>
      <w:widowControl/>
      <w:autoSpaceDE w:val="0"/>
      <w:autoSpaceDN w:val="0"/>
      <w:ind w:firstLine="0"/>
      <w:jc w:val="right"/>
      <w:outlineLvl w:val="0"/>
    </w:pPr>
    <w:rPr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rsid w:val="00552C9C"/>
    <w:pPr>
      <w:widowControl/>
      <w:ind w:firstLine="0"/>
      <w:jc w:val="left"/>
    </w:pPr>
    <w:rPr>
      <w:rFonts w:ascii="Tahoma" w:hAnsi="Tahoma" w:cs="Tahoma"/>
      <w:sz w:val="16"/>
      <w:szCs w:val="16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customStyle="1" w:styleId="6">
    <w:name w:val="Заголов6"/>
    <w:basedOn w:val="Normal"/>
    <w:uiPriority w:val="99"/>
    <w:rsid w:val="00840671"/>
    <w:pPr>
      <w:autoSpaceDE w:val="0"/>
      <w:autoSpaceDN w:val="0"/>
      <w:ind w:firstLine="0"/>
      <w:jc w:val="center"/>
    </w:pPr>
  </w:style>
  <w:style w:type="table" w:styleId="TableGrid">
    <w:name w:val="Table Grid"/>
    <w:basedOn w:val="TableNormal"/>
    <w:uiPriority w:val="99"/>
    <w:rsid w:val="008E5C08"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нак Знак10 Знак Знак Знак Знак"/>
    <w:basedOn w:val="Normal"/>
    <w:uiPriority w:val="99"/>
    <w:rsid w:val="004E4BF2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table" w:customStyle="1" w:styleId="11">
    <w:name w:val="Сетка таблицы1"/>
    <w:basedOn w:val="TableNormal"/>
    <w:next w:val="TableGrid"/>
    <w:uiPriority w:val="99"/>
    <w:rsid w:val="0070174B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нак Знак1"/>
    <w:basedOn w:val="Normal"/>
    <w:rsid w:val="00EE70B2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A0308"/>
    <w:rPr>
      <w:color w:val="808080"/>
    </w:rPr>
  </w:style>
  <w:style w:type="paragraph" w:styleId="ListParagraph">
    <w:name w:val="List Paragraph"/>
    <w:basedOn w:val="Normal"/>
    <w:uiPriority w:val="34"/>
    <w:qFormat/>
    <w:rsid w:val="00327271"/>
    <w:pPr>
      <w:ind w:left="720"/>
      <w:contextualSpacing/>
    </w:pPr>
  </w:style>
  <w:style w:type="table" w:customStyle="1" w:styleId="2">
    <w:name w:val="Сетка таблицы2"/>
    <w:basedOn w:val="TableNormal"/>
    <w:next w:val="TableGrid"/>
    <w:uiPriority w:val="99"/>
    <w:rsid w:val="008E702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625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"УТВЕРЖДАЮ"</vt:lpstr>
      <vt:lpstr>"УТВЕРЖДАЮ"</vt:lpstr>
    </vt:vector>
  </TitlesOfParts>
  <Company>zvg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Зиновьев</dc:creator>
  <cp:lastModifiedBy>Konstantin Kochin</cp:lastModifiedBy>
  <cp:revision>9</cp:revision>
  <cp:lastPrinted>2023-11-10T06:37:00Z</cp:lastPrinted>
  <dcterms:created xsi:type="dcterms:W3CDTF">2023-12-13T07:17:00Z</dcterms:created>
  <dcterms:modified xsi:type="dcterms:W3CDTF">2023-12-23T18:47:00Z</dcterms:modified>
</cp:coreProperties>
</file>