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FE1FAC" w14:textId="77777777" w:rsidR="00C30F08" w:rsidRPr="00C30F08" w:rsidRDefault="00C30F08" w:rsidP="00C30F08">
      <w:pPr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30F0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5411F7B4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240" w:line="240" w:lineRule="auto"/>
        <w:ind w:hanging="357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30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  <w:r w:rsidRPr="00C30F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30F0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«САНКТ–ПЕТЕРБУРГСКИЙ ГОСУДАРСТВЕННЫЙ УНИВЕРСИТЕТ </w:t>
      </w:r>
      <w:r w:rsidRPr="00C30F0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  <w:t>АЭРОКОСМИЧЕСКОГО ПРИБОРОСТРОЕНИЯ»</w:t>
      </w:r>
    </w:p>
    <w:p w14:paraId="505895B9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ind w:right="-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0F0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ДОПУСТИТЬ К ЗАЩИТЕ</w:t>
      </w:r>
    </w:p>
    <w:p w14:paraId="7174B22C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ind w:right="-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E42544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ind w:right="-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0F0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Заведующий кафедрой №43</w:t>
      </w:r>
    </w:p>
    <w:tbl>
      <w:tblPr>
        <w:tblW w:w="968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75"/>
        <w:gridCol w:w="240"/>
        <w:gridCol w:w="2503"/>
        <w:gridCol w:w="236"/>
        <w:gridCol w:w="2928"/>
      </w:tblGrid>
      <w:tr w:rsidR="00C30F08" w:rsidRPr="00C30F08" w14:paraId="11F1064C" w14:textId="77777777" w:rsidTr="00EE0CDA">
        <w:trPr>
          <w:trHeight w:val="397"/>
        </w:trPr>
        <w:tc>
          <w:tcPr>
            <w:tcW w:w="3775" w:type="dxa"/>
            <w:tcBorders>
              <w:top w:val="nil"/>
              <w:left w:val="nil"/>
              <w:right w:val="nil"/>
            </w:tcBorders>
            <w:vAlign w:val="center"/>
          </w:tcPr>
          <w:p w14:paraId="5F766F1A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профессор, д.т.н, профессор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12AA2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right w:val="nil"/>
            </w:tcBorders>
            <w:vAlign w:val="center"/>
          </w:tcPr>
          <w:p w14:paraId="251D822A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15.06.26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73BA7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28" w:type="dxa"/>
            <w:tcBorders>
              <w:top w:val="nil"/>
              <w:left w:val="nil"/>
              <w:right w:val="nil"/>
            </w:tcBorders>
            <w:vAlign w:val="center"/>
          </w:tcPr>
          <w:p w14:paraId="2E5870ED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М.Ю. Охтилев</w:t>
            </w:r>
          </w:p>
        </w:tc>
      </w:tr>
      <w:tr w:rsidR="00C30F08" w:rsidRPr="00C30F08" w14:paraId="3B1EB4CD" w14:textId="77777777" w:rsidTr="00EE0C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B4F0C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47D78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E0C9A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66FFF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373D0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инициалы, фамилия</w:t>
            </w:r>
          </w:p>
        </w:tc>
      </w:tr>
    </w:tbl>
    <w:p w14:paraId="240AE5D4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before="320" w:after="3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1FC92F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before="320" w:after="3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0F08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БАКАЛАВРСКАЯ РАБОТА</w:t>
      </w: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81"/>
        <w:gridCol w:w="8567"/>
      </w:tblGrid>
      <w:tr w:rsidR="00C30F08" w:rsidRPr="00C30F08" w14:paraId="362880D5" w14:textId="77777777" w:rsidTr="00EE0CDA">
        <w:trPr>
          <w:trHeight w:val="397"/>
        </w:trPr>
        <w:tc>
          <w:tcPr>
            <w:tcW w:w="1081" w:type="dxa"/>
            <w:tcBorders>
              <w:bottom w:val="nil"/>
            </w:tcBorders>
            <w:vAlign w:val="center"/>
          </w:tcPr>
          <w:p w14:paraId="4B7601BD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567" w:type="dxa"/>
            <w:tcBorders>
              <w:bottom w:val="single" w:sz="4" w:space="0" w:color="auto"/>
            </w:tcBorders>
            <w:vAlign w:val="center"/>
          </w:tcPr>
          <w:p w14:paraId="092D9E8F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системы позиционного отслеживания транспортных средств</w:t>
            </w:r>
          </w:p>
        </w:tc>
      </w:tr>
      <w:tr w:rsidR="00C30F08" w:rsidRPr="00C30F08" w14:paraId="0AC0F415" w14:textId="77777777" w:rsidTr="00EE0CDA">
        <w:trPr>
          <w:trHeight w:val="397"/>
        </w:trPr>
        <w:tc>
          <w:tcPr>
            <w:tcW w:w="9648" w:type="dxa"/>
            <w:gridSpan w:val="2"/>
            <w:tcBorders>
              <w:bottom w:val="single" w:sz="4" w:space="0" w:color="auto"/>
            </w:tcBorders>
            <w:vAlign w:val="center"/>
          </w:tcPr>
          <w:p w14:paraId="4AE33DA6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обработкой событий в реальном времени</w:t>
            </w:r>
          </w:p>
        </w:tc>
      </w:tr>
      <w:tr w:rsidR="00C30F08" w:rsidRPr="00C30F08" w14:paraId="3ABDB137" w14:textId="77777777" w:rsidTr="00EE0CDA">
        <w:trPr>
          <w:trHeight w:val="397"/>
        </w:trPr>
        <w:tc>
          <w:tcPr>
            <w:tcW w:w="9648" w:type="dxa"/>
            <w:gridSpan w:val="2"/>
            <w:tcBorders>
              <w:top w:val="single" w:sz="4" w:space="0" w:color="auto"/>
            </w:tcBorders>
            <w:vAlign w:val="center"/>
          </w:tcPr>
          <w:p w14:paraId="276076E3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A446127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329"/>
        <w:gridCol w:w="8319"/>
      </w:tblGrid>
      <w:tr w:rsidR="00C30F08" w:rsidRPr="00C30F08" w14:paraId="17C1E9C5" w14:textId="77777777" w:rsidTr="00EE0CDA">
        <w:trPr>
          <w:trHeight w:val="397"/>
        </w:trPr>
        <w:tc>
          <w:tcPr>
            <w:tcW w:w="1329" w:type="dxa"/>
            <w:tcBorders>
              <w:bottom w:val="nil"/>
            </w:tcBorders>
            <w:vAlign w:val="center"/>
          </w:tcPr>
          <w:p w14:paraId="4C4FC44C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выполнена</w:t>
            </w:r>
          </w:p>
        </w:tc>
        <w:tc>
          <w:tcPr>
            <w:tcW w:w="8319" w:type="dxa"/>
            <w:tcBorders>
              <w:bottom w:val="single" w:sz="4" w:space="0" w:color="auto"/>
            </w:tcBorders>
            <w:vAlign w:val="center"/>
          </w:tcPr>
          <w:p w14:paraId="2B2A7B1E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Быстровым Максимом Денисовичем</w:t>
            </w:r>
          </w:p>
        </w:tc>
      </w:tr>
      <w:tr w:rsidR="00C30F08" w:rsidRPr="00C30F08" w14:paraId="65E0B500" w14:textId="77777777" w:rsidTr="00EE0CDA">
        <w:tc>
          <w:tcPr>
            <w:tcW w:w="9648" w:type="dxa"/>
            <w:gridSpan w:val="2"/>
            <w:tcBorders>
              <w:bottom w:val="nil"/>
            </w:tcBorders>
            <w:vAlign w:val="center"/>
          </w:tcPr>
          <w:p w14:paraId="0531E311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фамилия, имя, отчество студента в творительном падеже</w:t>
            </w:r>
          </w:p>
        </w:tc>
      </w:tr>
    </w:tbl>
    <w:p w14:paraId="788CB92F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1417"/>
        <w:gridCol w:w="284"/>
        <w:gridCol w:w="4686"/>
      </w:tblGrid>
      <w:tr w:rsidR="00C30F08" w:rsidRPr="00C30F08" w14:paraId="1B791B2D" w14:textId="77777777" w:rsidTr="00EE0CDA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92766" w14:textId="77777777" w:rsidR="00C30F08" w:rsidRPr="00C30F08" w:rsidRDefault="00C30F08" w:rsidP="00C30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направлению подготовки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79596079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09.03.04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6FBCA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86" w:type="dxa"/>
            <w:tcBorders>
              <w:top w:val="nil"/>
              <w:left w:val="nil"/>
              <w:right w:val="nil"/>
            </w:tcBorders>
            <w:vAlign w:val="center"/>
          </w:tcPr>
          <w:p w14:paraId="76865BB5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 инженерия</w:t>
            </w:r>
          </w:p>
        </w:tc>
      </w:tr>
      <w:tr w:rsidR="00C30F08" w:rsidRPr="00C30F08" w14:paraId="47BD11C3" w14:textId="77777777" w:rsidTr="00EE0C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left w:val="nil"/>
              <w:right w:val="nil"/>
            </w:tcBorders>
          </w:tcPr>
          <w:p w14:paraId="101460E5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78D5F8F8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14:paraId="43BD42BF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686" w:type="dxa"/>
            <w:tcBorders>
              <w:top w:val="nil"/>
              <w:left w:val="nil"/>
              <w:right w:val="nil"/>
            </w:tcBorders>
            <w:vAlign w:val="center"/>
          </w:tcPr>
          <w:p w14:paraId="4EB66E94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наименование направления</w:t>
            </w:r>
          </w:p>
        </w:tc>
      </w:tr>
      <w:tr w:rsidR="00C30F08" w:rsidRPr="00C30F08" w14:paraId="4E155F29" w14:textId="77777777" w:rsidTr="00EE0C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64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3B5F3231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0F08" w:rsidRPr="00C30F08" w14:paraId="3B8B0580" w14:textId="77777777" w:rsidTr="00EE0C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4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14:paraId="24F08E2C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наименование направления</w:t>
            </w:r>
          </w:p>
        </w:tc>
      </w:tr>
      <w:tr w:rsidR="00C30F08" w:rsidRPr="00C30F08" w14:paraId="36D90D3F" w14:textId="77777777" w:rsidTr="00EE0CDA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EDF55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направленности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55AAA5EE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C8470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86" w:type="dxa"/>
            <w:tcBorders>
              <w:top w:val="nil"/>
              <w:left w:val="nil"/>
              <w:right w:val="nil"/>
            </w:tcBorders>
            <w:vAlign w:val="center"/>
          </w:tcPr>
          <w:p w14:paraId="0B618286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Проектирование программных систем</w:t>
            </w:r>
          </w:p>
        </w:tc>
      </w:tr>
      <w:tr w:rsidR="00C30F08" w:rsidRPr="00C30F08" w14:paraId="7C270230" w14:textId="77777777" w:rsidTr="00EE0C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left w:val="nil"/>
              <w:right w:val="nil"/>
            </w:tcBorders>
          </w:tcPr>
          <w:p w14:paraId="3FDDF710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415BFE19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14:paraId="012FE465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686" w:type="dxa"/>
            <w:tcBorders>
              <w:top w:val="nil"/>
              <w:left w:val="nil"/>
              <w:right w:val="nil"/>
            </w:tcBorders>
            <w:vAlign w:val="center"/>
          </w:tcPr>
          <w:p w14:paraId="2559ABF8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наименование направленности</w:t>
            </w:r>
          </w:p>
        </w:tc>
      </w:tr>
      <w:tr w:rsidR="00C30F08" w:rsidRPr="00C30F08" w14:paraId="3430E791" w14:textId="77777777" w:rsidTr="00EE0C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64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7F8BE082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0F08" w:rsidRPr="00C30F08" w14:paraId="07D4EE67" w14:textId="77777777" w:rsidTr="00EE0C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4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14:paraId="533087C2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наименование направленности</w:t>
            </w:r>
          </w:p>
        </w:tc>
      </w:tr>
    </w:tbl>
    <w:p w14:paraId="0ECA9F7E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939"/>
        <w:gridCol w:w="240"/>
        <w:gridCol w:w="2377"/>
        <w:gridCol w:w="236"/>
        <w:gridCol w:w="3310"/>
      </w:tblGrid>
      <w:tr w:rsidR="00C30F08" w:rsidRPr="00C30F08" w14:paraId="02A0D46E" w14:textId="77777777" w:rsidTr="00EE0CDA">
        <w:trPr>
          <w:trHeight w:val="397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54F7C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Студент группы  № </w:t>
            </w:r>
          </w:p>
        </w:tc>
        <w:tc>
          <w:tcPr>
            <w:tcW w:w="939" w:type="dxa"/>
            <w:tcBorders>
              <w:top w:val="nil"/>
              <w:left w:val="nil"/>
              <w:right w:val="nil"/>
            </w:tcBorders>
            <w:vAlign w:val="center"/>
          </w:tcPr>
          <w:p w14:paraId="79D7100D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4131з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FB1EA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vAlign w:val="center"/>
          </w:tcPr>
          <w:p w14:paraId="05A94D21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15.06.26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0ACC6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10" w:type="dxa"/>
            <w:tcBorders>
              <w:top w:val="nil"/>
              <w:left w:val="nil"/>
              <w:right w:val="nil"/>
            </w:tcBorders>
            <w:vAlign w:val="center"/>
          </w:tcPr>
          <w:p w14:paraId="73F11433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М.Д. Быстров</w:t>
            </w:r>
          </w:p>
        </w:tc>
      </w:tr>
      <w:tr w:rsidR="00C30F08" w:rsidRPr="00C30F08" w14:paraId="0D62E91C" w14:textId="77777777" w:rsidTr="00EE0C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222A6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F83E55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C0F62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6E788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D50CE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1C72D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инициалы, фамилия</w:t>
            </w:r>
          </w:p>
        </w:tc>
      </w:tr>
    </w:tbl>
    <w:p w14:paraId="26958FE5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0F08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</w:t>
      </w:r>
    </w:p>
    <w:tbl>
      <w:tblPr>
        <w:tblW w:w="97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07"/>
        <w:gridCol w:w="244"/>
        <w:gridCol w:w="2427"/>
        <w:gridCol w:w="240"/>
        <w:gridCol w:w="3380"/>
      </w:tblGrid>
      <w:tr w:rsidR="00C30F08" w:rsidRPr="00C30F08" w14:paraId="68FEFD44" w14:textId="77777777" w:rsidTr="00EE0CDA">
        <w:trPr>
          <w:trHeight w:val="492"/>
        </w:trPr>
        <w:tc>
          <w:tcPr>
            <w:tcW w:w="3507" w:type="dxa"/>
            <w:tcBorders>
              <w:top w:val="nil"/>
              <w:left w:val="nil"/>
              <w:right w:val="nil"/>
            </w:tcBorders>
            <w:vAlign w:val="center"/>
          </w:tcPr>
          <w:p w14:paraId="52BE0AEC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к.т.н, доцент</w:t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5EB8E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27" w:type="dxa"/>
            <w:tcBorders>
              <w:top w:val="nil"/>
              <w:left w:val="nil"/>
              <w:right w:val="nil"/>
            </w:tcBorders>
            <w:vAlign w:val="center"/>
          </w:tcPr>
          <w:p w14:paraId="611A8F09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15.06.26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E2E0D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nil"/>
              <w:left w:val="nil"/>
              <w:right w:val="nil"/>
            </w:tcBorders>
            <w:vAlign w:val="center"/>
          </w:tcPr>
          <w:p w14:paraId="16698423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Фомин</w:t>
            </w:r>
          </w:p>
        </w:tc>
      </w:tr>
      <w:tr w:rsidR="00C30F08" w:rsidRPr="00C30F08" w14:paraId="402B829B" w14:textId="77777777" w:rsidTr="00EE0C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2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</w:tcPr>
          <w:p w14:paraId="19470FA5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должность, уч. степень, звание</w:t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</w:tcPr>
          <w:p w14:paraId="562FDCAB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05318103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подпись, дата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572F115A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</w:tcPr>
          <w:p w14:paraId="43B98B8D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инициалы, фамилия</w:t>
            </w:r>
          </w:p>
        </w:tc>
      </w:tr>
    </w:tbl>
    <w:p w14:paraId="603E3ABD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0F08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2026</w:t>
      </w:r>
    </w:p>
    <w:p w14:paraId="4E605AF9" w14:textId="77777777" w:rsidR="00C30F08" w:rsidRPr="00C30F08" w:rsidRDefault="00C30F08" w:rsidP="00C30F0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30F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</w:p>
    <w:p w14:paraId="618ED507" w14:textId="77777777" w:rsidR="00C30F08" w:rsidRPr="00C30F08" w:rsidRDefault="00C30F08" w:rsidP="00C30F08">
      <w:pPr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30F0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МИНИСТЕРСТВО НАУКИ И ВЫСШЕГО ОБРАЗОВАНИЯ РОССИЙСКОЙ ФЕДЕРАЦИИ</w:t>
      </w:r>
    </w:p>
    <w:p w14:paraId="3F8F4DD4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240" w:line="240" w:lineRule="auto"/>
        <w:ind w:hanging="357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30F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  <w:r w:rsidRPr="00C30F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30F0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«САНКТ–ПЕТЕРБУРГСКИЙ ГОСУДАРСТВЕННЫЙ УНИВЕРСИТЕТ </w:t>
      </w:r>
      <w:r w:rsidRPr="00C30F0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  <w:t>АЭРОКОСМИЧЕСКОГО ПРИБОРОСТРОЕНИЯ»</w:t>
      </w:r>
    </w:p>
    <w:p w14:paraId="77A98126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76" w:lineRule="auto"/>
        <w:ind w:right="-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0F08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УТВЕРЖДАЮ</w:t>
      </w:r>
    </w:p>
    <w:p w14:paraId="3CCC856B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76" w:lineRule="auto"/>
        <w:ind w:right="-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0F0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Заведующий кафедрой №43</w:t>
      </w:r>
    </w:p>
    <w:tbl>
      <w:tblPr>
        <w:tblW w:w="966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75"/>
        <w:gridCol w:w="240"/>
        <w:gridCol w:w="2503"/>
        <w:gridCol w:w="236"/>
        <w:gridCol w:w="2906"/>
      </w:tblGrid>
      <w:tr w:rsidR="00C30F08" w:rsidRPr="00C30F08" w14:paraId="720ECE93" w14:textId="77777777" w:rsidTr="00EE0CDA">
        <w:trPr>
          <w:trHeight w:val="397"/>
        </w:trPr>
        <w:tc>
          <w:tcPr>
            <w:tcW w:w="3775" w:type="dxa"/>
            <w:tcBorders>
              <w:top w:val="nil"/>
              <w:left w:val="nil"/>
              <w:right w:val="nil"/>
            </w:tcBorders>
            <w:vAlign w:val="center"/>
          </w:tcPr>
          <w:p w14:paraId="0D272208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профессор, д.т.н, профессор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13D50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right w:val="nil"/>
            </w:tcBorders>
            <w:vAlign w:val="center"/>
          </w:tcPr>
          <w:p w14:paraId="14A9E694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23.03.26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F7E4D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06" w:type="dxa"/>
            <w:tcBorders>
              <w:top w:val="nil"/>
              <w:left w:val="nil"/>
              <w:right w:val="nil"/>
            </w:tcBorders>
            <w:vAlign w:val="center"/>
          </w:tcPr>
          <w:p w14:paraId="689D3533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М.Ю. Охтилев</w:t>
            </w:r>
          </w:p>
        </w:tc>
      </w:tr>
      <w:tr w:rsidR="00C30F08" w:rsidRPr="00C30F08" w14:paraId="3EAB4F26" w14:textId="77777777" w:rsidTr="00EE0C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7D091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92B8F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8E178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E8E3D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9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3853D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инициалы, фамилия</w:t>
            </w:r>
          </w:p>
        </w:tc>
      </w:tr>
    </w:tbl>
    <w:p w14:paraId="4D08446A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before="360" w:after="36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0F0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НА ВЫПОЛНЕНИЕ БАКАЛАВРСКОЙ РАБОТЫ</w:t>
      </w:r>
    </w:p>
    <w:tbl>
      <w:tblPr>
        <w:tblW w:w="966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15"/>
        <w:gridCol w:w="960"/>
        <w:gridCol w:w="240"/>
        <w:gridCol w:w="5645"/>
      </w:tblGrid>
      <w:tr w:rsidR="00C30F08" w:rsidRPr="00C30F08" w14:paraId="7BE73F8D" w14:textId="77777777" w:rsidTr="00EE0CDA">
        <w:trPr>
          <w:trHeight w:val="397"/>
        </w:trPr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567A8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студенту группы 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vAlign w:val="center"/>
          </w:tcPr>
          <w:p w14:paraId="08D66702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4131з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A7C70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45" w:type="dxa"/>
            <w:tcBorders>
              <w:top w:val="nil"/>
              <w:left w:val="nil"/>
              <w:right w:val="nil"/>
            </w:tcBorders>
            <w:vAlign w:val="center"/>
          </w:tcPr>
          <w:p w14:paraId="72C49DD1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Быстрову Максиму Денисовичу</w:t>
            </w:r>
          </w:p>
        </w:tc>
      </w:tr>
      <w:tr w:rsidR="00C30F08" w:rsidRPr="00C30F08" w14:paraId="3018F273" w14:textId="77777777" w:rsidTr="00EE0C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E0253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C1EF8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номер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CCA76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FFDD0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фамилия, имя, отчество</w:t>
            </w:r>
          </w:p>
        </w:tc>
      </w:tr>
    </w:tbl>
    <w:p w14:paraId="4819F01B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660" w:type="dxa"/>
        <w:tblInd w:w="-1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81"/>
        <w:gridCol w:w="8579"/>
      </w:tblGrid>
      <w:tr w:rsidR="00C30F08" w:rsidRPr="00C30F08" w14:paraId="7AE7CFB6" w14:textId="77777777" w:rsidTr="00EE0CDA">
        <w:trPr>
          <w:trHeight w:val="397"/>
        </w:trPr>
        <w:tc>
          <w:tcPr>
            <w:tcW w:w="1081" w:type="dxa"/>
            <w:tcBorders>
              <w:bottom w:val="nil"/>
            </w:tcBorders>
            <w:vAlign w:val="center"/>
          </w:tcPr>
          <w:p w14:paraId="261D1CD8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579" w:type="dxa"/>
            <w:tcBorders>
              <w:bottom w:val="single" w:sz="4" w:space="0" w:color="auto"/>
            </w:tcBorders>
            <w:vAlign w:val="center"/>
          </w:tcPr>
          <w:p w14:paraId="45E84690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системы позиционного отслеживания транспортных средств</w:t>
            </w:r>
          </w:p>
        </w:tc>
      </w:tr>
      <w:tr w:rsidR="00C30F08" w:rsidRPr="00C30F08" w14:paraId="05D988A6" w14:textId="77777777" w:rsidTr="00EE0CDA">
        <w:trPr>
          <w:trHeight w:val="397"/>
        </w:trPr>
        <w:tc>
          <w:tcPr>
            <w:tcW w:w="9660" w:type="dxa"/>
            <w:gridSpan w:val="2"/>
            <w:tcBorders>
              <w:bottom w:val="single" w:sz="4" w:space="0" w:color="auto"/>
            </w:tcBorders>
            <w:vAlign w:val="center"/>
          </w:tcPr>
          <w:p w14:paraId="2A186B4F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обработкой событий в реальном времени</w:t>
            </w:r>
          </w:p>
        </w:tc>
      </w:tr>
      <w:tr w:rsidR="00C30F08" w:rsidRPr="00C30F08" w14:paraId="35471449" w14:textId="77777777" w:rsidTr="00EE0CDA">
        <w:trPr>
          <w:trHeight w:val="397"/>
        </w:trPr>
        <w:tc>
          <w:tcPr>
            <w:tcW w:w="9660" w:type="dxa"/>
            <w:gridSpan w:val="2"/>
            <w:tcBorders>
              <w:top w:val="single" w:sz="4" w:space="0" w:color="auto"/>
            </w:tcBorders>
            <w:vAlign w:val="center"/>
          </w:tcPr>
          <w:p w14:paraId="055BFEB5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2E206A5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660" w:type="dxa"/>
        <w:tblInd w:w="-1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998"/>
        <w:gridCol w:w="2623"/>
        <w:gridCol w:w="445"/>
        <w:gridCol w:w="2594"/>
      </w:tblGrid>
      <w:tr w:rsidR="00C30F08" w:rsidRPr="00C30F08" w14:paraId="4702E13F" w14:textId="77777777" w:rsidTr="00EE0CDA">
        <w:trPr>
          <w:trHeight w:val="397"/>
        </w:trPr>
        <w:tc>
          <w:tcPr>
            <w:tcW w:w="3998" w:type="dxa"/>
            <w:tcBorders>
              <w:bottom w:val="nil"/>
            </w:tcBorders>
            <w:vAlign w:val="center"/>
          </w:tcPr>
          <w:p w14:paraId="34259E6A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утвержденную приказом ГУАП от</w:t>
            </w:r>
          </w:p>
        </w:tc>
        <w:tc>
          <w:tcPr>
            <w:tcW w:w="2623" w:type="dxa"/>
            <w:tcBorders>
              <w:bottom w:val="single" w:sz="4" w:space="0" w:color="auto"/>
            </w:tcBorders>
            <w:vAlign w:val="center"/>
          </w:tcPr>
          <w:p w14:paraId="223B2460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20.03.2026</w:t>
            </w:r>
          </w:p>
        </w:tc>
        <w:tc>
          <w:tcPr>
            <w:tcW w:w="445" w:type="dxa"/>
            <w:tcBorders>
              <w:bottom w:val="nil"/>
            </w:tcBorders>
            <w:vAlign w:val="center"/>
          </w:tcPr>
          <w:p w14:paraId="51EF3584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594" w:type="dxa"/>
            <w:tcBorders>
              <w:bottom w:val="single" w:sz="4" w:space="0" w:color="auto"/>
            </w:tcBorders>
            <w:vAlign w:val="center"/>
          </w:tcPr>
          <w:p w14:paraId="60E4DD19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11-412/26</w:t>
            </w:r>
          </w:p>
        </w:tc>
      </w:tr>
    </w:tbl>
    <w:p w14:paraId="54880D92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660" w:type="dxa"/>
        <w:tblInd w:w="-1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634"/>
        <w:gridCol w:w="8026"/>
      </w:tblGrid>
      <w:tr w:rsidR="00C30F08" w:rsidRPr="00C30F08" w14:paraId="5A6D220D" w14:textId="77777777" w:rsidTr="00EE0CDA">
        <w:trPr>
          <w:trHeight w:val="397"/>
        </w:trPr>
        <w:tc>
          <w:tcPr>
            <w:tcW w:w="1634" w:type="dxa"/>
            <w:tcBorders>
              <w:bottom w:val="nil"/>
            </w:tcBorders>
            <w:vAlign w:val="center"/>
          </w:tcPr>
          <w:p w14:paraId="027D7229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 работы:</w:t>
            </w:r>
          </w:p>
        </w:tc>
        <w:tc>
          <w:tcPr>
            <w:tcW w:w="8026" w:type="dxa"/>
            <w:tcBorders>
              <w:bottom w:val="single" w:sz="4" w:space="0" w:color="auto"/>
            </w:tcBorders>
            <w:vAlign w:val="center"/>
          </w:tcPr>
          <w:p w14:paraId="21913363" w14:textId="60766C4C" w:rsidR="00C30F08" w:rsidRPr="00C30F08" w:rsidRDefault="00683612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6836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проектировать и реализовать систему позиционного отслеживания </w:t>
            </w:r>
          </w:p>
        </w:tc>
      </w:tr>
      <w:tr w:rsidR="00C30F08" w:rsidRPr="00C30F08" w14:paraId="11FE8F34" w14:textId="77777777" w:rsidTr="00EE0CDA">
        <w:trPr>
          <w:trHeight w:val="397"/>
        </w:trPr>
        <w:tc>
          <w:tcPr>
            <w:tcW w:w="9660" w:type="dxa"/>
            <w:gridSpan w:val="2"/>
            <w:tcBorders>
              <w:bottom w:val="single" w:sz="4" w:space="0" w:color="auto"/>
            </w:tcBorders>
            <w:vAlign w:val="center"/>
          </w:tcPr>
          <w:p w14:paraId="27C02956" w14:textId="4A3AE88C" w:rsidR="00C30F08" w:rsidRPr="00C30F08" w:rsidRDefault="00683612" w:rsidP="00D33B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36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транспортных средств с обработкой событий в реальном времени</w:t>
            </w:r>
            <w:r w:rsidR="00DB0C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30F08" w:rsidRPr="00C30F08" w14:paraId="3DC613EA" w14:textId="77777777" w:rsidTr="00EE0CDA">
        <w:trPr>
          <w:trHeight w:val="397"/>
        </w:trPr>
        <w:tc>
          <w:tcPr>
            <w:tcW w:w="9660" w:type="dxa"/>
            <w:gridSpan w:val="2"/>
            <w:tcBorders>
              <w:top w:val="single" w:sz="4" w:space="0" w:color="auto"/>
            </w:tcBorders>
            <w:vAlign w:val="center"/>
          </w:tcPr>
          <w:p w14:paraId="6DC871E3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2F6DAFC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418"/>
        <w:gridCol w:w="6230"/>
      </w:tblGrid>
      <w:tr w:rsidR="00C30F08" w:rsidRPr="00C30F08" w14:paraId="1D2A1595" w14:textId="77777777" w:rsidTr="00EE0CDA">
        <w:trPr>
          <w:trHeight w:val="397"/>
        </w:trPr>
        <w:tc>
          <w:tcPr>
            <w:tcW w:w="3418" w:type="dxa"/>
            <w:tcBorders>
              <w:bottom w:val="nil"/>
            </w:tcBorders>
            <w:vAlign w:val="center"/>
          </w:tcPr>
          <w:p w14:paraId="033BF3BB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Задачи, подлежащие решению:</w:t>
            </w:r>
          </w:p>
        </w:tc>
        <w:tc>
          <w:tcPr>
            <w:tcW w:w="6230" w:type="dxa"/>
            <w:tcBorders>
              <w:bottom w:val="single" w:sz="4" w:space="0" w:color="auto"/>
            </w:tcBorders>
            <w:vAlign w:val="center"/>
          </w:tcPr>
          <w:p w14:paraId="2E01FBEA" w14:textId="72B8CAC0" w:rsidR="00C30F08" w:rsidRPr="00935B52" w:rsidRDefault="00EE76C6" w:rsidP="00D33B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D33B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роанализировать предметную область, обосновать </w:t>
            </w:r>
          </w:p>
        </w:tc>
      </w:tr>
      <w:tr w:rsidR="00C30F08" w:rsidRPr="00C30F08" w14:paraId="4CA3F1C8" w14:textId="77777777" w:rsidTr="00EE0CDA">
        <w:trPr>
          <w:trHeight w:val="397"/>
        </w:trPr>
        <w:tc>
          <w:tcPr>
            <w:tcW w:w="9648" w:type="dxa"/>
            <w:gridSpan w:val="2"/>
            <w:tcBorders>
              <w:bottom w:val="single" w:sz="4" w:space="0" w:color="auto"/>
            </w:tcBorders>
            <w:vAlign w:val="center"/>
          </w:tcPr>
          <w:p w14:paraId="728AA9E0" w14:textId="21173F89" w:rsidR="00C30F08" w:rsidRPr="00C30F08" w:rsidRDefault="00EE76C6" w:rsidP="00D33B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0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актуальность разработки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EE7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выбрать и описать стек технологий,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7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реализовать программный </w:t>
            </w:r>
          </w:p>
        </w:tc>
      </w:tr>
      <w:tr w:rsidR="00C30F08" w:rsidRPr="00C30F08" w14:paraId="5A70D1F2" w14:textId="77777777" w:rsidTr="00EE0CDA">
        <w:trPr>
          <w:trHeight w:val="397"/>
        </w:trPr>
        <w:tc>
          <w:tcPr>
            <w:tcW w:w="9648" w:type="dxa"/>
            <w:gridSpan w:val="2"/>
            <w:tcBorders>
              <w:top w:val="single" w:sz="4" w:space="0" w:color="auto"/>
            </w:tcBorders>
            <w:vAlign w:val="center"/>
          </w:tcPr>
          <w:p w14:paraId="487F65CA" w14:textId="7E40E07C" w:rsidR="00C30F08" w:rsidRPr="00C30F08" w:rsidRDefault="00EE76C6" w:rsidP="00D33B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7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E7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провести тестирование разработанного решения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EE7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описать полученные результаты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35330968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608"/>
        <w:gridCol w:w="5040"/>
      </w:tblGrid>
      <w:tr w:rsidR="00C30F08" w:rsidRPr="00C30F08" w14:paraId="6E4895B8" w14:textId="77777777" w:rsidTr="00EE0CDA">
        <w:trPr>
          <w:trHeight w:val="397"/>
        </w:trPr>
        <w:tc>
          <w:tcPr>
            <w:tcW w:w="4608" w:type="dxa"/>
            <w:tcBorders>
              <w:bottom w:val="nil"/>
            </w:tcBorders>
            <w:vAlign w:val="center"/>
          </w:tcPr>
          <w:p w14:paraId="01FCA21E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 (основные разделы):</w:t>
            </w:r>
          </w:p>
        </w:tc>
        <w:tc>
          <w:tcPr>
            <w:tcW w:w="5040" w:type="dxa"/>
            <w:tcBorders>
              <w:bottom w:val="single" w:sz="4" w:space="0" w:color="auto"/>
            </w:tcBorders>
            <w:vAlign w:val="center"/>
          </w:tcPr>
          <w:p w14:paraId="53E40960" w14:textId="17FC1ACF" w:rsidR="00C30F08" w:rsidRPr="00C30F08" w:rsidRDefault="000C105F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Анализ предметной области, </w:t>
            </w:r>
          </w:p>
        </w:tc>
      </w:tr>
      <w:tr w:rsidR="00C30F08" w:rsidRPr="00C30F08" w14:paraId="55F269A9" w14:textId="77777777" w:rsidTr="00EE0CDA">
        <w:trPr>
          <w:trHeight w:val="397"/>
        </w:trPr>
        <w:tc>
          <w:tcPr>
            <w:tcW w:w="9648" w:type="dxa"/>
            <w:gridSpan w:val="2"/>
            <w:tcBorders>
              <w:bottom w:val="single" w:sz="4" w:space="0" w:color="auto"/>
            </w:tcBorders>
            <w:vAlign w:val="center"/>
          </w:tcPr>
          <w:p w14:paraId="71A4AF9F" w14:textId="265F203D" w:rsidR="00C30F08" w:rsidRPr="00C30F08" w:rsidRDefault="000C105F" w:rsidP="00D33B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системы, реализация и полученные результаты, тестирование и ввод в </w:t>
            </w:r>
          </w:p>
        </w:tc>
      </w:tr>
      <w:tr w:rsidR="00C30F08" w:rsidRPr="00C30F08" w14:paraId="6E5E83BD" w14:textId="77777777" w:rsidTr="00EE0CDA">
        <w:trPr>
          <w:trHeight w:val="397"/>
        </w:trPr>
        <w:tc>
          <w:tcPr>
            <w:tcW w:w="964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CC5ED2" w14:textId="47F9BE28" w:rsidR="00C30F08" w:rsidRPr="00C30F08" w:rsidRDefault="000C105F" w:rsidP="00D33B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эксплуатацию.</w:t>
            </w:r>
          </w:p>
        </w:tc>
      </w:tr>
      <w:tr w:rsidR="00C30F08" w:rsidRPr="00C30F08" w14:paraId="46F258E9" w14:textId="77777777" w:rsidTr="00EE0CDA">
        <w:trPr>
          <w:trHeight w:val="397"/>
        </w:trPr>
        <w:tc>
          <w:tcPr>
            <w:tcW w:w="9648" w:type="dxa"/>
            <w:gridSpan w:val="2"/>
            <w:tcBorders>
              <w:top w:val="single" w:sz="4" w:space="0" w:color="auto"/>
            </w:tcBorders>
            <w:vAlign w:val="center"/>
          </w:tcPr>
          <w:p w14:paraId="3AF0E79E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A49CB8B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0" w:type="auto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9"/>
        <w:gridCol w:w="567"/>
        <w:gridCol w:w="141"/>
        <w:gridCol w:w="1985"/>
        <w:gridCol w:w="360"/>
        <w:gridCol w:w="349"/>
      </w:tblGrid>
      <w:tr w:rsidR="00C30F08" w:rsidRPr="00C30F08" w14:paraId="0C75AD20" w14:textId="77777777" w:rsidTr="00EE0CDA">
        <w:trPr>
          <w:trHeight w:val="397"/>
        </w:trPr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278B9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сдачи работы «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center"/>
          </w:tcPr>
          <w:p w14:paraId="4BAE3A42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DC2C6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vAlign w:val="center"/>
          </w:tcPr>
          <w:p w14:paraId="23262D1A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июня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D0C00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49" w:type="dxa"/>
            <w:tcBorders>
              <w:top w:val="nil"/>
              <w:left w:val="nil"/>
              <w:right w:val="nil"/>
            </w:tcBorders>
            <w:vAlign w:val="center"/>
          </w:tcPr>
          <w:p w14:paraId="45E20F67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</w:tr>
    </w:tbl>
    <w:p w14:paraId="197F5BC6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0F08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87"/>
        <w:gridCol w:w="240"/>
        <w:gridCol w:w="2400"/>
        <w:gridCol w:w="236"/>
        <w:gridCol w:w="3285"/>
      </w:tblGrid>
      <w:tr w:rsidR="00C30F08" w:rsidRPr="00C30F08" w14:paraId="2D528A6E" w14:textId="77777777" w:rsidTr="00EE0CDA">
        <w:trPr>
          <w:trHeight w:val="397"/>
        </w:trPr>
        <w:tc>
          <w:tcPr>
            <w:tcW w:w="3487" w:type="dxa"/>
            <w:tcBorders>
              <w:top w:val="nil"/>
              <w:left w:val="nil"/>
              <w:right w:val="nil"/>
            </w:tcBorders>
            <w:vAlign w:val="center"/>
          </w:tcPr>
          <w:p w14:paraId="45F088C8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к.т.н., доцент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C2FEE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00" w:type="dxa"/>
            <w:tcBorders>
              <w:top w:val="nil"/>
              <w:left w:val="nil"/>
              <w:right w:val="nil"/>
            </w:tcBorders>
            <w:vAlign w:val="center"/>
          </w:tcPr>
          <w:p w14:paraId="49879E0B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23.03.26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6EB01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5" w:type="dxa"/>
            <w:tcBorders>
              <w:top w:val="nil"/>
              <w:left w:val="nil"/>
              <w:right w:val="nil"/>
            </w:tcBorders>
            <w:vAlign w:val="center"/>
          </w:tcPr>
          <w:p w14:paraId="54326B7D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Фомин</w:t>
            </w:r>
          </w:p>
        </w:tc>
      </w:tr>
      <w:tr w:rsidR="00C30F08" w:rsidRPr="00C30F08" w14:paraId="4C929037" w14:textId="77777777" w:rsidTr="00EE0C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566A4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left="-6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F82C3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left="-600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83CDE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left="-6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3FC2C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left="-600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DF08F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left="-6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инициалы, фамилия</w:t>
            </w:r>
          </w:p>
        </w:tc>
      </w:tr>
    </w:tbl>
    <w:p w14:paraId="2DB367E5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0F0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принял(а) к исполнению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6"/>
        <w:gridCol w:w="944"/>
        <w:gridCol w:w="240"/>
        <w:gridCol w:w="2385"/>
        <w:gridCol w:w="236"/>
        <w:gridCol w:w="3267"/>
      </w:tblGrid>
      <w:tr w:rsidR="00C30F08" w:rsidRPr="00C30F08" w14:paraId="4CC12C8E" w14:textId="77777777" w:rsidTr="00EE0CDA">
        <w:trPr>
          <w:trHeight w:val="397"/>
        </w:trPr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594D5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студент группы № </w:t>
            </w:r>
          </w:p>
        </w:tc>
        <w:tc>
          <w:tcPr>
            <w:tcW w:w="944" w:type="dxa"/>
            <w:tcBorders>
              <w:top w:val="nil"/>
              <w:left w:val="nil"/>
              <w:right w:val="nil"/>
            </w:tcBorders>
            <w:vAlign w:val="center"/>
          </w:tcPr>
          <w:p w14:paraId="294B84A6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00" w:right="-4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4131з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CA2E7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85" w:type="dxa"/>
            <w:tcBorders>
              <w:top w:val="nil"/>
              <w:left w:val="nil"/>
              <w:right w:val="nil"/>
            </w:tcBorders>
            <w:vAlign w:val="center"/>
          </w:tcPr>
          <w:p w14:paraId="38726683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23.03.26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38D54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7" w:type="dxa"/>
            <w:tcBorders>
              <w:top w:val="nil"/>
              <w:left w:val="nil"/>
              <w:right w:val="nil"/>
            </w:tcBorders>
            <w:vAlign w:val="center"/>
          </w:tcPr>
          <w:p w14:paraId="29E18BE9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М.Д. Быстров</w:t>
            </w:r>
          </w:p>
        </w:tc>
      </w:tr>
      <w:tr w:rsidR="00C30F08" w:rsidRPr="00C30F08" w14:paraId="2AE1481C" w14:textId="77777777" w:rsidTr="00EE0C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7254B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left="-600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E82B1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88EFA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left="-600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1DC04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left="-6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2856F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left="-600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5B017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left="-6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30F0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инициалы, фамилия</w:t>
            </w:r>
          </w:p>
        </w:tc>
      </w:tr>
    </w:tbl>
    <w:p w14:paraId="3439F85E" w14:textId="77777777" w:rsidR="002B2E19" w:rsidRDefault="002B2E1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2B2E19" w:rsidSect="00D33BE1">
          <w:footerReference w:type="first" r:id="rId8"/>
          <w:pgSz w:w="11906" w:h="16838"/>
          <w:pgMar w:top="1418" w:right="567" w:bottom="1418" w:left="1701" w:header="709" w:footer="709" w:gutter="0"/>
          <w:cols w:space="708"/>
          <w:docGrid w:linePitch="360"/>
        </w:sectPr>
      </w:pPr>
    </w:p>
    <w:p w14:paraId="7335B6E6" w14:textId="604FC650" w:rsidR="00D34ECD" w:rsidRPr="00D33BE1" w:rsidRDefault="00D34ECD" w:rsidP="00D33BE1">
      <w:pPr>
        <w:jc w:val="center"/>
        <w:rPr>
          <w:rFonts w:cs="Times New Roman"/>
          <w:b/>
          <w:bCs/>
          <w:szCs w:val="28"/>
        </w:rPr>
      </w:pPr>
      <w:r w:rsidRPr="00D33BE1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РЕФЕРАТ</w:t>
      </w:r>
    </w:p>
    <w:p w14:paraId="6DAA6480" w14:textId="5C65711C" w:rsidR="00D34ECD" w:rsidRDefault="00D34ECD">
      <w:pPr>
        <w:pStyle w:val="default1"/>
      </w:pPr>
      <w:r>
        <w:t xml:space="preserve">Выпускная квалификационная работа, </w:t>
      </w:r>
      <w:r w:rsidR="00670E26">
        <w:t>97</w:t>
      </w:r>
      <w:r>
        <w:t xml:space="preserve"> страниц, </w:t>
      </w:r>
      <w:r w:rsidR="00761DCA">
        <w:t>19</w:t>
      </w:r>
      <w:r>
        <w:t xml:space="preserve"> рисунков, 18 таблиц, 2</w:t>
      </w:r>
      <w:r w:rsidR="00761DCA">
        <w:t>7</w:t>
      </w:r>
      <w:r>
        <w:t xml:space="preserve"> источников, </w:t>
      </w:r>
      <w:r w:rsidR="006041DC">
        <w:t>2</w:t>
      </w:r>
      <w:r>
        <w:t xml:space="preserve"> приложения.</w:t>
      </w:r>
    </w:p>
    <w:p w14:paraId="3C242959" w14:textId="2701D8C9" w:rsidR="00D34ECD" w:rsidRDefault="00D34ECD">
      <w:pPr>
        <w:pStyle w:val="default1"/>
      </w:pPr>
      <w:r>
        <w:t xml:space="preserve">Ключевые слова: система позиционного отслеживания, транспортные средства, реальное время, геозоны, пространственно-временной поиск, телеметрия, микросервисы, </w:t>
      </w:r>
      <w:r w:rsidR="004B7AF6">
        <w:rPr>
          <w:lang w:val="en-US"/>
        </w:rPr>
        <w:t>A</w:t>
      </w:r>
      <w:r>
        <w:t xml:space="preserve">pache </w:t>
      </w:r>
      <w:r w:rsidR="004B7AF6">
        <w:rPr>
          <w:lang w:val="en-US"/>
        </w:rPr>
        <w:t>K</w:t>
      </w:r>
      <w:r>
        <w:t xml:space="preserve">afka, </w:t>
      </w:r>
      <w:r w:rsidR="004B7AF6">
        <w:rPr>
          <w:lang w:val="en-US"/>
        </w:rPr>
        <w:t>G</w:t>
      </w:r>
      <w:r>
        <w:rPr>
          <w:lang w:val="en-US"/>
        </w:rPr>
        <w:t>oogle</w:t>
      </w:r>
      <w:r w:rsidRPr="00D34ECD">
        <w:t xml:space="preserve"> </w:t>
      </w:r>
      <w:r w:rsidR="009C5E0B">
        <w:rPr>
          <w:lang w:val="en-US"/>
        </w:rPr>
        <w:t>S</w:t>
      </w:r>
      <w:r>
        <w:t>2.</w:t>
      </w:r>
    </w:p>
    <w:p w14:paraId="59CD1A3B" w14:textId="39388234" w:rsidR="00D34ECD" w:rsidRDefault="00D34ECD">
      <w:pPr>
        <w:pStyle w:val="default1"/>
      </w:pPr>
      <w:r>
        <w:t>Актуальность: В связи с массовым оснащением транспортных средств аппаратурой спутниковой навигации и требованиями законодательства РФ растёт потребность в высокопроизводительных системах мониторинга. Существующие аналоги не обеспечивают одновременно высокой производительности зонального отслеживания в реальном времени, пространственно-временного поиска телеметрии и горизонтальной масштабируемости.</w:t>
      </w:r>
    </w:p>
    <w:p w14:paraId="0076CF37" w14:textId="4B87F115" w:rsidR="00D34ECD" w:rsidRDefault="00D34ECD">
      <w:pPr>
        <w:pStyle w:val="default1"/>
      </w:pPr>
      <w:r>
        <w:t>Цель работы: спроектировать и реализовать систему позиционного отслеживания транспортных средств с обработкой событий в реальном времени.</w:t>
      </w:r>
    </w:p>
    <w:p w14:paraId="12760FDC" w14:textId="16D6E70D" w:rsidR="00D34ECD" w:rsidRDefault="00D34ECD">
      <w:pPr>
        <w:pStyle w:val="default1"/>
      </w:pPr>
      <w:r>
        <w:t xml:space="preserve">В процессе использовались программные </w:t>
      </w:r>
      <w:r w:rsidR="00F037B4">
        <w:t>средства:</w:t>
      </w:r>
      <w:r w:rsidR="00F037B4" w:rsidRPr="00EE0CDA">
        <w:t xml:space="preserve"> </w:t>
      </w:r>
      <w:r w:rsidR="00F037B4">
        <w:rPr>
          <w:lang w:val="en-US"/>
        </w:rPr>
        <w:t>Open</w:t>
      </w:r>
      <w:r w:rsidR="00DC5883" w:rsidRPr="00D33BE1">
        <w:t xml:space="preserve"> </w:t>
      </w:r>
      <w:r w:rsidR="00DC5883">
        <w:rPr>
          <w:lang w:val="en-US"/>
        </w:rPr>
        <w:t>IDE</w:t>
      </w:r>
      <w:r>
        <w:t>, Visual Studio Code, Docker, Docker Compose, Git, GitHub Actions, Postman, Bruno, Kover.</w:t>
      </w:r>
    </w:p>
    <w:p w14:paraId="1EC81377" w14:textId="76633A6D" w:rsidR="00D34ECD" w:rsidRDefault="00D34ECD">
      <w:pPr>
        <w:pStyle w:val="default1"/>
      </w:pPr>
      <w:r>
        <w:t>Примененные языки программирования: Kotlin, TypeScript, SQL.</w:t>
      </w:r>
    </w:p>
    <w:p w14:paraId="0DCC2A90" w14:textId="3DBE4744" w:rsidR="00D34ECD" w:rsidRDefault="00D34ECD">
      <w:pPr>
        <w:pStyle w:val="default1"/>
      </w:pPr>
      <w:r>
        <w:t>Полученные результаты: разработана микросервисная система, включающая приёмник телеметрии, брокер сообщений Apache Kafka, модули зонального отслеживания (на основе пространственного индекса S2) и пространственно-временного поиска, а также веб-интерфейс на Vue.js. Система выдерживает нагрузку более 2000 сообщений в секунду, задержка генерации событий не превышает 500 мс в 95% случаев. Модульное тестирование обеспечивает покрытие кода &gt;90%.</w:t>
      </w:r>
    </w:p>
    <w:p w14:paraId="43970A26" w14:textId="6C899D44" w:rsidR="00D34ECD" w:rsidRDefault="00D34ECD" w:rsidP="00D33BE1">
      <w:pPr>
        <w:pStyle w:val="default1"/>
      </w:pPr>
      <w:r>
        <w:t>Область применения: транспортные предприятия (грузовые, пассажирские, специальные перевозки), логистические компании, диспетчерские службы, требующие эффективного мониторинга автопарка в реальном времени.</w:t>
      </w:r>
    </w:p>
    <w:p w14:paraId="72F60B1F" w14:textId="77777777" w:rsidR="00EA269F" w:rsidRPr="00D33BE1" w:rsidRDefault="00EA269F" w:rsidP="00D33BE1">
      <w:pPr>
        <w:pStyle w:val="default1"/>
        <w:jc w:val="center"/>
        <w:rPr>
          <w:b/>
          <w:bCs/>
          <w:lang w:val="en-US" w:eastAsia="ru-RU"/>
        </w:rPr>
      </w:pPr>
      <w:r w:rsidRPr="00D33BE1">
        <w:rPr>
          <w:b/>
          <w:bCs/>
          <w:lang w:val="en-US" w:eastAsia="ru-RU"/>
        </w:rPr>
        <w:lastRenderedPageBreak/>
        <w:t>ABSTRACT</w:t>
      </w:r>
    </w:p>
    <w:p w14:paraId="2D111DE1" w14:textId="7CC35A61" w:rsidR="00EA269F" w:rsidRPr="00D33BE1" w:rsidRDefault="00EA269F">
      <w:pPr>
        <w:pStyle w:val="default1"/>
        <w:rPr>
          <w:lang w:val="en-US" w:eastAsia="ru-RU"/>
        </w:rPr>
      </w:pPr>
      <w:r w:rsidRPr="00D33BE1">
        <w:rPr>
          <w:lang w:val="en-US" w:eastAsia="ru-RU"/>
        </w:rPr>
        <w:t xml:space="preserve">Final qualifying work, </w:t>
      </w:r>
      <w:r w:rsidR="00670E26" w:rsidRPr="00670E26">
        <w:rPr>
          <w:lang w:val="en-US" w:eastAsia="ru-RU"/>
        </w:rPr>
        <w:t>9</w:t>
      </w:r>
      <w:r w:rsidR="00670E26" w:rsidRPr="006041DC">
        <w:rPr>
          <w:lang w:val="en-US" w:eastAsia="ru-RU"/>
        </w:rPr>
        <w:t>7</w:t>
      </w:r>
      <w:r w:rsidRPr="00D33BE1">
        <w:rPr>
          <w:lang w:val="en-US" w:eastAsia="ru-RU"/>
        </w:rPr>
        <w:t xml:space="preserve"> pages, 1</w:t>
      </w:r>
      <w:r w:rsidR="00E832F3" w:rsidRPr="00D33BE1">
        <w:rPr>
          <w:lang w:val="en-US" w:eastAsia="ru-RU"/>
        </w:rPr>
        <w:t>9</w:t>
      </w:r>
      <w:r w:rsidRPr="00D33BE1">
        <w:rPr>
          <w:lang w:val="en-US" w:eastAsia="ru-RU"/>
        </w:rPr>
        <w:t xml:space="preserve"> figures, 18 tables, 2</w:t>
      </w:r>
      <w:r w:rsidR="00E832F3" w:rsidRPr="00D33BE1">
        <w:rPr>
          <w:lang w:val="en-US" w:eastAsia="ru-RU"/>
        </w:rPr>
        <w:t>7</w:t>
      </w:r>
      <w:r w:rsidRPr="00D33BE1">
        <w:rPr>
          <w:lang w:val="en-US" w:eastAsia="ru-RU"/>
        </w:rPr>
        <w:t xml:space="preserve"> sources, </w:t>
      </w:r>
      <w:r w:rsidR="006041DC" w:rsidRPr="006041DC">
        <w:rPr>
          <w:lang w:val="en-US" w:eastAsia="ru-RU"/>
        </w:rPr>
        <w:t>2</w:t>
      </w:r>
      <w:r w:rsidRPr="00D33BE1">
        <w:rPr>
          <w:lang w:val="en-US" w:eastAsia="ru-RU"/>
        </w:rPr>
        <w:t xml:space="preserve"> appendices.</w:t>
      </w:r>
    </w:p>
    <w:p w14:paraId="09503544" w14:textId="7E164F71" w:rsidR="00EA269F" w:rsidRPr="00D33BE1" w:rsidRDefault="00EA269F">
      <w:pPr>
        <w:pStyle w:val="default1"/>
        <w:rPr>
          <w:lang w:val="en-US" w:eastAsia="ru-RU"/>
        </w:rPr>
      </w:pPr>
      <w:r w:rsidRPr="00EA269F">
        <w:rPr>
          <w:lang w:val="en-US" w:eastAsia="ru-RU"/>
        </w:rPr>
        <w:t xml:space="preserve">Keywords: position tracking system, vehicles, real time, geo-fences, spatio-temporal search, telemetry, microservices, </w:t>
      </w:r>
      <w:r w:rsidR="005169FA">
        <w:rPr>
          <w:lang w:val="en-US" w:eastAsia="ru-RU"/>
        </w:rPr>
        <w:t>A</w:t>
      </w:r>
      <w:r w:rsidRPr="00EA269F">
        <w:rPr>
          <w:lang w:val="en-US" w:eastAsia="ru-RU"/>
        </w:rPr>
        <w:t xml:space="preserve">pache </w:t>
      </w:r>
      <w:r w:rsidR="005169FA">
        <w:rPr>
          <w:lang w:val="en-US" w:eastAsia="ru-RU"/>
        </w:rPr>
        <w:t>K</w:t>
      </w:r>
      <w:r w:rsidRPr="00EA269F">
        <w:rPr>
          <w:lang w:val="en-US" w:eastAsia="ru-RU"/>
        </w:rPr>
        <w:t xml:space="preserve">afka, </w:t>
      </w:r>
      <w:r w:rsidR="005169FA">
        <w:rPr>
          <w:lang w:val="en-US" w:eastAsia="ru-RU"/>
        </w:rPr>
        <w:t>Google S</w:t>
      </w:r>
      <w:r w:rsidRPr="00EA269F">
        <w:rPr>
          <w:lang w:val="en-US" w:eastAsia="ru-RU"/>
        </w:rPr>
        <w:t>2.</w:t>
      </w:r>
    </w:p>
    <w:p w14:paraId="68DE9853" w14:textId="04202D93" w:rsidR="00EA269F" w:rsidRPr="00D33BE1" w:rsidRDefault="00EA269F">
      <w:pPr>
        <w:pStyle w:val="default1"/>
        <w:rPr>
          <w:lang w:val="en-US" w:eastAsia="ru-RU"/>
        </w:rPr>
      </w:pPr>
      <w:r w:rsidRPr="00D33BE1">
        <w:rPr>
          <w:lang w:val="en-US" w:eastAsia="ru-RU"/>
        </w:rPr>
        <w:t>Relevance: Due to the massive equipping of vehicles with satellite navigation equipment and the requirements of the Russian legislation, the need for high-performance monitoring systems is growing. Existing analogues do not simultaneously provide high performance of real-time geofencing, spatio-temporal telemetry search and horizontal scalability.</w:t>
      </w:r>
    </w:p>
    <w:p w14:paraId="498EDAF0" w14:textId="618113CD" w:rsidR="00EA269F" w:rsidRPr="00D33BE1" w:rsidRDefault="00EA269F">
      <w:pPr>
        <w:pStyle w:val="default1"/>
        <w:rPr>
          <w:lang w:val="en-US" w:eastAsia="ru-RU"/>
        </w:rPr>
      </w:pPr>
      <w:r w:rsidRPr="00D33BE1">
        <w:rPr>
          <w:lang w:val="en-US" w:eastAsia="ru-RU"/>
        </w:rPr>
        <w:t>Purpose of the work: to design and implement a real-time vehicle position tracking system with event processing.</w:t>
      </w:r>
    </w:p>
    <w:p w14:paraId="16F3EBDA" w14:textId="68243EE6" w:rsidR="00EA269F" w:rsidRPr="00D33BE1" w:rsidRDefault="00EA269F">
      <w:pPr>
        <w:pStyle w:val="default1"/>
        <w:rPr>
          <w:lang w:val="en-US" w:eastAsia="ru-RU"/>
        </w:rPr>
      </w:pPr>
      <w:r w:rsidRPr="00D33BE1">
        <w:rPr>
          <w:lang w:val="en-US" w:eastAsia="ru-RU"/>
        </w:rPr>
        <w:t xml:space="preserve">Software tools used in the process: </w:t>
      </w:r>
      <w:r w:rsidR="00D94CD3">
        <w:rPr>
          <w:lang w:val="en-US" w:eastAsia="ru-RU"/>
        </w:rPr>
        <w:t>OpenIDE</w:t>
      </w:r>
      <w:r w:rsidRPr="00D33BE1">
        <w:rPr>
          <w:lang w:val="en-US" w:eastAsia="ru-RU"/>
        </w:rPr>
        <w:t>, Visual Studio Code, Docker, Docker Compose, Git, GitHub Actions, Postman, Bruno, Kover.</w:t>
      </w:r>
    </w:p>
    <w:p w14:paraId="245EEF41" w14:textId="153A8015" w:rsidR="00EA269F" w:rsidRPr="00D33BE1" w:rsidRDefault="00EA269F">
      <w:pPr>
        <w:pStyle w:val="default1"/>
        <w:rPr>
          <w:lang w:val="en-US" w:eastAsia="ru-RU"/>
        </w:rPr>
      </w:pPr>
      <w:r w:rsidRPr="00D33BE1">
        <w:rPr>
          <w:lang w:val="en-US" w:eastAsia="ru-RU"/>
        </w:rPr>
        <w:t>Programming languages used: Kotlin, TypeScript, SQL.</w:t>
      </w:r>
    </w:p>
    <w:p w14:paraId="40FC29DC" w14:textId="35C5D539" w:rsidR="00EA269F" w:rsidRPr="00D33BE1" w:rsidRDefault="00EA269F">
      <w:pPr>
        <w:pStyle w:val="default1"/>
        <w:rPr>
          <w:lang w:val="en-US" w:eastAsia="ru-RU"/>
        </w:rPr>
      </w:pPr>
      <w:r w:rsidRPr="00D33BE1">
        <w:rPr>
          <w:lang w:val="en-US" w:eastAsia="ru-RU"/>
        </w:rPr>
        <w:t>Results obtained: a microservice system has been developed, including an telemetry receiver, an Apache Kafka message broker, geofencing modules (based on the S2 spatial index) and a spatio-temporal search module, as well as a Vue.js web interface. The system withstands a load of more than 2000 messages per second, the event generation delay does not exceed 500 ms in 95% of cases. Unit testing provides code coverage &gt;90%.</w:t>
      </w:r>
    </w:p>
    <w:p w14:paraId="3894623A" w14:textId="24DEA8E7" w:rsidR="00D34ECD" w:rsidRPr="00D33BE1" w:rsidRDefault="00EA269F" w:rsidP="00D33BE1">
      <w:pPr>
        <w:pStyle w:val="default1"/>
        <w:rPr>
          <w:lang w:val="en-US" w:eastAsia="ru-RU"/>
        </w:rPr>
      </w:pPr>
      <w:r w:rsidRPr="00D33BE1">
        <w:rPr>
          <w:lang w:val="en-US" w:eastAsia="ru-RU"/>
        </w:rPr>
        <w:t>Application area: transport enterprises (freight, passenger, special transportation), logistics companies, dispatching services requiring efficient real-time fleet monitoring.</w:t>
      </w:r>
    </w:p>
    <w:p w14:paraId="1E54AB7A" w14:textId="03180E2B" w:rsidR="00D34ECD" w:rsidRPr="00654A45" w:rsidRDefault="00D34ECD">
      <w:pPr>
        <w:rPr>
          <w:rFonts w:ascii="Times New Roman" w:eastAsiaTheme="majorEastAsia" w:hAnsi="Times New Roman" w:cs="Times New Roman"/>
          <w:sz w:val="32"/>
          <w:szCs w:val="32"/>
          <w:lang w:eastAsia="ru-RU"/>
        </w:rPr>
      </w:pPr>
      <w:r w:rsidRPr="00D33BE1">
        <w:rPr>
          <w:rFonts w:ascii="Times New Roman" w:eastAsiaTheme="majorEastAsia" w:hAnsi="Times New Roman" w:cs="Times New Roman"/>
          <w:sz w:val="32"/>
          <w:szCs w:val="32"/>
          <w:lang w:val="en-US" w:eastAsia="ru-RU"/>
        </w:rPr>
        <w:br w:type="page"/>
      </w:r>
    </w:p>
    <w:sdt>
      <w:sdtPr>
        <w:rPr>
          <w:rFonts w:ascii="Times New Roman" w:eastAsiaTheme="minorHAnsi" w:hAnsi="Times New Roman" w:cs="Times New Roman"/>
          <w:b/>
          <w:color w:val="auto"/>
          <w:sz w:val="22"/>
          <w:szCs w:val="22"/>
          <w:lang w:eastAsia="en-US"/>
        </w:rPr>
        <w:id w:val="-832064649"/>
        <w:docPartObj>
          <w:docPartGallery w:val="Table of Contents"/>
          <w:docPartUnique/>
        </w:docPartObj>
      </w:sdtPr>
      <w:sdtEndPr>
        <w:rPr>
          <w:rFonts w:cstheme="minorBidi"/>
          <w:b w:val="0"/>
          <w:sz w:val="28"/>
        </w:rPr>
      </w:sdtEndPr>
      <w:sdtContent>
        <w:p w14:paraId="1A829ADD" w14:textId="0BD849AB" w:rsidR="00F56C33" w:rsidRPr="00D33BE1" w:rsidRDefault="00530F9F" w:rsidP="00F56C33">
          <w:pPr>
            <w:pStyle w:val="af1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723FCEFF" w14:textId="075DAC4E" w:rsidR="004B310C" w:rsidRPr="004B310C" w:rsidRDefault="00F56C33" w:rsidP="00A907D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B310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B310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B310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855058" w:history="1">
            <w:r w:rsidR="004B310C"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B310C"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310C"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310C"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_Toc231855058 \h </w:instrText>
            </w:r>
            <w:r w:rsidR="004B310C"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310C"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310C"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4B310C"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F50A72" w14:textId="11D1217F" w:rsidR="004B310C" w:rsidRPr="004B310C" w:rsidRDefault="004B310C" w:rsidP="00A907D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59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 Анализ предметной области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_Toc231855059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E69FE" w14:textId="1C7A8C55" w:rsidR="004B310C" w:rsidRPr="004B310C" w:rsidRDefault="004B310C" w:rsidP="00A907D6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60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7A625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предметной области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_Toc231855060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55000E" w14:textId="3FEDFC65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61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1.1.1 Современное состояние предметной области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_Toc231855061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EFD733" w14:textId="39E409A6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62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1.1.2 Методы и алгоритмы решения задач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_Toc231855062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1FAF9F" w14:textId="13637B2A" w:rsidR="004B310C" w:rsidRPr="004B310C" w:rsidRDefault="004B310C" w:rsidP="00A907D6">
          <w:pPr>
            <w:pStyle w:val="2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63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 Постановка задачи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_Toc231855063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A1366A" w14:textId="35E160BA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64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1.2.1 Функциональные требования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_Toc231855064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B13735" w14:textId="2B256679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65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1.2.2 </w:t>
            </w:r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Нефункциональные требования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_Toc231855065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9FB6A9" w14:textId="2AED1936" w:rsidR="004B310C" w:rsidRPr="004B310C" w:rsidRDefault="004B310C" w:rsidP="00A907D6">
          <w:pPr>
            <w:pStyle w:val="2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66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1.3 Сравнение с аналогами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_Toc231855066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2F3309" w14:textId="72DEADFD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67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1.3.1 Обзор существующих аналогов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_Toc231855067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5983E" w14:textId="7258FA07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68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1.3.2 Сравнительная таблица характеристик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_Toc231855068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E504D" w14:textId="6440A569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69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1.3.3 Обоснование целесообразности собственной разработки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_Toc231855069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0B6248" w14:textId="1EFECDD2" w:rsidR="004B310C" w:rsidRPr="004B310C" w:rsidRDefault="004B310C" w:rsidP="00A907D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70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 Разработка системы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_Toc231855070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C62280" w14:textId="7EE1E63A" w:rsidR="004B310C" w:rsidRPr="004B310C" w:rsidRDefault="004B310C" w:rsidP="00A907D6">
          <w:pPr>
            <w:pStyle w:val="2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71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 Выбор платформы для реализации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_Toc231855071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2640C6" w14:textId="5AFF2842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72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2.1.1 Операционная система и аппаратное обеспечение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_Toc231855072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8FAF38" w14:textId="2D187250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73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2.1.2 Язык программирования и серверные фреймворки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_Toc231855073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41AF2A" w14:textId="105EEE47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74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2.1.3 Системы управления базами данных и кэширования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_Toc231855074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E9C475" w14:textId="08A8E1A0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75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2.1.4 Выбор используемых библиотек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_Toc231855075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22B36A" w14:textId="586FEEF2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76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2.1.5 Платформа клиентского веб-интерфейса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_Toc231855076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49CD8A" w14:textId="0CA09FF9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77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2.1.6 Инфраструктурные решения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_Toc231855077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5EED6A" w14:textId="04E6A43F" w:rsidR="004B310C" w:rsidRPr="004B310C" w:rsidRDefault="004B310C" w:rsidP="00A907D6">
          <w:pPr>
            <w:pStyle w:val="2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78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 Выбор средств разработки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_Toc231855078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C6E3E2" w14:textId="0340E463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79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2.2.1 Система контроля версий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_Toc231855079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212FFE" w14:textId="41528189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80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2.2.2 Интегрированные среды разработки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_Toc231855080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3AE369" w14:textId="4C7085E0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81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2.2.3 Система сборки и управления зависимостями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_Toc231855081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331F91" w14:textId="12EAA7AD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82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2.2.4 Инструменты тестирования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_Toc231855082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4ED138" w14:textId="302AAC1C" w:rsidR="004B310C" w:rsidRPr="004B310C" w:rsidRDefault="004B310C" w:rsidP="00A907D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83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 Реализация и полученные результаты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_Toc231855083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D3F7D" w14:textId="03CA6BE0" w:rsidR="004B310C" w:rsidRPr="004B310C" w:rsidRDefault="004B310C" w:rsidP="00A907D6">
          <w:pPr>
            <w:pStyle w:val="2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84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 Описание разработки программного обеспечения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_Toc231855084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3978B2" w14:textId="41A344B3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85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3.1.1 Проектирование архитектуры системы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_Toc231855085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84026" w14:textId="5C584882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86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3.1.2 Описание модулей системы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_Toc231855086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21B277" w14:textId="06F40D82" w:rsidR="004B310C" w:rsidRPr="004B310C" w:rsidRDefault="004B310C" w:rsidP="00A907D6">
          <w:pPr>
            <w:pStyle w:val="31"/>
            <w:tabs>
              <w:tab w:val="left" w:pos="1320"/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87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3.1.3</w:t>
            </w:r>
            <w:r w:rsidR="006B01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Пространственный индекс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_Toc231855087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87612" w14:textId="79FF0021" w:rsidR="004B310C" w:rsidRPr="004B310C" w:rsidRDefault="004B310C" w:rsidP="00A907D6">
          <w:pPr>
            <w:pStyle w:val="2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88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 Описание структур данных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_Toc231855088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66472A" w14:textId="28CA890F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89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3.2.1 Диаграмма отношений сущностей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_Toc231855089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4D9B1" w14:textId="2A33ECC6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90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3.2.2 Словарь данных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_Toc231855090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E0476B" w14:textId="3F42B8F1" w:rsidR="004B310C" w:rsidRPr="004B310C" w:rsidRDefault="004B310C" w:rsidP="00A907D6">
          <w:pPr>
            <w:pStyle w:val="2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91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3.3 </w:t>
            </w:r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разработки интерфейса пользователя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_Toc231855091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0D832" w14:textId="6A025C77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92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3.3.1 Интерфейс ведения справочника объектов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_Toc231855092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12C79C" w14:textId="020ED7BF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93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3.3.2 Интерфейс мониторинга транспортных средств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_Toc231855093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809686" w14:textId="70197833" w:rsidR="004B310C" w:rsidRPr="004B310C" w:rsidRDefault="004B310C" w:rsidP="00A907D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94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 Тестирование и ввод в эксплуатацию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_Toc231855094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1B46E8" w14:textId="43B63B57" w:rsidR="004B310C" w:rsidRPr="004B310C" w:rsidRDefault="004B310C" w:rsidP="00A907D6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95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4.1</w:t>
            </w:r>
            <w:r w:rsidR="00A907D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Тестирование программного обеспечения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_Toc231855095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BFCE8" w14:textId="66355547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96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4.1.1 Автоматизированное модульное тестирование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_Toc231855096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A24D30" w14:textId="1AE877F4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97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4.1.2 Ручное функциональное тестирование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_Toc231855097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77FC69" w14:textId="05B3DCA6" w:rsidR="004B310C" w:rsidRPr="004B310C" w:rsidRDefault="004B310C" w:rsidP="00A907D6">
          <w:pPr>
            <w:pStyle w:val="31"/>
            <w:tabs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98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4.1.3 Нагрузочное тестирование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_Toc231855098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1B170C" w14:textId="22C20961" w:rsidR="004B310C" w:rsidRPr="004B310C" w:rsidRDefault="004B310C" w:rsidP="00A907D6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099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4.2</w:t>
            </w:r>
            <w:r w:rsidR="00A907D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Ввод в эксплуатацию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_Toc231855099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4FE51A" w14:textId="4A5835E8" w:rsidR="004B310C" w:rsidRPr="004B310C" w:rsidRDefault="004B310C" w:rsidP="00A907D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100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_Toc231855100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14E3B2" w14:textId="729DAFAF" w:rsidR="004B310C" w:rsidRPr="004B310C" w:rsidRDefault="004B310C" w:rsidP="00A907D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101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_Toc231855101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7007EB" w14:textId="2D140302" w:rsidR="004B310C" w:rsidRPr="004B310C" w:rsidRDefault="004B310C" w:rsidP="00A907D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102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 А Системные требования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_Toc231855102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EC9D8F" w14:textId="0FFBC034" w:rsidR="004B310C" w:rsidRPr="004B310C" w:rsidRDefault="004B310C" w:rsidP="00A907D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855103" w:history="1">
            <w:r w:rsidRPr="004B310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 Б Исходный код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_Toc231855103 \h </w:instrTex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Pr="004B31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F76CF" w14:textId="366552F6" w:rsidR="00D33BE1" w:rsidRDefault="00F56C33" w:rsidP="00A907D6">
          <w:pPr>
            <w:pStyle w:val="default1"/>
            <w:ind w:firstLine="0"/>
          </w:pPr>
          <w:r w:rsidRPr="004B310C">
            <w:rPr>
              <w:rFonts w:cs="Times New Roman"/>
              <w:szCs w:val="28"/>
            </w:rPr>
            <w:fldChar w:fldCharType="end"/>
          </w:r>
        </w:p>
      </w:sdtContent>
    </w:sdt>
    <w:p w14:paraId="6CBE89DA" w14:textId="041285CA" w:rsidR="005F23BA" w:rsidRPr="00036637" w:rsidRDefault="00320D96" w:rsidP="00036637">
      <w:pPr>
        <w:jc w:val="center"/>
        <w:rPr>
          <w:rFonts w:ascii="Times New Roman" w:eastAsiaTheme="majorEastAsia" w:hAnsi="Times New Roman" w:cs="Times New Roman"/>
          <w:b/>
          <w:bCs/>
          <w:sz w:val="44"/>
          <w:szCs w:val="44"/>
        </w:rPr>
      </w:pPr>
      <w:r w:rsidRPr="00036637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ПЕРЕЧЕНЬ СОКРАЩЕНИЙ И ОБОЗНАЧЕНИЙ</w:t>
      </w:r>
    </w:p>
    <w:p w14:paraId="58C651DC" w14:textId="54D72593" w:rsidR="005A2557" w:rsidRPr="00244B15" w:rsidRDefault="005A2557" w:rsidP="005A2557">
      <w:pPr>
        <w:pStyle w:val="default1"/>
      </w:pPr>
      <w:r w:rsidRPr="005A2557">
        <w:rPr>
          <w:lang w:val="en-US"/>
        </w:rPr>
        <w:t>API</w:t>
      </w:r>
      <w:r w:rsidRPr="00244B15">
        <w:t xml:space="preserve"> — </w:t>
      </w:r>
      <w:r w:rsidRPr="005A2557">
        <w:rPr>
          <w:lang w:val="en-US"/>
        </w:rPr>
        <w:t>Application</w:t>
      </w:r>
      <w:r w:rsidRPr="00244B15">
        <w:t xml:space="preserve"> </w:t>
      </w:r>
      <w:r w:rsidRPr="005A2557">
        <w:rPr>
          <w:lang w:val="en-US"/>
        </w:rPr>
        <w:t>Programming</w:t>
      </w:r>
      <w:r w:rsidRPr="00244B15">
        <w:t xml:space="preserve"> </w:t>
      </w:r>
      <w:r w:rsidRPr="005A2557">
        <w:rPr>
          <w:lang w:val="en-US"/>
        </w:rPr>
        <w:t>Interface</w:t>
      </w:r>
      <w:r w:rsidRPr="00244B15">
        <w:t xml:space="preserve"> (</w:t>
      </w:r>
      <w:r>
        <w:t>программный</w:t>
      </w:r>
      <w:r w:rsidRPr="00244B15">
        <w:t xml:space="preserve"> </w:t>
      </w:r>
      <w:r>
        <w:t>интерфейс</w:t>
      </w:r>
      <w:r w:rsidRPr="00244B15">
        <w:t xml:space="preserve"> </w:t>
      </w:r>
      <w:r>
        <w:t>приложения</w:t>
      </w:r>
      <w:r w:rsidRPr="00244B15">
        <w:t>).</w:t>
      </w:r>
    </w:p>
    <w:p w14:paraId="53CAB6D9" w14:textId="5CC96965" w:rsidR="005A2557" w:rsidRPr="00244B15" w:rsidRDefault="005A2557" w:rsidP="005A2557">
      <w:pPr>
        <w:pStyle w:val="default1"/>
      </w:pPr>
      <w:r w:rsidRPr="005A2557">
        <w:rPr>
          <w:lang w:val="en-US"/>
        </w:rPr>
        <w:t>CI</w:t>
      </w:r>
      <w:r w:rsidRPr="00244B15">
        <w:t>/</w:t>
      </w:r>
      <w:r w:rsidRPr="005A2557">
        <w:rPr>
          <w:lang w:val="en-US"/>
        </w:rPr>
        <w:t>CD</w:t>
      </w:r>
      <w:r w:rsidRPr="00244B15">
        <w:t xml:space="preserve"> — </w:t>
      </w:r>
      <w:r w:rsidRPr="005A2557">
        <w:rPr>
          <w:lang w:val="en-US"/>
        </w:rPr>
        <w:t>Continuous</w:t>
      </w:r>
      <w:r w:rsidRPr="00244B15">
        <w:t xml:space="preserve"> </w:t>
      </w:r>
      <w:r w:rsidRPr="005A2557">
        <w:rPr>
          <w:lang w:val="en-US"/>
        </w:rPr>
        <w:t>Integration</w:t>
      </w:r>
      <w:r w:rsidRPr="00244B15">
        <w:t xml:space="preserve"> / </w:t>
      </w:r>
      <w:r w:rsidRPr="005A2557">
        <w:rPr>
          <w:lang w:val="en-US"/>
        </w:rPr>
        <w:t>Continuous</w:t>
      </w:r>
      <w:r w:rsidRPr="00244B15">
        <w:t xml:space="preserve"> </w:t>
      </w:r>
      <w:r w:rsidRPr="005A2557">
        <w:rPr>
          <w:lang w:val="en-US"/>
        </w:rPr>
        <w:t>Delivery</w:t>
      </w:r>
      <w:r w:rsidRPr="00244B15">
        <w:t xml:space="preserve"> (</w:t>
      </w:r>
      <w:r>
        <w:t>непрерывная</w:t>
      </w:r>
      <w:r w:rsidRPr="00244B15">
        <w:t xml:space="preserve"> </w:t>
      </w:r>
      <w:r>
        <w:t>интеграция</w:t>
      </w:r>
      <w:r w:rsidRPr="00244B15">
        <w:t xml:space="preserve"> </w:t>
      </w:r>
      <w:r>
        <w:t>и</w:t>
      </w:r>
      <w:r w:rsidRPr="00244B15">
        <w:t xml:space="preserve"> </w:t>
      </w:r>
      <w:r>
        <w:t>непрерывная</w:t>
      </w:r>
      <w:r w:rsidRPr="00244B15">
        <w:t xml:space="preserve"> </w:t>
      </w:r>
      <w:r>
        <w:t>доставка</w:t>
      </w:r>
      <w:r w:rsidRPr="00244B15">
        <w:t>).</w:t>
      </w:r>
    </w:p>
    <w:p w14:paraId="48F77544" w14:textId="17CE096B" w:rsidR="005A2557" w:rsidRPr="009B7028" w:rsidRDefault="005A2557" w:rsidP="00A43DC0">
      <w:pPr>
        <w:pStyle w:val="default1"/>
        <w:rPr>
          <w:lang w:val="en-US"/>
        </w:rPr>
      </w:pPr>
      <w:r w:rsidRPr="005A2557">
        <w:rPr>
          <w:lang w:val="en-US"/>
        </w:rPr>
        <w:t>CPU — Central Processing Unit (</w:t>
      </w:r>
      <w:r>
        <w:t>центральный</w:t>
      </w:r>
      <w:r w:rsidRPr="005A2557">
        <w:rPr>
          <w:lang w:val="en-US"/>
        </w:rPr>
        <w:t xml:space="preserve"> </w:t>
      </w:r>
      <w:r>
        <w:t>процессор</w:t>
      </w:r>
      <w:r w:rsidRPr="005A2557">
        <w:rPr>
          <w:lang w:val="en-US"/>
        </w:rPr>
        <w:t xml:space="preserve">, </w:t>
      </w:r>
      <w:r>
        <w:t>ЦП</w:t>
      </w:r>
      <w:r w:rsidRPr="005A2557">
        <w:rPr>
          <w:lang w:val="en-US"/>
        </w:rPr>
        <w:t>).</w:t>
      </w:r>
    </w:p>
    <w:p w14:paraId="4388694F" w14:textId="04D6D8BA" w:rsidR="005A2557" w:rsidRPr="009B7028" w:rsidRDefault="005A2557" w:rsidP="005A2557">
      <w:pPr>
        <w:pStyle w:val="default1"/>
        <w:rPr>
          <w:lang w:val="en-US"/>
        </w:rPr>
      </w:pPr>
      <w:r>
        <w:rPr>
          <w:lang w:val="en-US"/>
        </w:rPr>
        <w:t>GiST</w:t>
      </w:r>
      <w:r w:rsidRPr="009B7028">
        <w:rPr>
          <w:lang w:val="en-US"/>
        </w:rPr>
        <w:t xml:space="preserve"> — Generalized Search Tree (</w:t>
      </w:r>
      <w:r>
        <w:t>обобщённое</w:t>
      </w:r>
      <w:r w:rsidRPr="009B7028">
        <w:rPr>
          <w:lang w:val="en-US"/>
        </w:rPr>
        <w:t xml:space="preserve"> </w:t>
      </w:r>
      <w:r>
        <w:t>поисковое</w:t>
      </w:r>
      <w:r w:rsidRPr="009B7028">
        <w:rPr>
          <w:lang w:val="en-US"/>
        </w:rPr>
        <w:t xml:space="preserve"> </w:t>
      </w:r>
      <w:r>
        <w:t>дерево</w:t>
      </w:r>
      <w:r w:rsidRPr="009B7028">
        <w:rPr>
          <w:lang w:val="en-US"/>
        </w:rPr>
        <w:t xml:space="preserve">; </w:t>
      </w:r>
      <w:r>
        <w:t>тип</w:t>
      </w:r>
      <w:r w:rsidRPr="009B7028">
        <w:rPr>
          <w:lang w:val="en-US"/>
        </w:rPr>
        <w:t xml:space="preserve"> </w:t>
      </w:r>
      <w:r>
        <w:t>индекса</w:t>
      </w:r>
      <w:r w:rsidRPr="009B7028">
        <w:rPr>
          <w:lang w:val="en-US"/>
        </w:rPr>
        <w:t xml:space="preserve"> </w:t>
      </w:r>
      <w:r>
        <w:t>в</w:t>
      </w:r>
      <w:r w:rsidRPr="009B7028">
        <w:rPr>
          <w:lang w:val="en-US"/>
        </w:rPr>
        <w:t xml:space="preserve"> PostgreSQL).</w:t>
      </w:r>
    </w:p>
    <w:p w14:paraId="38E92F26" w14:textId="1B241E80" w:rsidR="005A2557" w:rsidRPr="009B7028" w:rsidRDefault="005A2557" w:rsidP="005A2557">
      <w:pPr>
        <w:pStyle w:val="default1"/>
        <w:rPr>
          <w:lang w:val="en-US"/>
        </w:rPr>
      </w:pPr>
      <w:r w:rsidRPr="009B7028">
        <w:rPr>
          <w:lang w:val="en-US"/>
        </w:rPr>
        <w:t>HTTP — HyperText Transfer Protocol (</w:t>
      </w:r>
      <w:r>
        <w:t>протокол</w:t>
      </w:r>
      <w:r w:rsidRPr="009B7028">
        <w:rPr>
          <w:lang w:val="en-US"/>
        </w:rPr>
        <w:t xml:space="preserve"> </w:t>
      </w:r>
      <w:r>
        <w:t>передачи</w:t>
      </w:r>
      <w:r w:rsidRPr="009B7028">
        <w:rPr>
          <w:lang w:val="en-US"/>
        </w:rPr>
        <w:t xml:space="preserve"> </w:t>
      </w:r>
      <w:r>
        <w:t>гипертекста</w:t>
      </w:r>
      <w:r w:rsidRPr="009B7028">
        <w:rPr>
          <w:lang w:val="en-US"/>
        </w:rPr>
        <w:t>).</w:t>
      </w:r>
    </w:p>
    <w:p w14:paraId="140A6E6F" w14:textId="038BCF0E" w:rsidR="005A2557" w:rsidRPr="009B7028" w:rsidRDefault="005A2557" w:rsidP="005A2557">
      <w:pPr>
        <w:pStyle w:val="default1"/>
        <w:rPr>
          <w:lang w:val="en-US"/>
        </w:rPr>
      </w:pPr>
      <w:r w:rsidRPr="009B7028">
        <w:rPr>
          <w:lang w:val="en-US"/>
        </w:rPr>
        <w:t>JSON — JavaScript Object Notation (</w:t>
      </w:r>
      <w:r>
        <w:t>текстовый</w:t>
      </w:r>
      <w:r w:rsidRPr="009B7028">
        <w:rPr>
          <w:lang w:val="en-US"/>
        </w:rPr>
        <w:t xml:space="preserve"> </w:t>
      </w:r>
      <w:r>
        <w:t>формат</w:t>
      </w:r>
      <w:r w:rsidRPr="009B7028">
        <w:rPr>
          <w:lang w:val="en-US"/>
        </w:rPr>
        <w:t xml:space="preserve"> </w:t>
      </w:r>
      <w:r>
        <w:t>обмена</w:t>
      </w:r>
      <w:r w:rsidRPr="009B7028">
        <w:rPr>
          <w:lang w:val="en-US"/>
        </w:rPr>
        <w:t xml:space="preserve"> </w:t>
      </w:r>
      <w:r>
        <w:t>данными</w:t>
      </w:r>
      <w:r w:rsidRPr="009B7028">
        <w:rPr>
          <w:lang w:val="en-US"/>
        </w:rPr>
        <w:t>).</w:t>
      </w:r>
    </w:p>
    <w:p w14:paraId="2592EC88" w14:textId="367F1BB6" w:rsidR="00621BED" w:rsidRDefault="00621BED" w:rsidP="005A2557">
      <w:pPr>
        <w:pStyle w:val="default1"/>
      </w:pPr>
      <w:r w:rsidRPr="00621BED">
        <w:t>SQL — Structured Query Language (язык структурированных запросов).</w:t>
      </w:r>
    </w:p>
    <w:p w14:paraId="4556D34F" w14:textId="6DFE34A4" w:rsidR="00621BED" w:rsidRDefault="00621BED" w:rsidP="005A2557">
      <w:pPr>
        <w:pStyle w:val="default1"/>
      </w:pPr>
      <w:r w:rsidRPr="00621BED">
        <w:t>СУБД — система управления базами данных.</w:t>
      </w:r>
    </w:p>
    <w:p w14:paraId="4C365AC8" w14:textId="3F589BD2" w:rsidR="00621BED" w:rsidRDefault="00621BED" w:rsidP="005A2557">
      <w:pPr>
        <w:pStyle w:val="default1"/>
      </w:pPr>
      <w:r w:rsidRPr="00621BED">
        <w:t xml:space="preserve">WebSocket — протокол полнодуплексной связи </w:t>
      </w:r>
      <w:r>
        <w:t>по</w:t>
      </w:r>
      <w:r w:rsidRPr="00621BED">
        <w:t xml:space="preserve"> TCP</w:t>
      </w:r>
      <w:r w:rsidR="00E336EF">
        <w:t>.</w:t>
      </w:r>
    </w:p>
    <w:p w14:paraId="455E8D1F" w14:textId="67CCE171" w:rsidR="00B8499D" w:rsidRDefault="00B8499D" w:rsidP="005A2557">
      <w:pPr>
        <w:pStyle w:val="default1"/>
      </w:pPr>
      <w:r w:rsidRPr="00B8499D">
        <w:t>Геохеширование — метод представления географических координат или областей в виде дискретных ячеек/интервалов</w:t>
      </w:r>
      <w:r>
        <w:t>.</w:t>
      </w:r>
    </w:p>
    <w:p w14:paraId="6E287DD4" w14:textId="33C39246" w:rsidR="00E336EF" w:rsidRDefault="00E336EF" w:rsidP="005A2557">
      <w:pPr>
        <w:pStyle w:val="default1"/>
      </w:pPr>
      <w:r w:rsidRPr="00E336EF">
        <w:t>S2 (Google S2</w:t>
      </w:r>
      <w:r w:rsidR="00C00832" w:rsidRPr="00D33BE1">
        <w:t xml:space="preserve"> </w:t>
      </w:r>
      <w:r w:rsidR="00C00832">
        <w:rPr>
          <w:lang w:val="en-US"/>
        </w:rPr>
        <w:t>Geometry</w:t>
      </w:r>
      <w:r w:rsidR="00C00832" w:rsidRPr="00D33BE1">
        <w:t xml:space="preserve"> </w:t>
      </w:r>
      <w:r w:rsidR="00C00832">
        <w:rPr>
          <w:lang w:val="en-US"/>
        </w:rPr>
        <w:t>Library</w:t>
      </w:r>
      <w:r w:rsidRPr="00E336EF">
        <w:t>) — библиотека геохеширования и сферической дискретизации, применяемая для построения пространственных индексов</w:t>
      </w:r>
      <w:r>
        <w:t>.</w:t>
      </w:r>
    </w:p>
    <w:p w14:paraId="4175085B" w14:textId="64290D93" w:rsidR="00F9493A" w:rsidRDefault="00F9493A" w:rsidP="005A2557">
      <w:pPr>
        <w:pStyle w:val="default1"/>
      </w:pPr>
      <w:r w:rsidRPr="00F9493A">
        <w:t>Геозона — географическая область, заданная многоугольником или окружностью, используемая для контроля местоположения ТС</w:t>
      </w:r>
      <w:r>
        <w:t>.</w:t>
      </w:r>
    </w:p>
    <w:p w14:paraId="15FAA93B" w14:textId="2CBDCE08" w:rsidR="00F9493A" w:rsidRDefault="00F9493A" w:rsidP="005A2557">
      <w:pPr>
        <w:pStyle w:val="default1"/>
      </w:pPr>
      <w:r w:rsidRPr="00F9493A">
        <w:t>Телеметрия (телеметрические данные) — совокупность навигационных и диагностических параметров, передаваемых бортовым устройством ТС</w:t>
      </w:r>
      <w:r w:rsidR="00074C70">
        <w:t>.</w:t>
      </w:r>
    </w:p>
    <w:p w14:paraId="0895CA2C" w14:textId="0290DF51" w:rsidR="00DF7861" w:rsidRDefault="00DF7861" w:rsidP="005A2557">
      <w:pPr>
        <w:pStyle w:val="default1"/>
      </w:pPr>
      <w:r w:rsidRPr="00DF7861">
        <w:t>Docker — платформа для контейнеризации приложений</w:t>
      </w:r>
      <w:r>
        <w:t>.</w:t>
      </w:r>
    </w:p>
    <w:p w14:paraId="25E219A2" w14:textId="77777777" w:rsidR="00621BED" w:rsidRDefault="00621BED" w:rsidP="005A2557">
      <w:pPr>
        <w:pStyle w:val="default1"/>
      </w:pPr>
    </w:p>
    <w:p w14:paraId="077F443E" w14:textId="77777777" w:rsidR="00320D96" w:rsidRDefault="00320D96">
      <w:pPr>
        <w:rPr>
          <w:rFonts w:ascii="Times New Roman" w:eastAsiaTheme="majorEastAsia" w:hAnsi="Times New Roman" w:cstheme="majorBidi"/>
          <w:b/>
          <w:sz w:val="32"/>
          <w:szCs w:val="32"/>
        </w:rPr>
      </w:pPr>
      <w:r>
        <w:br w:type="page"/>
      </w:r>
    </w:p>
    <w:p w14:paraId="64BB5186" w14:textId="31619433" w:rsidR="001B2565" w:rsidRPr="006F365C" w:rsidRDefault="006E0E95" w:rsidP="006F365C">
      <w:pPr>
        <w:pStyle w:val="1"/>
      </w:pPr>
      <w:bookmarkStart w:id="0" w:name="_Toc231855058"/>
      <w:r>
        <w:lastRenderedPageBreak/>
        <w:t>ВВЕДЕНИЕ</w:t>
      </w:r>
      <w:bookmarkEnd w:id="0"/>
    </w:p>
    <w:p w14:paraId="7187F1F6" w14:textId="24AF215A" w:rsidR="00310CFC" w:rsidRDefault="00DC3C31" w:rsidP="00310CFC">
      <w:pPr>
        <w:pStyle w:val="default1"/>
      </w:pPr>
      <w:r>
        <w:t>Сфера транспортных перевозок является важной частью экономики современного мира</w:t>
      </w:r>
      <w:r w:rsidR="00AF52BB" w:rsidRPr="00AF52BB">
        <w:t xml:space="preserve"> </w:t>
      </w:r>
      <w:r w:rsidR="00AF52BB">
        <w:t>и, в частности, Российской Федерации</w:t>
      </w:r>
      <w:r>
        <w:t xml:space="preserve">. Посредством </w:t>
      </w:r>
      <w:r w:rsidR="00D577CF">
        <w:t>различных типов транспорта, таких как железнодорожный транспорт, воздушный транспорт, автомобильный транспорт, водный транспорт в Российской Федерации перевозится не менее 7 миллиардов тонн грузов</w:t>
      </w:r>
      <w:r w:rsidR="008F5370">
        <w:t xml:space="preserve"> ежегодно</w:t>
      </w:r>
      <w:r w:rsidR="00310CFC">
        <w:t xml:space="preserve"> за период с</w:t>
      </w:r>
      <w:r w:rsidR="00D577CF">
        <w:t xml:space="preserve"> 2000</w:t>
      </w:r>
      <w:r w:rsidR="00310CFC">
        <w:t xml:space="preserve"> по 2024 год</w:t>
      </w:r>
      <w:r w:rsidR="00D577CF">
        <w:t>.</w:t>
      </w:r>
      <w:r w:rsidR="00310CFC">
        <w:t xml:space="preserve"> Объем пассажирских перевозок за тот же период составляет ежегодно не менее 12,4 миллиардов человек</w:t>
      </w:r>
      <w:r w:rsidR="004301C9">
        <w:t xml:space="preserve"> </w:t>
      </w:r>
      <w:r w:rsidR="004301C9" w:rsidRPr="004301C9">
        <w:t>[1].</w:t>
      </w:r>
    </w:p>
    <w:p w14:paraId="5EE4C4B7" w14:textId="2177F5D4" w:rsidR="006D5C06" w:rsidRDefault="000F44FA" w:rsidP="00310CFC">
      <w:pPr>
        <w:pStyle w:val="default1"/>
      </w:pPr>
      <w:r>
        <w:t>Большой объем транспортной работы в условиях повсеместной цифровизации ставит перед транспортными предприятиями задачи сбора, хранения, обработки и передачи большого объема информации, связанного с транспортной деятельностью.</w:t>
      </w:r>
      <w:r w:rsidR="00BE2A66">
        <w:t xml:space="preserve"> </w:t>
      </w:r>
    </w:p>
    <w:p w14:paraId="13288AD0" w14:textId="4937943E" w:rsidR="00A43E73" w:rsidRDefault="00005C9C" w:rsidP="00310CFC">
      <w:pPr>
        <w:pStyle w:val="default1"/>
      </w:pPr>
      <w:r>
        <w:t xml:space="preserve">Например, с 1 сентября 2021 года все транспортные средства категорий М2, М3 и </w:t>
      </w:r>
      <w:r>
        <w:rPr>
          <w:lang w:val="en-US"/>
        </w:rPr>
        <w:t>N</w:t>
      </w:r>
      <w:r w:rsidRPr="00005C9C">
        <w:t xml:space="preserve"> </w:t>
      </w:r>
      <w:r>
        <w:t>в обязательном порядке должны быть оборудованы аппаратурой спутниковой навигации, выполняющей передачу данных в Ространснадзор через оператора системы «ЭРА-ГЛОНАСС»</w:t>
      </w:r>
      <w:r w:rsidR="00BD2098">
        <w:t xml:space="preserve"> </w:t>
      </w:r>
      <w:r w:rsidR="00BD2098" w:rsidRPr="00BD2098">
        <w:t>[2].</w:t>
      </w:r>
      <w:r w:rsidR="00B77DA5" w:rsidRPr="00B77DA5">
        <w:t xml:space="preserve"> </w:t>
      </w:r>
      <w:r w:rsidR="00490419">
        <w:t>Согласно постановлению Правительства РФ №504 от 14.06.2013 все</w:t>
      </w:r>
      <w:r w:rsidR="00A263F7">
        <w:t xml:space="preserve"> автомобильные</w:t>
      </w:r>
      <w:r w:rsidR="00490419">
        <w:t xml:space="preserve"> транспортные средства, имеющие разрешенную максимальную массу более 12 тонн, обязаны передавать навигационные данные для автоматического расчета оплаты за пользование </w:t>
      </w:r>
      <w:r w:rsidR="005333BC">
        <w:t>дорожной</w:t>
      </w:r>
      <w:r w:rsidR="00490419">
        <w:t xml:space="preserve"> инфраструктурой</w:t>
      </w:r>
      <w:r w:rsidR="00D73B92">
        <w:t xml:space="preserve"> </w:t>
      </w:r>
      <w:r w:rsidR="00D73B92" w:rsidRPr="00D73B92">
        <w:t>[3</w:t>
      </w:r>
      <w:r w:rsidR="00D73B92" w:rsidRPr="00DF1580">
        <w:t>]</w:t>
      </w:r>
      <w:r w:rsidR="00490419">
        <w:t>.</w:t>
      </w:r>
    </w:p>
    <w:p w14:paraId="089641F3" w14:textId="48E3D6BF" w:rsidR="00E73540" w:rsidRDefault="00D73B92">
      <w:pPr>
        <w:pStyle w:val="default1"/>
      </w:pPr>
      <w:r>
        <w:t xml:space="preserve">Указанные выше факторы привели к появлению </w:t>
      </w:r>
      <w:r w:rsidR="00DF1580">
        <w:t xml:space="preserve">и </w:t>
      </w:r>
      <w:r w:rsidR="009E4F75">
        <w:t xml:space="preserve">активному </w:t>
      </w:r>
      <w:r w:rsidR="00DF1580">
        <w:t>развитию на протяжении десятилетий систем отслеживания транспортных средств</w:t>
      </w:r>
      <w:r w:rsidR="00D94E69">
        <w:t>, призванных решить различные задачи, стоящие перед транспортными предприятиями.</w:t>
      </w:r>
    </w:p>
    <w:p w14:paraId="3D4E3CFC" w14:textId="67B22E62" w:rsidR="000E5209" w:rsidRDefault="00B6169C" w:rsidP="00EC3EC8">
      <w:pPr>
        <w:pStyle w:val="default1"/>
      </w:pPr>
      <w:r>
        <w:t xml:space="preserve">В качестве задач, являющихся общими для подобных систем, можно указать следующие: </w:t>
      </w:r>
      <w:r w:rsidR="00F46904">
        <w:t>прием</w:t>
      </w:r>
      <w:r>
        <w:t xml:space="preserve"> сигналов оборудования, обработка </w:t>
      </w:r>
      <w:r w:rsidR="0008167A">
        <w:t xml:space="preserve">(формирование) </w:t>
      </w:r>
      <w:r>
        <w:t>телематической информации</w:t>
      </w:r>
      <w:r w:rsidR="00F46904">
        <w:t>, хранение</w:t>
      </w:r>
      <w:r w:rsidR="005343E6">
        <w:t xml:space="preserve"> и анализ</w:t>
      </w:r>
      <w:r w:rsidR="00F46904">
        <w:t xml:space="preserve"> телематической информации</w:t>
      </w:r>
      <w:r>
        <w:t>.</w:t>
      </w:r>
      <w:r w:rsidR="00F46904">
        <w:t xml:space="preserve"> Эти задачи являются общими, поскольку</w:t>
      </w:r>
      <w:r w:rsidR="00500D78">
        <w:t xml:space="preserve"> обеспечивают </w:t>
      </w:r>
      <w:r w:rsidR="0008167A">
        <w:t>доступность данных</w:t>
      </w:r>
      <w:r w:rsidR="00FB01F3">
        <w:t xml:space="preserve">, используемых для решения других более </w:t>
      </w:r>
      <w:r w:rsidR="00EB4EFD">
        <w:t>узких</w:t>
      </w:r>
      <w:r w:rsidR="00FB01F3">
        <w:t xml:space="preserve"> задач.</w:t>
      </w:r>
    </w:p>
    <w:p w14:paraId="6232813E" w14:textId="4B041210" w:rsidR="009214E3" w:rsidRDefault="009214E3" w:rsidP="00EC3EC8">
      <w:pPr>
        <w:pStyle w:val="default1"/>
      </w:pPr>
      <w:r>
        <w:lastRenderedPageBreak/>
        <w:t>Также в качестве общих можно указать следующие задачи: зональное отслеживание транспортных средств, пространственно-временной поиск телеметрии.</w:t>
      </w:r>
      <w:r w:rsidR="00E41ED3">
        <w:t xml:space="preserve"> Зональное отслеживание позволяет контролировать местоположение ТС. Пространственно-временной поиск позволяет выполнять поиск телеметрической </w:t>
      </w:r>
      <w:r w:rsidR="00C45038">
        <w:t>информации по</w:t>
      </w:r>
      <w:r w:rsidR="00573DE0">
        <w:t xml:space="preserve"> </w:t>
      </w:r>
      <w:r w:rsidR="00F35167">
        <w:t>географической област</w:t>
      </w:r>
      <w:r w:rsidR="00573DE0">
        <w:t xml:space="preserve">и </w:t>
      </w:r>
      <w:r w:rsidR="00F35167">
        <w:t>и временн</w:t>
      </w:r>
      <w:r w:rsidR="00573DE0">
        <w:t>ому</w:t>
      </w:r>
      <w:r w:rsidR="00F35167">
        <w:t xml:space="preserve"> интервал</w:t>
      </w:r>
      <w:r w:rsidR="00573DE0">
        <w:t>у</w:t>
      </w:r>
      <w:r w:rsidR="00F35167">
        <w:t>.</w:t>
      </w:r>
    </w:p>
    <w:p w14:paraId="28A26AA7" w14:textId="38C343CD" w:rsidR="00E9523E" w:rsidRDefault="002B204D" w:rsidP="00EC3EC8">
      <w:pPr>
        <w:pStyle w:val="default1"/>
      </w:pPr>
      <w:r>
        <w:t xml:space="preserve">Таким образом, становится понятен образ </w:t>
      </w:r>
      <w:r w:rsidR="00736C95">
        <w:t xml:space="preserve">базового перечня потребностей транспортного предприятия любой направленности (грузоперевозки, пассажирские перевозки и т.д.), а соответственно, </w:t>
      </w:r>
      <w:r w:rsidR="00277AD7">
        <w:t xml:space="preserve">и требований к системам отслеживания транспорта и задачам информатизации, которые должны быть решены в </w:t>
      </w:r>
      <w:r w:rsidR="00A2719F">
        <w:t>ходе проектирования такой системы.</w:t>
      </w:r>
    </w:p>
    <w:p w14:paraId="51251EB6" w14:textId="76793F55" w:rsidR="0041524F" w:rsidRDefault="0041524F" w:rsidP="00EC3EC8">
      <w:pPr>
        <w:pStyle w:val="default1"/>
      </w:pPr>
      <w:r>
        <w:t>Рассмотрим подходы, которые могут быть применены в ходе решения ранее перечисленных задач.</w:t>
      </w:r>
    </w:p>
    <w:p w14:paraId="247F9539" w14:textId="3C55D2B6" w:rsidR="003C0214" w:rsidRDefault="003C0214" w:rsidP="00EC3EC8">
      <w:pPr>
        <w:pStyle w:val="default1"/>
      </w:pPr>
      <w:r>
        <w:t>Задачи приема, формирования и хранения телеметрической ин</w:t>
      </w:r>
      <w:r w:rsidR="00636398">
        <w:t>формаци</w:t>
      </w:r>
      <w:r w:rsidR="008350E8">
        <w:t xml:space="preserve">и должны решаться </w:t>
      </w:r>
      <w:r w:rsidR="003B0E1F">
        <w:t>в соответствии с типом использованного оборудования и типом протокола, который используется при приеме данных.</w:t>
      </w:r>
      <w:r w:rsidR="00880BE9">
        <w:t xml:space="preserve"> Наиболее интересными проблемами, связанными с решением этих задач, являются задачи повышения производительности сервисов, выполняющих </w:t>
      </w:r>
      <w:r w:rsidR="00E50A3C">
        <w:t>обработку телеметрических данных.</w:t>
      </w:r>
      <w:r w:rsidR="00F50CAB">
        <w:t xml:space="preserve"> </w:t>
      </w:r>
      <w:r w:rsidR="00AF1D20">
        <w:t>Н</w:t>
      </w:r>
      <w:r w:rsidR="00445485">
        <w:t>аиболее эффективными</w:t>
      </w:r>
      <w:r w:rsidR="00AF1D20">
        <w:t xml:space="preserve"> выглядят</w:t>
      </w:r>
      <w:r w:rsidR="00445485">
        <w:t xml:space="preserve"> решения, относящиеся к архитектуре </w:t>
      </w:r>
      <w:r w:rsidR="00A5392B">
        <w:t>программной системы</w:t>
      </w:r>
      <w:r w:rsidR="00445485">
        <w:t>.</w:t>
      </w:r>
    </w:p>
    <w:p w14:paraId="71C86FB4" w14:textId="431A46A7" w:rsidR="00407DA1" w:rsidRDefault="00CF403A" w:rsidP="00EC3EC8">
      <w:pPr>
        <w:pStyle w:val="default1"/>
      </w:pPr>
      <w:r>
        <w:t xml:space="preserve">Задача зонального отслеживания </w:t>
      </w:r>
      <w:r w:rsidR="0068218C">
        <w:t>транспортных средств сводится к задаче определения вхождения точки на поверхности земного шара</w:t>
      </w:r>
      <w:r w:rsidR="00BC5E77">
        <w:t xml:space="preserve"> (местоположение ТС)</w:t>
      </w:r>
      <w:r w:rsidR="0068218C">
        <w:t xml:space="preserve"> в ограниченную </w:t>
      </w:r>
      <w:r w:rsidR="00CE7C89">
        <w:t xml:space="preserve">географическую </w:t>
      </w:r>
      <w:r w:rsidR="0068218C">
        <w:t xml:space="preserve">область. </w:t>
      </w:r>
      <w:r w:rsidR="00C07318">
        <w:t xml:space="preserve">Для </w:t>
      </w:r>
      <w:r w:rsidR="00E24FEF">
        <w:t>определения вхождения</w:t>
      </w:r>
      <w:r w:rsidR="00C07318">
        <w:t xml:space="preserve"> могут быть применены следующие методы: перебор зон с проверкой вхождения, применение пространственных индексов в различных СУБД</w:t>
      </w:r>
      <w:r w:rsidR="00C07318" w:rsidRPr="00C07318">
        <w:t xml:space="preserve">, </w:t>
      </w:r>
      <w:r w:rsidR="006A3F30">
        <w:t>использование иерархических пространственных деревьев, использование систем геохеширования (</w:t>
      </w:r>
      <w:r w:rsidR="006A3F30">
        <w:rPr>
          <w:lang w:val="en-US"/>
        </w:rPr>
        <w:t>geohash</w:t>
      </w:r>
      <w:r w:rsidR="006A3F30" w:rsidRPr="006A3F30">
        <w:t xml:space="preserve">, </w:t>
      </w:r>
      <w:r w:rsidR="00036637">
        <w:rPr>
          <w:lang w:val="en-US"/>
        </w:rPr>
        <w:t>G</w:t>
      </w:r>
      <w:r w:rsidR="006A3F30">
        <w:rPr>
          <w:lang w:val="en-US"/>
        </w:rPr>
        <w:t>oogle</w:t>
      </w:r>
      <w:r w:rsidR="006A3F30" w:rsidRPr="006A3F30">
        <w:t xml:space="preserve"> </w:t>
      </w:r>
      <w:r w:rsidR="00036637">
        <w:rPr>
          <w:lang w:val="en-US"/>
        </w:rPr>
        <w:t>S</w:t>
      </w:r>
      <w:r w:rsidR="006A3F30" w:rsidRPr="006A3F30">
        <w:t>2</w:t>
      </w:r>
      <w:r w:rsidR="00804EBD" w:rsidRPr="00804EBD">
        <w:t xml:space="preserve">, </w:t>
      </w:r>
      <w:r w:rsidR="00036637">
        <w:rPr>
          <w:lang w:val="en-US"/>
        </w:rPr>
        <w:t>U</w:t>
      </w:r>
      <w:r w:rsidR="00804EBD">
        <w:rPr>
          <w:lang w:val="en-US"/>
        </w:rPr>
        <w:t>ber</w:t>
      </w:r>
      <w:r w:rsidR="00804EBD" w:rsidRPr="00804EBD">
        <w:t xml:space="preserve"> </w:t>
      </w:r>
      <w:r w:rsidR="00036637">
        <w:rPr>
          <w:lang w:val="en-US"/>
        </w:rPr>
        <w:t>H</w:t>
      </w:r>
      <w:r w:rsidR="00804EBD" w:rsidRPr="00804EBD">
        <w:t>3</w:t>
      </w:r>
      <w:r w:rsidR="006A3F30" w:rsidRPr="006A3F30">
        <w:t>)</w:t>
      </w:r>
      <w:r w:rsidR="00990997">
        <w:t xml:space="preserve"> для создания пространственных индексов в оперативной памяти</w:t>
      </w:r>
      <w:r w:rsidR="006A3F30" w:rsidRPr="006A3F30">
        <w:t>.</w:t>
      </w:r>
      <w:r w:rsidR="00804EBD" w:rsidRPr="00804EBD">
        <w:t xml:space="preserve"> </w:t>
      </w:r>
      <w:r w:rsidR="00804EBD">
        <w:t xml:space="preserve">Наиболее </w:t>
      </w:r>
      <w:r w:rsidR="00990997">
        <w:t xml:space="preserve">оптимальным </w:t>
      </w:r>
      <w:r w:rsidR="009E1CB2">
        <w:t>представляется подход с использованием геохеширования</w:t>
      </w:r>
      <w:r w:rsidR="005C50AF">
        <w:t>.</w:t>
      </w:r>
    </w:p>
    <w:p w14:paraId="55D501F4" w14:textId="1FFC81EA" w:rsidR="00140866" w:rsidRDefault="00B0568D" w:rsidP="00F80B8C">
      <w:pPr>
        <w:pStyle w:val="default1"/>
      </w:pPr>
      <w:r>
        <w:lastRenderedPageBreak/>
        <w:t>П</w:t>
      </w:r>
      <w:r w:rsidR="00407DA1">
        <w:t xml:space="preserve">ространственно-временной поиск </w:t>
      </w:r>
      <w:r w:rsidR="00FC0183">
        <w:t>данных</w:t>
      </w:r>
      <w:r w:rsidR="00EF2706">
        <w:t xml:space="preserve"> </w:t>
      </w:r>
      <w:r w:rsidR="00FC0183">
        <w:t>позволяет запрашивать данные, ограничи</w:t>
      </w:r>
      <w:r>
        <w:t xml:space="preserve">вая запрос по времени поступлении информации и по географической области поступления информации. Данные телеметрии хранятся в какой-либо СУБД. На относительно небольших объемах данных и при небольшой нагрузке на </w:t>
      </w:r>
      <w:r w:rsidR="002C554E">
        <w:t xml:space="preserve">базу данных возможно использование только временного индексирования с проверкой вхождения в географическую область на уровне приложения. </w:t>
      </w:r>
      <w:r w:rsidR="00573DE0">
        <w:t>Второй подход -</w:t>
      </w:r>
      <w:r w:rsidR="00E74825">
        <w:t xml:space="preserve"> комбинаци</w:t>
      </w:r>
      <w:r w:rsidR="00573DE0">
        <w:t>я</w:t>
      </w:r>
      <w:r w:rsidR="00E74825">
        <w:t xml:space="preserve"> двух</w:t>
      </w:r>
      <w:r w:rsidR="00573DE0">
        <w:t xml:space="preserve"> раздельных</w:t>
      </w:r>
      <w:r w:rsidR="00E74825">
        <w:t xml:space="preserve"> индексов – пространственного и по времени – в тех СУБД, которые поддерживают подобный подход. </w:t>
      </w:r>
      <w:r w:rsidR="00274711">
        <w:t>Наиболее оптимальным является применение геохеширования (</w:t>
      </w:r>
      <w:r w:rsidR="002B56D0">
        <w:t>кодирования) географической</w:t>
      </w:r>
      <w:r w:rsidR="00274711">
        <w:t xml:space="preserve"> позиции телеметрических данных</w:t>
      </w:r>
      <w:r w:rsidR="002B56D0">
        <w:t xml:space="preserve"> и </w:t>
      </w:r>
      <w:r w:rsidR="00573DE0">
        <w:t>использования составного индекса</w:t>
      </w:r>
      <w:r w:rsidR="002B56D0">
        <w:t xml:space="preserve"> по результату кодирования и по времени.</w:t>
      </w:r>
    </w:p>
    <w:p w14:paraId="475BEDA3" w14:textId="52FF80E6" w:rsidR="00F5333E" w:rsidRDefault="00F5333E" w:rsidP="00EC3EC8">
      <w:pPr>
        <w:pStyle w:val="default1"/>
      </w:pPr>
      <w:r>
        <w:t xml:space="preserve">Цель работы – спроектировать и реализовать систему позиционного отслеживания транспортных средств с обработкой событий в реальном времени. </w:t>
      </w:r>
    </w:p>
    <w:p w14:paraId="2F00DAE9" w14:textId="4BA76437" w:rsidR="00F5333E" w:rsidRDefault="00F5333E" w:rsidP="00EC3EC8">
      <w:pPr>
        <w:pStyle w:val="default1"/>
      </w:pPr>
      <w:r>
        <w:t xml:space="preserve">Для достижения цели решаются задачи: </w:t>
      </w:r>
    </w:p>
    <w:p w14:paraId="6FBC7A21" w14:textId="2C2B53E9" w:rsidR="00F5333E" w:rsidRDefault="001F1C10" w:rsidP="00D33BE1">
      <w:pPr>
        <w:pStyle w:val="default1"/>
        <w:numPr>
          <w:ilvl w:val="0"/>
          <w:numId w:val="41"/>
        </w:numPr>
      </w:pPr>
      <w:r>
        <w:t>проанализировать предметную область, её современное состояние, обосновать актуальность разработки;</w:t>
      </w:r>
    </w:p>
    <w:p w14:paraId="153ECE6A" w14:textId="4210C688" w:rsidR="001F1C10" w:rsidRDefault="001F1C10" w:rsidP="00D33BE1">
      <w:pPr>
        <w:pStyle w:val="default1"/>
        <w:numPr>
          <w:ilvl w:val="0"/>
          <w:numId w:val="41"/>
        </w:numPr>
      </w:pPr>
      <w:r>
        <w:t>выбрать и описать стек технологий, обосновать выбор;</w:t>
      </w:r>
    </w:p>
    <w:p w14:paraId="189D2E7E" w14:textId="146FA9AC" w:rsidR="001F1C10" w:rsidRDefault="001F1C10" w:rsidP="00D33BE1">
      <w:pPr>
        <w:pStyle w:val="default1"/>
        <w:numPr>
          <w:ilvl w:val="0"/>
          <w:numId w:val="41"/>
        </w:numPr>
      </w:pPr>
      <w:r>
        <w:t>реализовать программный продукт, описать полученные результаты, провести тестировани</w:t>
      </w:r>
      <w:r w:rsidR="00EE3F74">
        <w:t>е</w:t>
      </w:r>
      <w:r>
        <w:t xml:space="preserve"> разработанного решения.</w:t>
      </w:r>
    </w:p>
    <w:p w14:paraId="1ACCDD17" w14:textId="2257B8F8" w:rsidR="00B26811" w:rsidRDefault="00B26811" w:rsidP="00EC3EC8">
      <w:pPr>
        <w:pStyle w:val="default1"/>
      </w:pPr>
      <w:r>
        <w:t>Объект исследования – процесс обеспечения обработки информации в системах позиционного отслеживания транспортных средств.</w:t>
      </w:r>
    </w:p>
    <w:p w14:paraId="1A5FBD84" w14:textId="23BB06E0" w:rsidR="00B26811" w:rsidRDefault="00B26811" w:rsidP="00EC3EC8">
      <w:pPr>
        <w:pStyle w:val="default1"/>
      </w:pPr>
      <w:r>
        <w:t>Предмет исследования – программный продукт, выполняющий функции позиционного отслеживания транспортных средств с обработкой событий в реальном времени.</w:t>
      </w:r>
    </w:p>
    <w:p w14:paraId="59037A0B" w14:textId="148DD2A5" w:rsidR="00B26811" w:rsidRDefault="00B26811" w:rsidP="00FC236A">
      <w:pPr>
        <w:pStyle w:val="default1"/>
      </w:pPr>
      <w:r>
        <w:t>Практическая ценность работы заключается в повышении эффективности использования ресурсов, снижении эксплуатационных затрат и увеличении устойчивости систем отслеживания транспорта в условиях высоких нагрузок</w:t>
      </w:r>
      <w:r w:rsidR="00FC236A">
        <w:t>.</w:t>
      </w:r>
    </w:p>
    <w:p w14:paraId="5112C739" w14:textId="18D74F89" w:rsidR="005C31F4" w:rsidRDefault="005C31F4">
      <w:pPr>
        <w:rPr>
          <w:rFonts w:ascii="Times New Roman" w:eastAsiaTheme="majorEastAsia" w:hAnsi="Times New Roman" w:cstheme="majorBidi"/>
          <w:b/>
          <w:sz w:val="32"/>
          <w:szCs w:val="32"/>
        </w:rPr>
      </w:pPr>
    </w:p>
    <w:p w14:paraId="3E666AC1" w14:textId="4D5608CF" w:rsidR="00FC236A" w:rsidRDefault="00A15189" w:rsidP="00A15189">
      <w:pPr>
        <w:pStyle w:val="1"/>
        <w:ind w:firstLine="709"/>
        <w:jc w:val="both"/>
      </w:pPr>
      <w:bookmarkStart w:id="1" w:name="_Toc231855059"/>
      <w:r>
        <w:lastRenderedPageBreak/>
        <w:t>1 Анализ предметной области</w:t>
      </w:r>
      <w:bookmarkEnd w:id="1"/>
    </w:p>
    <w:p w14:paraId="52597AD9" w14:textId="29349AA4" w:rsidR="000733CD" w:rsidRDefault="009C446A" w:rsidP="00A15189">
      <w:pPr>
        <w:pStyle w:val="2"/>
        <w:numPr>
          <w:ilvl w:val="1"/>
          <w:numId w:val="3"/>
        </w:numPr>
        <w:ind w:left="0" w:firstLine="709"/>
        <w:jc w:val="both"/>
      </w:pPr>
      <w:bookmarkStart w:id="2" w:name="_Toc231855060"/>
      <w:r>
        <w:t>Описание предметной области</w:t>
      </w:r>
      <w:bookmarkEnd w:id="2"/>
    </w:p>
    <w:p w14:paraId="621D5886" w14:textId="60541F98" w:rsidR="007E1E72" w:rsidRDefault="00E0799A" w:rsidP="007E1E72">
      <w:pPr>
        <w:pStyle w:val="default1"/>
      </w:pPr>
      <w:r>
        <w:t>Описание</w:t>
      </w:r>
      <w:r w:rsidR="007E1E72">
        <w:t xml:space="preserve"> предметной области </w:t>
      </w:r>
      <w:r>
        <w:t>охватывает современное состояние методов решения проблемы</w:t>
      </w:r>
      <w:r w:rsidR="0028499E">
        <w:t xml:space="preserve"> с указанием современной литературы</w:t>
      </w:r>
      <w:r>
        <w:t xml:space="preserve">, </w:t>
      </w:r>
      <w:r w:rsidR="0028499E">
        <w:t xml:space="preserve">приводится </w:t>
      </w:r>
      <w:r>
        <w:t>описание возможных способов её решения, их достоинства и недостатки</w:t>
      </w:r>
      <w:r w:rsidR="0028499E">
        <w:t>.</w:t>
      </w:r>
    </w:p>
    <w:p w14:paraId="164CEB41" w14:textId="2887E6AB" w:rsidR="00D85EA3" w:rsidRPr="007E1E72" w:rsidRDefault="00D85EA3" w:rsidP="00A15189">
      <w:pPr>
        <w:pStyle w:val="3"/>
        <w:ind w:firstLine="709"/>
        <w:jc w:val="both"/>
      </w:pPr>
      <w:bookmarkStart w:id="3" w:name="_Toc231855061"/>
      <w:r>
        <w:t>1.1.1</w:t>
      </w:r>
      <w:r w:rsidR="00A2042F">
        <w:t xml:space="preserve"> Современное состояние предметной области</w:t>
      </w:r>
      <w:bookmarkEnd w:id="3"/>
    </w:p>
    <w:p w14:paraId="06D2EC29" w14:textId="5C832D58" w:rsidR="00772B10" w:rsidRDefault="00772B10" w:rsidP="00772B10">
      <w:pPr>
        <w:pStyle w:val="default1"/>
      </w:pPr>
      <w:r>
        <w:t xml:space="preserve">Современное транспортное предприятие, независимо от его профиля (грузовые, пассажирские, специальные перевозки), функционирует в условиях жесткой конкуренции и возрастающих требований со стороны государства. </w:t>
      </w:r>
      <w:r w:rsidR="00A63219">
        <w:t>Подобная</w:t>
      </w:r>
      <w:r w:rsidR="005A5526">
        <w:t xml:space="preserve"> </w:t>
      </w:r>
      <w:r w:rsidR="00A63219">
        <w:t xml:space="preserve">среда </w:t>
      </w:r>
      <w:r w:rsidR="005A5526">
        <w:t>располагает к</w:t>
      </w:r>
      <w:r>
        <w:t xml:space="preserve"> форми</w:t>
      </w:r>
      <w:r w:rsidR="005A5526">
        <w:t>рованию</w:t>
      </w:r>
      <w:r>
        <w:t xml:space="preserve"> поток</w:t>
      </w:r>
      <w:r w:rsidR="005A5526">
        <w:t>а</w:t>
      </w:r>
      <w:r>
        <w:t xml:space="preserve"> телематической информации, который должен быть принят, обработан и</w:t>
      </w:r>
      <w:r w:rsidR="00FD7101">
        <w:t xml:space="preserve"> сохранен для последующего анализа</w:t>
      </w:r>
      <w:r>
        <w:t>.</w:t>
      </w:r>
    </w:p>
    <w:p w14:paraId="65FD251F" w14:textId="5F792D82" w:rsidR="00772B10" w:rsidRDefault="00E566EC" w:rsidP="00772B10">
      <w:pPr>
        <w:pStyle w:val="default1"/>
      </w:pPr>
      <w:r>
        <w:t>Т</w:t>
      </w:r>
      <w:r w:rsidR="00772B10">
        <w:t>ранспортные предприятия решают</w:t>
      </w:r>
      <w:r>
        <w:t xml:space="preserve"> специфические</w:t>
      </w:r>
      <w:r w:rsidR="00772B10">
        <w:t xml:space="preserve"> внутренние производственные задачи, что обуславливает функциональный состав систем отслеживания. Анализ существующих решений и публикаций [4–</w:t>
      </w:r>
      <w:r w:rsidR="00CA700A">
        <w:t>5</w:t>
      </w:r>
      <w:r w:rsidR="00772B10">
        <w:t>] позволяет выделить следующий базовый перечень задач, решаемых такими системами:</w:t>
      </w:r>
    </w:p>
    <w:p w14:paraId="1D24FDF0" w14:textId="46DBC45C" w:rsidR="00772B10" w:rsidRDefault="00772B10" w:rsidP="00EE0CDA">
      <w:pPr>
        <w:pStyle w:val="default1"/>
        <w:numPr>
          <w:ilvl w:val="0"/>
          <w:numId w:val="5"/>
        </w:numPr>
      </w:pPr>
      <w:r>
        <w:t xml:space="preserve">Приём, </w:t>
      </w:r>
      <w:r w:rsidR="00CA700A">
        <w:t>обработка и</w:t>
      </w:r>
      <w:r>
        <w:t xml:space="preserve"> хранение телеметрических данных, поступающих от бортового оборудования различных производителей</w:t>
      </w:r>
      <w:r w:rsidR="009A4EC0">
        <w:t xml:space="preserve"> с использованием различных протоколов</w:t>
      </w:r>
      <w:r>
        <w:t>.</w:t>
      </w:r>
    </w:p>
    <w:p w14:paraId="2AF77A82" w14:textId="5CDEEC36" w:rsidR="00772B10" w:rsidRDefault="00772B10" w:rsidP="00EE0CDA">
      <w:pPr>
        <w:pStyle w:val="default1"/>
        <w:numPr>
          <w:ilvl w:val="0"/>
          <w:numId w:val="5"/>
        </w:numPr>
      </w:pPr>
      <w:r>
        <w:t>Зональное отслеживание – контроль вхождения транспортного средства в заданные географические области (зоны) и генерация соответствующих событий в режиме, близком к реальному времени.</w:t>
      </w:r>
    </w:p>
    <w:p w14:paraId="3050984D" w14:textId="77777777" w:rsidR="00842906" w:rsidRDefault="00772B10" w:rsidP="00EE0CDA">
      <w:pPr>
        <w:pStyle w:val="default1"/>
        <w:numPr>
          <w:ilvl w:val="0"/>
          <w:numId w:val="5"/>
        </w:numPr>
      </w:pPr>
      <w:r>
        <w:t>Пространственно-временной поиск телеметрии – выборка данных о местоположении и параметрах движения транспортных средств с одновременными ограничениями по географическому региону и временному интервалу.</w:t>
      </w:r>
    </w:p>
    <w:p w14:paraId="68F40753" w14:textId="61BF25A9" w:rsidR="00772B10" w:rsidRDefault="00772B10" w:rsidP="00772B10">
      <w:pPr>
        <w:pStyle w:val="default1"/>
      </w:pPr>
      <w:r>
        <w:t>Каждая из перечисленных задач обладает собственной спецификой, порождающей требования к алгоритмическим и архитектурным решениям.</w:t>
      </w:r>
    </w:p>
    <w:p w14:paraId="0394658C" w14:textId="3612604D" w:rsidR="00772B10" w:rsidRPr="00B70AE4" w:rsidRDefault="00617020" w:rsidP="00A15189">
      <w:pPr>
        <w:pStyle w:val="3"/>
        <w:ind w:firstLine="709"/>
        <w:jc w:val="both"/>
      </w:pPr>
      <w:bookmarkStart w:id="4" w:name="_Toc231855062"/>
      <w:r>
        <w:t>1.1.</w:t>
      </w:r>
      <w:r w:rsidR="00B43DA4">
        <w:t>2</w:t>
      </w:r>
      <w:r>
        <w:t xml:space="preserve"> </w:t>
      </w:r>
      <w:r w:rsidR="00711634">
        <w:t>Методы и алгоритмы решения задач</w:t>
      </w:r>
      <w:bookmarkEnd w:id="4"/>
    </w:p>
    <w:p w14:paraId="6F084BDA" w14:textId="39F8327D" w:rsidR="00772B10" w:rsidRPr="009F467D" w:rsidRDefault="00170815" w:rsidP="00170815">
      <w:pPr>
        <w:pStyle w:val="default1"/>
      </w:pPr>
      <w:r>
        <w:lastRenderedPageBreak/>
        <w:t xml:space="preserve">1. </w:t>
      </w:r>
      <w:r w:rsidR="00772B10" w:rsidRPr="009F467D">
        <w:t>Приём, обработка и хранение телеметрии.</w:t>
      </w:r>
    </w:p>
    <w:p w14:paraId="017059FB" w14:textId="15E78F79" w:rsidR="00772B10" w:rsidRDefault="00772B10" w:rsidP="00772B10">
      <w:pPr>
        <w:pStyle w:val="default1"/>
      </w:pPr>
      <w:r>
        <w:t xml:space="preserve">Поток навигационных данных от тысяч транспортных средств носит асинхронный и высокоинтенсивный характер. Традиционный монолитный подход к построению подсистемы приёма данных плохо масштабируется и не обеспечивает требуемой отказоустойчивости </w:t>
      </w:r>
      <w:r w:rsidR="002F5F50" w:rsidRPr="00D33BE1">
        <w:t>[5]</w:t>
      </w:r>
      <w:r>
        <w:t>[</w:t>
      </w:r>
      <w:r w:rsidR="0070576B">
        <w:t>6</w:t>
      </w:r>
      <w:r>
        <w:t>]. В современной литературе в качестве стандарта для решения подобных задач рассматриваются архитектуры, основанные на микросервисах</w:t>
      </w:r>
      <w:r w:rsidR="00167023">
        <w:t xml:space="preserve"> и</w:t>
      </w:r>
      <w:r>
        <w:t xml:space="preserve"> брокерах сообщений (Apache Kafka, RabbitMQ) и разделении хранилищ на оперативные (базы данных</w:t>
      </w:r>
      <w:r w:rsidR="009D6681">
        <w:t xml:space="preserve"> в ОЗУ</w:t>
      </w:r>
      <w:r>
        <w:t>, кэши) и аналитические (реляционные СУБД, колоночные хранилища) [</w:t>
      </w:r>
      <w:r w:rsidR="009D6681">
        <w:t>7</w:t>
      </w:r>
      <w:r>
        <w:t>]. Такое разделение позволяет независимо масштабировать компоненты приёма, первичной обработки и долговременного хранения, а также изолировать сбои, предотвращая отказы.</w:t>
      </w:r>
    </w:p>
    <w:p w14:paraId="4E38934D" w14:textId="56406F62" w:rsidR="00772B10" w:rsidRPr="009F467D" w:rsidRDefault="003B1FD5" w:rsidP="003B1FD5">
      <w:pPr>
        <w:pStyle w:val="default1"/>
      </w:pPr>
      <w:r>
        <w:t xml:space="preserve">2. </w:t>
      </w:r>
      <w:r w:rsidR="00772B10" w:rsidRPr="009F467D">
        <w:t>Зональное отслеживание.</w:t>
      </w:r>
    </w:p>
    <w:p w14:paraId="6B77D5C0" w14:textId="407E5B17" w:rsidR="00772B10" w:rsidRDefault="00772B10" w:rsidP="00772B10">
      <w:pPr>
        <w:pStyle w:val="default1"/>
      </w:pPr>
      <w:r>
        <w:t>Задача определения принадлежности точки с географическими координатами заданной области является классической задачей вычислительной геометрии. Для многоугольных зон применяются алгоритмы, такие как метод трассировки луча</w:t>
      </w:r>
      <w:r w:rsidR="009D6681">
        <w:t xml:space="preserve"> </w:t>
      </w:r>
      <w:r>
        <w:t>[</w:t>
      </w:r>
      <w:r w:rsidR="000F6AB9">
        <w:t>8</w:t>
      </w:r>
      <w:r>
        <w:t>]. Однако при необходимости обработки миллионов сообщений и тысяч зон прямой перебор зон с полной геометрической проверкой неприемлем из-за вычислительной сложности O(K·N), где K – число зон, N – число точек.</w:t>
      </w:r>
    </w:p>
    <w:p w14:paraId="6EAE8A82" w14:textId="77777777" w:rsidR="00772B10" w:rsidRDefault="00772B10" w:rsidP="00772B10">
      <w:pPr>
        <w:pStyle w:val="default1"/>
      </w:pPr>
      <w:r>
        <w:t>Для снижения сложности используют методы пространственного индексирования:</w:t>
      </w:r>
    </w:p>
    <w:p w14:paraId="005A9F3F" w14:textId="292E2ED9" w:rsidR="00772B10" w:rsidRDefault="00772B10" w:rsidP="00C32CA3">
      <w:pPr>
        <w:pStyle w:val="default1"/>
        <w:numPr>
          <w:ilvl w:val="0"/>
          <w:numId w:val="4"/>
        </w:numPr>
      </w:pPr>
      <w:r>
        <w:t>Пространственные индексы в СУБД (</w:t>
      </w:r>
      <w:r w:rsidR="005A027C">
        <w:t>например,</w:t>
      </w:r>
      <w:r>
        <w:t xml:space="preserve"> GiST в PostGIS). </w:t>
      </w:r>
      <w:r w:rsidR="00F61B69">
        <w:t>Такой</w:t>
      </w:r>
      <w:r>
        <w:t xml:space="preserve"> подход эффектив</w:t>
      </w:r>
      <w:r w:rsidR="00843991">
        <w:t>ен</w:t>
      </w:r>
      <w:r>
        <w:t xml:space="preserve"> для пакетной и аналитической обработки, но </w:t>
      </w:r>
      <w:r w:rsidR="000B3336">
        <w:t xml:space="preserve">при использовании </w:t>
      </w:r>
      <w:r w:rsidR="00D82FAE">
        <w:t>потоковой</w:t>
      </w:r>
      <w:r w:rsidR="000B3336">
        <w:t xml:space="preserve"> архитектуры вызывают</w:t>
      </w:r>
      <w:r>
        <w:t xml:space="preserve"> задержки, связанные с обращениями к дисковой подсистеме [</w:t>
      </w:r>
      <w:r w:rsidR="00144C91" w:rsidRPr="00036FF8">
        <w:t>9</w:t>
      </w:r>
      <w:r>
        <w:t>].</w:t>
      </w:r>
    </w:p>
    <w:p w14:paraId="0C85FB43" w14:textId="22E628B2" w:rsidR="00772B10" w:rsidRDefault="00772B10" w:rsidP="00C32CA3">
      <w:pPr>
        <w:pStyle w:val="default1"/>
        <w:numPr>
          <w:ilvl w:val="0"/>
          <w:numId w:val="4"/>
        </w:numPr>
      </w:pPr>
      <w:r>
        <w:t>Иерархические пространственные деревь</w:t>
      </w:r>
      <w:r w:rsidR="00036FF8">
        <w:t>я</w:t>
      </w:r>
      <w:r>
        <w:t xml:space="preserve">. Обеспечивают логарифмическую сложность поиска кандидатов, однако в худших случаях (неравномерное распределение, вытянутые полигоны) могут </w:t>
      </w:r>
      <w:r>
        <w:lastRenderedPageBreak/>
        <w:t>требовать проверки большого числа кандидатов и сложны в балансировке [</w:t>
      </w:r>
      <w:r w:rsidR="00133ED1">
        <w:t>10</w:t>
      </w:r>
      <w:r>
        <w:t>].</w:t>
      </w:r>
    </w:p>
    <w:p w14:paraId="576DFA8E" w14:textId="06CFFE6B" w:rsidR="00772B10" w:rsidRDefault="00772B10" w:rsidP="006A7E8D">
      <w:pPr>
        <w:pStyle w:val="default1"/>
        <w:numPr>
          <w:ilvl w:val="0"/>
          <w:numId w:val="4"/>
        </w:numPr>
      </w:pPr>
      <w:r>
        <w:t>Системы геохеширования и сферической дискретизации</w:t>
      </w:r>
      <w:r w:rsidR="006C2ECC">
        <w:t xml:space="preserve">, самыми популярными представителями которых можно назвать </w:t>
      </w:r>
      <w:r w:rsidRPr="006C2ECC">
        <w:rPr>
          <w:lang w:val="en-US"/>
        </w:rPr>
        <w:t>geohash</w:t>
      </w:r>
      <w:r w:rsidRPr="006C2ECC">
        <w:t xml:space="preserve">, </w:t>
      </w:r>
      <w:r w:rsidRPr="006C2ECC">
        <w:rPr>
          <w:lang w:val="en-US"/>
        </w:rPr>
        <w:t>Google</w:t>
      </w:r>
      <w:r w:rsidRPr="006C2ECC">
        <w:t xml:space="preserve"> </w:t>
      </w:r>
      <w:r w:rsidRPr="006C2ECC">
        <w:rPr>
          <w:lang w:val="en-US"/>
        </w:rPr>
        <w:t>S</w:t>
      </w:r>
      <w:r w:rsidRPr="006C2ECC">
        <w:t xml:space="preserve">2, </w:t>
      </w:r>
      <w:r w:rsidRPr="006C2ECC">
        <w:rPr>
          <w:lang w:val="en-US"/>
        </w:rPr>
        <w:t>Uber</w:t>
      </w:r>
      <w:r w:rsidRPr="006C2ECC">
        <w:t xml:space="preserve"> </w:t>
      </w:r>
      <w:r w:rsidRPr="006C2ECC">
        <w:rPr>
          <w:lang w:val="en-US"/>
        </w:rPr>
        <w:t>H</w:t>
      </w:r>
      <w:r w:rsidRPr="006C2ECC">
        <w:t xml:space="preserve">3. </w:t>
      </w:r>
      <w:r>
        <w:t xml:space="preserve">Эти методы набирают популярность благодаря возможности представить географическую область в виде набора дискретных ячеек и выполнять проверку вхождения точечного объекта за </w:t>
      </w:r>
      <w:r w:rsidR="00001180">
        <w:t xml:space="preserve">логарифмическое количество </w:t>
      </w:r>
      <w:r>
        <w:t>операций бинарного поиска по предварительно рассчитанному интервальному индексу, хранимому в оперативной памяти. В частности, библиотека Google S2 позволяет строить компактные индексы, сохраняющие предсказуемую производительность при любом количестве и форме зон, что критически важно для обработки событий в реальном времени</w:t>
      </w:r>
      <w:r w:rsidR="00133ED1">
        <w:t xml:space="preserve"> </w:t>
      </w:r>
      <w:r w:rsidR="00133ED1" w:rsidRPr="00133ED1">
        <w:t>[11, 12</w:t>
      </w:r>
      <w:r w:rsidR="00133ED1" w:rsidRPr="006C2ECC">
        <w:t>]</w:t>
      </w:r>
      <w:r>
        <w:t>.</w:t>
      </w:r>
    </w:p>
    <w:p w14:paraId="632C5B97" w14:textId="0583A6F8" w:rsidR="00772B10" w:rsidRDefault="00772B10" w:rsidP="00772B10">
      <w:pPr>
        <w:pStyle w:val="default1"/>
      </w:pPr>
      <w:r>
        <w:t xml:space="preserve">Таким образом, для систем с жёсткими временными ограничениями наиболее перспективным </w:t>
      </w:r>
      <w:r w:rsidR="008A1597">
        <w:t>представляется</w:t>
      </w:r>
      <w:r>
        <w:t xml:space="preserve"> использование пространственных индексов на основе</w:t>
      </w:r>
      <w:r w:rsidR="001C77FE">
        <w:t xml:space="preserve"> системы геохеширования</w:t>
      </w:r>
      <w:r>
        <w:t xml:space="preserve"> S2, обеспечивающих высокую скорость проверки вхождения ценой предварительного разложения зон на наборы ячеек заданного уровня.</w:t>
      </w:r>
    </w:p>
    <w:p w14:paraId="3D76DFD8" w14:textId="5481C513" w:rsidR="00772B10" w:rsidRPr="00BF66D6" w:rsidRDefault="00B35BCB" w:rsidP="00B35BCB">
      <w:pPr>
        <w:pStyle w:val="default1"/>
      </w:pPr>
      <w:r>
        <w:t xml:space="preserve">3. </w:t>
      </w:r>
      <w:r w:rsidR="00772B10" w:rsidRPr="00BF66D6">
        <w:t>Пространственно-временной поиск.</w:t>
      </w:r>
    </w:p>
    <w:p w14:paraId="4F4EF9B5" w14:textId="7E07BE1E" w:rsidR="00A27845" w:rsidRDefault="00772B10">
      <w:pPr>
        <w:pStyle w:val="default1"/>
      </w:pPr>
      <w:r>
        <w:t xml:space="preserve">Запросы, объединяющие пространственные и временные фильтры, являются типовым инструментом диспетчерского анализа. </w:t>
      </w:r>
      <w:r w:rsidR="00824439">
        <w:t xml:space="preserve">Один из наболее эффективных </w:t>
      </w:r>
      <w:r>
        <w:t>подход</w:t>
      </w:r>
      <w:r w:rsidR="00824439">
        <w:t>ов</w:t>
      </w:r>
      <w:r>
        <w:t xml:space="preserve"> заключается в создании составных индексов в реляционных СУБД (например, B-tree</w:t>
      </w:r>
      <w:r w:rsidR="00C41B5C">
        <w:t xml:space="preserve"> индекс</w:t>
      </w:r>
      <w:r>
        <w:t xml:space="preserve"> по столбцам sector_id, timestamp), где идентификатор сектора получают заранее определённой пространственной дискретизацией [1</w:t>
      </w:r>
      <w:r w:rsidR="00224679">
        <w:t>1</w:t>
      </w:r>
      <w:r>
        <w:t>]. Альтернативой выступают специализированные time-series базы данных с поддержкой геопространственных типов (TimescaleDB + PostGIS), которые позволяют эффективно обрабатывать подобные запросы за счёт партиционирования по времени и использования пространственных индексов внутри партиций [</w:t>
      </w:r>
      <w:r w:rsidR="00224679">
        <w:t>9</w:t>
      </w:r>
      <w:r>
        <w:t>].</w:t>
      </w:r>
      <w:r w:rsidR="00CC1AB3">
        <w:t xml:space="preserve"> Также возможен вариант с использованием двух </w:t>
      </w:r>
      <w:r w:rsidR="00CC1AB3">
        <w:lastRenderedPageBreak/>
        <w:t>не связанных между собой индексов в тех СУБД, которые поддерживают построение плана по разным индексам для одного запроса</w:t>
      </w:r>
      <w:r w:rsidR="00585BBA">
        <w:t xml:space="preserve"> </w:t>
      </w:r>
      <w:r w:rsidR="00585BBA" w:rsidRPr="00585BBA">
        <w:t>[1</w:t>
      </w:r>
      <w:r w:rsidR="004664B1" w:rsidRPr="004664B1">
        <w:t>3</w:t>
      </w:r>
      <w:r w:rsidR="00585BBA" w:rsidRPr="00585BBA">
        <w:t>]</w:t>
      </w:r>
      <w:r>
        <w:t>.</w:t>
      </w:r>
      <w:r w:rsidR="0077367C">
        <w:t xml:space="preserve"> Наиболее производительным и гибким решением представляется составной индекс в СУБД по времени и идентификатору сектора, поскольку мощность такого индекса легко контролировать изменением </w:t>
      </w:r>
      <w:r w:rsidR="005A4D8E">
        <w:t>уровня геохеширования</w:t>
      </w:r>
      <w:r w:rsidR="00CC1AB3">
        <w:t>, не</w:t>
      </w:r>
      <w:r w:rsidR="00E50BCB">
        <w:t xml:space="preserve">т необходимости партиционирования, которое уменьшает эффективность запросов, не задействующих ключ партиционирования, а также не зависит от планировщика запросов так же сильно, как подход с двумя раздельными индексами. </w:t>
      </w:r>
    </w:p>
    <w:p w14:paraId="41C32B66" w14:textId="313C12DE" w:rsidR="00A27845" w:rsidRPr="00A27845" w:rsidRDefault="00A27845" w:rsidP="00A15189">
      <w:pPr>
        <w:pStyle w:val="2"/>
        <w:ind w:firstLine="709"/>
        <w:jc w:val="both"/>
      </w:pPr>
      <w:bookmarkStart w:id="5" w:name="_Toc231855063"/>
      <w:r w:rsidRPr="00ED19A2">
        <w:t xml:space="preserve">1.2 </w:t>
      </w:r>
      <w:r>
        <w:t>Постановка задачи</w:t>
      </w:r>
      <w:bookmarkEnd w:id="5"/>
    </w:p>
    <w:p w14:paraId="1999E45D" w14:textId="3FD939EA" w:rsidR="0085523A" w:rsidRDefault="0085523A" w:rsidP="0085523A">
      <w:pPr>
        <w:pStyle w:val="default1"/>
      </w:pPr>
      <w:r>
        <w:t>На основании проведённого анализа предметной области, существующих систем-аналогов и современных технологических подходов сформулированы цель и требования к разрабатываемой системе позиционного отслеживания транспортных средств с обработкой событий в реальном времени.</w:t>
      </w:r>
    </w:p>
    <w:p w14:paraId="3B60340A" w14:textId="0A157B97" w:rsidR="0085523A" w:rsidRDefault="0085523A" w:rsidP="0085523A">
      <w:pPr>
        <w:pStyle w:val="default1"/>
      </w:pPr>
      <w:r>
        <w:t>Цель разработки – создание высокопроизводительной, масштабируемой и отказоустойчивой программной платформы, обеспечивающей приём, обработку, хранение телеметрической информации, зональное отслеживание транспортных средств в режиме реального времени, пространственно-временной поиск телеметрии.</w:t>
      </w:r>
    </w:p>
    <w:p w14:paraId="74B92AF6" w14:textId="4EFE52E4" w:rsidR="0085523A" w:rsidRDefault="00867216" w:rsidP="00A15189">
      <w:pPr>
        <w:pStyle w:val="3"/>
        <w:ind w:firstLine="709"/>
        <w:jc w:val="both"/>
      </w:pPr>
      <w:bookmarkStart w:id="6" w:name="_Toc231855064"/>
      <w:r>
        <w:t xml:space="preserve">1.2.1 </w:t>
      </w:r>
      <w:r w:rsidR="0085523A">
        <w:t>Функциональные требования</w:t>
      </w:r>
      <w:bookmarkEnd w:id="6"/>
    </w:p>
    <w:p w14:paraId="11FEFAF6" w14:textId="35F6E826" w:rsidR="0085523A" w:rsidRDefault="0085523A" w:rsidP="0085523A">
      <w:pPr>
        <w:pStyle w:val="default1"/>
      </w:pPr>
      <w:r>
        <w:t>Система должна обеспечивать выполнение следующих основных функций:</w:t>
      </w:r>
    </w:p>
    <w:p w14:paraId="4004AB1A" w14:textId="2FB40B48" w:rsidR="0085523A" w:rsidRDefault="0085523A" w:rsidP="004A527A">
      <w:pPr>
        <w:pStyle w:val="default1"/>
        <w:numPr>
          <w:ilvl w:val="0"/>
          <w:numId w:val="11"/>
        </w:numPr>
      </w:pPr>
      <w:r>
        <w:t>Приём телеметрических данных:</w:t>
      </w:r>
    </w:p>
    <w:p w14:paraId="70EB70EC" w14:textId="79E17492" w:rsidR="0085523A" w:rsidRPr="00062FF1" w:rsidRDefault="0085523A">
      <w:pPr>
        <w:pStyle w:val="default1"/>
        <w:numPr>
          <w:ilvl w:val="0"/>
          <w:numId w:val="12"/>
        </w:numPr>
      </w:pPr>
      <w:r>
        <w:t>приём навигационных и диагностических пакетов от бортового оборудования;</w:t>
      </w:r>
    </w:p>
    <w:p w14:paraId="327D948F" w14:textId="4CBFDE12" w:rsidR="0085523A" w:rsidRDefault="0085523A" w:rsidP="006869B2">
      <w:pPr>
        <w:pStyle w:val="default1"/>
        <w:numPr>
          <w:ilvl w:val="0"/>
          <w:numId w:val="12"/>
        </w:numPr>
      </w:pPr>
      <w:r>
        <w:t>потоковая обработка входящих сообщений с гарантией сохранения порядка в рамках одного транспортного средства</w:t>
      </w:r>
      <w:r w:rsidR="00FE5374">
        <w:t>;</w:t>
      </w:r>
    </w:p>
    <w:p w14:paraId="77B72470" w14:textId="1523CEB2" w:rsidR="00186036" w:rsidRDefault="00186036" w:rsidP="006869B2">
      <w:pPr>
        <w:pStyle w:val="default1"/>
        <w:numPr>
          <w:ilvl w:val="0"/>
          <w:numId w:val="12"/>
        </w:numPr>
      </w:pPr>
      <w:r>
        <w:t>подтверждение приема данных только после подтверждения их отправки во внутренний брокер сообщений</w:t>
      </w:r>
      <w:r w:rsidR="00ED6B23" w:rsidRPr="00ED6B23">
        <w:t>.</w:t>
      </w:r>
    </w:p>
    <w:p w14:paraId="51F24DFB" w14:textId="042DEBE9" w:rsidR="0085523A" w:rsidRDefault="0085523A" w:rsidP="00852B50">
      <w:pPr>
        <w:pStyle w:val="default1"/>
        <w:numPr>
          <w:ilvl w:val="0"/>
          <w:numId w:val="11"/>
        </w:numPr>
      </w:pPr>
      <w:r>
        <w:lastRenderedPageBreak/>
        <w:t>Первичная обработка и хранение телеметрии:</w:t>
      </w:r>
    </w:p>
    <w:p w14:paraId="26585109" w14:textId="5942040B" w:rsidR="0085523A" w:rsidRDefault="00CC5CC9" w:rsidP="001571D4">
      <w:pPr>
        <w:pStyle w:val="default1"/>
        <w:numPr>
          <w:ilvl w:val="0"/>
          <w:numId w:val="13"/>
        </w:numPr>
      </w:pPr>
      <w:r>
        <w:t>разбор входящих данных (формирование внутренних телеметрических пакетов)</w:t>
      </w:r>
      <w:r w:rsidR="0085523A">
        <w:t>;</w:t>
      </w:r>
    </w:p>
    <w:p w14:paraId="526D8434" w14:textId="74074999" w:rsidR="0085523A" w:rsidRDefault="00BB44CD" w:rsidP="00E66779">
      <w:pPr>
        <w:pStyle w:val="default1"/>
        <w:numPr>
          <w:ilvl w:val="0"/>
          <w:numId w:val="13"/>
        </w:numPr>
      </w:pPr>
      <w:r>
        <w:t>сохранение данных в СУБД для дальнейших запросов.</w:t>
      </w:r>
    </w:p>
    <w:p w14:paraId="0ED0425C" w14:textId="1247CF38" w:rsidR="0085523A" w:rsidRDefault="0085523A" w:rsidP="002D0173">
      <w:pPr>
        <w:pStyle w:val="default1"/>
        <w:numPr>
          <w:ilvl w:val="0"/>
          <w:numId w:val="11"/>
        </w:numPr>
      </w:pPr>
      <w:r>
        <w:t>Зональное отслеживание в реальном времени:</w:t>
      </w:r>
    </w:p>
    <w:p w14:paraId="05B2E1DB" w14:textId="04F7FD92" w:rsidR="0085523A" w:rsidRDefault="0085523A" w:rsidP="00681EC3">
      <w:pPr>
        <w:pStyle w:val="default1"/>
        <w:numPr>
          <w:ilvl w:val="0"/>
          <w:numId w:val="14"/>
        </w:numPr>
      </w:pPr>
      <w:r>
        <w:t>ведение реестра геозо</w:t>
      </w:r>
      <w:r w:rsidR="007E6C1E">
        <w:t>н</w:t>
      </w:r>
      <w:r>
        <w:t>, описываемых многоугольниками</w:t>
      </w:r>
      <w:r w:rsidR="002D0173" w:rsidRPr="002D0173">
        <w:t xml:space="preserve"> </w:t>
      </w:r>
      <w:r w:rsidR="002D0173">
        <w:t>и окружностями</w:t>
      </w:r>
      <w:r>
        <w:t>;</w:t>
      </w:r>
    </w:p>
    <w:p w14:paraId="2491C8B2" w14:textId="73BCEB31" w:rsidR="0085523A" w:rsidRDefault="0085523A" w:rsidP="00681EC3">
      <w:pPr>
        <w:pStyle w:val="default1"/>
        <w:numPr>
          <w:ilvl w:val="0"/>
          <w:numId w:val="14"/>
        </w:numPr>
      </w:pPr>
      <w:r>
        <w:t>автоматическое определение факта вхождения/выхода транспортного средства в/из контролируемой зоны в момент поступления телеметрического пакета;</w:t>
      </w:r>
    </w:p>
    <w:p w14:paraId="605677E5" w14:textId="6367B22C" w:rsidR="0085523A" w:rsidRDefault="0085523A" w:rsidP="00681EC3">
      <w:pPr>
        <w:pStyle w:val="default1"/>
        <w:numPr>
          <w:ilvl w:val="0"/>
          <w:numId w:val="14"/>
        </w:numPr>
      </w:pPr>
      <w:r>
        <w:t>генерация событий (вход, выход) и их доставка заинтересованным подсистемам;</w:t>
      </w:r>
    </w:p>
    <w:p w14:paraId="40031F0D" w14:textId="5E8B933D" w:rsidR="0085523A" w:rsidRDefault="0085523A" w:rsidP="00681EC3">
      <w:pPr>
        <w:pStyle w:val="default1"/>
        <w:numPr>
          <w:ilvl w:val="0"/>
          <w:numId w:val="14"/>
        </w:numPr>
      </w:pPr>
      <w:r>
        <w:t>обеспечени</w:t>
      </w:r>
      <w:r w:rsidR="007318B2">
        <w:t>е</w:t>
      </w:r>
      <w:r>
        <w:t xml:space="preserve"> </w:t>
      </w:r>
      <w:r w:rsidR="00244CD5">
        <w:t xml:space="preserve">отслеживания в реальном времени </w:t>
      </w:r>
      <w:r>
        <w:t xml:space="preserve">при количестве зон </w:t>
      </w:r>
      <w:r w:rsidR="008E318C">
        <w:t>5</w:t>
      </w:r>
      <w:r>
        <w:t>0</w:t>
      </w:r>
      <w:r w:rsidR="00244CD5">
        <w:t> </w:t>
      </w:r>
      <w:r>
        <w:t>000</w:t>
      </w:r>
      <w:r w:rsidR="00244CD5">
        <w:t xml:space="preserve"> в одном модуле отслеживания при условии соответствия системы системным требованиям</w:t>
      </w:r>
      <w:r>
        <w:t>.</w:t>
      </w:r>
      <w:r w:rsidR="00244CD5">
        <w:t xml:space="preserve"> Количество хранимых в справочнике геозон должно быть ограничено 1 000 000 зонами, которое на практике в большинстве случаев недостижимо.</w:t>
      </w:r>
      <w:r w:rsidR="000F39EF">
        <w:t xml:space="preserve"> Возможность обработки большего числа зон, чем 50 000 в реальном времени должна быть обеспечена возможностью горизонтального масштабирования и наращивания ресурсов системы.</w:t>
      </w:r>
    </w:p>
    <w:p w14:paraId="51CDA83E" w14:textId="5F33F160" w:rsidR="0085523A" w:rsidRDefault="0085523A" w:rsidP="00FB77BD">
      <w:pPr>
        <w:pStyle w:val="default1"/>
        <w:numPr>
          <w:ilvl w:val="0"/>
          <w:numId w:val="11"/>
        </w:numPr>
      </w:pPr>
      <w:r>
        <w:t>Пространственно-временной поиск телеметрии:</w:t>
      </w:r>
    </w:p>
    <w:p w14:paraId="26D0117D" w14:textId="01DE4D3A" w:rsidR="0085523A" w:rsidRDefault="0085523A" w:rsidP="000C7D5E">
      <w:pPr>
        <w:pStyle w:val="default1"/>
        <w:numPr>
          <w:ilvl w:val="0"/>
          <w:numId w:val="15"/>
        </w:numPr>
      </w:pPr>
      <w:r>
        <w:t>выборка телеметрических записей по комбинированному фильтру: географический регион (прямоугольник) и временной интервал;</w:t>
      </w:r>
    </w:p>
    <w:p w14:paraId="6784465B" w14:textId="7A7BC382" w:rsidR="0085523A" w:rsidRDefault="0085523A" w:rsidP="000C7D5E">
      <w:pPr>
        <w:pStyle w:val="default1"/>
        <w:numPr>
          <w:ilvl w:val="0"/>
          <w:numId w:val="15"/>
        </w:numPr>
      </w:pPr>
      <w:r>
        <w:t>использование дискретизированных пространственно-временных индексов (составной индекс по идентификатору ячейки</w:t>
      </w:r>
      <w:r w:rsidR="004203C2">
        <w:t xml:space="preserve"> (геохеш)</w:t>
      </w:r>
      <w:r>
        <w:t xml:space="preserve"> и времени) для эффективного выполнения запросов;</w:t>
      </w:r>
    </w:p>
    <w:p w14:paraId="0D2C2F4C" w14:textId="0430FD1D" w:rsidR="0085523A" w:rsidRDefault="0085523A" w:rsidP="000C7D5E">
      <w:pPr>
        <w:pStyle w:val="default1"/>
        <w:numPr>
          <w:ilvl w:val="0"/>
          <w:numId w:val="15"/>
        </w:numPr>
      </w:pPr>
      <w:r>
        <w:t xml:space="preserve">предоставление </w:t>
      </w:r>
      <w:r w:rsidR="000C53D1">
        <w:t xml:space="preserve">пользовательского </w:t>
      </w:r>
      <w:r>
        <w:t>интерфейса для отображения треков</w:t>
      </w:r>
      <w:r w:rsidR="002A587F">
        <w:t xml:space="preserve"> за запрошенный период</w:t>
      </w:r>
      <w:r>
        <w:t xml:space="preserve"> на карте</w:t>
      </w:r>
      <w:r w:rsidR="00C63F8D">
        <w:t xml:space="preserve">, вывод списка транспортных </w:t>
      </w:r>
      <w:r w:rsidR="00C63F8D">
        <w:lastRenderedPageBreak/>
        <w:t>средств, находившихся за указанный временной интервал в запрошенной географической области</w:t>
      </w:r>
      <w:r>
        <w:t>.</w:t>
      </w:r>
    </w:p>
    <w:p w14:paraId="4253151F" w14:textId="689F9463" w:rsidR="0085523A" w:rsidRDefault="00782AFB" w:rsidP="00983A93">
      <w:pPr>
        <w:pStyle w:val="default1"/>
        <w:numPr>
          <w:ilvl w:val="0"/>
          <w:numId w:val="11"/>
        </w:numPr>
      </w:pPr>
      <w:r>
        <w:t>Предоставление интерфейс</w:t>
      </w:r>
      <w:r w:rsidR="00236CA8">
        <w:t>ов</w:t>
      </w:r>
      <w:r w:rsidR="0085523A">
        <w:t>:</w:t>
      </w:r>
    </w:p>
    <w:p w14:paraId="267D9A57" w14:textId="491DF670" w:rsidR="0085523A" w:rsidRDefault="0085523A">
      <w:pPr>
        <w:pStyle w:val="default1"/>
        <w:numPr>
          <w:ilvl w:val="0"/>
          <w:numId w:val="17"/>
        </w:numPr>
      </w:pPr>
      <w:r>
        <w:t>веб-интерфейс для администраторов и диспетчеров, обеспечивающий визуализацию текущего положения транспортных средств на карте, историю треков, конфигурирование геозон и просмотр событий</w:t>
      </w:r>
      <w:r w:rsidR="00E465DD">
        <w:t>.</w:t>
      </w:r>
    </w:p>
    <w:p w14:paraId="3B96CA0E" w14:textId="1D840BC5" w:rsidR="0085523A" w:rsidRDefault="00375347" w:rsidP="00D33BE1">
      <w:pPr>
        <w:pStyle w:val="default1"/>
      </w:pPr>
      <w:r>
        <w:t>В ходе работы система оперирует описанными далее данными.</w:t>
      </w:r>
    </w:p>
    <w:p w14:paraId="7B166DFF" w14:textId="1BD7AD79" w:rsidR="0085523A" w:rsidRDefault="0085523A" w:rsidP="0085523A">
      <w:pPr>
        <w:pStyle w:val="default1"/>
      </w:pPr>
      <w:r>
        <w:t>Входные данные: телеметрические пакеты, содержащие идентификатор устройства, географические координаты, скорость, направление, высоту, показания датчиков, временную метку; пакеты поступают от бортовых навигационных</w:t>
      </w:r>
      <w:r w:rsidR="00850FD2">
        <w:t xml:space="preserve"> устройств</w:t>
      </w:r>
      <w:r>
        <w:t>.</w:t>
      </w:r>
    </w:p>
    <w:p w14:paraId="1E198EAF" w14:textId="4C2C968D" w:rsidR="0085523A" w:rsidRDefault="0085523A" w:rsidP="0085523A">
      <w:pPr>
        <w:pStyle w:val="default1"/>
      </w:pPr>
      <w:r>
        <w:t>Выходные данные:</w:t>
      </w:r>
    </w:p>
    <w:p w14:paraId="65986E7F" w14:textId="1B5143DE" w:rsidR="008B61FF" w:rsidRPr="008B61FF" w:rsidRDefault="008B61FF" w:rsidP="008B61FF">
      <w:pPr>
        <w:pStyle w:val="default1"/>
        <w:numPr>
          <w:ilvl w:val="0"/>
          <w:numId w:val="18"/>
        </w:numPr>
      </w:pPr>
      <w:r>
        <w:t>события телеметрического контроля (тип события, объект, время, координаты, метаданные)</w:t>
      </w:r>
    </w:p>
    <w:p w14:paraId="32E268E7" w14:textId="10D4BA02" w:rsidR="0085523A" w:rsidRDefault="0085523A" w:rsidP="008B61FF">
      <w:pPr>
        <w:pStyle w:val="default1"/>
        <w:numPr>
          <w:ilvl w:val="0"/>
          <w:numId w:val="18"/>
        </w:numPr>
      </w:pPr>
      <w:r>
        <w:t>события зонального контроля (тип события, объект, зона, время);</w:t>
      </w:r>
    </w:p>
    <w:p w14:paraId="6D4F33A9" w14:textId="1DE733D8" w:rsidR="0085523A" w:rsidRDefault="0085523A">
      <w:pPr>
        <w:pStyle w:val="default1"/>
        <w:numPr>
          <w:ilvl w:val="0"/>
          <w:numId w:val="18"/>
        </w:numPr>
      </w:pPr>
      <w:r>
        <w:t>результаты пространственно-временных запросов (набор телеметрических записей).</w:t>
      </w:r>
    </w:p>
    <w:p w14:paraId="7C6C8879" w14:textId="22CA8EA0" w:rsidR="0085523A" w:rsidRDefault="0085523A" w:rsidP="00F445DC">
      <w:pPr>
        <w:pStyle w:val="default1"/>
      </w:pPr>
      <w:r>
        <w:t>Хранение</w:t>
      </w:r>
      <w:r w:rsidR="005A4041">
        <w:t xml:space="preserve"> данных</w:t>
      </w:r>
      <w:r>
        <w:t xml:space="preserve">: долговременное хранение всех необработанных и обработанных телеметрических записей в реляционной СУБД; хранение конфигураций (геозоны, правила) </w:t>
      </w:r>
      <w:r w:rsidR="008F1F4A">
        <w:t>в реляционной СУБД</w:t>
      </w:r>
      <w:r w:rsidR="00F445DC">
        <w:t xml:space="preserve">, кратковременное хранение данных в персистентном брокере сообщений </w:t>
      </w:r>
      <w:r w:rsidR="00F445DC" w:rsidRPr="00F445DC">
        <w:t>(</w:t>
      </w:r>
      <w:r w:rsidR="00F445DC">
        <w:rPr>
          <w:lang w:val="en-US"/>
        </w:rPr>
        <w:t>Apache</w:t>
      </w:r>
      <w:r w:rsidR="00F445DC" w:rsidRPr="00F445DC">
        <w:t xml:space="preserve"> </w:t>
      </w:r>
      <w:r w:rsidR="00F445DC">
        <w:rPr>
          <w:lang w:val="en-US"/>
        </w:rPr>
        <w:t>Kafka</w:t>
      </w:r>
      <w:r w:rsidR="00F445DC" w:rsidRPr="00F445DC">
        <w:t>)</w:t>
      </w:r>
      <w:r>
        <w:t>.</w:t>
      </w:r>
    </w:p>
    <w:p w14:paraId="6ABC84B0" w14:textId="5145BBA9" w:rsidR="0085523A" w:rsidRDefault="00E12777" w:rsidP="001A75F8">
      <w:pPr>
        <w:pStyle w:val="3"/>
        <w:ind w:firstLine="709"/>
        <w:jc w:val="both"/>
      </w:pPr>
      <w:bookmarkStart w:id="7" w:name="_Toc231855065"/>
      <w:r>
        <w:rPr>
          <w:lang w:val="en-US"/>
        </w:rPr>
        <w:t xml:space="preserve">1.2.2 </w:t>
      </w:r>
      <w:r w:rsidR="0085523A">
        <w:t>Нефункциональные требования</w:t>
      </w:r>
      <w:bookmarkEnd w:id="7"/>
    </w:p>
    <w:p w14:paraId="4565D9CA" w14:textId="10A411D1" w:rsidR="0085523A" w:rsidRDefault="0085523A" w:rsidP="008E2E72">
      <w:pPr>
        <w:pStyle w:val="default1"/>
        <w:numPr>
          <w:ilvl w:val="0"/>
          <w:numId w:val="6"/>
        </w:numPr>
      </w:pPr>
      <w:r>
        <w:t>Производительность:</w:t>
      </w:r>
    </w:p>
    <w:p w14:paraId="7432CFA3" w14:textId="49BCACCD" w:rsidR="0085523A" w:rsidRDefault="0085523A" w:rsidP="00751F71">
      <w:pPr>
        <w:pStyle w:val="default1"/>
        <w:numPr>
          <w:ilvl w:val="0"/>
          <w:numId w:val="9"/>
        </w:numPr>
      </w:pPr>
      <w:r>
        <w:t xml:space="preserve">система должна обрабатывать поток </w:t>
      </w:r>
      <w:r w:rsidR="006C1B12">
        <w:t>не менее</w:t>
      </w:r>
      <w:r>
        <w:t xml:space="preserve"> </w:t>
      </w:r>
      <w:r w:rsidR="00F6272A">
        <w:t>2</w:t>
      </w:r>
      <w:r>
        <w:t xml:space="preserve"> 000 сообщений в секунду на </w:t>
      </w:r>
      <w:r w:rsidR="00D462A7">
        <w:t>рекомендуемом</w:t>
      </w:r>
      <w:r>
        <w:t xml:space="preserve"> аппаратном обеспечении</w:t>
      </w:r>
      <w:r w:rsidR="006C1B12">
        <w:t xml:space="preserve"> (</w:t>
      </w:r>
      <w:r w:rsidR="006C1B12" w:rsidRPr="00A36BD7">
        <w:t>Приложение</w:t>
      </w:r>
      <w:r w:rsidR="006C1B12" w:rsidRPr="00781B53">
        <w:t xml:space="preserve"> </w:t>
      </w:r>
      <w:r w:rsidR="004D0261">
        <w:t>А</w:t>
      </w:r>
      <w:r w:rsidR="006C1B12">
        <w:t>)</w:t>
      </w:r>
      <w:r>
        <w:t>;</w:t>
      </w:r>
    </w:p>
    <w:p w14:paraId="33AC90DD" w14:textId="3CD730BC" w:rsidR="0085523A" w:rsidRDefault="0085523A" w:rsidP="00751F71">
      <w:pPr>
        <w:pStyle w:val="default1"/>
        <w:numPr>
          <w:ilvl w:val="0"/>
          <w:numId w:val="9"/>
        </w:numPr>
      </w:pPr>
      <w:r>
        <w:lastRenderedPageBreak/>
        <w:t>задержка между поступлением пакета</w:t>
      </w:r>
      <w:r w:rsidR="009D2D6A">
        <w:t xml:space="preserve"> в приемную службу</w:t>
      </w:r>
      <w:r>
        <w:t xml:space="preserve"> и генерацией события входа/выхода из зоны не должна превышать 500 мс в 95% случаев</w:t>
      </w:r>
      <w:r w:rsidR="007A4FE8">
        <w:t xml:space="preserve"> при нагрузке 2</w:t>
      </w:r>
      <w:r w:rsidR="006B25E7">
        <w:t xml:space="preserve"> </w:t>
      </w:r>
      <w:r w:rsidR="007A4FE8">
        <w:t>000 сообщений в секунду</w:t>
      </w:r>
      <w:r>
        <w:t>.</w:t>
      </w:r>
    </w:p>
    <w:p w14:paraId="34597CB5" w14:textId="18D8E17F" w:rsidR="0085523A" w:rsidRDefault="0085523A" w:rsidP="008E2E72">
      <w:pPr>
        <w:pStyle w:val="default1"/>
        <w:numPr>
          <w:ilvl w:val="0"/>
          <w:numId w:val="6"/>
        </w:numPr>
      </w:pPr>
      <w:r>
        <w:t>Масштабируемость:</w:t>
      </w:r>
    </w:p>
    <w:p w14:paraId="132BCF66" w14:textId="6FCE4E0F" w:rsidR="0085523A" w:rsidRDefault="0085523A" w:rsidP="00E82108">
      <w:pPr>
        <w:pStyle w:val="default1"/>
        <w:numPr>
          <w:ilvl w:val="0"/>
          <w:numId w:val="8"/>
        </w:numPr>
      </w:pPr>
      <w:r>
        <w:t>архитектура должна позволять горизонтальное масштабирование компонентов приёма, обработки</w:t>
      </w:r>
      <w:r w:rsidR="003F255D">
        <w:t xml:space="preserve"> и</w:t>
      </w:r>
      <w:r>
        <w:t xml:space="preserve"> хранения</w:t>
      </w:r>
      <w:r w:rsidR="000E3C4A">
        <w:t xml:space="preserve"> данных</w:t>
      </w:r>
      <w:r>
        <w:t>;</w:t>
      </w:r>
    </w:p>
    <w:p w14:paraId="72BB3CC4" w14:textId="1FC182A2" w:rsidR="0085523A" w:rsidRDefault="005763E4" w:rsidP="00E82108">
      <w:pPr>
        <w:pStyle w:val="default1"/>
        <w:numPr>
          <w:ilvl w:val="0"/>
          <w:numId w:val="8"/>
        </w:numPr>
      </w:pPr>
      <w:r>
        <w:t>должен быть использован</w:t>
      </w:r>
      <w:r w:rsidR="0085523A">
        <w:t xml:space="preserve"> микросервисн</w:t>
      </w:r>
      <w:r w:rsidR="00FC1C37">
        <w:t>ый</w:t>
      </w:r>
      <w:r w:rsidR="0085523A">
        <w:t xml:space="preserve"> подход и</w:t>
      </w:r>
      <w:r w:rsidR="001F1E18">
        <w:t xml:space="preserve"> применено</w:t>
      </w:r>
      <w:r w:rsidR="0085523A">
        <w:t xml:space="preserve"> асинхронно</w:t>
      </w:r>
      <w:r w:rsidR="00B811DC">
        <w:t>е</w:t>
      </w:r>
      <w:r w:rsidR="0085523A">
        <w:t xml:space="preserve"> взаимодействи</w:t>
      </w:r>
      <w:r w:rsidR="001F1E18">
        <w:t>е</w:t>
      </w:r>
      <w:r w:rsidR="0085523A">
        <w:t xml:space="preserve"> через брокер сообщений для независимого расширения узких мест.</w:t>
      </w:r>
    </w:p>
    <w:p w14:paraId="539EF7EE" w14:textId="2B3D7B7B" w:rsidR="0085523A" w:rsidRDefault="0085523A" w:rsidP="008E2E72">
      <w:pPr>
        <w:pStyle w:val="default1"/>
        <w:numPr>
          <w:ilvl w:val="0"/>
          <w:numId w:val="6"/>
        </w:numPr>
      </w:pPr>
      <w:r>
        <w:t>Отказоустойчивость:</w:t>
      </w:r>
    </w:p>
    <w:p w14:paraId="7DA91110" w14:textId="5DB0BEAB" w:rsidR="0085523A" w:rsidRDefault="0085523A" w:rsidP="00E7457D">
      <w:pPr>
        <w:pStyle w:val="default1"/>
        <w:numPr>
          <w:ilvl w:val="0"/>
          <w:numId w:val="7"/>
        </w:numPr>
      </w:pPr>
      <w:r>
        <w:t>система должна сохранять работоспособность при временной недоступности внешних сервисов (очереди повторной отправки);</w:t>
      </w:r>
    </w:p>
    <w:p w14:paraId="6168858B" w14:textId="3834778E" w:rsidR="0085523A" w:rsidRDefault="0085523A" w:rsidP="00E7457D">
      <w:pPr>
        <w:pStyle w:val="default1"/>
        <w:numPr>
          <w:ilvl w:val="0"/>
          <w:numId w:val="7"/>
        </w:numPr>
      </w:pPr>
      <w:r>
        <w:t xml:space="preserve">предусмотреть </w:t>
      </w:r>
      <w:r w:rsidR="005B402A">
        <w:t>аппаратное разделение</w:t>
      </w:r>
      <w:r>
        <w:t xml:space="preserve"> критичных компонентов для устранения единой точки отказа</w:t>
      </w:r>
      <w:r w:rsidR="00F64129">
        <w:t xml:space="preserve"> и уменьшении вероятности полной потери работоспособности</w:t>
      </w:r>
      <w:r>
        <w:t>;</w:t>
      </w:r>
    </w:p>
    <w:p w14:paraId="5879603F" w14:textId="7D3480C6" w:rsidR="0085523A" w:rsidRDefault="0085523A" w:rsidP="00E7457D">
      <w:pPr>
        <w:pStyle w:val="default1"/>
        <w:numPr>
          <w:ilvl w:val="0"/>
          <w:numId w:val="7"/>
        </w:numPr>
      </w:pPr>
      <w:r>
        <w:t>автоматическое восстановление после сбоев без потери уже принятых данных.</w:t>
      </w:r>
    </w:p>
    <w:p w14:paraId="764FD463" w14:textId="75B8AD29" w:rsidR="0085523A" w:rsidRDefault="0085523A" w:rsidP="008E2E72">
      <w:pPr>
        <w:pStyle w:val="default1"/>
        <w:numPr>
          <w:ilvl w:val="0"/>
          <w:numId w:val="6"/>
        </w:numPr>
      </w:pPr>
      <w:r>
        <w:t>Безопасность:</w:t>
      </w:r>
    </w:p>
    <w:p w14:paraId="13D55003" w14:textId="120CE505" w:rsidR="0085523A" w:rsidRDefault="0085523A" w:rsidP="006B5660">
      <w:pPr>
        <w:pStyle w:val="default1"/>
        <w:numPr>
          <w:ilvl w:val="0"/>
          <w:numId w:val="10"/>
        </w:numPr>
      </w:pPr>
      <w:r>
        <w:t>аутентификация и авторизация пользователей веб-интерфейса и API;</w:t>
      </w:r>
    </w:p>
    <w:p w14:paraId="22D3D66F" w14:textId="32C974E6" w:rsidR="0085523A" w:rsidRDefault="0085523A" w:rsidP="006B5660">
      <w:pPr>
        <w:pStyle w:val="default1"/>
        <w:numPr>
          <w:ilvl w:val="0"/>
          <w:numId w:val="10"/>
        </w:numPr>
      </w:pPr>
      <w:r>
        <w:t>межсервисное взаимодействие по защищённым каналам</w:t>
      </w:r>
      <w:r w:rsidR="00976360">
        <w:t xml:space="preserve"> </w:t>
      </w:r>
      <w:r w:rsidR="00976360" w:rsidRPr="00976360">
        <w:t>(</w:t>
      </w:r>
      <w:r w:rsidR="00976360">
        <w:rPr>
          <w:lang w:val="en-US"/>
        </w:rPr>
        <w:t>SSL</w:t>
      </w:r>
      <w:r w:rsidR="00976360" w:rsidRPr="006A090F">
        <w:t>/</w:t>
      </w:r>
      <w:r w:rsidR="00976360">
        <w:rPr>
          <w:lang w:val="en-US"/>
        </w:rPr>
        <w:t>TLS</w:t>
      </w:r>
      <w:r w:rsidR="00976360" w:rsidRPr="00976360">
        <w:t>)</w:t>
      </w:r>
      <w:r>
        <w:t>;</w:t>
      </w:r>
    </w:p>
    <w:p w14:paraId="3951D3A9" w14:textId="2A17D413" w:rsidR="0085523A" w:rsidRDefault="0085523A" w:rsidP="006B5660">
      <w:pPr>
        <w:pStyle w:val="default1"/>
        <w:numPr>
          <w:ilvl w:val="0"/>
          <w:numId w:val="10"/>
        </w:numPr>
      </w:pPr>
      <w:r>
        <w:t>журналирование действий пользователей и административных операций.</w:t>
      </w:r>
    </w:p>
    <w:p w14:paraId="26AB5098" w14:textId="4D3DC57D" w:rsidR="0085523A" w:rsidRDefault="000F6E83" w:rsidP="0085523A">
      <w:pPr>
        <w:pStyle w:val="default1"/>
      </w:pPr>
      <w:r>
        <w:t>5</w:t>
      </w:r>
      <w:r w:rsidR="00D6100D">
        <w:t xml:space="preserve">. </w:t>
      </w:r>
      <w:r w:rsidR="0085523A">
        <w:t>Сопровождение и документация:</w:t>
      </w:r>
    </w:p>
    <w:p w14:paraId="42651894" w14:textId="45A1C0D3" w:rsidR="0085523A" w:rsidRDefault="0085523A" w:rsidP="00DC18F4">
      <w:pPr>
        <w:pStyle w:val="default1"/>
        <w:numPr>
          <w:ilvl w:val="0"/>
          <w:numId w:val="21"/>
        </w:numPr>
      </w:pPr>
      <w:r>
        <w:t>код должен сопровождаться технической документацией и руководством по развёртыванию;</w:t>
      </w:r>
    </w:p>
    <w:p w14:paraId="01338016" w14:textId="7BDE6A1D" w:rsidR="001B2565" w:rsidRDefault="00805B0E" w:rsidP="00D33BE1">
      <w:pPr>
        <w:pStyle w:val="default1"/>
        <w:numPr>
          <w:ilvl w:val="0"/>
          <w:numId w:val="21"/>
        </w:numPr>
      </w:pPr>
      <w:r>
        <w:t xml:space="preserve">должны быть </w:t>
      </w:r>
      <w:r w:rsidR="0085523A">
        <w:t>предусмотрены средства мониторинга работоспособности (метрики поступления, задержек, ошибок</w:t>
      </w:r>
      <w:r w:rsidR="001B5586">
        <w:t xml:space="preserve"> обработки</w:t>
      </w:r>
      <w:r w:rsidR="0085523A">
        <w:t>).</w:t>
      </w:r>
    </w:p>
    <w:p w14:paraId="4F3A60E4" w14:textId="298AFAF7" w:rsidR="00BC4F5C" w:rsidRDefault="00361DCF" w:rsidP="00B7692A">
      <w:pPr>
        <w:pStyle w:val="2"/>
        <w:ind w:firstLine="709"/>
        <w:jc w:val="both"/>
      </w:pPr>
      <w:bookmarkStart w:id="8" w:name="_Toc231855066"/>
      <w:r>
        <w:lastRenderedPageBreak/>
        <w:t xml:space="preserve">1.3 </w:t>
      </w:r>
      <w:r w:rsidR="00BC4F5C">
        <w:t>Сравнение с аналогами</w:t>
      </w:r>
      <w:bookmarkEnd w:id="8"/>
    </w:p>
    <w:p w14:paraId="30FC498A" w14:textId="241A3038" w:rsidR="00F113BF" w:rsidRDefault="001C2593">
      <w:pPr>
        <w:pStyle w:val="default1"/>
      </w:pPr>
      <w:r>
        <w:t>Для оценки конкурентоспособности разрабатываемой системы позиционного отслеживания транспортных средств с обработкой событий в реальном времени был проведён сравнительный анализ наиболее распространённых на рынке решений. Основное внимание уделялось функциональным возможностям, производительности геозон</w:t>
      </w:r>
      <w:r w:rsidR="007E2A90">
        <w:t>ального отслеживания</w:t>
      </w:r>
      <w:r>
        <w:t xml:space="preserve">, </w:t>
      </w:r>
      <w:r w:rsidR="00BC2832">
        <w:t>наличии пространственно-временного поиска</w:t>
      </w:r>
      <w:r>
        <w:t>, масштабируемости и отказоустойчивости.</w:t>
      </w:r>
    </w:p>
    <w:p w14:paraId="51B7902B" w14:textId="77777777" w:rsidR="001C2593" w:rsidRDefault="001C2593" w:rsidP="0045502C">
      <w:pPr>
        <w:pStyle w:val="3"/>
        <w:ind w:firstLine="709"/>
        <w:jc w:val="both"/>
      </w:pPr>
      <w:bookmarkStart w:id="9" w:name="_Toc231855067"/>
      <w:r>
        <w:t>1.3.1 Обзор существующих аналогов</w:t>
      </w:r>
      <w:bookmarkEnd w:id="9"/>
    </w:p>
    <w:p w14:paraId="0A229E9C" w14:textId="4B53BA90" w:rsidR="001C2593" w:rsidRDefault="00080ABE" w:rsidP="001C2593">
      <w:pPr>
        <w:pStyle w:val="default1"/>
      </w:pPr>
      <w:r w:rsidRPr="00276750">
        <w:t xml:space="preserve">1. </w:t>
      </w:r>
      <w:r w:rsidR="001C2593">
        <w:t>Traccar</w:t>
      </w:r>
    </w:p>
    <w:p w14:paraId="6D2B8A1B" w14:textId="1B8A797E" w:rsidR="001C2593" w:rsidRDefault="001C2593" w:rsidP="001C2593">
      <w:pPr>
        <w:pStyle w:val="default1"/>
      </w:pPr>
      <w:r>
        <w:t xml:space="preserve">Открытая платформа спутникового мониторинга (лицензия Apache 2.0), поддерживающая широкий спектр протоколов телематического оборудования. Функциональность включает отображение текущего положения, историю треков, отчёты и </w:t>
      </w:r>
      <w:r w:rsidR="00BC1E7D">
        <w:t>базовое зональное отслежива</w:t>
      </w:r>
      <w:r>
        <w:t>н</w:t>
      </w:r>
      <w:r w:rsidR="00BC1E7D">
        <w:t>ие</w:t>
      </w:r>
      <w:r>
        <w:t>.</w:t>
      </w:r>
    </w:p>
    <w:p w14:paraId="3A5E19EE" w14:textId="42DBABB3" w:rsidR="001C2593" w:rsidRDefault="001C2593" w:rsidP="001C2593">
      <w:pPr>
        <w:pStyle w:val="default1"/>
      </w:pPr>
      <w:r>
        <w:t>Преимущества: бесплатное распространение, большое сообщество, простой REST API</w:t>
      </w:r>
      <w:r w:rsidR="00AE535E">
        <w:t>, есть поддержка</w:t>
      </w:r>
      <w:r w:rsidR="00667351">
        <w:t xml:space="preserve"> множества протоколов</w:t>
      </w:r>
      <w:r>
        <w:t>.</w:t>
      </w:r>
      <w:r w:rsidR="001A3675">
        <w:t xml:space="preserve"> Присутствует широкая поддержка ретрансляции данных: как «сырых», так и предварительно обработанных.</w:t>
      </w:r>
    </w:p>
    <w:p w14:paraId="2347E968" w14:textId="175F4FA6" w:rsidR="001C2593" w:rsidRDefault="001C2593" w:rsidP="001C2593">
      <w:pPr>
        <w:pStyle w:val="default1"/>
      </w:pPr>
      <w:r>
        <w:t>Недостатки:</w:t>
      </w:r>
      <w:r w:rsidR="00AE535E" w:rsidRPr="00AE535E">
        <w:t xml:space="preserve"> </w:t>
      </w:r>
      <w:r w:rsidR="00AE535E">
        <w:t xml:space="preserve">геозональное отслеживание, хоть и не приводит к одиночным запросам при каждой проверке, используя кеширование, тем не менее, не использует пространственный индекс, ввиду чего при достижении большого количества геозон скорость обработки будет сильно падать </w:t>
      </w:r>
      <w:r w:rsidR="00AE535E" w:rsidRPr="00AE535E">
        <w:t>[18]</w:t>
      </w:r>
      <w:r>
        <w:t>.</w:t>
      </w:r>
      <w:r w:rsidR="00116765">
        <w:t xml:space="preserve"> Также отсутствует встроенная возможность пространственно-временного поиска телеметрических данных.</w:t>
      </w:r>
    </w:p>
    <w:p w14:paraId="3E7F4CDA" w14:textId="6F166760" w:rsidR="00C36A75" w:rsidRDefault="00C36A75" w:rsidP="001C2593">
      <w:pPr>
        <w:pStyle w:val="default1"/>
      </w:pPr>
      <w:r>
        <w:t>Пространственно-временной поиск отсутствует.</w:t>
      </w:r>
    </w:p>
    <w:p w14:paraId="18D1ED36" w14:textId="007F4E5B" w:rsidR="001C2593" w:rsidRDefault="00080ABE" w:rsidP="001C2593">
      <w:pPr>
        <w:pStyle w:val="default1"/>
      </w:pPr>
      <w:r w:rsidRPr="00D3709C">
        <w:t xml:space="preserve">2. </w:t>
      </w:r>
      <w:r w:rsidR="001C2593">
        <w:t>Wialon</w:t>
      </w:r>
    </w:p>
    <w:p w14:paraId="4885ED75" w14:textId="5FA71890" w:rsidR="001C2593" w:rsidRDefault="001C2593" w:rsidP="001C2593">
      <w:pPr>
        <w:pStyle w:val="default1"/>
      </w:pPr>
      <w:r>
        <w:t>Проприетарная платформа, один из лидеров рынка. Предоставляет развитый интерфейс, сотни типов отчётов, продвинут</w:t>
      </w:r>
      <w:r w:rsidR="00E27436">
        <w:t xml:space="preserve">ое зональное отслеживание </w:t>
      </w:r>
      <w:r>
        <w:lastRenderedPageBreak/>
        <w:t xml:space="preserve">и интеграцию с датчиками. </w:t>
      </w:r>
      <w:r w:rsidR="00586A28">
        <w:t xml:space="preserve">Возможно развертывание в виде </w:t>
      </w:r>
      <w:r w:rsidR="00327014">
        <w:t>локальн</w:t>
      </w:r>
      <w:r w:rsidR="00586A28">
        <w:t>ой</w:t>
      </w:r>
      <w:r w:rsidR="00327014">
        <w:t xml:space="preserve"> верси</w:t>
      </w:r>
      <w:r w:rsidR="00586A28">
        <w:t>и (на собственном оборудовании предприятия)</w:t>
      </w:r>
      <w:r w:rsidR="00327014">
        <w:t>.</w:t>
      </w:r>
    </w:p>
    <w:p w14:paraId="54F38E39" w14:textId="78CDB63F" w:rsidR="001C2593" w:rsidRDefault="001C2593" w:rsidP="001C2593">
      <w:pPr>
        <w:pStyle w:val="default1"/>
      </w:pPr>
      <w:r>
        <w:t>Преимущества: высокая надёжность (</w:t>
      </w:r>
      <w:r w:rsidR="00EB3FEF">
        <w:t>заявлено</w:t>
      </w:r>
      <w:r w:rsidR="0029669D">
        <w:t xml:space="preserve"> время доступности </w:t>
      </w:r>
      <w:r>
        <w:t>99,98 %), регулярные обновления, поддержка большинства оборудования, мощная аналитика.</w:t>
      </w:r>
    </w:p>
    <w:p w14:paraId="1708996B" w14:textId="6B341554" w:rsidR="001C2593" w:rsidRDefault="001C2593" w:rsidP="001C2593">
      <w:pPr>
        <w:pStyle w:val="default1"/>
      </w:pPr>
      <w:r>
        <w:t>Недостатки: высокая стоимость лицензий, особенно для крупных автопарков; закрытый исходный код ограничивает возможности кастомизации.</w:t>
      </w:r>
      <w:r w:rsidR="00080ABE" w:rsidRPr="00080ABE">
        <w:t xml:space="preserve"> </w:t>
      </w:r>
      <w:r w:rsidR="00080ABE">
        <w:t>С 1 января 2026 года все операции на территории РФ прекращены.</w:t>
      </w:r>
    </w:p>
    <w:p w14:paraId="482334B8" w14:textId="4988B38D" w:rsidR="006D57C0" w:rsidRDefault="006D57C0" w:rsidP="001C2593">
      <w:pPr>
        <w:pStyle w:val="default1"/>
      </w:pPr>
      <w:r>
        <w:t>Количество геозон и других элементов контроля ограничено количеством 31744</w:t>
      </w:r>
      <w:r w:rsidR="00F65815">
        <w:t xml:space="preserve">, чего </w:t>
      </w:r>
      <w:r w:rsidR="008E318C">
        <w:t xml:space="preserve">может быть </w:t>
      </w:r>
      <w:r w:rsidR="00F65815">
        <w:t>недостаточно для крупного транспортного предприятия</w:t>
      </w:r>
      <w:r w:rsidR="00736E2D">
        <w:t xml:space="preserve"> </w:t>
      </w:r>
      <w:r w:rsidR="00736E2D" w:rsidRPr="00736E2D">
        <w:t>[19]</w:t>
      </w:r>
      <w:r w:rsidR="00F65815">
        <w:t>.</w:t>
      </w:r>
      <w:r w:rsidR="008E318C">
        <w:t xml:space="preserve"> Из-за закрытости платформы и ограничения количества геозон невозможно достоверно</w:t>
      </w:r>
      <w:r w:rsidR="00F64B0B">
        <w:t xml:space="preserve"> выяснить</w:t>
      </w:r>
      <w:r w:rsidR="008E318C">
        <w:t xml:space="preserve">, используются ли </w:t>
      </w:r>
      <w:r w:rsidR="00F64B0B">
        <w:t>алгоритмы</w:t>
      </w:r>
      <w:r w:rsidR="008E318C">
        <w:t xml:space="preserve"> </w:t>
      </w:r>
      <w:r w:rsidR="00F64B0B">
        <w:t>пространственной индексации. При заявленном трафике 944 точек в секунду и ограничения количества геозон гарантированная вычислительная сложность может быть значительно превышена с использованием подходов, предлагаемых в данной работе.</w:t>
      </w:r>
    </w:p>
    <w:p w14:paraId="1C5D14CC" w14:textId="228FB2D4" w:rsidR="00C36A75" w:rsidRPr="00736E2D" w:rsidRDefault="00C36A75" w:rsidP="001C2593">
      <w:pPr>
        <w:pStyle w:val="default1"/>
      </w:pPr>
      <w:r>
        <w:t>Пространственно-временной поиск отсутствует.</w:t>
      </w:r>
    </w:p>
    <w:p w14:paraId="3FF2576B" w14:textId="35EBF5EB" w:rsidR="001C2593" w:rsidRDefault="00045B9A" w:rsidP="001C2593">
      <w:pPr>
        <w:pStyle w:val="default1"/>
      </w:pPr>
      <w:r>
        <w:t xml:space="preserve">3. </w:t>
      </w:r>
      <w:r w:rsidR="001C2593">
        <w:t>Navixy</w:t>
      </w:r>
    </w:p>
    <w:p w14:paraId="0A458D1E" w14:textId="72E66B6C" w:rsidR="00190143" w:rsidRDefault="001C2593" w:rsidP="00E900BC">
      <w:pPr>
        <w:pStyle w:val="default1"/>
      </w:pPr>
      <w:r>
        <w:t>Коммерческая платформа. Обладает широкими возможностями</w:t>
      </w:r>
      <w:r w:rsidR="00F00FA3" w:rsidRPr="00F00FA3">
        <w:t xml:space="preserve"> </w:t>
      </w:r>
      <w:r>
        <w:t>интеграци</w:t>
      </w:r>
      <w:r w:rsidR="00802F2D">
        <w:t>й</w:t>
      </w:r>
      <w:r>
        <w:t xml:space="preserve"> с различным оборудованием.</w:t>
      </w:r>
      <w:r w:rsidR="00894A67">
        <w:t xml:space="preserve"> Имеет локальную версию.</w:t>
      </w:r>
      <w:r w:rsidR="005515D9">
        <w:t xml:space="preserve"> В РФ продается в локализованном виде под названием «</w:t>
      </w:r>
      <w:r w:rsidR="005515D9" w:rsidRPr="005515D9">
        <w:t>ГМ Телематика</w:t>
      </w:r>
      <w:r w:rsidR="005515D9">
        <w:t>»</w:t>
      </w:r>
      <w:r w:rsidR="00A7636E">
        <w:t>.</w:t>
      </w:r>
    </w:p>
    <w:p w14:paraId="43D3A1E6" w14:textId="31C6C8D5" w:rsidR="001C2593" w:rsidRDefault="001C2593" w:rsidP="001C2593">
      <w:pPr>
        <w:pStyle w:val="default1"/>
      </w:pPr>
      <w:r>
        <w:t xml:space="preserve">Преимущества: гибкая система отчётов, удобный конструктор дашбордов, поддержка </w:t>
      </w:r>
      <w:r w:rsidR="00036386">
        <w:t>различных протоколов</w:t>
      </w:r>
      <w:r w:rsidR="00727E44">
        <w:t>.</w:t>
      </w:r>
    </w:p>
    <w:p w14:paraId="1C67AC40" w14:textId="014E11DD" w:rsidR="001C2593" w:rsidRDefault="001C2593" w:rsidP="001C2593">
      <w:pPr>
        <w:pStyle w:val="default1"/>
      </w:pPr>
      <w:r>
        <w:t xml:space="preserve">Недостатки: для получения конкурентоспособной производительности геозон </w:t>
      </w:r>
      <w:r w:rsidR="00A35F4C">
        <w:t>требуется горизонтальное масштабирование, которое в локальной версии ограничено</w:t>
      </w:r>
      <w:r>
        <w:t>; зависимость от вендора.</w:t>
      </w:r>
    </w:p>
    <w:p w14:paraId="54826B6B" w14:textId="253DA577" w:rsidR="00747464" w:rsidRDefault="00747464" w:rsidP="001C2593">
      <w:pPr>
        <w:pStyle w:val="default1"/>
      </w:pPr>
      <w:r>
        <w:t>Пространственно-временной поиск отсутствует.</w:t>
      </w:r>
    </w:p>
    <w:p w14:paraId="5047CBD2" w14:textId="49B6042A" w:rsidR="001C2593" w:rsidRDefault="00045B9A" w:rsidP="001C2593">
      <w:pPr>
        <w:pStyle w:val="default1"/>
      </w:pPr>
      <w:r>
        <w:t xml:space="preserve">4. </w:t>
      </w:r>
      <w:r w:rsidR="001C2593">
        <w:t>1С:Центр спутникового мониторинга ГЛОНАСС/GPS</w:t>
      </w:r>
    </w:p>
    <w:p w14:paraId="6D631672" w14:textId="77777777" w:rsidR="001C2593" w:rsidRDefault="001C2593" w:rsidP="001C2593">
      <w:pPr>
        <w:pStyle w:val="default1"/>
      </w:pPr>
      <w:r>
        <w:lastRenderedPageBreak/>
        <w:t>Российское решение, интегрированное с платформой 1С:Предприятие. Позволяет организовать мониторинг транспорта в единой информационной среде предприятия, поддерживает работу с оборудованием, передающим данные в систему ЭРА-ГЛОНАСС.</w:t>
      </w:r>
    </w:p>
    <w:p w14:paraId="0D61077B" w14:textId="2E23D116" w:rsidR="001C2593" w:rsidRDefault="001C2593" w:rsidP="001C2593">
      <w:pPr>
        <w:pStyle w:val="default1"/>
      </w:pPr>
      <w:r>
        <w:t>Преимущества: тесная интеграция с учётными системами 1С, соответствие требованиям российского законодательства.</w:t>
      </w:r>
      <w:r w:rsidR="00223E81">
        <w:t xml:space="preserve"> Есть события отслеживания в реальном времени.</w:t>
      </w:r>
    </w:p>
    <w:p w14:paraId="72DE7782" w14:textId="3F5DC9B1" w:rsidR="001C2593" w:rsidRDefault="001C2593" w:rsidP="001C2593">
      <w:pPr>
        <w:pStyle w:val="default1"/>
      </w:pPr>
      <w:r>
        <w:t xml:space="preserve">Недостатки: </w:t>
      </w:r>
      <w:r w:rsidR="00223E81">
        <w:t>временная сложность обработки зонального отслеживания линейная, пространственная индексация отсутствует.</w:t>
      </w:r>
      <w:r w:rsidR="004B6FBC">
        <w:t xml:space="preserve"> Уже на количестве около 200 ТС обработка входов/выходов в геозоны может занимать значительное количество времени.</w:t>
      </w:r>
      <w:r w:rsidR="00223E81">
        <w:t xml:space="preserve"> </w:t>
      </w:r>
      <w:r w:rsidR="004B6FBC">
        <w:t>Пространственно-временной поиск отсутствует. Технических ограничений на количество ТС и зон нет, но лицензия приобретается на определенное количество объектов мониторинга, ввиду чего обслуживание крупного автопарка с помощью 1С может стать невыгодным</w:t>
      </w:r>
      <w:r w:rsidR="00907B96">
        <w:t xml:space="preserve">, </w:t>
      </w:r>
      <w:r w:rsidR="00AD4412">
        <w:t>кроме того,</w:t>
      </w:r>
      <w:r w:rsidR="00907B96">
        <w:t xml:space="preserve"> на большом количестве объектов</w:t>
      </w:r>
      <w:r w:rsidR="00DA2799">
        <w:t xml:space="preserve"> монитор</w:t>
      </w:r>
      <w:r w:rsidR="002867C8">
        <w:t>и</w:t>
      </w:r>
      <w:r w:rsidR="00DA2799">
        <w:t>нга</w:t>
      </w:r>
      <w:r w:rsidR="00907B96">
        <w:t xml:space="preserve"> скорость работы и </w:t>
      </w:r>
      <w:r w:rsidR="00A33E0F">
        <w:t xml:space="preserve">количество </w:t>
      </w:r>
      <w:r w:rsidR="00907B96">
        <w:t>затрат</w:t>
      </w:r>
      <w:r w:rsidR="001A0685">
        <w:t xml:space="preserve"> на</w:t>
      </w:r>
      <w:r w:rsidR="00907B96">
        <w:t xml:space="preserve"> вычислительны</w:t>
      </w:r>
      <w:r w:rsidR="001A0685">
        <w:t>е</w:t>
      </w:r>
      <w:r w:rsidR="00907B96">
        <w:t xml:space="preserve"> ресурс</w:t>
      </w:r>
      <w:r w:rsidR="001A0685">
        <w:t>ы</w:t>
      </w:r>
      <w:r w:rsidR="00907B96">
        <w:t xml:space="preserve"> могут стать неудовлетворительными.</w:t>
      </w:r>
    </w:p>
    <w:p w14:paraId="5B9BB6BA" w14:textId="64C5A99C" w:rsidR="001C2593" w:rsidRDefault="00045B9A" w:rsidP="001C2593">
      <w:pPr>
        <w:pStyle w:val="default1"/>
      </w:pPr>
      <w:r>
        <w:t xml:space="preserve">5. </w:t>
      </w:r>
      <w:r w:rsidR="001C2593">
        <w:t>Fort Monitor</w:t>
      </w:r>
    </w:p>
    <w:p w14:paraId="7FBDEB30" w14:textId="2F190798" w:rsidR="001C2593" w:rsidRDefault="001C2593" w:rsidP="001C2593">
      <w:pPr>
        <w:pStyle w:val="default1"/>
      </w:pPr>
      <w:r>
        <w:t>Отечественная система мониторинга транспорта, сертифицированная для использования в государственных структурах. Поддерживает</w:t>
      </w:r>
      <w:r w:rsidR="00125783">
        <w:t xml:space="preserve"> наиболее популярные</w:t>
      </w:r>
      <w:r>
        <w:t xml:space="preserve"> протокол</w:t>
      </w:r>
      <w:r w:rsidR="00125783">
        <w:t>ы, использующиеся в РФ</w:t>
      </w:r>
      <w:r>
        <w:t>.</w:t>
      </w:r>
    </w:p>
    <w:p w14:paraId="33F486AD" w14:textId="77777777" w:rsidR="001C2593" w:rsidRDefault="001C2593" w:rsidP="001C2593">
      <w:pPr>
        <w:pStyle w:val="default1"/>
      </w:pPr>
      <w:r>
        <w:t>Преимущества: полное соответствие российским нормативным требованиям, развитая картографическая подсистема, собственное серверное решение.</w:t>
      </w:r>
    </w:p>
    <w:p w14:paraId="4B711725" w14:textId="6E451A72" w:rsidR="00AE7E23" w:rsidRDefault="001C2593" w:rsidP="00D33BE1">
      <w:pPr>
        <w:pStyle w:val="default1"/>
        <w:rPr>
          <w:lang w:eastAsia="ru-RU"/>
        </w:rPr>
      </w:pPr>
      <w:r>
        <w:t>Недостатки: закрытость архитектуры;</w:t>
      </w:r>
      <w:r w:rsidR="0002397E">
        <w:t xml:space="preserve"> гарантированная скорость работы системы (в среднем 50 сообщений в секунду) с учетом задекларированных системных требований не позволяет сделать вывод о наличии высокоэффективной пространственной обработки</w:t>
      </w:r>
      <w:r w:rsidR="004B4E74" w:rsidRPr="004B4E74">
        <w:t xml:space="preserve"> [20]</w:t>
      </w:r>
      <w:r w:rsidR="0002397E">
        <w:t>.</w:t>
      </w:r>
      <w:r w:rsidR="0032343D">
        <w:t xml:space="preserve"> Пространственно-</w:t>
      </w:r>
      <w:r w:rsidR="0032343D">
        <w:lastRenderedPageBreak/>
        <w:t xml:space="preserve">временной поиск отсутствует. </w:t>
      </w:r>
      <w:r w:rsidR="00800CFE">
        <w:t>Возможность горизонтального масштабирования не описана.</w:t>
      </w:r>
    </w:p>
    <w:p w14:paraId="7807579D" w14:textId="533C4D5F" w:rsidR="001C2593" w:rsidRDefault="001C2593" w:rsidP="001930AC">
      <w:pPr>
        <w:pStyle w:val="3"/>
        <w:ind w:firstLine="709"/>
        <w:jc w:val="both"/>
      </w:pPr>
      <w:bookmarkStart w:id="10" w:name="_Toc231855068"/>
      <w:r>
        <w:t>1.3.2 Сравнительная таблица характеристик</w:t>
      </w:r>
      <w:bookmarkEnd w:id="10"/>
    </w:p>
    <w:p w14:paraId="4CB91CEB" w14:textId="05451031" w:rsidR="001C2593" w:rsidRDefault="001C2593" w:rsidP="001C2593">
      <w:pPr>
        <w:pStyle w:val="default1"/>
      </w:pPr>
      <w:r>
        <w:t xml:space="preserve">В таблице </w:t>
      </w:r>
      <w:r w:rsidR="004B28DA">
        <w:t>1</w:t>
      </w:r>
      <w:r w:rsidR="00FF6A73">
        <w:t>.1</w:t>
      </w:r>
      <w:r w:rsidR="004B28DA">
        <w:t xml:space="preserve"> </w:t>
      </w:r>
      <w:r>
        <w:t>приведено сравнение ключевых характеристик рассмотренных аналогов с показателями разрабатываемой системы.</w:t>
      </w:r>
    </w:p>
    <w:p w14:paraId="17476C6A" w14:textId="69653140" w:rsidR="00EB4905" w:rsidRDefault="00EB4905" w:rsidP="00D33BE1">
      <w:pPr>
        <w:pStyle w:val="default1"/>
      </w:pPr>
      <w:r>
        <w:t>Таблица 1</w:t>
      </w:r>
      <w:r w:rsidR="00FF6A73">
        <w:t>.1</w:t>
      </w:r>
      <w:r>
        <w:t xml:space="preserve"> </w:t>
      </w:r>
      <w:r w:rsidR="0015537D">
        <w:t>—</w:t>
      </w:r>
      <w:r w:rsidR="00AE7E23">
        <w:t xml:space="preserve"> </w:t>
      </w:r>
      <w:r>
        <w:t>Сравнение аналогов</w:t>
      </w:r>
    </w:p>
    <w:tbl>
      <w:tblPr>
        <w:tblW w:w="0" w:type="auto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0"/>
        <w:gridCol w:w="1751"/>
        <w:gridCol w:w="1500"/>
        <w:gridCol w:w="1367"/>
        <w:gridCol w:w="1648"/>
        <w:gridCol w:w="1404"/>
        <w:gridCol w:w="1146"/>
      </w:tblGrid>
      <w:tr w:rsidR="00010E61" w:rsidRPr="00477E13" w14:paraId="08C97285" w14:textId="77777777" w:rsidTr="007A5ED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EDEEC" w14:textId="77777777" w:rsidR="002B2512" w:rsidRPr="00477E13" w:rsidRDefault="002B2512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AC9A4" w14:textId="77777777" w:rsidR="002B2512" w:rsidRPr="00477E13" w:rsidRDefault="002B2512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Разрабатываемая система (целевая архитектура)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68479" w14:textId="77777777" w:rsidR="002B2512" w:rsidRPr="00477E13" w:rsidRDefault="002B2512" w:rsidP="00EB4905">
            <w:pPr>
              <w:spacing w:after="0" w:line="375" w:lineRule="atLeast"/>
              <w:ind w:left="-242" w:right="-229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Traccar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50561" w14:textId="77777777" w:rsidR="002B2512" w:rsidRPr="00477E13" w:rsidRDefault="002B2512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Wialon</w:t>
            </w:r>
          </w:p>
        </w:tc>
        <w:tc>
          <w:tcPr>
            <w:tcW w:w="16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C1189" w14:textId="77777777" w:rsidR="002B2512" w:rsidRPr="00477E13" w:rsidRDefault="002B2512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Navixy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9908F" w14:textId="77777777" w:rsidR="002B2512" w:rsidRPr="00477E13" w:rsidRDefault="002B2512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1С:ЦСМ</w:t>
            </w:r>
          </w:p>
        </w:tc>
        <w:tc>
          <w:tcPr>
            <w:tcW w:w="11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B84FC" w14:textId="77777777" w:rsidR="002B2512" w:rsidRPr="00477E13" w:rsidRDefault="002B2512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Fort Monitor</w:t>
            </w:r>
          </w:p>
        </w:tc>
      </w:tr>
      <w:tr w:rsidR="00010E61" w:rsidRPr="00477E13" w14:paraId="43795F38" w14:textId="77777777" w:rsidTr="007A5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7700A" w14:textId="6EBE2E2C" w:rsidR="002B2512" w:rsidRPr="00477E13" w:rsidRDefault="002B2512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Производительность </w:t>
            </w:r>
            <w:r w:rsidR="00736ACF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зонального отслеживания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1F71D" w14:textId="36BDB613" w:rsidR="002B2512" w:rsidRPr="00477E13" w:rsidRDefault="002B2512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Очень</w:t>
            </w: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</w:t>
            </w: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высокая</w:t>
            </w: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1F850" w14:textId="4BAB45C4" w:rsidR="002B2512" w:rsidRPr="00477E13" w:rsidRDefault="002B2512" w:rsidP="00EB4905">
            <w:pPr>
              <w:spacing w:after="0" w:line="375" w:lineRule="atLeast"/>
              <w:ind w:left="-242" w:right="-22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FFAAA" w14:textId="28418F3F" w:rsidR="002B2512" w:rsidRPr="00477E13" w:rsidRDefault="002B2512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16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03149" w14:textId="73446D29" w:rsidR="002B2512" w:rsidRPr="00477E13" w:rsidRDefault="002B2512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F9C15" w14:textId="02BBC28D" w:rsidR="002B2512" w:rsidRPr="00477E13" w:rsidRDefault="00813BCB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1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38DF1" w14:textId="77777777" w:rsidR="002B2512" w:rsidRPr="00477E13" w:rsidRDefault="002B2512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Средняя</w:t>
            </w:r>
          </w:p>
        </w:tc>
      </w:tr>
      <w:tr w:rsidR="00010E61" w:rsidRPr="00477E13" w14:paraId="07A79AF6" w14:textId="77777777" w:rsidTr="007A5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6CD2C" w14:textId="77777777" w:rsidR="002B2512" w:rsidRPr="00477E13" w:rsidRDefault="002B2512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Пространственно-временной 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9E50F" w14:textId="2EF8A872" w:rsidR="002B2512" w:rsidRPr="00477E13" w:rsidRDefault="008E18E1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51C48" w14:textId="3108002C" w:rsidR="002B2512" w:rsidRPr="00477E13" w:rsidRDefault="00216492" w:rsidP="00EB4905">
            <w:pPr>
              <w:spacing w:after="0" w:line="375" w:lineRule="atLeast"/>
              <w:ind w:left="-242" w:right="-22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AD9F6" w14:textId="5C98FA1A" w:rsidR="002B2512" w:rsidRPr="00477E13" w:rsidRDefault="00216492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6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88A1B" w14:textId="373B35A4" w:rsidR="002B2512" w:rsidRPr="00477E13" w:rsidRDefault="00216492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7228D" w14:textId="7FFD36C8" w:rsidR="002B2512" w:rsidRPr="00477E13" w:rsidRDefault="00216492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52E8D" w14:textId="285BFB12" w:rsidR="002B2512" w:rsidRPr="00477E13" w:rsidRDefault="00216492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</w:t>
            </w:r>
          </w:p>
        </w:tc>
      </w:tr>
      <w:tr w:rsidR="00010E61" w:rsidRPr="00477E13" w14:paraId="20E9C7FD" w14:textId="77777777" w:rsidTr="00D33BE1">
        <w:trPr>
          <w:trHeight w:val="11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086BE" w14:textId="77777777" w:rsidR="002B2512" w:rsidRPr="00477E13" w:rsidRDefault="002B2512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DEE81" w14:textId="62DDC213" w:rsidR="002B2512" w:rsidRPr="00477E13" w:rsidRDefault="00E00F5A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Горизонтальн</w:t>
            </w:r>
            <w:r w:rsidR="001738C1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3AFA4" w14:textId="693B8E76" w:rsidR="002B2512" w:rsidRPr="00477E13" w:rsidRDefault="00E00F5A" w:rsidP="00EB4905">
            <w:pPr>
              <w:spacing w:after="0" w:line="375" w:lineRule="atLeast"/>
              <w:ind w:left="-242" w:right="-22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Горизонтальн</w:t>
            </w:r>
            <w:r w:rsidR="001738C1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60C2E" w14:textId="39BDD2AB" w:rsidR="002B2512" w:rsidRPr="00477E13" w:rsidRDefault="00E00F5A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Вертикальная</w:t>
            </w:r>
          </w:p>
        </w:tc>
        <w:tc>
          <w:tcPr>
            <w:tcW w:w="16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E263D" w14:textId="620101F1" w:rsidR="002B2512" w:rsidRPr="00477E13" w:rsidRDefault="00777487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Горизонтальн</w:t>
            </w:r>
            <w:r w:rsidR="00010E61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</w:t>
            </w:r>
            <w:r w:rsidR="00CB5541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я</w:t>
            </w:r>
            <w:r w:rsidR="00E00F5A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br/>
              <w:t>/</w:t>
            </w:r>
            <w:r w:rsidR="00823AF9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</w:t>
            </w:r>
            <w:r w:rsidR="00E00F5A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ертикальн</w:t>
            </w:r>
            <w:r w:rsidR="00823AF9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DD0B8" w14:textId="6974FD19" w:rsidR="002B2512" w:rsidRPr="00477E13" w:rsidRDefault="00010E61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Вертикальн</w:t>
            </w:r>
            <w:r w:rsidR="00972730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</w:t>
            </w:r>
            <w:r w:rsidR="002D543C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я</w:t>
            </w:r>
          </w:p>
        </w:tc>
        <w:tc>
          <w:tcPr>
            <w:tcW w:w="1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D0587" w14:textId="7BAC4B00" w:rsidR="002B2512" w:rsidRPr="00477E13" w:rsidRDefault="00010E61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Вертикальная</w:t>
            </w:r>
          </w:p>
        </w:tc>
      </w:tr>
      <w:tr w:rsidR="00010E61" w:rsidRPr="00477E13" w14:paraId="30147EE5" w14:textId="77777777" w:rsidTr="007A5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41256" w14:textId="77777777" w:rsidR="002B2512" w:rsidRPr="00477E13" w:rsidRDefault="002B2512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Открытость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06115" w14:textId="68777AED" w:rsidR="002B2512" w:rsidRPr="00477E13" w:rsidRDefault="000B3AC4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9356D" w14:textId="06070422" w:rsidR="002B2512" w:rsidRPr="00477E13" w:rsidRDefault="00620D88" w:rsidP="00EB4905">
            <w:pPr>
              <w:spacing w:after="0" w:line="375" w:lineRule="atLeast"/>
              <w:ind w:left="-242" w:right="-22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Открытый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3656C" w14:textId="77777777" w:rsidR="002B2512" w:rsidRPr="00477E13" w:rsidRDefault="002B2512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Закрытый</w:t>
            </w:r>
          </w:p>
        </w:tc>
        <w:tc>
          <w:tcPr>
            <w:tcW w:w="16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6BD5F" w14:textId="77777777" w:rsidR="002B2512" w:rsidRPr="00477E13" w:rsidRDefault="002B2512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Закрытый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BB6E3" w14:textId="77777777" w:rsidR="002B2512" w:rsidRPr="00477E13" w:rsidRDefault="002B2512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Закрытый</w:t>
            </w:r>
          </w:p>
        </w:tc>
        <w:tc>
          <w:tcPr>
            <w:tcW w:w="1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3DFFB" w14:textId="77777777" w:rsidR="002B2512" w:rsidRPr="00477E13" w:rsidRDefault="002B2512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Закрытый</w:t>
            </w:r>
          </w:p>
        </w:tc>
      </w:tr>
      <w:tr w:rsidR="00010E61" w:rsidRPr="00477E13" w14:paraId="478CEB22" w14:textId="77777777" w:rsidTr="007A5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4E173" w14:textId="77777777" w:rsidR="002B2512" w:rsidRPr="00477E13" w:rsidRDefault="002B2512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Лицензионная стоимость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9AC7A" w14:textId="74F25312" w:rsidR="002B2512" w:rsidRPr="00477E13" w:rsidRDefault="000B3AC4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AAAE5" w14:textId="77777777" w:rsidR="002B2512" w:rsidRPr="00477E13" w:rsidRDefault="002B2512" w:rsidP="00EB4905">
            <w:pPr>
              <w:spacing w:after="0" w:line="375" w:lineRule="atLeast"/>
              <w:ind w:left="-242" w:right="-22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Бесплатно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B0695" w14:textId="79D6D0B3" w:rsidR="002B2512" w:rsidRPr="00477E13" w:rsidRDefault="002B2512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16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8517A" w14:textId="77777777" w:rsidR="002B2512" w:rsidRPr="00477E13" w:rsidRDefault="002B2512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Средняя/высокая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A9CDE" w14:textId="77777777" w:rsidR="002B2512" w:rsidRPr="00477E13" w:rsidRDefault="002B2512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1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0F1E7" w14:textId="77777777" w:rsidR="002B2512" w:rsidRPr="00477E13" w:rsidRDefault="002B2512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Средняя</w:t>
            </w:r>
          </w:p>
        </w:tc>
      </w:tr>
      <w:tr w:rsidR="00362215" w:rsidRPr="00477E13" w14:paraId="429EEE59" w14:textId="77777777" w:rsidTr="007A5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A72298" w14:textId="458F46E5" w:rsidR="00362215" w:rsidRPr="00477E13" w:rsidRDefault="00362215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Доступность в РФ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6F416" w14:textId="458AE611" w:rsidR="00362215" w:rsidRPr="00477E13" w:rsidRDefault="007D4A36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EEC25" w14:textId="44D4FD40" w:rsidR="00362215" w:rsidRPr="00477E13" w:rsidRDefault="00303467" w:rsidP="00362215">
            <w:pPr>
              <w:spacing w:after="0" w:line="375" w:lineRule="atLeast"/>
              <w:ind w:left="-252" w:right="-22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2646D2" w14:textId="00CCC3BC" w:rsidR="00362215" w:rsidRPr="00477E13" w:rsidRDefault="00303467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6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7B809" w14:textId="31E56346" w:rsidR="00362215" w:rsidRPr="00477E13" w:rsidRDefault="00303467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Локализация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C11A1" w14:textId="4C576E21" w:rsidR="00362215" w:rsidRPr="00477E13" w:rsidRDefault="00303467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1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D1798" w14:textId="225062D2" w:rsidR="00362215" w:rsidRPr="00477E13" w:rsidRDefault="00303467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</w:tr>
    </w:tbl>
    <w:p w14:paraId="564E1034" w14:textId="05C68CFA" w:rsidR="0052124F" w:rsidRDefault="0052124F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</w:pPr>
    </w:p>
    <w:p w14:paraId="3B272CB2" w14:textId="77777777" w:rsidR="005C24CA" w:rsidRDefault="005C24CA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</w:pPr>
      <w:r>
        <w:br w:type="page"/>
      </w:r>
    </w:p>
    <w:p w14:paraId="1820873C" w14:textId="1221F0FF" w:rsidR="001C2593" w:rsidRDefault="001C2593" w:rsidP="00C978AF">
      <w:pPr>
        <w:pStyle w:val="3"/>
        <w:ind w:firstLine="709"/>
        <w:jc w:val="both"/>
      </w:pPr>
      <w:bookmarkStart w:id="11" w:name="_Toc231855069"/>
      <w:r>
        <w:lastRenderedPageBreak/>
        <w:t>1.3.3 Обоснование целесообразности собственной разработки</w:t>
      </w:r>
      <w:bookmarkEnd w:id="11"/>
    </w:p>
    <w:p w14:paraId="577F4618" w14:textId="35C46A7D" w:rsidR="001C2593" w:rsidRDefault="001C2593" w:rsidP="001C2593">
      <w:pPr>
        <w:pStyle w:val="default1"/>
      </w:pPr>
      <w:r>
        <w:t>Анализ показывает, что ни одно из существующих решений не обеспечивает одновременно:</w:t>
      </w:r>
    </w:p>
    <w:p w14:paraId="4552F7BB" w14:textId="5DAAB6BD" w:rsidR="001C2593" w:rsidRDefault="001C2593" w:rsidP="00126665">
      <w:pPr>
        <w:pStyle w:val="default1"/>
        <w:numPr>
          <w:ilvl w:val="0"/>
          <w:numId w:val="39"/>
        </w:numPr>
      </w:pPr>
      <w:r>
        <w:t xml:space="preserve">высокой производительности </w:t>
      </w:r>
      <w:r w:rsidR="000F390D">
        <w:t>зонального отслеживания</w:t>
      </w:r>
      <w:r>
        <w:t xml:space="preserve"> в режиме реального времени;</w:t>
      </w:r>
    </w:p>
    <w:p w14:paraId="041D72C4" w14:textId="60B5E6B9" w:rsidR="001C2593" w:rsidRDefault="000F390D" w:rsidP="00126665">
      <w:pPr>
        <w:pStyle w:val="default1"/>
        <w:numPr>
          <w:ilvl w:val="0"/>
          <w:numId w:val="39"/>
        </w:numPr>
      </w:pPr>
      <w:r>
        <w:t>пространственно-временного поиска телеметрических данных</w:t>
      </w:r>
      <w:r w:rsidR="001C2593">
        <w:t>;</w:t>
      </w:r>
    </w:p>
    <w:p w14:paraId="3E94CEAF" w14:textId="4815D791" w:rsidR="001C2593" w:rsidRDefault="000F390D" w:rsidP="00126665">
      <w:pPr>
        <w:pStyle w:val="default1"/>
        <w:numPr>
          <w:ilvl w:val="0"/>
          <w:numId w:val="39"/>
        </w:numPr>
      </w:pPr>
      <w:r>
        <w:t>возможности горизонтального масштабирования</w:t>
      </w:r>
      <w:r w:rsidR="001C2593">
        <w:t>.</w:t>
      </w:r>
    </w:p>
    <w:p w14:paraId="2668152F" w14:textId="7CA8F1D7" w:rsidR="00D4625C" w:rsidRDefault="001C2593" w:rsidP="001C2593">
      <w:pPr>
        <w:pStyle w:val="default1"/>
      </w:pPr>
      <w:r>
        <w:t>Таким образом, разработка собственной системы позиционного отслеживания с заявленными характеристиками является обоснованной. Предлагаемое решение позволит транспортным предприятиям повы</w:t>
      </w:r>
      <w:r w:rsidR="00B361A2">
        <w:t>сить</w:t>
      </w:r>
      <w:r>
        <w:t xml:space="preserve"> эффективность управления парком</w:t>
      </w:r>
      <w:r w:rsidR="00B361A2">
        <w:t>, сократить расходы на инфраструктуру, получить новые аналитические возможности</w:t>
      </w:r>
      <w:r w:rsidR="003735B6">
        <w:t xml:space="preserve">, </w:t>
      </w:r>
      <w:r w:rsidR="00CD46C9">
        <w:t xml:space="preserve">приобрести </w:t>
      </w:r>
      <w:r w:rsidR="003735B6">
        <w:t>продукт, который может быть использован даже при значительном увеличении количества объектов мониторинга</w:t>
      </w:r>
      <w:r>
        <w:t>.</w:t>
      </w:r>
    </w:p>
    <w:p w14:paraId="20936FFF" w14:textId="77777777" w:rsidR="00AE7E23" w:rsidRDefault="00AE7E23">
      <w:pPr>
        <w:rPr>
          <w:rFonts w:ascii="Times New Roman" w:eastAsiaTheme="majorEastAsia" w:hAnsi="Times New Roman" w:cstheme="majorBidi"/>
          <w:b/>
          <w:sz w:val="32"/>
          <w:szCs w:val="32"/>
        </w:rPr>
      </w:pPr>
      <w:r>
        <w:br w:type="page"/>
      </w:r>
    </w:p>
    <w:p w14:paraId="1A602EEB" w14:textId="0CD47340" w:rsidR="00654C62" w:rsidRDefault="00287E67" w:rsidP="00287E67">
      <w:pPr>
        <w:pStyle w:val="1"/>
        <w:ind w:firstLine="709"/>
        <w:jc w:val="both"/>
      </w:pPr>
      <w:bookmarkStart w:id="12" w:name="_Toc231855070"/>
      <w:r>
        <w:lastRenderedPageBreak/>
        <w:t>2 Разработка системы</w:t>
      </w:r>
      <w:bookmarkEnd w:id="12"/>
    </w:p>
    <w:p w14:paraId="758EE8E5" w14:textId="65FFED94" w:rsidR="00727B3F" w:rsidRDefault="00440B93" w:rsidP="00287E67">
      <w:pPr>
        <w:pStyle w:val="2"/>
        <w:ind w:firstLine="709"/>
        <w:jc w:val="both"/>
      </w:pPr>
      <w:bookmarkStart w:id="13" w:name="_Toc231855071"/>
      <w:r>
        <w:t>2</w:t>
      </w:r>
      <w:r w:rsidR="00D8744F">
        <w:t>.</w:t>
      </w:r>
      <w:r w:rsidR="00BD61F7">
        <w:t>1</w:t>
      </w:r>
      <w:r w:rsidR="00D8744F">
        <w:t xml:space="preserve"> Выбор платформы для реализации</w:t>
      </w:r>
      <w:bookmarkEnd w:id="13"/>
    </w:p>
    <w:p w14:paraId="76B2DC5B" w14:textId="2D0CA575" w:rsidR="00122C7F" w:rsidRDefault="00FD6DD0" w:rsidP="00122C7F">
      <w:pPr>
        <w:pStyle w:val="default1"/>
      </w:pPr>
      <w:r>
        <w:t>В</w:t>
      </w:r>
      <w:r w:rsidR="00122C7F">
        <w:t xml:space="preserve">ыбор технологического стека является </w:t>
      </w:r>
      <w:r w:rsidR="00A81E49">
        <w:t>важным</w:t>
      </w:r>
      <w:r w:rsidR="00122C7F">
        <w:t xml:space="preserve"> этапом проектирования системы позиционного отслеживания транспортных средств, поскольку он напрямую определяет достижимость предъявленных к системе нефункциональных требований: производительности, масштабируемости, отказоустойчивости и безопасности.</w:t>
      </w:r>
    </w:p>
    <w:p w14:paraId="46BC8F69" w14:textId="77777777" w:rsidR="00122C7F" w:rsidRDefault="00122C7F" w:rsidP="00D53290">
      <w:pPr>
        <w:pStyle w:val="3"/>
        <w:ind w:firstLine="709"/>
        <w:jc w:val="both"/>
      </w:pPr>
      <w:bookmarkStart w:id="14" w:name="_Toc231855072"/>
      <w:r>
        <w:t>2.1.1 Операционная система и аппаратное обеспечение</w:t>
      </w:r>
      <w:bookmarkEnd w:id="14"/>
    </w:p>
    <w:p w14:paraId="24323322" w14:textId="16B1E7BB" w:rsidR="00122C7F" w:rsidRDefault="00122C7F" w:rsidP="00122C7F">
      <w:pPr>
        <w:pStyle w:val="default1"/>
      </w:pPr>
      <w:r>
        <w:t>В качестве целевой операционной системы для серверной части выбрана ОС семейства Linux Ubuntu 2</w:t>
      </w:r>
      <w:r w:rsidR="000C5CE7" w:rsidRPr="000C5CE7">
        <w:t>4</w:t>
      </w:r>
      <w:r>
        <w:t>.04 LTS. Этот выбор продиктован следующими факторами:</w:t>
      </w:r>
    </w:p>
    <w:p w14:paraId="20573857" w14:textId="40C4C740" w:rsidR="00122C7F" w:rsidRDefault="00122C7F" w:rsidP="00F73810">
      <w:pPr>
        <w:pStyle w:val="default1"/>
        <w:numPr>
          <w:ilvl w:val="0"/>
          <w:numId w:val="24"/>
        </w:numPr>
      </w:pPr>
      <w:r>
        <w:t>наилучшей поддержкой контейнеризации и инструментов оркестрации (Docker, Kubernetes)</w:t>
      </w:r>
      <w:r w:rsidR="007F0332">
        <w:t xml:space="preserve"> </w:t>
      </w:r>
      <w:r w:rsidR="007F0332" w:rsidRPr="00D33BE1">
        <w:t>[</w:t>
      </w:r>
      <w:r w:rsidR="00E6239C" w:rsidRPr="00D33BE1">
        <w:t>21</w:t>
      </w:r>
      <w:r w:rsidR="007F0332" w:rsidRPr="00D33BE1">
        <w:t>]</w:t>
      </w:r>
      <w:r>
        <w:t>;</w:t>
      </w:r>
    </w:p>
    <w:p w14:paraId="6A95DE14" w14:textId="3F587CE4" w:rsidR="00122C7F" w:rsidRPr="009E09C3" w:rsidRDefault="009E09C3" w:rsidP="00F73810">
      <w:pPr>
        <w:pStyle w:val="default1"/>
        <w:numPr>
          <w:ilvl w:val="0"/>
          <w:numId w:val="24"/>
        </w:numPr>
      </w:pPr>
      <w:r>
        <w:t xml:space="preserve">популярностью дистрибутивов </w:t>
      </w:r>
      <w:r>
        <w:rPr>
          <w:lang w:val="en-US"/>
        </w:rPr>
        <w:t>Ubuntu</w:t>
      </w:r>
      <w:r>
        <w:t>, развитое сообщество</w:t>
      </w:r>
      <w:r w:rsidRPr="009E09C3">
        <w:t>;</w:t>
      </w:r>
    </w:p>
    <w:p w14:paraId="07F9A636" w14:textId="233516A5" w:rsidR="00563415" w:rsidRDefault="009E09C3" w:rsidP="00F73810">
      <w:pPr>
        <w:pStyle w:val="default1"/>
        <w:numPr>
          <w:ilvl w:val="0"/>
          <w:numId w:val="24"/>
        </w:numPr>
      </w:pPr>
      <w:r>
        <w:t xml:space="preserve">преимуществами выпуска </w:t>
      </w:r>
      <w:r>
        <w:rPr>
          <w:lang w:val="en-US"/>
        </w:rPr>
        <w:t>LTS</w:t>
      </w:r>
      <w:r w:rsidRPr="009E09C3">
        <w:t xml:space="preserve"> </w:t>
      </w:r>
      <w:r>
        <w:t>(длительный период выпуска системных обновлений и патчей безопасности</w:t>
      </w:r>
      <w:r w:rsidR="004F1259">
        <w:t>)</w:t>
      </w:r>
      <w:r w:rsidR="00563415">
        <w:t>;</w:t>
      </w:r>
    </w:p>
    <w:p w14:paraId="430124CE" w14:textId="465B9F43" w:rsidR="00122C7F" w:rsidRDefault="00563415" w:rsidP="00F73810">
      <w:pPr>
        <w:pStyle w:val="default1"/>
        <w:numPr>
          <w:ilvl w:val="0"/>
          <w:numId w:val="24"/>
        </w:numPr>
      </w:pPr>
      <w:r>
        <w:t>бесплатность операционной системы для любого вида использования</w:t>
      </w:r>
      <w:r w:rsidR="009E09C3">
        <w:t>.</w:t>
      </w:r>
    </w:p>
    <w:p w14:paraId="46D1DA85" w14:textId="236A76C8" w:rsidR="00122C7F" w:rsidRDefault="00122C7F" w:rsidP="00122C7F">
      <w:pPr>
        <w:pStyle w:val="default1"/>
      </w:pPr>
      <w:r>
        <w:t>Аппаратная конфигурация целевого сервера определяется необходимостью обслуживать входящий поток не менее 2000 телеметрических сообщений в секунду. Исходя из практики развёртывания аналогичных систем, достаточными являются:</w:t>
      </w:r>
    </w:p>
    <w:p w14:paraId="025062FC" w14:textId="6AAEACB8" w:rsidR="00122C7F" w:rsidRDefault="00AA6A3A" w:rsidP="0038150C">
      <w:pPr>
        <w:pStyle w:val="default1"/>
        <w:numPr>
          <w:ilvl w:val="0"/>
          <w:numId w:val="25"/>
        </w:numPr>
      </w:pPr>
      <w:r>
        <w:rPr>
          <w:lang w:val="en-US"/>
        </w:rPr>
        <w:t>CPU</w:t>
      </w:r>
      <w:r w:rsidR="00122C7F">
        <w:t>: 8 физических ядер с тактовой частотой не ниже 3.0 ГГц;</w:t>
      </w:r>
    </w:p>
    <w:p w14:paraId="3F677D2B" w14:textId="509A80C0" w:rsidR="00122C7F" w:rsidRDefault="00122C7F" w:rsidP="0038150C">
      <w:pPr>
        <w:pStyle w:val="default1"/>
        <w:numPr>
          <w:ilvl w:val="0"/>
          <w:numId w:val="25"/>
        </w:numPr>
      </w:pPr>
      <w:r>
        <w:t xml:space="preserve">оперативная память: </w:t>
      </w:r>
      <w:r w:rsidR="00AA6A3A" w:rsidRPr="00AA6A3A">
        <w:t>16</w:t>
      </w:r>
      <w:r>
        <w:t xml:space="preserve"> ГБ (для размещения пространственного индекса, кэша Redis и рабочих процессов сервисов);</w:t>
      </w:r>
    </w:p>
    <w:p w14:paraId="3F8DD2E5" w14:textId="6FF58112" w:rsidR="00122C7F" w:rsidRDefault="00122C7F" w:rsidP="006549B5">
      <w:pPr>
        <w:pStyle w:val="default1"/>
        <w:numPr>
          <w:ilvl w:val="0"/>
          <w:numId w:val="25"/>
        </w:numPr>
      </w:pPr>
      <w:r>
        <w:t xml:space="preserve">дисковая подсистема: SSD-накопитель объёмом не менее 500 ГБ (под оперативное хранение очередей Kafka), а также </w:t>
      </w:r>
      <w:r w:rsidR="00AA6A3A">
        <w:t>накопитель</w:t>
      </w:r>
      <w:r>
        <w:t xml:space="preserve"> объёмом от 1 ТБ для базы данных PostgreSQL</w:t>
      </w:r>
      <w:r w:rsidR="00A96E93" w:rsidRPr="00A96E93">
        <w:t xml:space="preserve"> </w:t>
      </w:r>
      <w:r w:rsidR="00A96E93">
        <w:t xml:space="preserve">(размер требуемого </w:t>
      </w:r>
      <w:r w:rsidR="00A96E93">
        <w:lastRenderedPageBreak/>
        <w:t>хранилища зависит от периода, за который должны храниться данные)</w:t>
      </w:r>
      <w:r>
        <w:t>.</w:t>
      </w:r>
    </w:p>
    <w:p w14:paraId="437539C9" w14:textId="1F76B29A" w:rsidR="00122C7F" w:rsidRDefault="00122C7F" w:rsidP="00122C7F">
      <w:pPr>
        <w:pStyle w:val="default1"/>
      </w:pPr>
      <w:r>
        <w:t xml:space="preserve">Клиентские рабочие места не предъявляют жёстких требований: </w:t>
      </w:r>
      <w:r w:rsidR="00AB5D9F">
        <w:t xml:space="preserve">достаточно, чтобы на рабочем ПК работал любой из современных браузеров </w:t>
      </w:r>
      <w:r w:rsidR="00AB5D9F" w:rsidRPr="00AB5D9F">
        <w:t>(</w:t>
      </w:r>
      <w:r w:rsidR="00AB5D9F">
        <w:rPr>
          <w:lang w:val="en-US"/>
        </w:rPr>
        <w:t>Google</w:t>
      </w:r>
      <w:r w:rsidR="00AB5D9F" w:rsidRPr="00AB5D9F">
        <w:t xml:space="preserve"> </w:t>
      </w:r>
      <w:r w:rsidR="00AB5D9F">
        <w:rPr>
          <w:lang w:val="en-US"/>
        </w:rPr>
        <w:t>Chrome</w:t>
      </w:r>
      <w:r w:rsidR="00AB5D9F" w:rsidRPr="00AB5D9F">
        <w:t xml:space="preserve">, </w:t>
      </w:r>
      <w:r w:rsidR="00AB5D9F">
        <w:rPr>
          <w:lang w:val="en-US"/>
        </w:rPr>
        <w:t>Mozilla</w:t>
      </w:r>
      <w:r w:rsidR="00AB5D9F" w:rsidRPr="00AB5D9F">
        <w:t xml:space="preserve"> </w:t>
      </w:r>
      <w:r w:rsidR="00AB5D9F">
        <w:rPr>
          <w:lang w:val="en-US"/>
        </w:rPr>
        <w:t>Firefox</w:t>
      </w:r>
      <w:r w:rsidR="00AB5D9F" w:rsidRPr="00AB5D9F">
        <w:t xml:space="preserve">, </w:t>
      </w:r>
      <w:r w:rsidR="000B004C">
        <w:rPr>
          <w:lang w:val="en-US"/>
        </w:rPr>
        <w:t>Microsoft</w:t>
      </w:r>
      <w:r w:rsidR="000B004C" w:rsidRPr="000B004C">
        <w:t xml:space="preserve"> </w:t>
      </w:r>
      <w:r w:rsidR="000B004C">
        <w:rPr>
          <w:lang w:val="en-US"/>
        </w:rPr>
        <w:t>Edge</w:t>
      </w:r>
      <w:r w:rsidR="000B004C" w:rsidRPr="000B004C">
        <w:t xml:space="preserve"> </w:t>
      </w:r>
      <w:r w:rsidR="000B004C">
        <w:t>и др.) и производительности было достаточно для приемлемой задержки отклика с точки зрения пользователя.</w:t>
      </w:r>
    </w:p>
    <w:p w14:paraId="0336A240" w14:textId="77777777" w:rsidR="00122C7F" w:rsidRDefault="00122C7F" w:rsidP="00491458">
      <w:pPr>
        <w:pStyle w:val="3"/>
        <w:ind w:firstLine="709"/>
        <w:jc w:val="both"/>
      </w:pPr>
      <w:bookmarkStart w:id="15" w:name="_Toc231855073"/>
      <w:r>
        <w:t>2.1.2 Язык программирования и серверные фреймворки</w:t>
      </w:r>
      <w:bookmarkEnd w:id="15"/>
    </w:p>
    <w:p w14:paraId="4E700968" w14:textId="17A51943" w:rsidR="00122C7F" w:rsidRDefault="00542EE8" w:rsidP="00122C7F">
      <w:pPr>
        <w:pStyle w:val="default1"/>
      </w:pPr>
      <w:r>
        <w:t xml:space="preserve">Язык программирования </w:t>
      </w:r>
      <w:r w:rsidR="00122C7F">
        <w:t xml:space="preserve">Kotlin </w:t>
      </w:r>
      <w:r w:rsidR="00C17B2B">
        <w:t>выбран</w:t>
      </w:r>
      <w:r w:rsidR="008C35AC">
        <w:t xml:space="preserve"> для разработки </w:t>
      </w:r>
      <w:r w:rsidR="007727A7">
        <w:t>серверных модулей</w:t>
      </w:r>
      <w:r w:rsidR="008C35AC">
        <w:t xml:space="preserve">, поскольку одна из активно развиваемых библиотек для работы с геохешированием </w:t>
      </w:r>
      <w:r w:rsidR="008C35AC">
        <w:rPr>
          <w:lang w:val="en-US"/>
        </w:rPr>
        <w:t>S</w:t>
      </w:r>
      <w:r w:rsidR="008C35AC" w:rsidRPr="008C35AC">
        <w:t xml:space="preserve">2 </w:t>
      </w:r>
      <w:r w:rsidR="008C35AC">
        <w:t xml:space="preserve">предназначена для работы в </w:t>
      </w:r>
      <w:r w:rsidR="008C35AC">
        <w:rPr>
          <w:lang w:val="en-US"/>
        </w:rPr>
        <w:t>JVM</w:t>
      </w:r>
      <w:r w:rsidR="009E46BC">
        <w:t xml:space="preserve"> (</w:t>
      </w:r>
      <w:r w:rsidR="009E46BC">
        <w:rPr>
          <w:lang w:val="en-US"/>
        </w:rPr>
        <w:t>Java</w:t>
      </w:r>
      <w:r w:rsidR="009E46BC" w:rsidRPr="00D33BE1">
        <w:t xml:space="preserve"> </w:t>
      </w:r>
      <w:r w:rsidR="009E46BC">
        <w:rPr>
          <w:lang w:val="en-US"/>
        </w:rPr>
        <w:t>Virtual</w:t>
      </w:r>
      <w:r w:rsidR="009E46BC" w:rsidRPr="00D33BE1">
        <w:t xml:space="preserve"> </w:t>
      </w:r>
      <w:r w:rsidR="009E46BC">
        <w:rPr>
          <w:lang w:val="en-US"/>
        </w:rPr>
        <w:t>Machine</w:t>
      </w:r>
      <w:r w:rsidR="009E46BC" w:rsidRPr="00D33BE1">
        <w:t xml:space="preserve"> </w:t>
      </w:r>
      <w:r w:rsidR="009E46BC">
        <w:t>–</w:t>
      </w:r>
      <w:r w:rsidR="009E46BC" w:rsidRPr="00D33BE1">
        <w:t xml:space="preserve"> </w:t>
      </w:r>
      <w:r w:rsidR="009E46BC">
        <w:t xml:space="preserve">виртуальная машина </w:t>
      </w:r>
      <w:r w:rsidR="009E46BC">
        <w:rPr>
          <w:lang w:val="en-US"/>
        </w:rPr>
        <w:t>Java</w:t>
      </w:r>
      <w:r w:rsidR="009E46BC" w:rsidRPr="00D33BE1">
        <w:t>)</w:t>
      </w:r>
      <w:r w:rsidR="00122C7F">
        <w:t>.</w:t>
      </w:r>
      <w:r w:rsidR="008C35AC" w:rsidRPr="008C35AC">
        <w:t xml:space="preserve"> </w:t>
      </w:r>
      <w:r w:rsidR="008C35AC">
        <w:t xml:space="preserve">В качестве серверного фреймворка будет использован </w:t>
      </w:r>
      <w:r w:rsidR="008C35AC">
        <w:rPr>
          <w:lang w:val="en-US"/>
        </w:rPr>
        <w:t>Spring</w:t>
      </w:r>
      <w:r w:rsidR="008C35AC" w:rsidRPr="008C35AC">
        <w:t xml:space="preserve"> </w:t>
      </w:r>
      <w:r w:rsidR="008C35AC">
        <w:rPr>
          <w:lang w:val="en-US"/>
        </w:rPr>
        <w:t>Boot</w:t>
      </w:r>
      <w:r w:rsidR="008C35AC" w:rsidRPr="008C35AC">
        <w:t xml:space="preserve"> </w:t>
      </w:r>
      <w:r w:rsidR="008C35AC">
        <w:t xml:space="preserve">версии не ниже 3.5. </w:t>
      </w:r>
      <w:r w:rsidR="008C35AC">
        <w:rPr>
          <w:lang w:val="en-US"/>
        </w:rPr>
        <w:t>Spring</w:t>
      </w:r>
      <w:r w:rsidR="008C35AC" w:rsidRPr="008C35AC">
        <w:t xml:space="preserve"> </w:t>
      </w:r>
      <w:r w:rsidR="008C35AC">
        <w:rPr>
          <w:lang w:val="en-US"/>
        </w:rPr>
        <w:t>Boot</w:t>
      </w:r>
      <w:r w:rsidR="00B30C05">
        <w:t>, веб-фреймворк с открытым исходным кодом,</w:t>
      </w:r>
      <w:r w:rsidR="008C35AC" w:rsidRPr="008C35AC">
        <w:t xml:space="preserve"> </w:t>
      </w:r>
      <w:r w:rsidR="008C35AC">
        <w:t xml:space="preserve">является лидером среди фреймворков для построения серверных приложений для </w:t>
      </w:r>
      <w:r w:rsidR="008C35AC">
        <w:rPr>
          <w:lang w:val="en-US"/>
        </w:rPr>
        <w:t>JVM</w:t>
      </w:r>
      <w:r w:rsidR="008C35AC" w:rsidRPr="008C35AC">
        <w:t xml:space="preserve">, </w:t>
      </w:r>
      <w:r w:rsidR="008C35AC">
        <w:t>являясь надежным и удобным решением, развиваясь с участием сообщества разработчиков</w:t>
      </w:r>
      <w:r w:rsidR="00CD3CB7" w:rsidRPr="00D33BE1">
        <w:t xml:space="preserve"> [22]</w:t>
      </w:r>
      <w:r w:rsidR="008C35AC">
        <w:t>.</w:t>
      </w:r>
      <w:r w:rsidR="00127B00">
        <w:t xml:space="preserve"> </w:t>
      </w:r>
      <w:r w:rsidR="00136301">
        <w:t xml:space="preserve">Также язык </w:t>
      </w:r>
      <w:r w:rsidR="00136301">
        <w:rPr>
          <w:lang w:val="en-US"/>
        </w:rPr>
        <w:t>Kotlin</w:t>
      </w:r>
      <w:r w:rsidR="00136301" w:rsidRPr="00136301">
        <w:t xml:space="preserve"> </w:t>
      </w:r>
      <w:r w:rsidR="00136301">
        <w:t xml:space="preserve">обладает высокой </w:t>
      </w:r>
      <w:r w:rsidR="00285EBA">
        <w:t>производительностью несмотря на то, что</w:t>
      </w:r>
      <w:r w:rsidR="00136301">
        <w:t xml:space="preserve"> работает в виртуальной машине, благодаря оптимизациям и </w:t>
      </w:r>
      <w:r w:rsidR="00136301">
        <w:rPr>
          <w:lang w:val="en-US"/>
        </w:rPr>
        <w:t>JIT</w:t>
      </w:r>
      <w:r w:rsidR="00136301" w:rsidRPr="00136301">
        <w:t>-</w:t>
      </w:r>
      <w:r w:rsidR="00136301">
        <w:t>компиляци</w:t>
      </w:r>
      <w:r w:rsidR="00C11539">
        <w:t>и</w:t>
      </w:r>
      <w:r w:rsidR="00136301">
        <w:t>.</w:t>
      </w:r>
    </w:p>
    <w:p w14:paraId="3B25B9A4" w14:textId="77777777" w:rsidR="00122C7F" w:rsidRDefault="00122C7F" w:rsidP="00C2031E">
      <w:pPr>
        <w:pStyle w:val="3"/>
        <w:ind w:firstLine="709"/>
        <w:jc w:val="both"/>
      </w:pPr>
      <w:bookmarkStart w:id="16" w:name="_Toc231855074"/>
      <w:r>
        <w:t>2.1.3 Системы управления базами данных и кэширования</w:t>
      </w:r>
      <w:bookmarkEnd w:id="16"/>
    </w:p>
    <w:p w14:paraId="56D77763" w14:textId="4C7FC0D4" w:rsidR="00122C7F" w:rsidRDefault="00122C7F" w:rsidP="00122C7F">
      <w:pPr>
        <w:pStyle w:val="default1"/>
      </w:pPr>
      <w:r>
        <w:t>В качестве основной СУБД выбрана PostgreSQL 16</w:t>
      </w:r>
      <w:r w:rsidR="003F2847" w:rsidRPr="00D33BE1">
        <w:t xml:space="preserve"> [13]</w:t>
      </w:r>
      <w:r>
        <w:t>. Определяющими факторами послужили:</w:t>
      </w:r>
    </w:p>
    <w:p w14:paraId="76617229" w14:textId="1ECDEB6F" w:rsidR="00122C7F" w:rsidRDefault="00857C26" w:rsidP="00686A93">
      <w:pPr>
        <w:pStyle w:val="default1"/>
        <w:numPr>
          <w:ilvl w:val="0"/>
          <w:numId w:val="27"/>
        </w:numPr>
      </w:pPr>
      <w:r>
        <w:t>популярность СУБД, её активное развитие</w:t>
      </w:r>
      <w:r w:rsidR="009537EE">
        <w:t xml:space="preserve"> и богатая документация</w:t>
      </w:r>
      <w:r>
        <w:t>;</w:t>
      </w:r>
    </w:p>
    <w:p w14:paraId="4D4FC7A2" w14:textId="5DB12A57" w:rsidR="00857C26" w:rsidRDefault="00857C26" w:rsidP="00686A93">
      <w:pPr>
        <w:pStyle w:val="default1"/>
        <w:numPr>
          <w:ilvl w:val="0"/>
          <w:numId w:val="27"/>
        </w:numPr>
      </w:pPr>
      <w:r>
        <w:t>высокий уровень производительности;</w:t>
      </w:r>
    </w:p>
    <w:p w14:paraId="13659877" w14:textId="6EC19CEB" w:rsidR="00122C7F" w:rsidRDefault="00857C26" w:rsidP="00686A93">
      <w:pPr>
        <w:pStyle w:val="default1"/>
        <w:numPr>
          <w:ilvl w:val="0"/>
          <w:numId w:val="27"/>
        </w:numPr>
      </w:pPr>
      <w:r>
        <w:t xml:space="preserve">наличие расширений для обработки географических данных </w:t>
      </w:r>
      <w:r w:rsidRPr="00857C26">
        <w:t>(</w:t>
      </w:r>
      <w:r>
        <w:rPr>
          <w:lang w:val="en-US"/>
        </w:rPr>
        <w:t>PostGIS</w:t>
      </w:r>
      <w:r w:rsidRPr="00857C26">
        <w:t>)</w:t>
      </w:r>
      <w:r w:rsidR="00AF52BD" w:rsidRPr="00AF52BD">
        <w:t xml:space="preserve">, </w:t>
      </w:r>
      <w:r w:rsidR="00AF52BD">
        <w:t>что может быть полезно при будущем развитии системы</w:t>
      </w:r>
      <w:r w:rsidR="00716A86" w:rsidRPr="00716A86">
        <w:t>.</w:t>
      </w:r>
    </w:p>
    <w:p w14:paraId="244010D6" w14:textId="1022FFE7" w:rsidR="00122C7F" w:rsidRDefault="00122C7F" w:rsidP="00122C7F">
      <w:pPr>
        <w:pStyle w:val="default1"/>
      </w:pPr>
      <w:r>
        <w:t>Для кэширования и организации очередей сообщений выбраны два продукта:</w:t>
      </w:r>
    </w:p>
    <w:p w14:paraId="56FA5A3B" w14:textId="75ADF283" w:rsidR="00122C7F" w:rsidRDefault="00122C7F" w:rsidP="0084647A">
      <w:pPr>
        <w:pStyle w:val="default1"/>
        <w:numPr>
          <w:ilvl w:val="0"/>
          <w:numId w:val="26"/>
        </w:numPr>
      </w:pPr>
      <w:r>
        <w:t xml:space="preserve">Redis для кэширования и межсервисного взаимодействия. Его использование подтверждено успешным опытом в </w:t>
      </w:r>
      <w:r w:rsidR="00E3385C">
        <w:lastRenderedPageBreak/>
        <w:t>высоконагруженных системах</w:t>
      </w:r>
      <w:r>
        <w:t xml:space="preserve"> [</w:t>
      </w:r>
      <w:r w:rsidR="00E3385C">
        <w:t>23</w:t>
      </w:r>
      <w:r>
        <w:t>], где треб</w:t>
      </w:r>
      <w:r w:rsidR="00E3385C">
        <w:t>уется</w:t>
      </w:r>
      <w:r>
        <w:t xml:space="preserve"> быстрое обновление данных без обращения к дисковой СУБД.</w:t>
      </w:r>
    </w:p>
    <w:p w14:paraId="722124FE" w14:textId="22D1DFA1" w:rsidR="00122C7F" w:rsidRDefault="00122C7F" w:rsidP="00EE0CDA">
      <w:pPr>
        <w:pStyle w:val="default1"/>
        <w:numPr>
          <w:ilvl w:val="0"/>
          <w:numId w:val="26"/>
        </w:numPr>
      </w:pPr>
      <w:r>
        <w:t xml:space="preserve">Apache Kafka в качестве распределённого брокера сообщений, образующего ядро потоковой шины. </w:t>
      </w:r>
      <w:r w:rsidR="002856EB">
        <w:rPr>
          <w:lang w:val="en-US"/>
        </w:rPr>
        <w:t>Kafka</w:t>
      </w:r>
      <w:r w:rsidR="002856EB" w:rsidRPr="002856EB">
        <w:t xml:space="preserve"> </w:t>
      </w:r>
      <w:r w:rsidR="002856EB">
        <w:t xml:space="preserve">обладает возможностью горизонтального масштабирования и репликации, что позволяет </w:t>
      </w:r>
      <w:r w:rsidR="00DE41FD">
        <w:t>организовать</w:t>
      </w:r>
      <w:r w:rsidR="002856EB">
        <w:t xml:space="preserve"> надежную и </w:t>
      </w:r>
      <w:r w:rsidR="00B7709F">
        <w:t>производительную</w:t>
      </w:r>
      <w:r w:rsidR="002856EB">
        <w:t xml:space="preserve"> потоковую обработку данных</w:t>
      </w:r>
      <w:r w:rsidR="00AE2672">
        <w:t xml:space="preserve"> </w:t>
      </w:r>
      <w:r w:rsidR="00AE2672" w:rsidRPr="007A7DEC">
        <w:t>[7]</w:t>
      </w:r>
      <w:r w:rsidR="002856EB">
        <w:t>.</w:t>
      </w:r>
    </w:p>
    <w:p w14:paraId="7C9510D7" w14:textId="3CE723D4" w:rsidR="00122C7F" w:rsidRDefault="00122C7F" w:rsidP="00F3096D">
      <w:pPr>
        <w:pStyle w:val="3"/>
        <w:ind w:firstLine="709"/>
        <w:jc w:val="both"/>
      </w:pPr>
      <w:bookmarkStart w:id="17" w:name="_Toc231855075"/>
      <w:r>
        <w:t xml:space="preserve">2.1.4 </w:t>
      </w:r>
      <w:r w:rsidR="001F4B6E">
        <w:t>Выбор используемых библиотек</w:t>
      </w:r>
      <w:bookmarkEnd w:id="17"/>
    </w:p>
    <w:p w14:paraId="3CFD5BA9" w14:textId="3812259E" w:rsidR="00122C7F" w:rsidRDefault="00122C7F" w:rsidP="00122C7F">
      <w:pPr>
        <w:pStyle w:val="default1"/>
      </w:pPr>
      <w:r>
        <w:t xml:space="preserve">Наиболее подходящим является метод геохеширования на основе библиотеки </w:t>
      </w:r>
      <w:bookmarkStart w:id="18" w:name="_Hlk228114269"/>
      <w:r w:rsidR="00630EA2" w:rsidRPr="00630EA2">
        <w:t>S2 Geometry Library For Java</w:t>
      </w:r>
      <w:bookmarkEnd w:id="18"/>
      <w:r>
        <w:t>, который обеспечивает:</w:t>
      </w:r>
    </w:p>
    <w:p w14:paraId="78C5E40F" w14:textId="7BFE273F" w:rsidR="00122C7F" w:rsidRDefault="00122C7F" w:rsidP="00FA39DB">
      <w:pPr>
        <w:pStyle w:val="default1"/>
        <w:numPr>
          <w:ilvl w:val="0"/>
          <w:numId w:val="28"/>
        </w:numPr>
      </w:pPr>
      <w:r>
        <w:t>представление географических областей в виде наборов дискретных ячеек</w:t>
      </w:r>
      <w:r w:rsidR="009A109B" w:rsidRPr="009A109B">
        <w:t xml:space="preserve"> (</w:t>
      </w:r>
      <w:r w:rsidR="009A109B">
        <w:t xml:space="preserve">интервалов ячеек) </w:t>
      </w:r>
      <w:r>
        <w:t>что позволяет заменить проверку геометрического вхождения на быстрый бинарный поиск по предварительно рассчитанному интервальному индексу, хранимому в оперативной памяти;</w:t>
      </w:r>
    </w:p>
    <w:p w14:paraId="391FFDA0" w14:textId="69D84F1F" w:rsidR="00122C7F" w:rsidRDefault="00122C7F" w:rsidP="00FA39DB">
      <w:pPr>
        <w:pStyle w:val="default1"/>
        <w:numPr>
          <w:ilvl w:val="0"/>
          <w:numId w:val="28"/>
        </w:numPr>
      </w:pPr>
      <w:r>
        <w:t>логарифмическую сложность проверки, предсказуемое время выполнения даже для сложных многоугольных зон;</w:t>
      </w:r>
    </w:p>
    <w:p w14:paraId="263BEA67" w14:textId="2A605ADD" w:rsidR="00122C7F" w:rsidRDefault="00122C7F" w:rsidP="00FA39DB">
      <w:pPr>
        <w:pStyle w:val="default1"/>
        <w:numPr>
          <w:ilvl w:val="0"/>
          <w:numId w:val="28"/>
        </w:numPr>
      </w:pPr>
      <w:r>
        <w:t>возможность гибко регулировать точность представления, управляя потреблением памяти.</w:t>
      </w:r>
    </w:p>
    <w:p w14:paraId="787C9425" w14:textId="57E07D41" w:rsidR="00122C7F" w:rsidRDefault="00122C7F" w:rsidP="00122C7F">
      <w:pPr>
        <w:pStyle w:val="default1"/>
      </w:pPr>
      <w:r>
        <w:t xml:space="preserve">Таким образом, </w:t>
      </w:r>
      <w:r w:rsidR="001E33A0">
        <w:t xml:space="preserve">будет использована библиотека </w:t>
      </w:r>
      <w:r w:rsidR="001E33A0" w:rsidRPr="00630EA2">
        <w:t>S2 Geometry Library For Java</w:t>
      </w:r>
      <w:r w:rsidR="00814183" w:rsidRPr="00D33BE1">
        <w:t xml:space="preserve"> [15]</w:t>
      </w:r>
      <w:r>
        <w:t>.</w:t>
      </w:r>
    </w:p>
    <w:p w14:paraId="5E4C4561" w14:textId="2E1DADD5" w:rsidR="00122C7F" w:rsidRDefault="00122C7F" w:rsidP="00F3096D">
      <w:pPr>
        <w:pStyle w:val="3"/>
        <w:ind w:firstLine="709"/>
        <w:jc w:val="both"/>
      </w:pPr>
      <w:bookmarkStart w:id="19" w:name="_Toc231855076"/>
      <w:r>
        <w:t xml:space="preserve">2.1.5 </w:t>
      </w:r>
      <w:r w:rsidR="009858FF">
        <w:t>Платформа</w:t>
      </w:r>
      <w:r>
        <w:t xml:space="preserve"> клиентского веб-интерфейса</w:t>
      </w:r>
      <w:bookmarkEnd w:id="19"/>
    </w:p>
    <w:p w14:paraId="57FDFB25" w14:textId="687CD803" w:rsidR="00122C7F" w:rsidRDefault="00F67319" w:rsidP="00122C7F">
      <w:pPr>
        <w:pStyle w:val="default1"/>
      </w:pPr>
      <w:r>
        <w:t>К</w:t>
      </w:r>
      <w:r w:rsidR="00122C7F">
        <w:t>лиентская часть должна быть реализована с применением компонентно-ориентированного фронтенд-фреймворка Vue.js на языке TypeScript. Основанием для такого выбора является:</w:t>
      </w:r>
    </w:p>
    <w:p w14:paraId="596675C2" w14:textId="361B4811" w:rsidR="00F67319" w:rsidRDefault="00122C7F" w:rsidP="00D33BE1">
      <w:pPr>
        <w:pStyle w:val="default1"/>
        <w:numPr>
          <w:ilvl w:val="0"/>
          <w:numId w:val="42"/>
        </w:numPr>
      </w:pPr>
      <w:r>
        <w:t>высокая скорость разработки динамических интерфейсов благодаря реактивной модели данных;</w:t>
      </w:r>
    </w:p>
    <w:p w14:paraId="4FA88AA4" w14:textId="1877D198" w:rsidR="00F67319" w:rsidRPr="00F67319" w:rsidRDefault="00F67319" w:rsidP="00D33BE1">
      <w:pPr>
        <w:pStyle w:val="default1"/>
        <w:numPr>
          <w:ilvl w:val="0"/>
          <w:numId w:val="42"/>
        </w:numPr>
      </w:pPr>
      <w:r>
        <w:lastRenderedPageBreak/>
        <w:t xml:space="preserve">компонентный подход, реализуемый фронтенд-фреймворком </w:t>
      </w:r>
      <w:r>
        <w:rPr>
          <w:lang w:val="en-US"/>
        </w:rPr>
        <w:t>Vue</w:t>
      </w:r>
      <w:r w:rsidRPr="00F67319">
        <w:t xml:space="preserve"> </w:t>
      </w:r>
      <w:r>
        <w:t>и позволяющий переиспользовать код и разметку в разных частя</w:t>
      </w:r>
      <w:r w:rsidR="00F97168">
        <w:t>х</w:t>
      </w:r>
      <w:r>
        <w:t xml:space="preserve"> приложения;</w:t>
      </w:r>
    </w:p>
    <w:p w14:paraId="71679002" w14:textId="47B07A47" w:rsidR="00122C7F" w:rsidRDefault="00122C7F" w:rsidP="00D33BE1">
      <w:pPr>
        <w:pStyle w:val="default1"/>
        <w:numPr>
          <w:ilvl w:val="0"/>
          <w:numId w:val="42"/>
        </w:numPr>
      </w:pPr>
      <w:r>
        <w:t xml:space="preserve">наличие экосистемы готовых компонентов для отображения карт, построения таблиц и графиков, что особенно ценно для диспетчерских </w:t>
      </w:r>
      <w:r w:rsidR="00A9725B">
        <w:t>систем</w:t>
      </w:r>
      <w:r>
        <w:t>;</w:t>
      </w:r>
    </w:p>
    <w:p w14:paraId="42EE4E54" w14:textId="17DF7D98" w:rsidR="00122C7F" w:rsidRDefault="00122C7F" w:rsidP="00D33BE1">
      <w:pPr>
        <w:pStyle w:val="default1"/>
        <w:numPr>
          <w:ilvl w:val="0"/>
          <w:numId w:val="42"/>
        </w:numPr>
      </w:pPr>
      <w:r>
        <w:t>строг</w:t>
      </w:r>
      <w:r w:rsidR="00227F34">
        <w:t>ая</w:t>
      </w:r>
      <w:r>
        <w:t xml:space="preserve"> типизаци</w:t>
      </w:r>
      <w:r w:rsidR="00227F34">
        <w:t>я</w:t>
      </w:r>
      <w:r>
        <w:t xml:space="preserve"> </w:t>
      </w:r>
      <w:r w:rsidR="00694463">
        <w:t>языка</w:t>
      </w:r>
      <w:r>
        <w:t xml:space="preserve"> TypeScript, снижающ</w:t>
      </w:r>
      <w:r w:rsidR="0079643D">
        <w:t>ая</w:t>
      </w:r>
      <w:r>
        <w:t xml:space="preserve"> количество ошибок на этапе разработки.</w:t>
      </w:r>
    </w:p>
    <w:p w14:paraId="4B3FBB7D" w14:textId="77777777" w:rsidR="00122C7F" w:rsidRDefault="00122C7F" w:rsidP="00F3096D">
      <w:pPr>
        <w:pStyle w:val="3"/>
        <w:ind w:firstLine="709"/>
        <w:jc w:val="both"/>
      </w:pPr>
      <w:bookmarkStart w:id="20" w:name="_Toc231855077"/>
      <w:r>
        <w:t>2.1.6 Инфраструктурные решения</w:t>
      </w:r>
      <w:bookmarkEnd w:id="20"/>
    </w:p>
    <w:p w14:paraId="4F5B7F2D" w14:textId="3D9821F0" w:rsidR="00122C7F" w:rsidRDefault="008E1F06" w:rsidP="00C55670">
      <w:pPr>
        <w:pStyle w:val="default1"/>
      </w:pPr>
      <w:r>
        <w:t xml:space="preserve">Развертывание </w:t>
      </w:r>
      <w:r w:rsidR="00122C7F">
        <w:t>всех серверных компонентов в Docker-контейнер</w:t>
      </w:r>
      <w:r>
        <w:t>ах</w:t>
      </w:r>
      <w:r w:rsidR="00122C7F">
        <w:t xml:space="preserve"> обеспечивает идентичность окружения на этапах разработки, тестирования и промышленной эксплуатации, упрощает развёртывание и горизонтальное масштабирование. </w:t>
      </w:r>
      <w:r w:rsidR="00C55670">
        <w:t>Для управления растущим количеством контейнеров будет применен Docker Compose</w:t>
      </w:r>
      <w:r w:rsidR="004D7D0B" w:rsidRPr="00D33BE1">
        <w:t xml:space="preserve"> </w:t>
      </w:r>
      <w:r w:rsidR="004D7D0B" w:rsidRPr="0072084F">
        <w:t>[21]</w:t>
      </w:r>
      <w:r w:rsidR="00C55670">
        <w:t xml:space="preserve">. </w:t>
      </w:r>
      <w:r w:rsidR="00122C7F">
        <w:t>Организация CI/CD пайплайна с использованием GitHub Actions или GitLab CI позволит автоматизировать сборку образов и их публикацию в реестр.</w:t>
      </w:r>
    </w:p>
    <w:p w14:paraId="0BAA374D" w14:textId="105AC93C" w:rsidR="001C540F" w:rsidRDefault="00122C7F" w:rsidP="004B585C">
      <w:pPr>
        <w:pStyle w:val="default1"/>
      </w:pPr>
      <w:r>
        <w:t>Таким образом, предложенный стек удовлетворяет функциональным и нефункциональным требованиям, сформулированным в разделе 1.2, и создаёт необходимый фундамент для реализации высокопроизводительной, горизонтально масштабируемой системы мониторинга.</w:t>
      </w:r>
    </w:p>
    <w:p w14:paraId="47A77AEC" w14:textId="744E4D41" w:rsidR="00D242A4" w:rsidRDefault="00D242A4" w:rsidP="00F3096D">
      <w:pPr>
        <w:pStyle w:val="2"/>
        <w:ind w:firstLine="709"/>
        <w:jc w:val="both"/>
      </w:pPr>
      <w:bookmarkStart w:id="21" w:name="_Toc231855078"/>
      <w:r>
        <w:t>2.2 Выбор средств разработки</w:t>
      </w:r>
      <w:bookmarkEnd w:id="21"/>
    </w:p>
    <w:p w14:paraId="2BDA196C" w14:textId="530897FC" w:rsidR="002F4AB2" w:rsidRDefault="002F4AB2" w:rsidP="00F3096D">
      <w:pPr>
        <w:pStyle w:val="3"/>
        <w:ind w:firstLine="709"/>
        <w:jc w:val="both"/>
      </w:pPr>
      <w:bookmarkStart w:id="22" w:name="_Toc231855079"/>
      <w:r>
        <w:t>2.2.1 Система контроля версий</w:t>
      </w:r>
      <w:bookmarkEnd w:id="22"/>
    </w:p>
    <w:p w14:paraId="58E4A747" w14:textId="47E59417" w:rsidR="002F4AB2" w:rsidRDefault="002F4AB2" w:rsidP="002F4AB2">
      <w:pPr>
        <w:pStyle w:val="default1"/>
      </w:pPr>
      <w:r>
        <w:t>В качестве системы контроля версий применяется Git</w:t>
      </w:r>
      <w:r w:rsidR="00DC0B9D" w:rsidRPr="00D33BE1">
        <w:t xml:space="preserve"> [24]</w:t>
      </w:r>
      <w:r>
        <w:t>. Для хранения исходного кода и организации командной работы выбрана платформа Git</w:t>
      </w:r>
      <w:r w:rsidR="001001F1">
        <w:rPr>
          <w:lang w:val="en-US"/>
        </w:rPr>
        <w:t>Hub</w:t>
      </w:r>
      <w:r>
        <w:t>.</w:t>
      </w:r>
      <w:r w:rsidR="006B6002" w:rsidRPr="006B6002">
        <w:t xml:space="preserve"> </w:t>
      </w:r>
      <w:r w:rsidR="006B6002">
        <w:t xml:space="preserve">Сервис </w:t>
      </w:r>
      <w:r w:rsidR="006B6002">
        <w:rPr>
          <w:lang w:val="en-US"/>
        </w:rPr>
        <w:t>GitHub</w:t>
      </w:r>
      <w:r w:rsidR="006B6002" w:rsidRPr="006B6002">
        <w:t xml:space="preserve"> </w:t>
      </w:r>
      <w:r w:rsidR="006B6002">
        <w:t xml:space="preserve">имеет функционал </w:t>
      </w:r>
      <w:r w:rsidR="006B6002">
        <w:rPr>
          <w:lang w:val="en-US"/>
        </w:rPr>
        <w:t>GitHub</w:t>
      </w:r>
      <w:r w:rsidR="006B6002" w:rsidRPr="006B6002">
        <w:t xml:space="preserve"> </w:t>
      </w:r>
      <w:r w:rsidR="006B6002">
        <w:rPr>
          <w:lang w:val="en-US"/>
        </w:rPr>
        <w:t>Actions</w:t>
      </w:r>
      <w:r w:rsidR="006B6002" w:rsidRPr="006B6002">
        <w:t xml:space="preserve">, </w:t>
      </w:r>
      <w:r w:rsidR="006B6002">
        <w:t>который позволяет автоматизировать тестирование, сборку и развертывание на основе данных репозитория</w:t>
      </w:r>
      <w:r>
        <w:t>.</w:t>
      </w:r>
    </w:p>
    <w:p w14:paraId="24B95129" w14:textId="77777777" w:rsidR="001C6844" w:rsidRDefault="001C684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</w:pPr>
      <w:r>
        <w:br w:type="page"/>
      </w:r>
    </w:p>
    <w:p w14:paraId="25832434" w14:textId="556F2A5F" w:rsidR="002F4AB2" w:rsidRDefault="002F4AB2" w:rsidP="00F3096D">
      <w:pPr>
        <w:pStyle w:val="3"/>
        <w:ind w:firstLine="709"/>
        <w:jc w:val="both"/>
      </w:pPr>
      <w:bookmarkStart w:id="23" w:name="_Toc231855080"/>
      <w:r>
        <w:lastRenderedPageBreak/>
        <w:t>2.2.2 Интегрированн</w:t>
      </w:r>
      <w:r w:rsidR="00C84F43">
        <w:t>ые</w:t>
      </w:r>
      <w:r>
        <w:t xml:space="preserve"> сред</w:t>
      </w:r>
      <w:r w:rsidR="00C84F43">
        <w:t>ы</w:t>
      </w:r>
      <w:r>
        <w:t xml:space="preserve"> разработки</w:t>
      </w:r>
      <w:bookmarkEnd w:id="23"/>
    </w:p>
    <w:p w14:paraId="4D793C77" w14:textId="77777777" w:rsidR="00B455D0" w:rsidRDefault="002F4AB2" w:rsidP="002F4AB2">
      <w:pPr>
        <w:pStyle w:val="default1"/>
      </w:pPr>
      <w:r>
        <w:t xml:space="preserve">Для серверной части системы, реализуемой на языке Kotlin, основной средой разработки служит </w:t>
      </w:r>
      <w:r w:rsidR="00BF10B8">
        <w:rPr>
          <w:lang w:val="en-US"/>
        </w:rPr>
        <w:t>OpenIde</w:t>
      </w:r>
      <w:r w:rsidR="00BF10B8">
        <w:t xml:space="preserve">, являющаяся российской средой разработки, удовлетворяющей российскому законодательству и основанной на </w:t>
      </w:r>
      <w:r w:rsidR="00BF10B8">
        <w:rPr>
          <w:lang w:val="en-US"/>
        </w:rPr>
        <w:t>IDE</w:t>
      </w:r>
      <w:r w:rsidR="00BF10B8" w:rsidRPr="00BF10B8">
        <w:t xml:space="preserve"> </w:t>
      </w:r>
      <w:r w:rsidR="00BF10B8">
        <w:rPr>
          <w:lang w:val="en-US"/>
        </w:rPr>
        <w:t>Intellij</w:t>
      </w:r>
      <w:r w:rsidR="00BF10B8" w:rsidRPr="00BF10B8">
        <w:t xml:space="preserve"> </w:t>
      </w:r>
      <w:r w:rsidR="00BF10B8">
        <w:rPr>
          <w:lang w:val="en-US"/>
        </w:rPr>
        <w:t>IDEA</w:t>
      </w:r>
      <w:r>
        <w:t xml:space="preserve"> компани</w:t>
      </w:r>
      <w:r w:rsidR="00BF10B8">
        <w:t>и</w:t>
      </w:r>
      <w:r>
        <w:t xml:space="preserve"> JetBrains, которая также является автором языка Kotlin, благодаря чему обеспечивается </w:t>
      </w:r>
      <w:r w:rsidR="00B455D0">
        <w:t>широкая поддержка языка программирования, применяемых фреймворков и разнообразных расширений</w:t>
      </w:r>
      <w:r>
        <w:t xml:space="preserve">. </w:t>
      </w:r>
    </w:p>
    <w:p w14:paraId="2075332C" w14:textId="7448D4E5" w:rsidR="002F4AB2" w:rsidRDefault="002F4AB2" w:rsidP="002F4AB2">
      <w:pPr>
        <w:pStyle w:val="default1"/>
      </w:pPr>
      <w:r>
        <w:t>Для разработки клиентского веб-интерфейса на Vue.js и TypeScript применяется редактор Visual Studio Code. Его популярность в сообществе фронтенд-разработчиков</w:t>
      </w:r>
      <w:r w:rsidR="00B455D0">
        <w:t xml:space="preserve"> и</w:t>
      </w:r>
      <w:r>
        <w:t xml:space="preserve"> богатый выбор расширений</w:t>
      </w:r>
      <w:r w:rsidR="00323892">
        <w:t xml:space="preserve"> (в том числе и от разработчиков </w:t>
      </w:r>
      <w:r w:rsidR="00323892">
        <w:rPr>
          <w:lang w:val="en-US"/>
        </w:rPr>
        <w:t>Vue</w:t>
      </w:r>
      <w:r w:rsidR="00323892" w:rsidRPr="00323892">
        <w:t>)</w:t>
      </w:r>
      <w:r>
        <w:t xml:space="preserve"> делают его предпочтительным инструментом для быстрой и качественной работы с реактивными интерфейсами.</w:t>
      </w:r>
    </w:p>
    <w:p w14:paraId="60F9C77D" w14:textId="190A5336" w:rsidR="002F4AB2" w:rsidRDefault="002F4AB2" w:rsidP="00F3096D">
      <w:pPr>
        <w:pStyle w:val="3"/>
        <w:ind w:firstLine="709"/>
        <w:jc w:val="both"/>
      </w:pPr>
      <w:bookmarkStart w:id="24" w:name="_Toc231855081"/>
      <w:r>
        <w:t>2.2.3 Система сборки и управления зависимостями</w:t>
      </w:r>
      <w:bookmarkEnd w:id="24"/>
    </w:p>
    <w:p w14:paraId="2FC06EDB" w14:textId="05E6BC7F" w:rsidR="002F4AB2" w:rsidRPr="00402F73" w:rsidRDefault="002F4AB2" w:rsidP="002F4AB2">
      <w:pPr>
        <w:pStyle w:val="default1"/>
      </w:pPr>
      <w:r>
        <w:t>В серверных микросервисах используется Gradle с Kotlin DSL.</w:t>
      </w:r>
      <w:r w:rsidR="00E30AD9">
        <w:t xml:space="preserve"> Для выполнения сборки</w:t>
      </w:r>
      <w:r w:rsidR="003D60A7">
        <w:t xml:space="preserve"> и публикации</w:t>
      </w:r>
      <w:r w:rsidR="00E30AD9">
        <w:t xml:space="preserve"> </w:t>
      </w:r>
      <w:r w:rsidR="00E30AD9">
        <w:rPr>
          <w:lang w:val="en-US"/>
        </w:rPr>
        <w:t>docker</w:t>
      </w:r>
      <w:r w:rsidR="00E30AD9" w:rsidRPr="00E30AD9">
        <w:t>-</w:t>
      </w:r>
      <w:r w:rsidR="00E30AD9">
        <w:t>образ</w:t>
      </w:r>
      <w:r w:rsidR="003D60A7">
        <w:t>а</w:t>
      </w:r>
      <w:r w:rsidR="00E30AD9">
        <w:t xml:space="preserve"> </w:t>
      </w:r>
      <w:r w:rsidR="00EB48FA">
        <w:t xml:space="preserve">использован плагин </w:t>
      </w:r>
      <w:r w:rsidR="00E30AD9">
        <w:rPr>
          <w:lang w:val="en-US"/>
        </w:rPr>
        <w:t>Gradle</w:t>
      </w:r>
      <w:r w:rsidR="00E30AD9" w:rsidRPr="00E30AD9">
        <w:t xml:space="preserve"> </w:t>
      </w:r>
      <w:r w:rsidR="00E30AD9">
        <w:rPr>
          <w:lang w:val="en-US"/>
        </w:rPr>
        <w:t>Google</w:t>
      </w:r>
      <w:r w:rsidR="00E30AD9" w:rsidRPr="00E30AD9">
        <w:t xml:space="preserve"> </w:t>
      </w:r>
      <w:r w:rsidR="00E30AD9">
        <w:rPr>
          <w:lang w:val="en-US"/>
        </w:rPr>
        <w:t>Jib</w:t>
      </w:r>
      <w:r w:rsidR="00E30AD9" w:rsidRPr="00E30AD9">
        <w:t>.</w:t>
      </w:r>
      <w:r>
        <w:t xml:space="preserve"> Для фронтенд-части в качестве сборщика применяется Vite</w:t>
      </w:r>
      <w:r w:rsidR="00836F33" w:rsidRPr="00D33BE1">
        <w:t xml:space="preserve"> [2</w:t>
      </w:r>
      <w:r w:rsidR="00DC0B9D" w:rsidRPr="00D33BE1">
        <w:t>5</w:t>
      </w:r>
      <w:r w:rsidR="00836F33" w:rsidRPr="00D33BE1">
        <w:t>]</w:t>
      </w:r>
      <w:r>
        <w:t>.</w:t>
      </w:r>
      <w:r w:rsidR="00402F73" w:rsidRPr="00402F73">
        <w:t xml:space="preserve"> </w:t>
      </w:r>
      <w:r w:rsidR="00402F73">
        <w:t>Обе системы сборки являются наиболее распространенным</w:t>
      </w:r>
      <w:r w:rsidR="00E91EB4">
        <w:t>и среди новых проектов</w:t>
      </w:r>
      <w:r w:rsidR="00402F73">
        <w:t xml:space="preserve"> для своего стека технологий.</w:t>
      </w:r>
    </w:p>
    <w:p w14:paraId="61FA47E4" w14:textId="0A9E8807" w:rsidR="002F4AB2" w:rsidRDefault="002F4AB2" w:rsidP="00F3096D">
      <w:pPr>
        <w:pStyle w:val="3"/>
        <w:ind w:firstLine="709"/>
        <w:jc w:val="both"/>
      </w:pPr>
      <w:bookmarkStart w:id="25" w:name="_Toc231855082"/>
      <w:r>
        <w:t>2.2.4 Инструменты тестирования</w:t>
      </w:r>
      <w:bookmarkEnd w:id="25"/>
    </w:p>
    <w:p w14:paraId="5763AD4A" w14:textId="1841D64A" w:rsidR="007F2B08" w:rsidRDefault="002F4AB2" w:rsidP="00764627">
      <w:pPr>
        <w:pStyle w:val="default1"/>
      </w:pPr>
      <w:r>
        <w:t>Обеспечение высокого качества разрабатываемой системы требует многоуровневого тестирования. Модульное тестирование серверных компонентов выполняется с использованием JUnit</w:t>
      </w:r>
      <w:r w:rsidR="00611411">
        <w:t xml:space="preserve"> </w:t>
      </w:r>
      <w:r w:rsidR="00611411" w:rsidRPr="00D33BE1">
        <w:t>[26]</w:t>
      </w:r>
      <w:r>
        <w:t xml:space="preserve">. Для проверки REST API применяется </w:t>
      </w:r>
      <w:r w:rsidR="004F7F53">
        <w:rPr>
          <w:lang w:val="en-US"/>
        </w:rPr>
        <w:t>Bruno</w:t>
      </w:r>
      <w:r>
        <w:t>, что даёт возможность создавать и выполнять коллекции запросов, проверяя корректность ответов.</w:t>
      </w:r>
    </w:p>
    <w:p w14:paraId="38D5E13E" w14:textId="77777777" w:rsidR="00B26501" w:rsidRDefault="00B26501">
      <w:pPr>
        <w:rPr>
          <w:rFonts w:ascii="Times New Roman" w:eastAsiaTheme="majorEastAsia" w:hAnsi="Times New Roman" w:cstheme="majorBidi"/>
          <w:b/>
          <w:sz w:val="32"/>
          <w:szCs w:val="32"/>
        </w:rPr>
      </w:pPr>
      <w:r>
        <w:br w:type="page"/>
      </w:r>
    </w:p>
    <w:p w14:paraId="73D9529A" w14:textId="789CCDA1" w:rsidR="00157378" w:rsidRDefault="0023723D" w:rsidP="0023723D">
      <w:pPr>
        <w:pStyle w:val="1"/>
        <w:ind w:firstLine="709"/>
        <w:jc w:val="both"/>
      </w:pPr>
      <w:bookmarkStart w:id="26" w:name="_Toc231855083"/>
      <w:r>
        <w:lastRenderedPageBreak/>
        <w:t>3 Реализация и полученные результаты</w:t>
      </w:r>
      <w:bookmarkEnd w:id="26"/>
    </w:p>
    <w:p w14:paraId="684B3E5F" w14:textId="41BC89A2" w:rsidR="00157378" w:rsidRDefault="006D732F" w:rsidP="0023723D">
      <w:pPr>
        <w:pStyle w:val="2"/>
        <w:ind w:firstLine="709"/>
        <w:jc w:val="both"/>
      </w:pPr>
      <w:bookmarkStart w:id="27" w:name="_Toc231855084"/>
      <w:r>
        <w:t>3.1 Описание разработки программного обеспечения</w:t>
      </w:r>
      <w:bookmarkEnd w:id="27"/>
      <w:r>
        <w:t xml:space="preserve"> </w:t>
      </w:r>
    </w:p>
    <w:p w14:paraId="4010C826" w14:textId="03448E5B" w:rsidR="006D732F" w:rsidRDefault="003C5C9D" w:rsidP="00E56314">
      <w:pPr>
        <w:pStyle w:val="3"/>
        <w:tabs>
          <w:tab w:val="left" w:pos="1134"/>
        </w:tabs>
        <w:ind w:firstLine="709"/>
        <w:jc w:val="both"/>
      </w:pPr>
      <w:bookmarkStart w:id="28" w:name="_Toc231855085"/>
      <w:r>
        <w:t>3.1.1 Проектирование архитектуры системы</w:t>
      </w:r>
      <w:bookmarkEnd w:id="28"/>
    </w:p>
    <w:p w14:paraId="496480CA" w14:textId="3699859E" w:rsidR="00B26501" w:rsidRDefault="00E44A85" w:rsidP="00B26501">
      <w:pPr>
        <w:pStyle w:val="default1"/>
      </w:pPr>
      <w:r>
        <w:t xml:space="preserve">Проектирование архитектуры – процесс планирования внутреннего устройства системы: определение количества и типов подсистем, связей между ними. Для наглядного представления данного этапа проектирования была выбрана нотация диаграммы компонентов, которая представлена на рисунке </w:t>
      </w:r>
      <w:r w:rsidR="001D058D">
        <w:t>3.</w:t>
      </w:r>
      <w:r>
        <w:t>1.</w:t>
      </w:r>
    </w:p>
    <w:p w14:paraId="097983D6" w14:textId="374831E1" w:rsidR="005E6D76" w:rsidRDefault="00A67355" w:rsidP="00DD6590">
      <w:pPr>
        <w:pStyle w:val="default1"/>
        <w:ind w:left="-1276" w:firstLine="0"/>
        <w:jc w:val="center"/>
      </w:pPr>
      <w:r>
        <w:rPr>
          <w:noProof/>
        </w:rPr>
        <w:drawing>
          <wp:inline distT="0" distB="0" distL="0" distR="0" wp14:anchorId="1F142D18" wp14:editId="59B82BB3">
            <wp:extent cx="7152674" cy="579823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5371" cy="5824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70EB89" w14:textId="2FA96E8A" w:rsidR="00FE4A52" w:rsidRPr="009F1858" w:rsidRDefault="00EB132B">
      <w:pPr>
        <w:pStyle w:val="default1"/>
        <w:ind w:left="-1276"/>
        <w:jc w:val="center"/>
      </w:pPr>
      <w:r w:rsidRPr="009F1858">
        <w:t xml:space="preserve">Рисунок </w:t>
      </w:r>
      <w:r w:rsidR="001D058D" w:rsidRPr="009F1858">
        <w:t>3.</w:t>
      </w:r>
      <w:r w:rsidRPr="009F1858">
        <w:t xml:space="preserve">1 </w:t>
      </w:r>
      <w:r w:rsidR="00D9770D" w:rsidRPr="009F1858">
        <w:t>—</w:t>
      </w:r>
      <w:r w:rsidR="009C50CD" w:rsidRPr="009F1858">
        <w:t xml:space="preserve"> </w:t>
      </w:r>
      <w:r w:rsidRPr="009F1858">
        <w:t>Архитектура системы</w:t>
      </w:r>
    </w:p>
    <w:p w14:paraId="36B503D8" w14:textId="0F44282C" w:rsidR="00D9092D" w:rsidRPr="004379CE" w:rsidRDefault="00D9092D" w:rsidP="00155FED">
      <w:pPr>
        <w:pStyle w:val="default1"/>
      </w:pPr>
      <w:r>
        <w:t>Архитектура</w:t>
      </w:r>
      <w:r w:rsidR="004379CE">
        <w:t xml:space="preserve"> системы</w:t>
      </w:r>
      <w:r>
        <w:t xml:space="preserve"> на рисунке</w:t>
      </w:r>
      <w:r w:rsidR="004379CE">
        <w:t xml:space="preserve"> 1</w:t>
      </w:r>
      <w:r>
        <w:t xml:space="preserve"> представлена в минимальном исполнении, когда каждый из модулей представлен в единственном экземпляре.</w:t>
      </w:r>
      <w:r w:rsidR="004379CE">
        <w:t xml:space="preserve"> </w:t>
      </w:r>
      <w:r w:rsidR="004379CE">
        <w:lastRenderedPageBreak/>
        <w:t>При масштабировании системы количество модулей может быть увеличено: могут быть добавлены дополнительные приемники, передатчики и обработчики телеметрии, генераторы событий.</w:t>
      </w:r>
    </w:p>
    <w:p w14:paraId="298CF32F" w14:textId="5E4E951E" w:rsidR="00E049D4" w:rsidRDefault="00E049D4" w:rsidP="003A45A6">
      <w:pPr>
        <w:pStyle w:val="3"/>
        <w:ind w:firstLine="709"/>
        <w:jc w:val="both"/>
      </w:pPr>
      <w:bookmarkStart w:id="29" w:name="_Toc231855086"/>
      <w:r>
        <w:t>3.1.2 Описание модулей системы</w:t>
      </w:r>
      <w:bookmarkEnd w:id="29"/>
    </w:p>
    <w:p w14:paraId="07BB98E9" w14:textId="06386CEE" w:rsidR="00AF3F42" w:rsidRPr="00AF3F42" w:rsidRDefault="00AF3F42" w:rsidP="00AF3F42">
      <w:pPr>
        <w:pStyle w:val="default1"/>
      </w:pPr>
      <w:r>
        <w:t xml:space="preserve">Далее будет приведено описание каждой из подсистем </w:t>
      </w:r>
      <w:r w:rsidR="000218C4">
        <w:t xml:space="preserve">разрабатываемой </w:t>
      </w:r>
      <w:r>
        <w:t>системы</w:t>
      </w:r>
      <w:r w:rsidR="000218C4">
        <w:t>, указано их назначение, значимые подробности об их внутреннем устройстве, связи с другими модулями, протоколы обмена, состав данных</w:t>
      </w:r>
      <w:r>
        <w:t>.</w:t>
      </w:r>
    </w:p>
    <w:p w14:paraId="05AB035C" w14:textId="4518F78C" w:rsidR="00400165" w:rsidRDefault="00DD1BF2" w:rsidP="00DD1BF2">
      <w:pPr>
        <w:pStyle w:val="default1"/>
        <w:numPr>
          <w:ilvl w:val="0"/>
          <w:numId w:val="37"/>
        </w:numPr>
      </w:pPr>
      <w:r>
        <w:t>Клиентское веб-приложение</w:t>
      </w:r>
      <w:r w:rsidR="00ED2203" w:rsidRPr="00ED2203">
        <w:t xml:space="preserve"> (</w:t>
      </w:r>
      <w:r w:rsidR="00ED2203">
        <w:rPr>
          <w:lang w:val="en-US"/>
        </w:rPr>
        <w:t>Web</w:t>
      </w:r>
      <w:r w:rsidR="00ED2203" w:rsidRPr="00ED2203">
        <w:t xml:space="preserve"> </w:t>
      </w:r>
      <w:r w:rsidR="00ED2203">
        <w:rPr>
          <w:lang w:val="en-US"/>
        </w:rPr>
        <w:t>UI</w:t>
      </w:r>
      <w:r w:rsidR="00ED2203" w:rsidRPr="00ED2203">
        <w:t>)</w:t>
      </w:r>
    </w:p>
    <w:p w14:paraId="55451E1F" w14:textId="0C01B718" w:rsidR="00400165" w:rsidRDefault="00400165" w:rsidP="00DE3C18">
      <w:pPr>
        <w:pStyle w:val="default1"/>
      </w:pPr>
      <w:r>
        <w:t xml:space="preserve">Клиентское веб-приложение, предоставляющее </w:t>
      </w:r>
      <w:r w:rsidR="00EA01AE">
        <w:t>пользовательский</w:t>
      </w:r>
      <w:r w:rsidR="00EA01AE" w:rsidRPr="00EA01AE">
        <w:t xml:space="preserve"> </w:t>
      </w:r>
      <w:r>
        <w:t>интерфейс для мониторинга транспортных средств, просмотра треков, событий</w:t>
      </w:r>
      <w:r w:rsidR="00BF3178">
        <w:t>, ведения справочника геозон и других настроек</w:t>
      </w:r>
      <w:r>
        <w:t>.</w:t>
      </w:r>
    </w:p>
    <w:p w14:paraId="08705F22" w14:textId="6999ACC2" w:rsidR="00400165" w:rsidRDefault="00B17A97" w:rsidP="00DE3C18">
      <w:pPr>
        <w:pStyle w:val="default1"/>
      </w:pPr>
      <w:r>
        <w:t xml:space="preserve">Модуль осуществляет взаимодействия, представленные в таблице </w:t>
      </w:r>
      <w:r w:rsidR="00106CAA">
        <w:t>3.1</w:t>
      </w:r>
      <w:r>
        <w:t>.</w:t>
      </w:r>
    </w:p>
    <w:p w14:paraId="6C92269D" w14:textId="47857BCC" w:rsidR="00B17A97" w:rsidRDefault="00B17A97" w:rsidP="00D33BE1">
      <w:pPr>
        <w:pStyle w:val="default1"/>
      </w:pPr>
      <w:r>
        <w:t xml:space="preserve">Таблица </w:t>
      </w:r>
      <w:r w:rsidR="00106CAA">
        <w:t>3.1</w:t>
      </w:r>
      <w:r>
        <w:t xml:space="preserve"> </w:t>
      </w:r>
      <w:r w:rsidR="002E1317">
        <w:t>—</w:t>
      </w:r>
      <w:r w:rsidR="007903A6" w:rsidRPr="00D33BE1">
        <w:t xml:space="preserve"> </w:t>
      </w:r>
      <w:r>
        <w:t>Связи клиентского модуля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2734"/>
        <w:gridCol w:w="1684"/>
        <w:gridCol w:w="3993"/>
      </w:tblGrid>
      <w:tr w:rsidR="00F3342C" w:rsidRPr="003E37D3" w14:paraId="6FC8EE9C" w14:textId="77777777" w:rsidTr="0019056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E5FD6" w14:textId="21B54FC8" w:rsidR="00400165" w:rsidRPr="003E37D3" w:rsidRDefault="00400165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Целевой </w:t>
            </w:r>
            <w:r w:rsidR="00190566" w:rsidRPr="003E37D3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F6F55" w14:textId="77777777" w:rsidR="00400165" w:rsidRPr="003E37D3" w:rsidRDefault="00400165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Назначение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EDA81" w14:textId="77777777" w:rsidR="00400165" w:rsidRPr="003E37D3" w:rsidRDefault="00400165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183C5" w14:textId="77777777" w:rsidR="00400165" w:rsidRPr="003E37D3" w:rsidRDefault="00400165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Состав передаваемых/получаемых данных</w:t>
            </w:r>
          </w:p>
        </w:tc>
      </w:tr>
      <w:tr w:rsidR="00F3342C" w:rsidRPr="003E37D3" w14:paraId="6F19E56B" w14:textId="77777777" w:rsidTr="001905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6D2E8" w14:textId="23D63F51" w:rsidR="00400165" w:rsidRPr="00413F9B" w:rsidRDefault="00413F9B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Шлюз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5C80E" w14:textId="47B91499" w:rsidR="00400165" w:rsidRPr="003E37D3" w:rsidRDefault="00D220FA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Отправка запросов и получение ответов в ходе любых операций </w:t>
            </w:r>
            <w:r w:rsidR="003D56C4" w:rsidRPr="003E37D3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87649" w14:textId="6BC5679D" w:rsidR="00400165" w:rsidRPr="003E37D3" w:rsidRDefault="00400165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HTTP</w:t>
            </w:r>
            <w:r w:rsidR="00D04C89" w:rsidRPr="003E37D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 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10DD8" w14:textId="77777777" w:rsidR="00BD21B9" w:rsidRPr="003E37D3" w:rsidRDefault="00F3342C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</w:t>
            </w: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00165"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JSON с параметрами запросов, ответы в JSON (списки ТС, треки, события). </w:t>
            </w:r>
          </w:p>
          <w:p w14:paraId="2ABEA703" w14:textId="0BE862BE" w:rsidR="00400165" w:rsidRPr="003E37D3" w:rsidRDefault="00400165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WebSocket: </w:t>
            </w:r>
            <w:r w:rsidR="00083E76" w:rsidRPr="003E37D3">
              <w:rPr>
                <w:rFonts w:ascii="Times New Roman" w:hAnsi="Times New Roman" w:cs="Times New Roman"/>
                <w:sz w:val="24"/>
                <w:szCs w:val="24"/>
              </w:rPr>
              <w:t>сообщения</w:t>
            </w: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 с уведомлениями о событиях.</w:t>
            </w:r>
          </w:p>
        </w:tc>
      </w:tr>
    </w:tbl>
    <w:p w14:paraId="114D5D0A" w14:textId="77777777" w:rsidR="00C6717E" w:rsidRDefault="00C6717E" w:rsidP="00C6717E">
      <w:pPr>
        <w:pStyle w:val="default1"/>
      </w:pPr>
    </w:p>
    <w:p w14:paraId="1B7CD5BE" w14:textId="3562EC9C" w:rsidR="00F209F5" w:rsidRPr="00DC6D9F" w:rsidRDefault="00400165" w:rsidP="00C6717E">
      <w:pPr>
        <w:pStyle w:val="default1"/>
      </w:pPr>
      <w:r>
        <w:t xml:space="preserve">2. </w:t>
      </w:r>
      <w:r w:rsidR="00EB34EE">
        <w:t xml:space="preserve">Шлюз </w:t>
      </w:r>
      <w:r w:rsidR="00EB34EE">
        <w:rPr>
          <w:lang w:val="en-US"/>
        </w:rPr>
        <w:t>API</w:t>
      </w:r>
      <w:r w:rsidR="00EB34EE" w:rsidRPr="00DC6D9F">
        <w:t xml:space="preserve"> (</w:t>
      </w:r>
      <w:r w:rsidR="00EB34EE">
        <w:rPr>
          <w:lang w:val="en-US"/>
        </w:rPr>
        <w:t>API</w:t>
      </w:r>
      <w:r w:rsidR="00EB34EE" w:rsidRPr="00DC6D9F">
        <w:t xml:space="preserve"> </w:t>
      </w:r>
      <w:r w:rsidR="00EB34EE">
        <w:rPr>
          <w:lang w:val="en-US"/>
        </w:rPr>
        <w:t>Gateway</w:t>
      </w:r>
      <w:r w:rsidR="00EB34EE" w:rsidRPr="00DC6D9F">
        <w:t>)</w:t>
      </w:r>
    </w:p>
    <w:p w14:paraId="151F17E7" w14:textId="3276B828" w:rsidR="00400165" w:rsidRDefault="00400165" w:rsidP="00F209F5">
      <w:pPr>
        <w:pStyle w:val="default1"/>
      </w:pPr>
      <w:r>
        <w:t xml:space="preserve">Единая точка входа для клиентского приложения. Маршрутизирует запросы к соответствующим </w:t>
      </w:r>
      <w:r w:rsidR="00E464F4">
        <w:t>модулям</w:t>
      </w:r>
      <w:r>
        <w:t>.</w:t>
      </w:r>
    </w:p>
    <w:p w14:paraId="0F83B41F" w14:textId="3C0667FD" w:rsidR="00944C7A" w:rsidRDefault="00944C7A" w:rsidP="00F209F5">
      <w:pPr>
        <w:pStyle w:val="default1"/>
      </w:pPr>
      <w:r>
        <w:t>Связи модуля представлены в таблице 3.2.</w:t>
      </w:r>
    </w:p>
    <w:p w14:paraId="7273013B" w14:textId="19731DC8" w:rsidR="00400165" w:rsidRPr="00D33BE1" w:rsidRDefault="00C44609" w:rsidP="00D33BE1">
      <w:pPr>
        <w:pStyle w:val="default1"/>
      </w:pPr>
      <w:r>
        <w:rPr>
          <w:rStyle w:val="a4"/>
          <w:b w:val="0"/>
          <w:bCs w:val="0"/>
        </w:rPr>
        <w:t>Таблица 3</w:t>
      </w:r>
      <w:r w:rsidR="00FE4A52">
        <w:rPr>
          <w:rStyle w:val="a4"/>
          <w:b w:val="0"/>
          <w:bCs w:val="0"/>
        </w:rPr>
        <w:t>.2</w:t>
      </w:r>
      <w:r w:rsidR="00397FC2">
        <w:rPr>
          <w:rStyle w:val="a4"/>
          <w:b w:val="0"/>
          <w:bCs w:val="0"/>
        </w:rPr>
        <w:t xml:space="preserve"> </w:t>
      </w:r>
      <w:r w:rsidR="00CF3778">
        <w:t>—</w:t>
      </w:r>
      <w:r>
        <w:rPr>
          <w:rStyle w:val="a4"/>
          <w:b w:val="0"/>
          <w:bCs w:val="0"/>
        </w:rPr>
        <w:t xml:space="preserve"> Связи шлюза </w:t>
      </w:r>
      <w:r>
        <w:rPr>
          <w:rStyle w:val="a4"/>
          <w:b w:val="0"/>
          <w:bCs w:val="0"/>
          <w:lang w:val="en-US"/>
        </w:rPr>
        <w:t>API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3"/>
        <w:gridCol w:w="2216"/>
        <w:gridCol w:w="1587"/>
        <w:gridCol w:w="3762"/>
      </w:tblGrid>
      <w:tr w:rsidR="00AC3A46" w:rsidRPr="003E37D3" w14:paraId="52F13136" w14:textId="77777777" w:rsidTr="002C486F">
        <w:trPr>
          <w:tblHeader/>
        </w:trPr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337EF" w14:textId="183A3ECB" w:rsidR="00400165" w:rsidRPr="003E37D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Целевой </w:t>
            </w:r>
            <w:r w:rsidR="007A6614" w:rsidRPr="003E37D3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59D46" w14:textId="77777777" w:rsidR="00400165" w:rsidRPr="003E37D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Назначение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F4AEA" w14:textId="77777777" w:rsidR="00400165" w:rsidRPr="003E37D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9CD99" w14:textId="77777777" w:rsidR="00400165" w:rsidRPr="003E37D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Состав передаваемых/получаемых данных</w:t>
            </w:r>
          </w:p>
        </w:tc>
      </w:tr>
      <w:tr w:rsidR="00AC3A46" w:rsidRPr="003E37D3" w14:paraId="1E54DAFC" w14:textId="77777777" w:rsidTr="002C486F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9BB2A" w14:textId="72D78703" w:rsidR="00400165" w:rsidRPr="003E37D3" w:rsidRDefault="00D47BD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Обработчик телеметрии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DE5DE" w14:textId="73C55CC9" w:rsidR="00400165" w:rsidRPr="00C6515C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Получение актуальной телеметрии</w:t>
            </w:r>
            <w:r w:rsidR="00C6515C" w:rsidRPr="00C651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515C">
              <w:rPr>
                <w:rFonts w:ascii="Times New Roman" w:hAnsi="Times New Roman" w:cs="Times New Roman"/>
                <w:sz w:val="24"/>
                <w:szCs w:val="24"/>
              </w:rPr>
              <w:t>и событий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8448B" w14:textId="0536184E" w:rsidR="00400165" w:rsidRPr="003E37D3" w:rsidRDefault="00DA18A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3108F" w14:textId="6BDE618C" w:rsidR="00400165" w:rsidRDefault="002C486F" w:rsidP="00BE3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Запрос: параметры фильтрации</w:t>
            </w:r>
            <w:r w:rsidR="00AC3A46">
              <w:rPr>
                <w:rFonts w:ascii="Times New Roman" w:hAnsi="Times New Roman" w:cs="Times New Roman"/>
                <w:sz w:val="24"/>
                <w:szCs w:val="24"/>
              </w:rPr>
              <w:t xml:space="preserve"> (список ТС)</w:t>
            </w:r>
          </w:p>
          <w:p w14:paraId="0A2A92F8" w14:textId="0EF2BC7E" w:rsidR="002C486F" w:rsidRPr="00C6515C" w:rsidRDefault="002C486F" w:rsidP="00BE3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Ответ: </w:t>
            </w:r>
            <w:r w:rsidR="00CD1270">
              <w:rPr>
                <w:rFonts w:ascii="Times New Roman" w:hAnsi="Times New Roman" w:cs="Times New Roman"/>
                <w:sz w:val="24"/>
                <w:szCs w:val="24"/>
              </w:rPr>
              <w:t>поток актуальных телеметрических данных и событий</w:t>
            </w:r>
          </w:p>
        </w:tc>
      </w:tr>
      <w:tr w:rsidR="00AC3A46" w:rsidRPr="003E37D3" w14:paraId="4025A6E3" w14:textId="77777777" w:rsidTr="002C486F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1B370" w14:textId="4C5B3A66" w:rsidR="00400165" w:rsidRPr="003E37D3" w:rsidRDefault="00124F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Модуль зонального отслеживания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DAAE1" w14:textId="3A4C216E" w:rsidR="00400165" w:rsidRPr="003E37D3" w:rsidRDefault="00C6515C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событий 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12F63" w14:textId="69184080" w:rsidR="00400165" w:rsidRPr="003E37D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C4350" w14:textId="4005EDCE" w:rsidR="00AC3A46" w:rsidRDefault="00AC3A46" w:rsidP="00AC3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Запрос: параметры фильтрации (список ТС) </w:t>
            </w:r>
          </w:p>
          <w:p w14:paraId="1E83C4E7" w14:textId="59CBEE21" w:rsidR="00400165" w:rsidRPr="003E37D3" w:rsidRDefault="00AC3A46" w:rsidP="00AC3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Ответ: поток событий</w:t>
            </w:r>
            <w:r w:rsidR="00D85479">
              <w:rPr>
                <w:rFonts w:ascii="Times New Roman" w:hAnsi="Times New Roman" w:cs="Times New Roman"/>
                <w:sz w:val="24"/>
                <w:szCs w:val="24"/>
              </w:rPr>
              <w:t xml:space="preserve"> геозон</w:t>
            </w:r>
          </w:p>
        </w:tc>
      </w:tr>
      <w:tr w:rsidR="004F5EA8" w:rsidRPr="003E37D3" w14:paraId="08465290" w14:textId="77777777" w:rsidTr="002C486F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02B8D" w14:textId="4B82F189" w:rsidR="00400165" w:rsidRPr="004F5EA8" w:rsidRDefault="004F5EA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Модуль пространственно-временного поиска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3BF4C" w14:textId="489E13A0" w:rsidR="00400165" w:rsidRPr="003E37D3" w:rsidRDefault="001B73B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400165" w:rsidRPr="003E37D3">
              <w:rPr>
                <w:rFonts w:ascii="Times New Roman" w:hAnsi="Times New Roman" w:cs="Times New Roman"/>
                <w:sz w:val="24"/>
                <w:szCs w:val="24"/>
              </w:rPr>
              <w:t>оиск треков, ТС в заданном регионе за период</w:t>
            </w:r>
            <w:r w:rsidR="004834E3">
              <w:rPr>
                <w:rFonts w:ascii="Times New Roman" w:hAnsi="Times New Roman" w:cs="Times New Roman"/>
                <w:sz w:val="24"/>
                <w:szCs w:val="24"/>
              </w:rPr>
              <w:t xml:space="preserve">, поиск </w:t>
            </w:r>
            <w:r w:rsidR="00554520">
              <w:rPr>
                <w:rFonts w:ascii="Times New Roman" w:hAnsi="Times New Roman" w:cs="Times New Roman"/>
                <w:sz w:val="24"/>
                <w:szCs w:val="24"/>
              </w:rPr>
              <w:t>телеметр</w:t>
            </w:r>
            <w:r w:rsidR="005276D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554520">
              <w:rPr>
                <w:rFonts w:ascii="Times New Roman" w:hAnsi="Times New Roman" w:cs="Times New Roman"/>
                <w:sz w:val="24"/>
                <w:szCs w:val="24"/>
              </w:rPr>
              <w:t>и по ТС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EC935" w14:textId="4053F12E" w:rsidR="00400165" w:rsidRPr="003E37D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76A2B" w14:textId="77777777" w:rsidR="00400165" w:rsidRDefault="00400165" w:rsidP="00BE3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Запрос:</w:t>
            </w:r>
            <w:r w:rsidR="00AC3A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фильтры по ТС</w:t>
            </w:r>
            <w:r w:rsidR="00AC3A46">
              <w:rPr>
                <w:rFonts w:ascii="Times New Roman" w:hAnsi="Times New Roman" w:cs="Times New Roman"/>
                <w:sz w:val="24"/>
                <w:szCs w:val="24"/>
              </w:rPr>
              <w:t>, зона поиска</w:t>
            </w: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. Ответ: </w:t>
            </w:r>
            <w:r w:rsidR="004834E3">
              <w:rPr>
                <w:rFonts w:ascii="Times New Roman" w:hAnsi="Times New Roman" w:cs="Times New Roman"/>
                <w:sz w:val="24"/>
                <w:szCs w:val="24"/>
              </w:rPr>
              <w:t>список ТС</w:t>
            </w: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199E72D" w14:textId="543945A1" w:rsidR="004834E3" w:rsidRPr="003E37D3" w:rsidRDefault="004834E3" w:rsidP="00BE3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Запрос: ТС, временной интервал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Ответ: массив телеметрических данных</w:t>
            </w:r>
          </w:p>
        </w:tc>
      </w:tr>
      <w:tr w:rsidR="009F689E" w:rsidRPr="003E37D3" w14:paraId="6732992C" w14:textId="77777777" w:rsidTr="002C486F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89C516" w14:textId="0D718E47" w:rsidR="009F689E" w:rsidRPr="009F689E" w:rsidRDefault="009F689E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Redis 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5A9782" w14:textId="245B2510" w:rsidR="009F689E" w:rsidRPr="009F689E" w:rsidRDefault="009F689E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Запрос закешированных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3511E" w14:textId="2D242976" w:rsidR="009F689E" w:rsidRPr="009F689E" w:rsidRDefault="009F689E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FB8BE4" w14:textId="2CE0B6BE" w:rsidR="009F689E" w:rsidRPr="003E37D3" w:rsidRDefault="009F689E" w:rsidP="00BE3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Картинки, конфигурация, метаданные объектов</w:t>
            </w:r>
            <w:r w:rsidR="00616D52">
              <w:rPr>
                <w:rFonts w:ascii="Times New Roman" w:hAnsi="Times New Roman" w:cs="Times New Roman"/>
                <w:sz w:val="24"/>
                <w:szCs w:val="24"/>
              </w:rPr>
              <w:t xml:space="preserve"> системы</w:t>
            </w:r>
          </w:p>
        </w:tc>
      </w:tr>
    </w:tbl>
    <w:p w14:paraId="0CDA0E0C" w14:textId="60C2137A" w:rsidR="00400165" w:rsidRDefault="00400165" w:rsidP="00B962A3">
      <w:pPr>
        <w:pStyle w:val="default1"/>
      </w:pPr>
    </w:p>
    <w:p w14:paraId="54C0FA92" w14:textId="49F41C81" w:rsidR="009D6DE5" w:rsidRPr="00DC6D9F" w:rsidRDefault="00400165" w:rsidP="009D6DE5">
      <w:pPr>
        <w:pStyle w:val="default1"/>
      </w:pPr>
      <w:r>
        <w:t xml:space="preserve">3. </w:t>
      </w:r>
      <w:r w:rsidR="00B60F7B">
        <w:t>Приемная служб</w:t>
      </w:r>
      <w:r w:rsidR="00DD1FDD">
        <w:t>а</w:t>
      </w:r>
      <w:r w:rsidR="004C05F0" w:rsidRPr="00DC6D9F">
        <w:t xml:space="preserve"> (</w:t>
      </w:r>
      <w:r w:rsidR="004C05F0">
        <w:rPr>
          <w:lang w:val="en-US"/>
        </w:rPr>
        <w:t>Receiver</w:t>
      </w:r>
      <w:r w:rsidR="004C05F0" w:rsidRPr="00DC6D9F">
        <w:t>)</w:t>
      </w:r>
    </w:p>
    <w:p w14:paraId="0723227E" w14:textId="4BC43050" w:rsidR="00911CC9" w:rsidRDefault="00400165" w:rsidP="00425C09">
      <w:pPr>
        <w:pStyle w:val="default1"/>
      </w:pPr>
      <w:r>
        <w:t xml:space="preserve">Приём телеметрических пакетов от бортовых устройств. Обеспечивает </w:t>
      </w:r>
      <w:r w:rsidR="00D01E65">
        <w:t xml:space="preserve"> разбор входящих данных, отправку данных в брокер сообщений</w:t>
      </w:r>
      <w:r>
        <w:t>.</w:t>
      </w:r>
    </w:p>
    <w:p w14:paraId="6DBAABAC" w14:textId="737E7E81" w:rsidR="005B46FB" w:rsidRPr="00911CC9" w:rsidRDefault="005B46FB" w:rsidP="00425C09">
      <w:pPr>
        <w:pStyle w:val="default1"/>
      </w:pPr>
      <w:r>
        <w:t>Внешние взаимодействия модуля приема телеметрических данных отображены в таблице 3.3.</w:t>
      </w:r>
    </w:p>
    <w:p w14:paraId="7917ECCF" w14:textId="77777777" w:rsidR="00B8579B" w:rsidRDefault="00B8579B">
      <w:pPr>
        <w:rPr>
          <w:rFonts w:ascii="Times New Roman" w:hAnsi="Times New Roman"/>
          <w:sz w:val="28"/>
        </w:rPr>
      </w:pPr>
      <w:r>
        <w:br w:type="page"/>
      </w:r>
    </w:p>
    <w:p w14:paraId="00A28BB4" w14:textId="407E5B0F" w:rsidR="00DC0FC3" w:rsidRPr="00DC0FC3" w:rsidRDefault="00DC0FC3" w:rsidP="00D33BE1">
      <w:pPr>
        <w:pStyle w:val="default1"/>
      </w:pPr>
      <w:r>
        <w:lastRenderedPageBreak/>
        <w:t xml:space="preserve">Таблица </w:t>
      </w:r>
      <w:r w:rsidR="00C554A4">
        <w:t>3.3 —</w:t>
      </w:r>
      <w:r>
        <w:t xml:space="preserve"> Связи приемной службы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2874"/>
        <w:gridCol w:w="1575"/>
        <w:gridCol w:w="3606"/>
      </w:tblGrid>
      <w:tr w:rsidR="00662051" w:rsidRPr="00CF4143" w14:paraId="2BDAA1C0" w14:textId="77777777" w:rsidTr="00CF414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87B5A" w14:textId="77777777" w:rsidR="00400165" w:rsidRPr="00CF414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F4143">
              <w:rPr>
                <w:rFonts w:ascii="Times New Roman" w:hAnsi="Times New Roman" w:cs="Times New Roman"/>
                <w:sz w:val="24"/>
                <w:szCs w:val="24"/>
              </w:rPr>
              <w:t>Целевой 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0FA99" w14:textId="77777777" w:rsidR="00400165" w:rsidRPr="00CF414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F4143">
              <w:rPr>
                <w:rFonts w:ascii="Times New Roman" w:hAnsi="Times New Roman" w:cs="Times New Roman"/>
                <w:sz w:val="24"/>
                <w:szCs w:val="24"/>
              </w:rPr>
              <w:t>Назначение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A7D52" w14:textId="77777777" w:rsidR="00400165" w:rsidRPr="00CF414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F4143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6A667" w14:textId="77777777" w:rsidR="00400165" w:rsidRPr="00CF414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F4143">
              <w:rPr>
                <w:rFonts w:ascii="Times New Roman" w:hAnsi="Times New Roman" w:cs="Times New Roman"/>
                <w:sz w:val="24"/>
                <w:szCs w:val="24"/>
              </w:rPr>
              <w:t>Состав передаваемых/получаемых данных</w:t>
            </w:r>
          </w:p>
        </w:tc>
      </w:tr>
      <w:tr w:rsidR="00590B2B" w:rsidRPr="00CF4143" w14:paraId="14DD75E7" w14:textId="77777777" w:rsidTr="00CF41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BFE8A" w14:textId="1BE55323" w:rsidR="00400165" w:rsidRPr="00CF4143" w:rsidRDefault="006B21A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Брокер сообщений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0F264" w14:textId="39DF0B85" w:rsidR="00400165" w:rsidRPr="00C10E14" w:rsidRDefault="009C198F" w:rsidP="00C10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Передача</w:t>
            </w:r>
            <w:r w:rsidR="00400165" w:rsidRPr="00C10E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62051">
              <w:rPr>
                <w:rFonts w:ascii="Times New Roman" w:hAnsi="Times New Roman" w:cs="Times New Roman"/>
                <w:sz w:val="24"/>
                <w:szCs w:val="24"/>
              </w:rPr>
              <w:t>принятых телеметрических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F9C5B" w14:textId="77777777" w:rsidR="00400165" w:rsidRPr="00CF414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F4143">
              <w:rPr>
                <w:rFonts w:ascii="Times New Roman" w:hAnsi="Times New Roman" w:cs="Times New Roman"/>
                <w:sz w:val="24"/>
                <w:szCs w:val="24"/>
              </w:rPr>
              <w:t>Kafka protocol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E011D" w14:textId="3187A2DB" w:rsidR="00400165" w:rsidRPr="00CF4143" w:rsidRDefault="0036139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Разобранные т</w:t>
            </w:r>
            <w:r w:rsidR="00590B2B">
              <w:rPr>
                <w:rFonts w:ascii="Times New Roman" w:hAnsi="Times New Roman" w:cs="Times New Roman"/>
                <w:sz w:val="24"/>
                <w:szCs w:val="24"/>
              </w:rPr>
              <w:t>елеметрические данные</w:t>
            </w:r>
          </w:p>
        </w:tc>
      </w:tr>
    </w:tbl>
    <w:p w14:paraId="0F00D385" w14:textId="251FCE51" w:rsidR="00400165" w:rsidRPr="00ED782D" w:rsidRDefault="00400165" w:rsidP="00ED782D">
      <w:pPr>
        <w:pStyle w:val="default1"/>
      </w:pPr>
    </w:p>
    <w:p w14:paraId="2EC90CB5" w14:textId="5D8C9D1D" w:rsidR="00ED782D" w:rsidRPr="002008B4" w:rsidRDefault="00400165" w:rsidP="00ED782D">
      <w:pPr>
        <w:pStyle w:val="default1"/>
      </w:pPr>
      <w:r w:rsidRPr="00ED782D">
        <w:t xml:space="preserve">4. </w:t>
      </w:r>
      <w:r w:rsidR="002008B4">
        <w:t xml:space="preserve">Брокер сообщений </w:t>
      </w:r>
      <w:r w:rsidR="002008B4" w:rsidRPr="002008B4">
        <w:t>(</w:t>
      </w:r>
      <w:r w:rsidR="002008B4">
        <w:rPr>
          <w:lang w:val="en-US"/>
        </w:rPr>
        <w:t>Apache Kafka)</w:t>
      </w:r>
    </w:p>
    <w:p w14:paraId="21498389" w14:textId="282C0929" w:rsidR="00400165" w:rsidRDefault="00400165" w:rsidP="00ED782D">
      <w:pPr>
        <w:pStyle w:val="default1"/>
      </w:pPr>
      <w:r w:rsidRPr="00ED782D">
        <w:t>Центральная асинхронная шина сообщений, развязывающая источники и потребителей данных. Обеспечивает гарантированную доставку, масштабируемость и отказоустойчивость.</w:t>
      </w:r>
    </w:p>
    <w:p w14:paraId="4CCF1CA8" w14:textId="4A781ACD" w:rsidR="002F573B" w:rsidRDefault="00800043" w:rsidP="00AF1507">
      <w:pPr>
        <w:pStyle w:val="default1"/>
      </w:pPr>
      <w:r>
        <w:t xml:space="preserve">Основным понятием обмена, использующемся в </w:t>
      </w:r>
      <w:r>
        <w:rPr>
          <w:lang w:val="en-US"/>
        </w:rPr>
        <w:t>Kafka</w:t>
      </w:r>
      <w:r>
        <w:t xml:space="preserve">, является топик </w:t>
      </w:r>
      <w:r w:rsidRPr="00800043">
        <w:t>(</w:t>
      </w:r>
      <w:r>
        <w:rPr>
          <w:lang w:val="en-US"/>
        </w:rPr>
        <w:t>topic</w:t>
      </w:r>
      <w:r w:rsidRPr="00800043">
        <w:t xml:space="preserve">). </w:t>
      </w:r>
      <w:r>
        <w:t xml:space="preserve">В топике хранятся </w:t>
      </w:r>
      <w:r w:rsidR="00F878CC">
        <w:t xml:space="preserve">сообщения - </w:t>
      </w:r>
      <w:r>
        <w:t>бинарные данные ключ-значение. Каждый из топиков может быть распределен между несколькими серверами кластера.</w:t>
      </w:r>
      <w:r w:rsidR="00AF1507">
        <w:t xml:space="preserve"> Сообщения в топике хранятся определенное ограниченное время, после которого удаляются (также возможно ограничение по размеру топика), до удаления возможна перечитка данных.</w:t>
      </w:r>
      <w:r w:rsidR="00F878CC">
        <w:t xml:space="preserve"> Топик делится на партиции, распределение по которым происходит с помощью хеширования ключа сообщения. </w:t>
      </w:r>
      <w:r w:rsidR="00F878CC">
        <w:rPr>
          <w:lang w:val="en-US"/>
        </w:rPr>
        <w:t>Kafka</w:t>
      </w:r>
      <w:r w:rsidR="00F878CC" w:rsidRPr="00F878CC">
        <w:t xml:space="preserve"> </w:t>
      </w:r>
      <w:r w:rsidR="00F878CC">
        <w:t xml:space="preserve">поддерживает практически неограниченное расширение кластера – до сотен серверов в одном кластере, что делает способность к горизонтальному </w:t>
      </w:r>
      <w:r w:rsidR="00077EEB">
        <w:t>расширен</w:t>
      </w:r>
      <w:r w:rsidR="00CE7C58">
        <w:t>ию</w:t>
      </w:r>
      <w:r w:rsidR="00077EEB">
        <w:t xml:space="preserve"> </w:t>
      </w:r>
      <w:r w:rsidR="00F878CC">
        <w:t>очень высокой.</w:t>
      </w:r>
      <w:r w:rsidR="00AF1507">
        <w:t xml:space="preserve"> </w:t>
      </w:r>
    </w:p>
    <w:p w14:paraId="4E89E66D" w14:textId="293F4A99" w:rsidR="00400165" w:rsidRPr="002F573B" w:rsidRDefault="00AF1507" w:rsidP="00AF1507">
      <w:pPr>
        <w:pStyle w:val="default1"/>
      </w:pPr>
      <w:r>
        <w:t>Модули, работающие с брокером сообщений, могут выступать в качестве</w:t>
      </w:r>
      <w:r w:rsidR="00400165" w:rsidRPr="00ED782D">
        <w:t xml:space="preserve"> </w:t>
      </w:r>
      <w:r w:rsidR="002F573B">
        <w:t xml:space="preserve">производителей либо потребителей сообщений. При доставке сообщений в большинстве случаев используется модель доставки по подписке, когда между потребителем и </w:t>
      </w:r>
      <w:r w:rsidR="00100D5C">
        <w:t>брокером постоянно сохраняется соединение, и в момент поступления события брокер инициирует отправку сообщения потребителю. Такая модель позволяет серверу не знать адресов потребителей, но при этом с минимальной задержкой обеспечивать доставку сообщений по назначению.</w:t>
      </w:r>
    </w:p>
    <w:p w14:paraId="2A80D1AA" w14:textId="77777777" w:rsidR="006D29A2" w:rsidRDefault="00400165" w:rsidP="006D29A2">
      <w:pPr>
        <w:pStyle w:val="default1"/>
      </w:pPr>
      <w:r w:rsidRPr="00D263D6">
        <w:lastRenderedPageBreak/>
        <w:t xml:space="preserve">5. </w:t>
      </w:r>
      <w:r w:rsidR="006E7B21">
        <w:t>Обработчик телеметрии</w:t>
      </w:r>
      <w:r w:rsidR="003C4B63">
        <w:t xml:space="preserve"> </w:t>
      </w:r>
      <w:r w:rsidR="003C4B63" w:rsidRPr="003C4B63">
        <w:t>(</w:t>
      </w:r>
      <w:r w:rsidR="003C4B63">
        <w:rPr>
          <w:lang w:val="en-US"/>
        </w:rPr>
        <w:t>Telemetry</w:t>
      </w:r>
      <w:r w:rsidR="003C4B63" w:rsidRPr="003C4B63">
        <w:t xml:space="preserve"> </w:t>
      </w:r>
      <w:r w:rsidR="003C4B63">
        <w:rPr>
          <w:lang w:val="en-US"/>
        </w:rPr>
        <w:t>Processor</w:t>
      </w:r>
      <w:r w:rsidR="003C4B63" w:rsidRPr="006D29A2">
        <w:t>)</w:t>
      </w:r>
    </w:p>
    <w:p w14:paraId="36A9AC5B" w14:textId="39CE6AA4" w:rsidR="00400165" w:rsidRPr="00590B94" w:rsidRDefault="00400165" w:rsidP="00542287">
      <w:pPr>
        <w:pStyle w:val="default1"/>
      </w:pPr>
      <w:r w:rsidRPr="00D263D6">
        <w:t xml:space="preserve">Потребляет поток </w:t>
      </w:r>
      <w:r w:rsidR="006D29A2">
        <w:t>телеметрических данных</w:t>
      </w:r>
      <w:r w:rsidRPr="00D263D6">
        <w:t xml:space="preserve"> из </w:t>
      </w:r>
      <w:r w:rsidR="006D29A2">
        <w:t xml:space="preserve">брокера сообщений, </w:t>
      </w:r>
      <w:r w:rsidRPr="00D263D6">
        <w:t xml:space="preserve">сохраняет обработанные записи в </w:t>
      </w:r>
      <w:r w:rsidR="008D3242">
        <w:t>базу данных</w:t>
      </w:r>
      <w:r w:rsidR="00BD6131">
        <w:t xml:space="preserve"> и в </w:t>
      </w:r>
      <w:r w:rsidR="00BD6131">
        <w:rPr>
          <w:lang w:val="en-US"/>
        </w:rPr>
        <w:t>Redis</w:t>
      </w:r>
      <w:r w:rsidRPr="00D263D6">
        <w:t>.</w:t>
      </w:r>
      <w:r w:rsidR="00590B94">
        <w:t xml:space="preserve"> Формирует для каждого телеметрического сообщения </w:t>
      </w:r>
      <w:r w:rsidR="00590B94">
        <w:rPr>
          <w:lang w:val="en-US"/>
        </w:rPr>
        <w:t>S</w:t>
      </w:r>
      <w:r w:rsidR="00590B94" w:rsidRPr="00590B94">
        <w:t>2-</w:t>
      </w:r>
      <w:r w:rsidR="00590B94">
        <w:t>ключ заданного уровня для использования в пространственно-временном поиске.</w:t>
      </w:r>
    </w:p>
    <w:p w14:paraId="49A0CA40" w14:textId="4267E9A9" w:rsidR="0053765C" w:rsidRPr="00D263D6" w:rsidRDefault="0053765C" w:rsidP="00542287">
      <w:pPr>
        <w:pStyle w:val="default1"/>
      </w:pPr>
      <w:r>
        <w:t>Обмен данными для обработчика телеметрии описан в таблице 3.4.</w:t>
      </w:r>
    </w:p>
    <w:p w14:paraId="2645EEB6" w14:textId="277BC340" w:rsidR="00400165" w:rsidRPr="00D263D6" w:rsidRDefault="00C1677A" w:rsidP="00D33BE1">
      <w:pPr>
        <w:pStyle w:val="default1"/>
      </w:pPr>
      <w:r>
        <w:t xml:space="preserve">Таблица </w:t>
      </w:r>
      <w:r w:rsidR="00F30FEE">
        <w:t>3.4 —</w:t>
      </w:r>
      <w:r>
        <w:t xml:space="preserve"> Связи обработчика телеметрии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984"/>
        <w:gridCol w:w="1475"/>
        <w:gridCol w:w="3994"/>
      </w:tblGrid>
      <w:tr w:rsidR="002101D9" w:rsidRPr="004E2BAE" w14:paraId="4AECBEBC" w14:textId="77777777" w:rsidTr="004E2BA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372D0" w14:textId="3B2176C8" w:rsidR="00400165" w:rsidRPr="004E2BAE" w:rsidRDefault="00400165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BAE">
              <w:rPr>
                <w:rFonts w:ascii="Times New Roman" w:hAnsi="Times New Roman" w:cs="Times New Roman"/>
                <w:sz w:val="24"/>
                <w:szCs w:val="24"/>
              </w:rPr>
              <w:t xml:space="preserve">Целевой </w:t>
            </w:r>
            <w:r w:rsidR="0010027C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88655" w14:textId="77777777" w:rsidR="00400165" w:rsidRPr="004E2BAE" w:rsidRDefault="00400165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BAE">
              <w:rPr>
                <w:rFonts w:ascii="Times New Roman" w:hAnsi="Times New Roman" w:cs="Times New Roman"/>
                <w:sz w:val="24"/>
                <w:szCs w:val="24"/>
              </w:rPr>
              <w:t>Назначение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62C83" w14:textId="77777777" w:rsidR="00400165" w:rsidRPr="004E2BAE" w:rsidRDefault="00400165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BAE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6A24A" w14:textId="77777777" w:rsidR="00400165" w:rsidRPr="004E2BAE" w:rsidRDefault="00400165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BAE">
              <w:rPr>
                <w:rFonts w:ascii="Times New Roman" w:hAnsi="Times New Roman" w:cs="Times New Roman"/>
                <w:sz w:val="24"/>
                <w:szCs w:val="24"/>
              </w:rPr>
              <w:t>Состав передаваемых/получаемых данных</w:t>
            </w:r>
          </w:p>
        </w:tc>
      </w:tr>
      <w:tr w:rsidR="002101D9" w:rsidRPr="004E2BAE" w14:paraId="1090F715" w14:textId="77777777" w:rsidTr="004E2B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E0191" w14:textId="487542F8" w:rsidR="00400165" w:rsidRPr="00D2618A" w:rsidRDefault="00D2618A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F1E9F" w14:textId="77777777" w:rsidR="00400165" w:rsidRPr="004E2BAE" w:rsidRDefault="00400165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BAE">
              <w:rPr>
                <w:rFonts w:ascii="Times New Roman" w:hAnsi="Times New Roman" w:cs="Times New Roman"/>
                <w:sz w:val="24"/>
                <w:szCs w:val="24"/>
              </w:rPr>
              <w:t>Сохранение нормализованных телеметрических записей для последующего анализа и поиска.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698D8" w14:textId="6E1BEF44" w:rsidR="00400165" w:rsidRPr="004E2BAE" w:rsidRDefault="00400165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BAE">
              <w:rPr>
                <w:rFonts w:ascii="Times New Roman" w:hAnsi="Times New Roman" w:cs="Times New Roman"/>
                <w:sz w:val="24"/>
                <w:szCs w:val="24"/>
              </w:rPr>
              <w:t>JDBC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283A3" w14:textId="436310ED" w:rsidR="00400165" w:rsidRPr="004E2BAE" w:rsidRDefault="002101D9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Основные данные (данные записи); дополнительные данные (данные подзаписей)</w:t>
            </w:r>
          </w:p>
        </w:tc>
      </w:tr>
      <w:tr w:rsidR="00BD044D" w:rsidRPr="004E2BAE" w14:paraId="3874F379" w14:textId="77777777" w:rsidTr="004E2B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B775A" w14:textId="118F4C6C" w:rsidR="00BD044D" w:rsidRPr="00D33BE1" w:rsidRDefault="00BD044D" w:rsidP="004E2B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EBA4C" w14:textId="242A178E" w:rsidR="00BD044D" w:rsidRPr="004E2BAE" w:rsidRDefault="00BD044D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Сохранение актуального местоположения ТС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DC02A" w14:textId="6F464BC4" w:rsidR="00BD044D" w:rsidRPr="004E2BAE" w:rsidRDefault="00BD044D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41DAD5" w14:textId="30736D45" w:rsidR="00BD044D" w:rsidRDefault="00BD044D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Ключ – ТС, значение – наиболее актуальные телеметрические данные (географические данные и данные датчиков)</w:t>
            </w:r>
          </w:p>
        </w:tc>
      </w:tr>
    </w:tbl>
    <w:p w14:paraId="2463A5A4" w14:textId="13A5A790" w:rsidR="00400165" w:rsidRDefault="00400165" w:rsidP="00DE025F">
      <w:pPr>
        <w:pStyle w:val="default1"/>
      </w:pPr>
    </w:p>
    <w:p w14:paraId="1DD64338" w14:textId="0173D6DD" w:rsidR="00400165" w:rsidRPr="00AE3B4F" w:rsidRDefault="00400165" w:rsidP="00B6399A">
      <w:pPr>
        <w:pStyle w:val="default1"/>
      </w:pPr>
      <w:r w:rsidRPr="00B6399A">
        <w:t xml:space="preserve">6. </w:t>
      </w:r>
      <w:r w:rsidR="00B6399A" w:rsidRPr="00B6399A">
        <w:t xml:space="preserve">Модуль </w:t>
      </w:r>
      <w:r w:rsidR="00AE3B4F">
        <w:t>зонального отслеживания</w:t>
      </w:r>
    </w:p>
    <w:p w14:paraId="31D68793" w14:textId="19298BFD" w:rsidR="00400165" w:rsidRDefault="00400165" w:rsidP="009E11C1">
      <w:pPr>
        <w:pStyle w:val="default1"/>
      </w:pPr>
      <w:r w:rsidRPr="00DE025F">
        <w:t xml:space="preserve">Реализует зональное отслеживание в реальном времени. Потребляет </w:t>
      </w:r>
      <w:r w:rsidR="004667D8">
        <w:t>телеметрические данные</w:t>
      </w:r>
      <w:r w:rsidRPr="00DE025F">
        <w:t xml:space="preserve"> из общего потока Kafka, с помощью пространственного индекса на базе Google S2 определяет факт вхождения/выхода ТС в геозоны и генерирует соответствующие события.</w:t>
      </w:r>
      <w:r w:rsidR="00124FF7">
        <w:t xml:space="preserve"> Описание алгоритма </w:t>
      </w:r>
      <w:r w:rsidR="004667D8">
        <w:t>геохеширования</w:t>
      </w:r>
      <w:r w:rsidR="00124FF7">
        <w:t xml:space="preserve"> зон, </w:t>
      </w:r>
      <w:r w:rsidR="004667D8">
        <w:t xml:space="preserve">формирования индекса в памяти и использования его при работе приведено в </w:t>
      </w:r>
      <w:r w:rsidR="0033005E">
        <w:t>п. 3.1.3</w:t>
      </w:r>
      <w:r w:rsidR="009766ED">
        <w:t>.</w:t>
      </w:r>
    </w:p>
    <w:p w14:paraId="6AE14083" w14:textId="228BA418" w:rsidR="004A7944" w:rsidRDefault="004A7944" w:rsidP="009E11C1">
      <w:pPr>
        <w:pStyle w:val="default1"/>
      </w:pPr>
      <w:r>
        <w:t>Внешние связи модуля показаны в таблице 3.5.</w:t>
      </w:r>
    </w:p>
    <w:p w14:paraId="6222E1B1" w14:textId="6F392D3F" w:rsidR="00935B52" w:rsidRDefault="00935B52" w:rsidP="009E11C1">
      <w:pPr>
        <w:pStyle w:val="default1"/>
      </w:pPr>
    </w:p>
    <w:p w14:paraId="7F89C3F1" w14:textId="77777777" w:rsidR="00935B52" w:rsidRPr="00DE025F" w:rsidRDefault="00935B52" w:rsidP="009E11C1">
      <w:pPr>
        <w:pStyle w:val="default1"/>
      </w:pPr>
    </w:p>
    <w:p w14:paraId="18E11307" w14:textId="20042FDA" w:rsidR="00400165" w:rsidRPr="00DE025F" w:rsidRDefault="00E20B18" w:rsidP="00D33BE1">
      <w:pPr>
        <w:pStyle w:val="default1"/>
        <w:ind w:firstLine="0"/>
      </w:pPr>
      <w:r>
        <w:lastRenderedPageBreak/>
        <w:t xml:space="preserve">Таблица </w:t>
      </w:r>
      <w:r w:rsidR="00054C7A">
        <w:t>3.</w:t>
      </w:r>
      <w:r w:rsidR="00820280">
        <w:t>5</w:t>
      </w:r>
      <w:r w:rsidR="00054C7A">
        <w:t xml:space="preserve"> —</w:t>
      </w:r>
      <w:r>
        <w:t xml:space="preserve"> Связи модуля зонального отслеживания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3187"/>
        <w:gridCol w:w="1475"/>
        <w:gridCol w:w="3459"/>
      </w:tblGrid>
      <w:tr w:rsidR="00C04FC5" w:rsidRPr="009E11C1" w14:paraId="0BE8607F" w14:textId="77777777" w:rsidTr="009E11C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3B8A1" w14:textId="77777777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Целевой 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EBE18" w14:textId="77777777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Назначение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F951B" w14:textId="77777777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80659" w14:textId="77777777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Состав передаваемых/получаемых данных</w:t>
            </w:r>
          </w:p>
        </w:tc>
      </w:tr>
      <w:tr w:rsidR="00C04FC5" w:rsidRPr="00505CC9" w14:paraId="7AED8DD6" w14:textId="77777777" w:rsidTr="009E11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AABA5" w14:textId="77777777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DF3B9" w14:textId="77777777" w:rsidR="00400165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 xml:space="preserve">Загрузка актуального списка геозон и их параметров </w:t>
            </w:r>
          </w:p>
          <w:p w14:paraId="3627CC08" w14:textId="6EE761B7" w:rsidR="00E20B18" w:rsidRPr="009E11C1" w:rsidRDefault="00E20B18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Сохранение событий посещений 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B28BF" w14:textId="4F8E3CA0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JDBC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27B7C" w14:textId="0AB71433" w:rsidR="00400165" w:rsidRDefault="00505CC9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Данные геозон: тип, объекты описания (точки)</w:t>
            </w:r>
          </w:p>
          <w:p w14:paraId="1FE6F910" w14:textId="722FF4A3" w:rsidR="00505CC9" w:rsidRPr="00505CC9" w:rsidRDefault="00505CC9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Сохранение записи о входе/выходе из геозоны</w:t>
            </w:r>
          </w:p>
        </w:tc>
      </w:tr>
      <w:tr w:rsidR="00C04FC5" w:rsidRPr="009E11C1" w14:paraId="6DAD7625" w14:textId="77777777" w:rsidTr="009E11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73F56" w14:textId="77777777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56BA2" w14:textId="6D78A199" w:rsidR="00400165" w:rsidRPr="009E11C1" w:rsidRDefault="00C04FC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Сохранение/загрузка зон, в которых ТС находится в данный момент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EF1D3" w14:textId="6D5F497D" w:rsidR="00400165" w:rsidRPr="006663BA" w:rsidRDefault="006663BA" w:rsidP="009E11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032E6" w14:textId="6180E7BA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 xml:space="preserve">Ключ – </w:t>
            </w:r>
            <w:r w:rsidR="00D35320">
              <w:rPr>
                <w:rFonts w:ascii="Times New Roman" w:hAnsi="Times New Roman" w:cs="Times New Roman"/>
                <w:sz w:val="24"/>
                <w:szCs w:val="24"/>
              </w:rPr>
              <w:t>ТС, значение – список текущих зон</w:t>
            </w:r>
          </w:p>
        </w:tc>
      </w:tr>
    </w:tbl>
    <w:p w14:paraId="45D29A4C" w14:textId="680229A9" w:rsidR="00400165" w:rsidRPr="00845162" w:rsidRDefault="00400165" w:rsidP="00845162">
      <w:pPr>
        <w:pStyle w:val="default1"/>
      </w:pPr>
    </w:p>
    <w:p w14:paraId="3B762F13" w14:textId="02B13138" w:rsidR="00400165" w:rsidRPr="00845162" w:rsidRDefault="00400165" w:rsidP="00845162">
      <w:pPr>
        <w:pStyle w:val="default1"/>
      </w:pPr>
      <w:r w:rsidRPr="00845162">
        <w:t xml:space="preserve">7. </w:t>
      </w:r>
      <w:r w:rsidR="00845162">
        <w:t>Модуль пространственно-временного поиска</w:t>
      </w:r>
    </w:p>
    <w:p w14:paraId="3FF8C119" w14:textId="05424EC7" w:rsidR="00400165" w:rsidRDefault="00D1288A" w:rsidP="00845162">
      <w:pPr>
        <w:pStyle w:val="default1"/>
      </w:pPr>
      <w:r>
        <w:t>Модуль выполняет поиск телеметрических данных по географическому интервалу и временному интервалу; по ТС и временному интервалу.</w:t>
      </w:r>
    </w:p>
    <w:p w14:paraId="5BD4E5E2" w14:textId="1EE75999" w:rsidR="00C21223" w:rsidRDefault="00C21223" w:rsidP="00845162">
      <w:pPr>
        <w:pStyle w:val="default1"/>
      </w:pPr>
      <w:r>
        <w:t xml:space="preserve">Алгоритм работы пространственно-временного поиска состоит из этапов: </w:t>
      </w:r>
    </w:p>
    <w:p w14:paraId="04BC400B" w14:textId="058476B5" w:rsidR="00C21223" w:rsidRDefault="00C21223" w:rsidP="00C21223">
      <w:pPr>
        <w:pStyle w:val="default1"/>
        <w:numPr>
          <w:ilvl w:val="0"/>
          <w:numId w:val="43"/>
        </w:numPr>
      </w:pPr>
      <w:r>
        <w:t xml:space="preserve">определение перечня зон </w:t>
      </w:r>
      <w:r>
        <w:rPr>
          <w:lang w:val="en-US"/>
        </w:rPr>
        <w:t>S</w:t>
      </w:r>
      <w:r w:rsidRPr="00D33BE1">
        <w:t>2</w:t>
      </w:r>
      <w:r>
        <w:t xml:space="preserve"> определенного минимального уровня, которые полностью покрывают произвольную зону поиска, задаваемую полигоном (набором точек);</w:t>
      </w:r>
    </w:p>
    <w:p w14:paraId="3AA4B393" w14:textId="6CFC8A1B" w:rsidR="00C21223" w:rsidRDefault="00C21223" w:rsidP="00C21223">
      <w:pPr>
        <w:pStyle w:val="default1"/>
        <w:numPr>
          <w:ilvl w:val="0"/>
          <w:numId w:val="43"/>
        </w:numPr>
      </w:pPr>
      <w:r>
        <w:t xml:space="preserve">представление всех найденных зон </w:t>
      </w:r>
      <w:r>
        <w:rPr>
          <w:lang w:val="en-US"/>
        </w:rPr>
        <w:t>S</w:t>
      </w:r>
      <w:r w:rsidRPr="00D33BE1">
        <w:t xml:space="preserve">2 </w:t>
      </w:r>
      <w:r>
        <w:t>в виде интервалов (двух ячеек минимального уровня, описывающего более крупный уровень);</w:t>
      </w:r>
    </w:p>
    <w:p w14:paraId="2F4B0D45" w14:textId="1FA2582F" w:rsidR="00C21223" w:rsidRDefault="00C21223" w:rsidP="00C21223">
      <w:pPr>
        <w:pStyle w:val="default1"/>
        <w:numPr>
          <w:ilvl w:val="0"/>
          <w:numId w:val="43"/>
        </w:numPr>
      </w:pPr>
      <w:r>
        <w:t>слияние интервалов (представление двух и более смежных интервалов одним);</w:t>
      </w:r>
    </w:p>
    <w:p w14:paraId="321DBDAB" w14:textId="7B03A562" w:rsidR="00C21223" w:rsidRDefault="00C21223" w:rsidP="00C21223">
      <w:pPr>
        <w:pStyle w:val="default1"/>
        <w:numPr>
          <w:ilvl w:val="0"/>
          <w:numId w:val="43"/>
        </w:numPr>
      </w:pPr>
      <w:r>
        <w:t xml:space="preserve">выполнение запроса к таблице телеметрии с условием по временному промежутку и условием вхождения </w:t>
      </w:r>
      <w:r>
        <w:rPr>
          <w:lang w:val="en-US"/>
        </w:rPr>
        <w:t>S</w:t>
      </w:r>
      <w:r w:rsidRPr="00D33BE1">
        <w:t xml:space="preserve">2 </w:t>
      </w:r>
      <w:r>
        <w:t>ключа</w:t>
      </w:r>
      <w:r w:rsidRPr="00D33BE1">
        <w:t xml:space="preserve"> </w:t>
      </w:r>
      <w:r>
        <w:t>телеметрии в один из интервалов, рассчитанных на предыдущих этапах.</w:t>
      </w:r>
    </w:p>
    <w:p w14:paraId="55ECA752" w14:textId="50C324FE" w:rsidR="00441B10" w:rsidRDefault="00441B10" w:rsidP="00441B10">
      <w:pPr>
        <w:pStyle w:val="default1"/>
      </w:pPr>
      <w:r>
        <w:t>В результате выполнения описанных шагов определяется перечень данных: транспортное средство, начальное время нахождения ТС в искомом регионе, конечное время нахождения ТС в искомом регионе.</w:t>
      </w:r>
      <w:r w:rsidR="008667CB">
        <w:t xml:space="preserve"> Стоит отметить, что </w:t>
      </w:r>
      <w:r w:rsidR="008667CB">
        <w:lastRenderedPageBreak/>
        <w:t xml:space="preserve">точность определения напрямую зависит от уровня используемого минимального уровня </w:t>
      </w:r>
      <w:r w:rsidR="008667CB">
        <w:rPr>
          <w:lang w:val="en-US"/>
        </w:rPr>
        <w:t>S</w:t>
      </w:r>
      <w:r w:rsidR="008667CB" w:rsidRPr="00D33BE1">
        <w:t>2-</w:t>
      </w:r>
      <w:r w:rsidR="008667CB">
        <w:t>зоны.</w:t>
      </w:r>
    </w:p>
    <w:p w14:paraId="696F14AA" w14:textId="33378CF9" w:rsidR="008667CB" w:rsidRPr="008667CB" w:rsidRDefault="008667CB">
      <w:pPr>
        <w:pStyle w:val="default1"/>
      </w:pPr>
      <w:r>
        <w:t>Связи модуля пространственно-временного поиска описаны в таблице 3.6.</w:t>
      </w:r>
    </w:p>
    <w:p w14:paraId="3DC907F0" w14:textId="62B9D7B5" w:rsidR="00400165" w:rsidRPr="00845162" w:rsidRDefault="003C5D8A" w:rsidP="00D33BE1">
      <w:pPr>
        <w:pStyle w:val="default1"/>
      </w:pPr>
      <w:r>
        <w:t xml:space="preserve">Таблица </w:t>
      </w:r>
      <w:r w:rsidR="00EA6A79">
        <w:t>3.6 —</w:t>
      </w:r>
      <w:r>
        <w:t xml:space="preserve"> Связи модуля пространственно-временного поиска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882"/>
        <w:gridCol w:w="1475"/>
        <w:gridCol w:w="3797"/>
      </w:tblGrid>
      <w:tr w:rsidR="00B20201" w:rsidRPr="005133B4" w14:paraId="0C6E2D0D" w14:textId="77777777" w:rsidTr="005133B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259B4" w14:textId="77777777" w:rsidR="00400165" w:rsidRPr="005133B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133B4">
              <w:rPr>
                <w:rFonts w:ascii="Times New Roman" w:hAnsi="Times New Roman" w:cs="Times New Roman"/>
                <w:sz w:val="24"/>
                <w:szCs w:val="24"/>
              </w:rPr>
              <w:t>Целевой 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82E39" w14:textId="77777777" w:rsidR="00400165" w:rsidRPr="005133B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133B4">
              <w:rPr>
                <w:rFonts w:ascii="Times New Roman" w:hAnsi="Times New Roman" w:cs="Times New Roman"/>
                <w:sz w:val="24"/>
                <w:szCs w:val="24"/>
              </w:rPr>
              <w:t>Назначение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226C2" w14:textId="77777777" w:rsidR="00400165" w:rsidRPr="005133B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133B4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5C973" w14:textId="77777777" w:rsidR="00400165" w:rsidRPr="005133B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133B4">
              <w:rPr>
                <w:rFonts w:ascii="Times New Roman" w:hAnsi="Times New Roman" w:cs="Times New Roman"/>
                <w:sz w:val="24"/>
                <w:szCs w:val="24"/>
              </w:rPr>
              <w:t>Состав передаваемых/получаемых данных</w:t>
            </w:r>
          </w:p>
        </w:tc>
      </w:tr>
      <w:tr w:rsidR="00B20201" w:rsidRPr="005133B4" w14:paraId="091FC3A3" w14:textId="77777777" w:rsidTr="005133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31154" w14:textId="77777777" w:rsidR="00400165" w:rsidRPr="005133B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133B4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02F18" w14:textId="77777777" w:rsidR="00400165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133B4">
              <w:rPr>
                <w:rFonts w:ascii="Times New Roman" w:hAnsi="Times New Roman" w:cs="Times New Roman"/>
                <w:sz w:val="24"/>
                <w:szCs w:val="24"/>
              </w:rPr>
              <w:t xml:space="preserve">Выполнение пространственно-временных SQL-запросов с использованием </w:t>
            </w:r>
            <w:r w:rsidR="002437B1">
              <w:rPr>
                <w:rFonts w:ascii="Times New Roman" w:hAnsi="Times New Roman" w:cs="Times New Roman"/>
                <w:sz w:val="24"/>
                <w:szCs w:val="24"/>
              </w:rPr>
              <w:t>составного индекса</w:t>
            </w:r>
          </w:p>
          <w:p w14:paraId="4B7CB9E7" w14:textId="563914B4" w:rsidR="00676635" w:rsidRPr="005133B4" w:rsidRDefault="0067663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Поиск телеметрических данных для ТС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4AC76" w14:textId="6CF2C82D" w:rsidR="00400165" w:rsidRPr="005133B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133B4">
              <w:rPr>
                <w:rFonts w:ascii="Times New Roman" w:hAnsi="Times New Roman" w:cs="Times New Roman"/>
                <w:sz w:val="24"/>
                <w:szCs w:val="24"/>
              </w:rPr>
              <w:t>JDBC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7053D" w14:textId="77777777" w:rsidR="00400165" w:rsidRDefault="00DC3B8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Запрос: временной интервал, пространственный интервал</w:t>
            </w:r>
          </w:p>
          <w:p w14:paraId="24854355" w14:textId="77777777" w:rsidR="00B20201" w:rsidRDefault="00B2020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Ответ: ТС, находившиеся в заданном временном промежутке в заданный пространственный интервал</w:t>
            </w:r>
          </w:p>
          <w:p w14:paraId="42B5BBB8" w14:textId="77777777" w:rsidR="00676635" w:rsidRDefault="0067663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Запрос: ТС, временной интервал</w:t>
            </w:r>
          </w:p>
          <w:p w14:paraId="6788E0AA" w14:textId="7B303821" w:rsidR="00676635" w:rsidRPr="005133B4" w:rsidRDefault="0067663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Ответ: телеметрические данные</w:t>
            </w:r>
          </w:p>
        </w:tc>
      </w:tr>
    </w:tbl>
    <w:p w14:paraId="5E0A9798" w14:textId="59AB32C5" w:rsidR="00400165" w:rsidRDefault="00400165" w:rsidP="00D33BE1">
      <w:pPr>
        <w:pStyle w:val="default1"/>
        <w:ind w:firstLine="0"/>
      </w:pPr>
    </w:p>
    <w:p w14:paraId="6BA2B344" w14:textId="4254E591" w:rsidR="00D706B3" w:rsidRDefault="001F5890" w:rsidP="003A4299">
      <w:pPr>
        <w:pStyle w:val="default1"/>
      </w:pPr>
      <w:r>
        <w:t>8</w:t>
      </w:r>
      <w:r w:rsidR="00400165">
        <w:t>. Redis</w:t>
      </w:r>
    </w:p>
    <w:p w14:paraId="26EC5968" w14:textId="4DF7C105" w:rsidR="00400165" w:rsidRPr="00216A21" w:rsidRDefault="00400165" w:rsidP="00F10D4E">
      <w:pPr>
        <w:pStyle w:val="default1"/>
        <w:rPr>
          <w:sz w:val="24"/>
          <w:szCs w:val="24"/>
        </w:rPr>
      </w:pPr>
      <w:r>
        <w:t>Высокопроизводительное хранилище</w:t>
      </w:r>
      <w:r w:rsidR="008C0F5C">
        <w:t xml:space="preserve"> в оперативной памяти</w:t>
      </w:r>
      <w:r>
        <w:t xml:space="preserve"> для кэширования оперативной информации, обеспечивающее </w:t>
      </w:r>
      <w:r w:rsidR="00F10D4E">
        <w:t>снижение издержек на работу базы данных при работе системы.</w:t>
      </w:r>
      <w:r w:rsidR="00216A21">
        <w:t xml:space="preserve"> Используется шлюзом </w:t>
      </w:r>
      <w:r w:rsidR="00216A21">
        <w:rPr>
          <w:lang w:val="en-US"/>
        </w:rPr>
        <w:t>API</w:t>
      </w:r>
      <w:r w:rsidR="00216A21" w:rsidRPr="00216A21">
        <w:t xml:space="preserve"> </w:t>
      </w:r>
      <w:r w:rsidR="00216A21">
        <w:t>для уменьшения количества запросов к другим сервисам, и как следствие, для повышения производительности системы</w:t>
      </w:r>
      <w:r w:rsidR="00F93F0B">
        <w:t>, а также обработчиком телеметрических данных для хранения актуальной информации о местоположении ТС.</w:t>
      </w:r>
    </w:p>
    <w:p w14:paraId="2F2D3BEF" w14:textId="5C07B1FF" w:rsidR="009C58D2" w:rsidRDefault="009C58D2">
      <w:pPr>
        <w:rPr>
          <w:rFonts w:ascii="Times New Roman" w:hAnsi="Times New Roman"/>
          <w:sz w:val="28"/>
        </w:rPr>
      </w:pPr>
      <w:r>
        <w:br w:type="page"/>
      </w:r>
    </w:p>
    <w:p w14:paraId="51156F9E" w14:textId="34B4B263" w:rsidR="00510CB5" w:rsidRDefault="00137680" w:rsidP="00400165">
      <w:pPr>
        <w:pStyle w:val="default1"/>
      </w:pPr>
      <w:r>
        <w:lastRenderedPageBreak/>
        <w:t>9</w:t>
      </w:r>
      <w:r w:rsidR="00400165">
        <w:t>. PostgreSQL</w:t>
      </w:r>
    </w:p>
    <w:p w14:paraId="4686B498" w14:textId="64DB8FF2" w:rsidR="00040C5F" w:rsidRPr="002D7C65" w:rsidRDefault="00400165" w:rsidP="00040C5F">
      <w:pPr>
        <w:pStyle w:val="default1"/>
      </w:pPr>
      <w:r>
        <w:t xml:space="preserve">Основное реляционное хранилище для долговременного хранения нормализованных телеметрических данных, конфигураций геозон, </w:t>
      </w:r>
      <w:r w:rsidR="00A64AAA">
        <w:t>ведения справочников</w:t>
      </w:r>
      <w:r w:rsidR="007C7FD4">
        <w:t>, настроек событий, событий и прочих данны</w:t>
      </w:r>
      <w:r w:rsidR="00C2376E">
        <w:t>х</w:t>
      </w:r>
      <w:r>
        <w:t>.</w:t>
      </w:r>
      <w:r w:rsidR="002D7C65" w:rsidRPr="002D7C65">
        <w:t xml:space="preserve"> </w:t>
      </w:r>
      <w:r w:rsidR="002D7C65">
        <w:t xml:space="preserve">Выбрана версия </w:t>
      </w:r>
      <w:r w:rsidR="002D7C65">
        <w:rPr>
          <w:lang w:val="en-US"/>
        </w:rPr>
        <w:t>PostgreSQL</w:t>
      </w:r>
      <w:r w:rsidR="002D7C65" w:rsidRPr="002D7C65">
        <w:t xml:space="preserve"> </w:t>
      </w:r>
      <w:r w:rsidR="002D7C65">
        <w:t>1</w:t>
      </w:r>
      <w:r w:rsidR="009B7028" w:rsidRPr="009B7028">
        <w:t>8</w:t>
      </w:r>
      <w:r w:rsidR="002D7C65">
        <w:t xml:space="preserve"> – последняя стабильная версия на момент проектирования системы.</w:t>
      </w:r>
    </w:p>
    <w:p w14:paraId="2346B912" w14:textId="61E664E3" w:rsidR="00061A95" w:rsidRDefault="00061A95" w:rsidP="00061A95">
      <w:pPr>
        <w:pStyle w:val="default1"/>
      </w:pPr>
      <w:r>
        <w:t>Обслуживает</w:t>
      </w:r>
      <w:r w:rsidRPr="008D48A4">
        <w:t xml:space="preserve"> </w:t>
      </w:r>
      <w:r w:rsidRPr="00040C5F">
        <w:rPr>
          <w:lang w:val="en-US"/>
        </w:rPr>
        <w:t>SQL</w:t>
      </w:r>
      <w:r w:rsidRPr="008D48A4">
        <w:t>-</w:t>
      </w:r>
      <w:r>
        <w:t>запросы</w:t>
      </w:r>
      <w:r w:rsidRPr="008D48A4">
        <w:t xml:space="preserve"> </w:t>
      </w:r>
      <w:r>
        <w:t>от</w:t>
      </w:r>
      <w:r w:rsidRPr="008D48A4">
        <w:t xml:space="preserve"> </w:t>
      </w:r>
      <w:r>
        <w:t>других модулей</w:t>
      </w:r>
      <w:r w:rsidRPr="008D48A4">
        <w:t xml:space="preserve">. </w:t>
      </w:r>
      <w:r>
        <w:t xml:space="preserve">Состав хранимых данных </w:t>
      </w:r>
      <w:r w:rsidR="003C6196">
        <w:t>будет описан при описании структур данных.</w:t>
      </w:r>
    </w:p>
    <w:p w14:paraId="01F9B743" w14:textId="30D2A801" w:rsidR="008D48A4" w:rsidRDefault="008D48A4" w:rsidP="00040C5F">
      <w:pPr>
        <w:pStyle w:val="default1"/>
      </w:pPr>
      <w:r>
        <w:t xml:space="preserve">Встроенные возможности горизонтального масштабирования </w:t>
      </w:r>
      <w:r w:rsidR="003C3CE1">
        <w:t xml:space="preserve">PostgreSQL </w:t>
      </w:r>
      <w:r>
        <w:t>ограничены,</w:t>
      </w:r>
      <w:r w:rsidR="006547B8">
        <w:t xml:space="preserve"> при необходимости</w:t>
      </w:r>
      <w:r>
        <w:t xml:space="preserve"> применяются </w:t>
      </w:r>
      <w:r w:rsidR="002F41BC">
        <w:t>дополнительные</w:t>
      </w:r>
      <w:r>
        <w:t xml:space="preserve"> решения для шардирования баз данных. </w:t>
      </w:r>
    </w:p>
    <w:p w14:paraId="4CA68175" w14:textId="7E570787" w:rsidR="00AE001E" w:rsidRDefault="00AE001E" w:rsidP="003A45A6">
      <w:pPr>
        <w:pStyle w:val="3"/>
        <w:numPr>
          <w:ilvl w:val="2"/>
          <w:numId w:val="5"/>
        </w:numPr>
        <w:ind w:left="0" w:firstLine="709"/>
        <w:jc w:val="both"/>
      </w:pPr>
      <w:bookmarkStart w:id="30" w:name="_Toc231855087"/>
      <w:r>
        <w:t>Пространственный индекс</w:t>
      </w:r>
      <w:bookmarkEnd w:id="30"/>
    </w:p>
    <w:p w14:paraId="75284E6A" w14:textId="77777777" w:rsidR="00B3183B" w:rsidRDefault="00B3183B" w:rsidP="00B3183B">
      <w:pPr>
        <w:pStyle w:val="default1"/>
      </w:pPr>
      <w:r>
        <w:t xml:space="preserve">В ходе проектирования программного продукта был разработан индекс пространственного поиска. Индекс работает с помощью системы геохеширования </w:t>
      </w:r>
      <w:r>
        <w:rPr>
          <w:lang w:val="en-US"/>
        </w:rPr>
        <w:t>S</w:t>
      </w:r>
      <w:r w:rsidRPr="00D33BE1">
        <w:t>2</w:t>
      </w:r>
      <w:r>
        <w:t>. Работу с индексом можно разделить на два этапа:</w:t>
      </w:r>
    </w:p>
    <w:p w14:paraId="26551E1D" w14:textId="77777777" w:rsidR="00B3183B" w:rsidRDefault="00B3183B" w:rsidP="00B3183B">
      <w:pPr>
        <w:pStyle w:val="default1"/>
        <w:numPr>
          <w:ilvl w:val="0"/>
          <w:numId w:val="48"/>
        </w:numPr>
      </w:pPr>
      <w:r>
        <w:t xml:space="preserve">построение индекса для списка регионов </w:t>
      </w:r>
      <w:r>
        <w:rPr>
          <w:lang w:val="en-US"/>
        </w:rPr>
        <w:t>S</w:t>
      </w:r>
      <w:r w:rsidRPr="00D33BE1">
        <w:t>2</w:t>
      </w:r>
      <w:r>
        <w:t>;</w:t>
      </w:r>
    </w:p>
    <w:p w14:paraId="2A70FDB4" w14:textId="77777777" w:rsidR="00B3183B" w:rsidRDefault="00B3183B" w:rsidP="00B3183B">
      <w:pPr>
        <w:pStyle w:val="default1"/>
        <w:numPr>
          <w:ilvl w:val="0"/>
          <w:numId w:val="48"/>
        </w:numPr>
      </w:pPr>
      <w:r>
        <w:t>использование индекса для поиска регионов, содержащих заданную точку.</w:t>
      </w:r>
    </w:p>
    <w:p w14:paraId="4BC19A96" w14:textId="77777777" w:rsidR="00B3183B" w:rsidRDefault="00B3183B" w:rsidP="00B3183B">
      <w:pPr>
        <w:pStyle w:val="default1"/>
      </w:pPr>
      <w:r>
        <w:t xml:space="preserve">Регион </w:t>
      </w:r>
      <w:r>
        <w:rPr>
          <w:lang w:val="en-US"/>
        </w:rPr>
        <w:t>S</w:t>
      </w:r>
      <w:r w:rsidRPr="00D33BE1">
        <w:t xml:space="preserve">2 – </w:t>
      </w:r>
      <w:r>
        <w:t xml:space="preserve">область на поверхности земли, которая может быть заполнена ячейками </w:t>
      </w:r>
      <w:r>
        <w:rPr>
          <w:lang w:val="en-US"/>
        </w:rPr>
        <w:t>S</w:t>
      </w:r>
      <w:r w:rsidRPr="00D33BE1">
        <w:t>2</w:t>
      </w:r>
      <w:r>
        <w:t xml:space="preserve">. Для покрытия региона в библиотеке </w:t>
      </w:r>
      <w:r>
        <w:rPr>
          <w:lang w:val="en-US"/>
        </w:rPr>
        <w:t>S</w:t>
      </w:r>
      <w:r w:rsidRPr="00D33BE1">
        <w:t xml:space="preserve">2 </w:t>
      </w:r>
      <w:r>
        <w:t xml:space="preserve">присутствует класс </w:t>
      </w:r>
      <w:r>
        <w:rPr>
          <w:lang w:val="en-US"/>
        </w:rPr>
        <w:t>S</w:t>
      </w:r>
      <w:r w:rsidRPr="00D33BE1">
        <w:t>2</w:t>
      </w:r>
      <w:r>
        <w:rPr>
          <w:lang w:val="en-US"/>
        </w:rPr>
        <w:t>RegionCoverer</w:t>
      </w:r>
      <w:r w:rsidRPr="00D33BE1">
        <w:t xml:space="preserve">. </w:t>
      </w:r>
      <w:r>
        <w:t>Процесс покрытия настраивается параметрами:</w:t>
      </w:r>
    </w:p>
    <w:p w14:paraId="5D544F2C" w14:textId="77777777" w:rsidR="00B3183B" w:rsidRDefault="00B3183B" w:rsidP="00B3183B">
      <w:pPr>
        <w:pStyle w:val="default1"/>
        <w:numPr>
          <w:ilvl w:val="0"/>
          <w:numId w:val="49"/>
        </w:numPr>
      </w:pPr>
      <w:r>
        <w:t>максимальный уровень зон заполнения;</w:t>
      </w:r>
    </w:p>
    <w:p w14:paraId="066E2D4B" w14:textId="77777777" w:rsidR="00B3183B" w:rsidRDefault="00B3183B" w:rsidP="00B3183B">
      <w:pPr>
        <w:pStyle w:val="default1"/>
        <w:numPr>
          <w:ilvl w:val="0"/>
          <w:numId w:val="49"/>
        </w:numPr>
      </w:pPr>
      <w:r>
        <w:t>минимальный уровень зон заполнения;</w:t>
      </w:r>
    </w:p>
    <w:p w14:paraId="4BCC55B6" w14:textId="77777777" w:rsidR="00B3183B" w:rsidRDefault="00B3183B" w:rsidP="00B3183B">
      <w:pPr>
        <w:pStyle w:val="default1"/>
        <w:numPr>
          <w:ilvl w:val="0"/>
          <w:numId w:val="49"/>
        </w:numPr>
      </w:pPr>
      <w:r>
        <w:t>максимальное количество зон заполнения;</w:t>
      </w:r>
    </w:p>
    <w:p w14:paraId="7900FB2F" w14:textId="77777777" w:rsidR="00B3183B" w:rsidRDefault="00B3183B" w:rsidP="00B3183B">
      <w:pPr>
        <w:pStyle w:val="default1"/>
        <w:numPr>
          <w:ilvl w:val="0"/>
          <w:numId w:val="49"/>
        </w:numPr>
      </w:pPr>
      <w:r>
        <w:t>тип заполнения – избыточный/внутренний.</w:t>
      </w:r>
    </w:p>
    <w:p w14:paraId="35B132A3" w14:textId="77777777" w:rsidR="00B3183B" w:rsidRDefault="00B3183B" w:rsidP="00B3183B">
      <w:pPr>
        <w:pStyle w:val="default1"/>
      </w:pPr>
      <w:r>
        <w:t xml:space="preserve">Алгоритм заполнения с учетом параметров заполняет заданный регион зонами так, чтобы покрыть максимальное количество площади региона и при этом задействовать минимально возможное количество пространства, не относящегося к региону. В зависимости от типа заполнения зоны либо </w:t>
      </w:r>
      <w:r>
        <w:lastRenderedPageBreak/>
        <w:t>размещаются только внутри региона, оставляя минимально возможное незаполненное место, либо, если выбрано избыточное кодирование, могут быть размещены снаружи региона, занимая минимально возможное избыточное пространство.</w:t>
      </w:r>
    </w:p>
    <w:p w14:paraId="69F054BB" w14:textId="0990DC5A" w:rsidR="00B3183B" w:rsidRPr="00D33BE1" w:rsidRDefault="00B3183B" w:rsidP="00B3183B">
      <w:pPr>
        <w:pStyle w:val="default1"/>
      </w:pPr>
      <w:r>
        <w:t xml:space="preserve">На рисунке </w:t>
      </w:r>
      <w:r w:rsidR="00EC1F62">
        <w:t>3</w:t>
      </w:r>
      <w:r>
        <w:t>.</w:t>
      </w:r>
      <w:r w:rsidR="00EC1F62">
        <w:t>2</w:t>
      </w:r>
      <w:r>
        <w:t xml:space="preserve"> представлен пример заполнения региона сложной геометрии при различных параметрах алгоритма избыточного заполнения. Максимальное количество зон последовательно возрастает от первого примера к третьему, что позволяет заполнить регион с гораздо более высокой точностью.</w:t>
      </w:r>
    </w:p>
    <w:p w14:paraId="43EF68A5" w14:textId="77777777" w:rsidR="00B3183B" w:rsidRDefault="00B3183B" w:rsidP="00B3183B">
      <w:pPr>
        <w:pStyle w:val="default1"/>
      </w:pPr>
      <w:r>
        <w:rPr>
          <w:noProof/>
        </w:rPr>
        <w:drawing>
          <wp:inline distT="0" distB="0" distL="0" distR="0" wp14:anchorId="433224A8" wp14:editId="75B51C37">
            <wp:extent cx="1744830" cy="1729274"/>
            <wp:effectExtent l="0" t="0" r="825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464" cy="1737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4B98">
        <w:t xml:space="preserve"> </w:t>
      </w:r>
      <w:r>
        <w:rPr>
          <w:noProof/>
        </w:rPr>
        <w:drawing>
          <wp:inline distT="0" distB="0" distL="0" distR="0" wp14:anchorId="40086C5B" wp14:editId="1E31BAFF">
            <wp:extent cx="1904073" cy="1760375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040" cy="1770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3C6F">
        <w:t xml:space="preserve"> </w:t>
      </w:r>
      <w:r>
        <w:rPr>
          <w:noProof/>
        </w:rPr>
        <w:drawing>
          <wp:inline distT="0" distB="0" distL="0" distR="0" wp14:anchorId="74DF9D9A" wp14:editId="41AE1C66">
            <wp:extent cx="1835101" cy="1654629"/>
            <wp:effectExtent l="0" t="0" r="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269" cy="166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E4C32" w14:textId="5302C96B" w:rsidR="00B3183B" w:rsidRPr="009F1858" w:rsidRDefault="00B3183B" w:rsidP="00B3183B">
      <w:pPr>
        <w:pStyle w:val="default1"/>
        <w:jc w:val="center"/>
      </w:pPr>
      <w:r w:rsidRPr="009F1858">
        <w:t xml:space="preserve">Рисунок </w:t>
      </w:r>
      <w:r w:rsidR="00EC1F62" w:rsidRPr="009F1858">
        <w:t>3</w:t>
      </w:r>
      <w:r w:rsidRPr="009F1858">
        <w:t>.</w:t>
      </w:r>
      <w:r w:rsidR="00EC1F62" w:rsidRPr="009F1858">
        <w:t>2</w:t>
      </w:r>
      <w:r w:rsidRPr="009F1858">
        <w:t xml:space="preserve"> — Заполнение региона при различных параметрах</w:t>
      </w:r>
    </w:p>
    <w:p w14:paraId="380DF43B" w14:textId="67B82047" w:rsidR="00B3183B" w:rsidRDefault="00B3183B" w:rsidP="00B3183B">
      <w:pPr>
        <w:pStyle w:val="default1"/>
      </w:pPr>
      <w:r>
        <w:t xml:space="preserve">Каждая из </w:t>
      </w:r>
      <w:r>
        <w:rPr>
          <w:lang w:val="en-US"/>
        </w:rPr>
        <w:t>S</w:t>
      </w:r>
      <w:r w:rsidRPr="00D33BE1">
        <w:t>2-</w:t>
      </w:r>
      <w:r>
        <w:t xml:space="preserve">зон обладает следующим свойством: её можно описать как интервал </w:t>
      </w:r>
      <w:r w:rsidRPr="00D33BE1">
        <w:t>[</w:t>
      </w:r>
      <w:r>
        <w:rPr>
          <w:lang w:val="en-US"/>
        </w:rPr>
        <w:t>c</w:t>
      </w:r>
      <w:r w:rsidRPr="00D33BE1">
        <w:t>;</w:t>
      </w:r>
      <w:r>
        <w:t xml:space="preserve"> по) последовательных значений-ключей зон более мелкого (дочернего уровня), причем сколь угодно мелкого. Если какая-либо зона </w:t>
      </w:r>
      <w:r>
        <w:rPr>
          <w:lang w:val="en-US"/>
        </w:rPr>
        <w:t>A</w:t>
      </w:r>
      <w:r>
        <w:t xml:space="preserve"> определенного уровня попадает в интервал </w:t>
      </w:r>
      <w:r>
        <w:rPr>
          <w:lang w:val="en-US"/>
        </w:rPr>
        <w:t>BC</w:t>
      </w:r>
      <w:r>
        <w:t xml:space="preserve"> </w:t>
      </w:r>
      <w:r w:rsidRPr="00D33BE1">
        <w:t>[</w:t>
      </w:r>
      <w:r>
        <w:rPr>
          <w:lang w:val="en-US"/>
        </w:rPr>
        <w:t>c</w:t>
      </w:r>
      <w:r w:rsidRPr="00D33BE1">
        <w:t>;</w:t>
      </w:r>
      <w:r>
        <w:t xml:space="preserve"> по</w:t>
      </w:r>
      <w:r w:rsidRPr="00D33BE1">
        <w:t xml:space="preserve">) </w:t>
      </w:r>
      <w:r w:rsidR="006547B8">
        <w:t>того же</w:t>
      </w:r>
      <w:r>
        <w:t xml:space="preserve"> уровня, то благодаря свойствам </w:t>
      </w:r>
      <w:r>
        <w:rPr>
          <w:lang w:val="en-US"/>
        </w:rPr>
        <w:t>S</w:t>
      </w:r>
      <w:r w:rsidRPr="00D33BE1">
        <w:t>2-</w:t>
      </w:r>
      <w:r>
        <w:t>индексации можно с уверенностью сказать, что зона</w:t>
      </w:r>
      <w:r w:rsidRPr="00D33BE1">
        <w:t xml:space="preserve"> </w:t>
      </w:r>
      <w:r>
        <w:rPr>
          <w:lang w:val="en-US"/>
        </w:rPr>
        <w:t>A</w:t>
      </w:r>
      <w:r w:rsidRPr="00D33BE1">
        <w:t xml:space="preserve"> </w:t>
      </w:r>
      <w:r>
        <w:t xml:space="preserve">входит внутрь </w:t>
      </w:r>
      <w:r>
        <w:rPr>
          <w:lang w:val="en-US"/>
        </w:rPr>
        <w:t>S</w:t>
      </w:r>
      <w:r w:rsidRPr="00D33BE1">
        <w:t>2-</w:t>
      </w:r>
      <w:r>
        <w:t>зоны</w:t>
      </w:r>
      <w:r w:rsidRPr="00D33BE1">
        <w:t xml:space="preserve">, </w:t>
      </w:r>
      <w:r>
        <w:t xml:space="preserve">описываемой интервалом </w:t>
      </w:r>
      <w:r>
        <w:rPr>
          <w:lang w:val="en-US"/>
        </w:rPr>
        <w:t>BC</w:t>
      </w:r>
      <w:r>
        <w:t xml:space="preserve">. </w:t>
      </w:r>
    </w:p>
    <w:p w14:paraId="0A5F3BA7" w14:textId="08C8EADE" w:rsidR="00B3183B" w:rsidRDefault="00B3183B" w:rsidP="00B3183B">
      <w:pPr>
        <w:pStyle w:val="default1"/>
      </w:pPr>
      <w:r>
        <w:t>Более того, соседние</w:t>
      </w:r>
      <w:r w:rsidR="00BD41CD">
        <w:t xml:space="preserve"> смежные</w:t>
      </w:r>
      <w:r>
        <w:t xml:space="preserve"> интервалы </w:t>
      </w:r>
      <w:r>
        <w:rPr>
          <w:lang w:val="en-US"/>
        </w:rPr>
        <w:t>AB</w:t>
      </w:r>
      <w:r w:rsidRPr="00D33BE1">
        <w:t xml:space="preserve"> </w:t>
      </w:r>
      <w:r>
        <w:t xml:space="preserve">и </w:t>
      </w:r>
      <w:r>
        <w:rPr>
          <w:lang w:val="en-US"/>
        </w:rPr>
        <w:t>BC</w:t>
      </w:r>
      <w:r>
        <w:t xml:space="preserve"> можно объединить</w:t>
      </w:r>
      <w:r w:rsidRPr="00D33BE1">
        <w:t xml:space="preserve"> </w:t>
      </w:r>
      <w:r>
        <w:t xml:space="preserve">в один большой интервал </w:t>
      </w:r>
      <w:r>
        <w:rPr>
          <w:lang w:val="en-US"/>
        </w:rPr>
        <w:t>AC</w:t>
      </w:r>
      <w:r w:rsidRPr="00D33BE1">
        <w:t xml:space="preserve">, </w:t>
      </w:r>
      <w:r>
        <w:t>что позволит сократить количество интервалов и ускорить поиск.</w:t>
      </w:r>
    </w:p>
    <w:p w14:paraId="02801C56" w14:textId="77777777" w:rsidR="00B3183B" w:rsidRDefault="00B3183B" w:rsidP="00B3183B">
      <w:pPr>
        <w:pStyle w:val="default1"/>
      </w:pPr>
      <w:r>
        <w:t xml:space="preserve">Из вышеперечисленных фактов можно заметить, что задача определения вхождения точки в один или несколько регионов может быть сведена к определению вхождения </w:t>
      </w:r>
      <w:r>
        <w:rPr>
          <w:lang w:val="en-US"/>
        </w:rPr>
        <w:t>S</w:t>
      </w:r>
      <w:r w:rsidRPr="00D33BE1">
        <w:t>2-</w:t>
      </w:r>
      <w:r>
        <w:t xml:space="preserve">ключа этой точки в один из интервалов, описывающих </w:t>
      </w:r>
      <w:r>
        <w:rPr>
          <w:lang w:val="en-US"/>
        </w:rPr>
        <w:t>S</w:t>
      </w:r>
      <w:r w:rsidRPr="00D33BE1">
        <w:t>2</w:t>
      </w:r>
      <w:r>
        <w:t xml:space="preserve">-зоны, заполняющие один или несколько регионов, после чего с некоторой точностью (соответствующей выбранному уровню </w:t>
      </w:r>
      <w:r>
        <w:rPr>
          <w:lang w:val="en-US"/>
        </w:rPr>
        <w:t>S</w:t>
      </w:r>
      <w:r w:rsidRPr="00D33BE1">
        <w:t>2-</w:t>
      </w:r>
      <w:r>
        <w:t xml:space="preserve">ключей </w:t>
      </w:r>
      <w:r>
        <w:lastRenderedPageBreak/>
        <w:t xml:space="preserve">интервалов) можно сделать вывод о вхождении этой точки в соответствующие регионы. Если из регионов составить отсортированный список непересекающихся интервалов, то поиск в нем по значению будет иметь временную сложность </w:t>
      </w:r>
      <w:r>
        <w:rPr>
          <w:lang w:val="en-US"/>
        </w:rPr>
        <w:t>O</w:t>
      </w:r>
      <w:r w:rsidRPr="00D33BE1">
        <w:t>(</w:t>
      </w:r>
      <w:r>
        <w:rPr>
          <w:lang w:val="en-US"/>
        </w:rPr>
        <w:t>logN</w:t>
      </w:r>
      <w:r w:rsidRPr="00D33BE1">
        <w:t xml:space="preserve">), </w:t>
      </w:r>
      <w:r>
        <w:t xml:space="preserve">где </w:t>
      </w:r>
      <w:r>
        <w:rPr>
          <w:lang w:val="en-US"/>
        </w:rPr>
        <w:t>N</w:t>
      </w:r>
      <w:r w:rsidRPr="00D33BE1">
        <w:t xml:space="preserve"> </w:t>
      </w:r>
      <w:r>
        <w:t>–</w:t>
      </w:r>
      <w:r w:rsidRPr="00D33BE1">
        <w:t xml:space="preserve"> </w:t>
      </w:r>
      <w:r>
        <w:t>количество интервалов в отсортированном списке.</w:t>
      </w:r>
    </w:p>
    <w:p w14:paraId="07CBB83B" w14:textId="77777777" w:rsidR="00B3183B" w:rsidRDefault="00B3183B" w:rsidP="00B3183B">
      <w:pPr>
        <w:pStyle w:val="default1"/>
      </w:pPr>
      <w:r>
        <w:t xml:space="preserve">Для дополнительной точности на последнем этапе поиска можно выполнить геометрическую проверку на вхождение точки в каждый из найденных регионов, чтобы исключить ложноположительные срабатывания вхождения на границах регионов. Это наиболее актуально в тех случаях, если для составления индекса выбирается достаточно крупный уровень </w:t>
      </w:r>
      <w:r>
        <w:rPr>
          <w:lang w:val="en-US"/>
        </w:rPr>
        <w:t>S</w:t>
      </w:r>
      <w:r w:rsidRPr="00D33BE1">
        <w:t>2.</w:t>
      </w:r>
    </w:p>
    <w:p w14:paraId="2D6770A0" w14:textId="79009B59" w:rsidR="00B3183B" w:rsidRPr="007103BE" w:rsidRDefault="00B3183B" w:rsidP="00B3183B">
      <w:pPr>
        <w:pStyle w:val="default1"/>
      </w:pPr>
      <w:r>
        <w:t xml:space="preserve">На рисунках </w:t>
      </w:r>
      <w:r w:rsidR="003B0D80">
        <w:t>3</w:t>
      </w:r>
      <w:r>
        <w:t>.</w:t>
      </w:r>
      <w:r w:rsidR="003B0D80">
        <w:t>3</w:t>
      </w:r>
      <w:r>
        <w:t xml:space="preserve">, </w:t>
      </w:r>
      <w:r w:rsidR="003B0D80">
        <w:t>3</w:t>
      </w:r>
      <w:r>
        <w:t>.</w:t>
      </w:r>
      <w:r w:rsidR="003B0D80">
        <w:t>4</w:t>
      </w:r>
      <w:r>
        <w:t xml:space="preserve">, </w:t>
      </w:r>
      <w:r w:rsidR="003B0D80">
        <w:t>3</w:t>
      </w:r>
      <w:r>
        <w:t>.</w:t>
      </w:r>
      <w:r w:rsidR="003B0D80">
        <w:t>5</w:t>
      </w:r>
      <w:r>
        <w:t xml:space="preserve"> показана блок-схема инициализации и использования индекса.</w:t>
      </w:r>
    </w:p>
    <w:p w14:paraId="745875A4" w14:textId="77777777" w:rsidR="00B3183B" w:rsidRDefault="00B3183B" w:rsidP="00B3183B">
      <w:pPr>
        <w:pStyle w:val="default1"/>
        <w:ind w:left="-426" w:firstLine="0"/>
        <w:jc w:val="center"/>
      </w:pPr>
      <w:r>
        <w:rPr>
          <w:noProof/>
        </w:rPr>
        <w:lastRenderedPageBreak/>
        <w:drawing>
          <wp:inline distT="0" distB="0" distL="0" distR="0" wp14:anchorId="4F844DD8" wp14:editId="21AB3AAD">
            <wp:extent cx="6467646" cy="7274257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805" cy="7283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60922" w14:textId="3A0D2021" w:rsidR="00B3183B" w:rsidRPr="009F1858" w:rsidRDefault="00B3183B" w:rsidP="00B3183B">
      <w:pPr>
        <w:pStyle w:val="default1"/>
        <w:jc w:val="center"/>
      </w:pPr>
      <w:r w:rsidRPr="009F1858">
        <w:t xml:space="preserve">Рисунок </w:t>
      </w:r>
      <w:r w:rsidR="003B0D80" w:rsidRPr="009F1858">
        <w:t>3</w:t>
      </w:r>
      <w:r w:rsidRPr="009F1858">
        <w:t>.</w:t>
      </w:r>
      <w:r w:rsidR="003B0D80" w:rsidRPr="009F1858">
        <w:t>3</w:t>
      </w:r>
      <w:r w:rsidRPr="009F1858">
        <w:t xml:space="preserve"> — Блок-схема инициализации индекса (ч.1)</w:t>
      </w:r>
    </w:p>
    <w:p w14:paraId="7CB91279" w14:textId="77777777" w:rsidR="00B3183B" w:rsidRDefault="00B3183B" w:rsidP="00B3183B">
      <w:pPr>
        <w:pStyle w:val="default1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F6C535" wp14:editId="55F84B3C">
            <wp:extent cx="6050331" cy="7888406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286" cy="7889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6A3D7" w14:textId="324A5BFF" w:rsidR="00B3183B" w:rsidRPr="009F1858" w:rsidRDefault="00B3183B" w:rsidP="00B3183B">
      <w:pPr>
        <w:pStyle w:val="default1"/>
        <w:jc w:val="center"/>
      </w:pPr>
      <w:r w:rsidRPr="009F1858">
        <w:t xml:space="preserve">Рисунок </w:t>
      </w:r>
      <w:r w:rsidR="003B0D80" w:rsidRPr="009F1858">
        <w:t>3</w:t>
      </w:r>
      <w:r w:rsidRPr="009F1858">
        <w:t>.</w:t>
      </w:r>
      <w:r w:rsidR="003B0D80" w:rsidRPr="009F1858">
        <w:t>4</w:t>
      </w:r>
      <w:r w:rsidRPr="009F1858">
        <w:t xml:space="preserve"> — Блок-схема инициализации индекса (ч.2)</w:t>
      </w:r>
    </w:p>
    <w:p w14:paraId="10C86C77" w14:textId="77777777" w:rsidR="00B3183B" w:rsidRDefault="00B3183B" w:rsidP="00B3183B">
      <w:pPr>
        <w:pStyle w:val="af4"/>
        <w:jc w:val="center"/>
      </w:pPr>
      <w:r>
        <w:rPr>
          <w:noProof/>
        </w:rPr>
        <w:lastRenderedPageBreak/>
        <w:drawing>
          <wp:inline distT="0" distB="0" distL="0" distR="0" wp14:anchorId="316B137D" wp14:editId="73D78251">
            <wp:extent cx="4147971" cy="7933327"/>
            <wp:effectExtent l="0" t="0" r="508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419" cy="7938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5C048" w14:textId="194EA4E0" w:rsidR="00B3183B" w:rsidRPr="009F1858" w:rsidRDefault="00B3183B" w:rsidP="00B3183B">
      <w:pPr>
        <w:pStyle w:val="af4"/>
        <w:jc w:val="center"/>
        <w:rPr>
          <w:sz w:val="28"/>
          <w:szCs w:val="28"/>
        </w:rPr>
      </w:pPr>
      <w:r w:rsidRPr="009F1858">
        <w:rPr>
          <w:sz w:val="28"/>
          <w:szCs w:val="28"/>
        </w:rPr>
        <w:t xml:space="preserve">Рисунок </w:t>
      </w:r>
      <w:r w:rsidR="003B0D80" w:rsidRPr="009F1858">
        <w:rPr>
          <w:sz w:val="28"/>
          <w:szCs w:val="28"/>
        </w:rPr>
        <w:t>3</w:t>
      </w:r>
      <w:r w:rsidRPr="009F1858">
        <w:rPr>
          <w:sz w:val="28"/>
          <w:szCs w:val="28"/>
        </w:rPr>
        <w:t>.</w:t>
      </w:r>
      <w:r w:rsidR="003B0D80" w:rsidRPr="009F1858">
        <w:rPr>
          <w:sz w:val="28"/>
          <w:szCs w:val="28"/>
        </w:rPr>
        <w:t>5</w:t>
      </w:r>
      <w:r w:rsidRPr="009F1858">
        <w:rPr>
          <w:sz w:val="28"/>
          <w:szCs w:val="28"/>
        </w:rPr>
        <w:t xml:space="preserve"> — Блок-схема выполнения поиска регионов в индексе</w:t>
      </w:r>
    </w:p>
    <w:p w14:paraId="35DE8D0F" w14:textId="7D5583E2" w:rsidR="00B3183B" w:rsidRDefault="00B3183B" w:rsidP="00B3183B">
      <w:pPr>
        <w:pStyle w:val="default1"/>
      </w:pPr>
      <w:r>
        <w:lastRenderedPageBreak/>
        <w:t xml:space="preserve">В результате построения индекса формируется три списка: отсортированный список с началами интервалов, список с концами интервалов, список со списками индексов регионов, в которых содержится соответствующий интервал. Каждый из списков представляет из себя массив со сложностью произвольного доступа по индексу за </w:t>
      </w:r>
      <w:r>
        <w:rPr>
          <w:lang w:val="en-US"/>
        </w:rPr>
        <w:t>O</w:t>
      </w:r>
      <w:r w:rsidRPr="00D33BE1">
        <w:t xml:space="preserve">(1) </w:t>
      </w:r>
      <w:r>
        <w:t xml:space="preserve">по времени. Логически структуру данных можно отобразить в виде схемы (рис. </w:t>
      </w:r>
      <w:r w:rsidR="00651FE8">
        <w:t>3</w:t>
      </w:r>
      <w:r>
        <w:t>.</w:t>
      </w:r>
      <w:r w:rsidR="00651FE8">
        <w:t>6</w:t>
      </w:r>
      <w:r>
        <w:t>).</w:t>
      </w:r>
    </w:p>
    <w:p w14:paraId="35D63884" w14:textId="77777777" w:rsidR="00B3183B" w:rsidRDefault="00B3183B" w:rsidP="00B3183B">
      <w:pPr>
        <w:pStyle w:val="default1"/>
        <w:jc w:val="center"/>
      </w:pPr>
      <w:r w:rsidRPr="0049163E">
        <w:rPr>
          <w:noProof/>
        </w:rPr>
        <w:drawing>
          <wp:inline distT="0" distB="0" distL="0" distR="0" wp14:anchorId="2DAF4A73" wp14:editId="38C7DC58">
            <wp:extent cx="4220164" cy="1895740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DF0A" w14:textId="6AD93C3B" w:rsidR="00B3183B" w:rsidRPr="00910001" w:rsidRDefault="00B3183B" w:rsidP="00B3183B">
      <w:pPr>
        <w:pStyle w:val="default1"/>
        <w:jc w:val="center"/>
      </w:pPr>
      <w:r w:rsidRPr="00910001">
        <w:t xml:space="preserve">Рисунок </w:t>
      </w:r>
      <w:r w:rsidR="00651FE8" w:rsidRPr="00910001">
        <w:t>3</w:t>
      </w:r>
      <w:r w:rsidRPr="00910001">
        <w:t>.</w:t>
      </w:r>
      <w:r w:rsidR="00651FE8" w:rsidRPr="00910001">
        <w:t>6</w:t>
      </w:r>
      <w:r w:rsidRPr="00910001">
        <w:t xml:space="preserve"> — Логическая структура пространственного индекса</w:t>
      </w:r>
    </w:p>
    <w:p w14:paraId="7E738095" w14:textId="77777777" w:rsidR="00B3183B" w:rsidRPr="004D6755" w:rsidRDefault="00B3183B" w:rsidP="00B3183B">
      <w:pPr>
        <w:pStyle w:val="default1"/>
      </w:pPr>
      <w:r>
        <w:t xml:space="preserve">При поиске для точки в пространстве рассчитывается </w:t>
      </w:r>
      <w:r>
        <w:rPr>
          <w:lang w:val="en-US"/>
        </w:rPr>
        <w:t>S</w:t>
      </w:r>
      <w:r w:rsidRPr="00D33BE1">
        <w:t>2-</w:t>
      </w:r>
      <w:r>
        <w:t xml:space="preserve">номер </w:t>
      </w:r>
      <w:r w:rsidRPr="00D33BE1">
        <w:t>(</w:t>
      </w:r>
      <w:r>
        <w:rPr>
          <w:lang w:val="en-US"/>
        </w:rPr>
        <w:t>id</w:t>
      </w:r>
      <w:r w:rsidRPr="00D33BE1">
        <w:t>)</w:t>
      </w:r>
      <w:r>
        <w:t xml:space="preserve"> соответствующего уровня</w:t>
      </w:r>
      <w:r w:rsidRPr="00D33BE1">
        <w:t xml:space="preserve">, </w:t>
      </w:r>
      <w:r>
        <w:t>после чего производится бинарный поиск в массиве. Если найден интервал – соответствующий список регионов берется как стартовый для этапа геометрической проверки вхождения.</w:t>
      </w:r>
    </w:p>
    <w:p w14:paraId="3018E15F" w14:textId="77777777" w:rsidR="00B3183B" w:rsidRDefault="00B3183B" w:rsidP="00B3183B">
      <w:pPr>
        <w:pStyle w:val="default1"/>
      </w:pPr>
      <w:r>
        <w:t xml:space="preserve">В составе библиотеки </w:t>
      </w:r>
      <w:r>
        <w:rPr>
          <w:lang w:val="en-US"/>
        </w:rPr>
        <w:t>S</w:t>
      </w:r>
      <w:r w:rsidRPr="00D33BE1">
        <w:t xml:space="preserve">2 </w:t>
      </w:r>
      <w:r>
        <w:t xml:space="preserve">для </w:t>
      </w:r>
      <w:r>
        <w:rPr>
          <w:lang w:val="en-US"/>
        </w:rPr>
        <w:t>Java</w:t>
      </w:r>
      <w:r w:rsidRPr="00D33BE1">
        <w:t xml:space="preserve"> </w:t>
      </w:r>
      <w:r>
        <w:t xml:space="preserve">присутствует пространственный индекс </w:t>
      </w:r>
      <w:r w:rsidRPr="00CC3433">
        <w:t>S2ShapeIndex</w:t>
      </w:r>
      <w:r>
        <w:t xml:space="preserve">, который может решить аналогичную задачу с помощью запроса </w:t>
      </w:r>
      <w:r w:rsidRPr="00CC3433">
        <w:t>S2ContainsPointQuery</w:t>
      </w:r>
      <w:r>
        <w:t xml:space="preserve">. В ходе тестирования производительности индексов было выявлено, что разработанный в ходе данной работы индекс </w:t>
      </w:r>
      <w:r>
        <w:rPr>
          <w:lang w:val="en-US"/>
        </w:rPr>
        <w:t>S</w:t>
      </w:r>
      <w:r w:rsidRPr="00D33BE1">
        <w:t>2</w:t>
      </w:r>
      <w:r>
        <w:rPr>
          <w:lang w:val="en-US"/>
        </w:rPr>
        <w:t>ZoneQuery</w:t>
      </w:r>
      <w:r>
        <w:t xml:space="preserve"> превосходит встроенный индекс по производительности примерно на 30% при параметрах покрытия регионов: </w:t>
      </w:r>
    </w:p>
    <w:p w14:paraId="458ABC1F" w14:textId="77777777" w:rsidR="00B3183B" w:rsidRDefault="00B3183B" w:rsidP="00B3183B">
      <w:pPr>
        <w:pStyle w:val="default1"/>
        <w:numPr>
          <w:ilvl w:val="0"/>
          <w:numId w:val="51"/>
        </w:numPr>
      </w:pPr>
      <w:r>
        <w:t>минимальный уровень = 1;</w:t>
      </w:r>
    </w:p>
    <w:p w14:paraId="765FDD75" w14:textId="77777777" w:rsidR="00B3183B" w:rsidRDefault="00B3183B" w:rsidP="00B3183B">
      <w:pPr>
        <w:pStyle w:val="default1"/>
        <w:numPr>
          <w:ilvl w:val="0"/>
          <w:numId w:val="51"/>
        </w:numPr>
      </w:pPr>
      <w:r>
        <w:t>максимальный уровень =24;</w:t>
      </w:r>
    </w:p>
    <w:p w14:paraId="56BFB66E" w14:textId="77777777" w:rsidR="00B3183B" w:rsidRDefault="00B3183B" w:rsidP="00B3183B">
      <w:pPr>
        <w:pStyle w:val="default1"/>
        <w:numPr>
          <w:ilvl w:val="0"/>
          <w:numId w:val="51"/>
        </w:numPr>
      </w:pPr>
      <w:r>
        <w:t>максимальное количество зон для покрытия региона – 200.</w:t>
      </w:r>
    </w:p>
    <w:p w14:paraId="54ACA587" w14:textId="29A5230C" w:rsidR="005059A7" w:rsidRPr="00DC6D9F" w:rsidRDefault="00B3183B" w:rsidP="00B3183B">
      <w:pPr>
        <w:pStyle w:val="default1"/>
      </w:pPr>
      <w:r>
        <w:t xml:space="preserve">Исходный код индекса приведен в составе Приложения </w:t>
      </w:r>
      <w:r w:rsidR="00C60B1C">
        <w:t>Б</w:t>
      </w:r>
      <w:r>
        <w:t>.</w:t>
      </w:r>
    </w:p>
    <w:p w14:paraId="3CBF2216" w14:textId="65F4E057" w:rsidR="00A35A75" w:rsidRDefault="00FD7502" w:rsidP="003A45A6">
      <w:pPr>
        <w:pStyle w:val="2"/>
        <w:ind w:firstLine="709"/>
        <w:jc w:val="both"/>
      </w:pPr>
      <w:bookmarkStart w:id="31" w:name="_Toc231855088"/>
      <w:r>
        <w:lastRenderedPageBreak/>
        <w:t>3.2 Описание структур данных</w:t>
      </w:r>
      <w:bookmarkEnd w:id="31"/>
    </w:p>
    <w:p w14:paraId="7E4F44A4" w14:textId="582DD932" w:rsidR="00FD7502" w:rsidRDefault="009F08A7" w:rsidP="00FD7502">
      <w:pPr>
        <w:pStyle w:val="default1"/>
      </w:pPr>
      <w:r>
        <w:t xml:space="preserve">Хранение данных в системе обеспечивается посредством двух модулей: базы данных и брокером сообщений. </w:t>
      </w:r>
      <w:r w:rsidR="009D47F2">
        <w:t>Поскольку данные, передаваемые в брокере сообщений, также представлены и в базе данных, достаточно будет описания структур данных в БД для полного описания структур всех сущностей, существующих в системе.</w:t>
      </w:r>
    </w:p>
    <w:p w14:paraId="71F23DB6" w14:textId="7AC00034" w:rsidR="00E20765" w:rsidRDefault="00E20765" w:rsidP="003A45A6">
      <w:pPr>
        <w:pStyle w:val="3"/>
        <w:ind w:firstLine="709"/>
        <w:jc w:val="both"/>
      </w:pPr>
      <w:bookmarkStart w:id="32" w:name="_Toc231855089"/>
      <w:r>
        <w:t xml:space="preserve">3.2.1 </w:t>
      </w:r>
      <w:r w:rsidR="003A270B">
        <w:t>Диаграмма отношений сущностей</w:t>
      </w:r>
      <w:bookmarkEnd w:id="32"/>
    </w:p>
    <w:p w14:paraId="3003F775" w14:textId="1D11E547" w:rsidR="00CA5C54" w:rsidRDefault="00E3370E" w:rsidP="001B3245">
      <w:pPr>
        <w:pStyle w:val="default1"/>
      </w:pPr>
      <w:r>
        <w:t>Для описания БД</w:t>
      </w:r>
      <w:r w:rsidR="00CA5C54">
        <w:t xml:space="preserve"> на рисунке </w:t>
      </w:r>
      <w:r w:rsidR="006815A2">
        <w:t>3.</w:t>
      </w:r>
      <w:r w:rsidR="008E66C9">
        <w:t>7</w:t>
      </w:r>
      <w:r>
        <w:t xml:space="preserve"> </w:t>
      </w:r>
      <w:r w:rsidR="00CA5C54">
        <w:t xml:space="preserve">представлена диаграмма отношений сущностей </w:t>
      </w:r>
      <w:r w:rsidR="00CA5C54" w:rsidRPr="00CA5C54">
        <w:t>(</w:t>
      </w:r>
      <w:r w:rsidR="00CA5C54">
        <w:rPr>
          <w:lang w:val="en-US"/>
        </w:rPr>
        <w:t>ER</w:t>
      </w:r>
      <w:r w:rsidR="00CA5C54" w:rsidRPr="00CA5C54">
        <w:t>-</w:t>
      </w:r>
      <w:r w:rsidR="00CA5C54">
        <w:rPr>
          <w:lang w:val="en-US"/>
        </w:rPr>
        <w:t>diagram</w:t>
      </w:r>
      <w:r w:rsidR="00CA5C54" w:rsidRPr="00CA5C54">
        <w:t>)</w:t>
      </w:r>
      <w:r w:rsidR="0032315D">
        <w:t xml:space="preserve"> – логическая схема базы данных</w:t>
      </w:r>
      <w:r w:rsidR="00CA5C54">
        <w:t>.</w:t>
      </w:r>
    </w:p>
    <w:p w14:paraId="3DA6D346" w14:textId="50751521" w:rsidR="00AD48CF" w:rsidRDefault="00AD48CF" w:rsidP="00AD48CF">
      <w:pPr>
        <w:pStyle w:val="default1"/>
        <w:ind w:hanging="426"/>
        <w:jc w:val="center"/>
      </w:pPr>
      <w:r>
        <w:rPr>
          <w:noProof/>
        </w:rPr>
        <w:drawing>
          <wp:inline distT="0" distB="0" distL="0" distR="0" wp14:anchorId="161DC801" wp14:editId="151A9B1C">
            <wp:extent cx="6152743" cy="5709424"/>
            <wp:effectExtent l="0" t="0" r="63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684" cy="57242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B864A9" w14:textId="4DBC0F30" w:rsidR="00AD48CF" w:rsidRPr="00290C2D" w:rsidRDefault="00AD48CF" w:rsidP="00AD48CF">
      <w:pPr>
        <w:pStyle w:val="default1"/>
        <w:ind w:hanging="426"/>
        <w:jc w:val="center"/>
      </w:pPr>
      <w:r w:rsidRPr="00290C2D">
        <w:t xml:space="preserve">Рисунок </w:t>
      </w:r>
      <w:r w:rsidR="006815A2" w:rsidRPr="00290C2D">
        <w:t>3.</w:t>
      </w:r>
      <w:r w:rsidR="008E66C9" w:rsidRPr="00290C2D">
        <w:t>7</w:t>
      </w:r>
      <w:r w:rsidRPr="00290C2D">
        <w:t xml:space="preserve"> </w:t>
      </w:r>
      <w:r w:rsidR="006009C2" w:rsidRPr="00290C2D">
        <w:t xml:space="preserve">— </w:t>
      </w:r>
      <w:r w:rsidRPr="00290C2D">
        <w:t>Логическая схема базы данных</w:t>
      </w:r>
    </w:p>
    <w:p w14:paraId="72D1BAEB" w14:textId="77777777" w:rsidR="00565429" w:rsidRDefault="00565429" w:rsidP="00AD48CF">
      <w:pPr>
        <w:pStyle w:val="default1"/>
        <w:ind w:hanging="426"/>
        <w:jc w:val="center"/>
        <w:rPr>
          <w:i/>
          <w:iCs/>
        </w:rPr>
      </w:pPr>
    </w:p>
    <w:p w14:paraId="1349FB05" w14:textId="0151264D" w:rsidR="00257D4B" w:rsidRPr="00244524" w:rsidRDefault="00257D4B" w:rsidP="00244524">
      <w:pPr>
        <w:pStyle w:val="default1"/>
      </w:pPr>
      <w:r>
        <w:t xml:space="preserve">На рисунке </w:t>
      </w:r>
      <w:r w:rsidR="007B4B82">
        <w:t>3.</w:t>
      </w:r>
      <w:r w:rsidR="009F4893">
        <w:t>8</w:t>
      </w:r>
      <w:r>
        <w:t xml:space="preserve"> представлена физическая модель базы данных с указанием конкретных имен колонок и типов данных для СУБД </w:t>
      </w:r>
      <w:r>
        <w:rPr>
          <w:lang w:val="en-US"/>
        </w:rPr>
        <w:t>PostgreSql</w:t>
      </w:r>
      <w:r w:rsidRPr="00D33BE1">
        <w:t>.</w:t>
      </w:r>
    </w:p>
    <w:p w14:paraId="017BFCB3" w14:textId="3CE23153" w:rsidR="00CA5C54" w:rsidRDefault="00B6238D" w:rsidP="00CA5C54">
      <w:pPr>
        <w:pStyle w:val="default1"/>
        <w:ind w:left="-1418" w:firstLine="0"/>
        <w:jc w:val="center"/>
      </w:pPr>
      <w:r>
        <w:rPr>
          <w:noProof/>
        </w:rPr>
        <w:drawing>
          <wp:inline distT="0" distB="0" distL="0" distR="0" wp14:anchorId="6EFE6D9B" wp14:editId="50943455">
            <wp:extent cx="7098494" cy="4671060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2607" cy="46869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A9B43E" w14:textId="1C87B6B6" w:rsidR="00861B7A" w:rsidRPr="00AC650A" w:rsidRDefault="00CA5C54" w:rsidP="00D11812">
      <w:pPr>
        <w:pStyle w:val="default1"/>
        <w:jc w:val="center"/>
      </w:pPr>
      <w:r w:rsidRPr="00AC650A">
        <w:t xml:space="preserve">Рисунок </w:t>
      </w:r>
      <w:r w:rsidR="007B4B82" w:rsidRPr="00AC650A">
        <w:t>3.</w:t>
      </w:r>
      <w:r w:rsidR="009F4893" w:rsidRPr="00AC650A">
        <w:t>8</w:t>
      </w:r>
      <w:r w:rsidR="002E2CC3" w:rsidRPr="00AC650A">
        <w:t xml:space="preserve"> </w:t>
      </w:r>
      <w:r w:rsidR="00026C28" w:rsidRPr="00AC650A">
        <w:t xml:space="preserve">— </w:t>
      </w:r>
      <w:r w:rsidR="009D559A" w:rsidRPr="00AC650A">
        <w:t>Физическая схема базы данных</w:t>
      </w:r>
    </w:p>
    <w:p w14:paraId="6EFAC1AD" w14:textId="0A6BF408" w:rsidR="006A6B35" w:rsidRDefault="001B3245" w:rsidP="003A45A6">
      <w:pPr>
        <w:pStyle w:val="3"/>
        <w:ind w:firstLine="709"/>
        <w:jc w:val="both"/>
      </w:pPr>
      <w:bookmarkStart w:id="33" w:name="_Toc231855090"/>
      <w:r>
        <w:t>3.2.2 Словарь данных</w:t>
      </w:r>
      <w:bookmarkEnd w:id="33"/>
    </w:p>
    <w:p w14:paraId="45499A0B" w14:textId="7988399A" w:rsidR="001B3245" w:rsidRDefault="00283BEA" w:rsidP="003E4EAD">
      <w:pPr>
        <w:pStyle w:val="default1"/>
      </w:pPr>
      <w:r>
        <w:t xml:space="preserve">Детальное описание полей реляционной базы данных представлено в таблицах </w:t>
      </w:r>
      <w:r w:rsidR="004A1A54">
        <w:t>3.7</w:t>
      </w:r>
      <w:r>
        <w:t>-</w:t>
      </w:r>
      <w:r w:rsidR="007F1CCC">
        <w:t>3.</w:t>
      </w:r>
      <w:r>
        <w:t>1</w:t>
      </w:r>
      <w:r w:rsidR="007F1CCC">
        <w:t>5</w:t>
      </w:r>
      <w:r>
        <w:t xml:space="preserve"> для каждой из таблиц.</w:t>
      </w:r>
    </w:p>
    <w:p w14:paraId="38A94E76" w14:textId="240B973F" w:rsidR="003E4EAD" w:rsidRDefault="00345DBC" w:rsidP="00345DBC">
      <w:pPr>
        <w:pStyle w:val="default1"/>
        <w:numPr>
          <w:ilvl w:val="0"/>
          <w:numId w:val="38"/>
        </w:numPr>
      </w:pPr>
      <w:r>
        <w:t>Справочник транспортных средств (</w:t>
      </w:r>
      <w:r w:rsidR="003E4EAD">
        <w:t>vehicles</w:t>
      </w:r>
      <w:r>
        <w:t>)</w:t>
      </w:r>
    </w:p>
    <w:p w14:paraId="6BB6001C" w14:textId="7A16BDC1" w:rsidR="00483A52" w:rsidRPr="00DD5E0F" w:rsidRDefault="00DD5E0F" w:rsidP="00D33BE1">
      <w:pPr>
        <w:pStyle w:val="default1"/>
      </w:pPr>
      <w:r>
        <w:t xml:space="preserve">Таблица </w:t>
      </w:r>
      <w:r w:rsidR="007D1758">
        <w:t>3.7 —</w:t>
      </w:r>
      <w:r>
        <w:t xml:space="preserve"> Справочник транспортных средств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237"/>
        <w:gridCol w:w="5204"/>
      </w:tblGrid>
      <w:tr w:rsidR="003E4EAD" w:rsidRPr="00483A52" w14:paraId="3902A81B" w14:textId="77777777" w:rsidTr="00483A5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3E8AC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1E63A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A0D72" w14:textId="1D076341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483A52" w14:paraId="70902406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7D78B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4D122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7AC77" w14:textId="3712143E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Первичный ключ, значение автоинкрементируется, начиная с 1</w:t>
            </w:r>
          </w:p>
        </w:tc>
      </w:tr>
      <w:tr w:rsidR="003E4EAD" w:rsidRPr="00483A52" w14:paraId="685A7A64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2FD01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0EEE6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9B7BC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Наименование транспортного средства (отображаемое имя)</w:t>
            </w:r>
          </w:p>
        </w:tc>
      </w:tr>
      <w:tr w:rsidR="003E4EAD" w:rsidRPr="00483A52" w14:paraId="6583F9EE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63906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registration_number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68E32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9E71B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Государственный регистрационный знак</w:t>
            </w:r>
          </w:p>
        </w:tc>
      </w:tr>
      <w:tr w:rsidR="003E4EAD" w:rsidRPr="00483A52" w14:paraId="4C6C9CF1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81ADF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device_id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B96B5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varchar(50)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1725A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Идентификатор бортового устройства, уникален для каждого ТС</w:t>
            </w:r>
          </w:p>
        </w:tc>
      </w:tr>
      <w:tr w:rsidR="003E4EAD" w:rsidRPr="00483A52" w14:paraId="27CAC104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DB6DE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type_id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D6360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A361D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Идентификатор типа транспортного средства (справочник)</w:t>
            </w:r>
          </w:p>
        </w:tc>
      </w:tr>
      <w:tr w:rsidR="003E4EAD" w:rsidRPr="00483A52" w14:paraId="23F2966E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B7F0F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department_id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63CA9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213E9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подразделений (departments)</w:t>
            </w:r>
          </w:p>
        </w:tc>
      </w:tr>
      <w:tr w:rsidR="003E4EAD" w:rsidRPr="00483A52" w14:paraId="2364CC3F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1CA10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181F6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36C0C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Дата и время создания записи</w:t>
            </w:r>
          </w:p>
        </w:tc>
      </w:tr>
    </w:tbl>
    <w:p w14:paraId="02BAD4FF" w14:textId="1745F7FE" w:rsidR="00AC79A3" w:rsidRDefault="006E19C1" w:rsidP="00D33BE1">
      <w:pPr>
        <w:pStyle w:val="default1"/>
        <w:ind w:left="1069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4994194" wp14:editId="68B80126">
                <wp:simplePos x="0" y="0"/>
                <wp:positionH relativeFrom="margin">
                  <wp:align>left</wp:align>
                </wp:positionH>
                <wp:positionV relativeFrom="paragraph">
                  <wp:posOffset>-5036185</wp:posOffset>
                </wp:positionV>
                <wp:extent cx="3284220" cy="307975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422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D62BF9" w14:textId="4318E7F7" w:rsidR="00C648D9" w:rsidRDefault="00C648D9" w:rsidP="00D33BE1">
                            <w:pPr>
                              <w:pStyle w:val="default1"/>
                            </w:pPr>
                            <w:r>
                              <w:t>Продолжение таблицы 3.7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9419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-396.55pt;width:258.6pt;height:24.2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" filled="f" stroked="f">
                <v:textbox>
                  <w:txbxContent>
                    <w:p w14:paraId="41D62BF9" w14:textId="4318E7F7" w:rsidR="00C648D9" w:rsidRDefault="00C648D9" w:rsidP="00D33BE1">
                      <w:pPr>
                        <w:pStyle w:val="default1"/>
                      </w:pPr>
                      <w:r>
                        <w:t>Продолжение таблицы 3.7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FC5617" w14:textId="4DB06260" w:rsidR="003E4EAD" w:rsidRDefault="00701654" w:rsidP="00701654">
      <w:pPr>
        <w:pStyle w:val="default1"/>
        <w:numPr>
          <w:ilvl w:val="0"/>
          <w:numId w:val="38"/>
        </w:numPr>
      </w:pPr>
      <w:r>
        <w:t>Справочник геозон (</w:t>
      </w:r>
      <w:r w:rsidR="003E4EAD">
        <w:t>geozones</w:t>
      </w:r>
      <w:r>
        <w:t>)</w:t>
      </w:r>
    </w:p>
    <w:p w14:paraId="695A5DC9" w14:textId="557A9C35" w:rsidR="00701654" w:rsidRDefault="00701654" w:rsidP="00D33BE1">
      <w:pPr>
        <w:pStyle w:val="default1"/>
      </w:pPr>
      <w:r>
        <w:t xml:space="preserve">Таблица </w:t>
      </w:r>
      <w:r w:rsidR="00FB2A0F">
        <w:t>3.8</w:t>
      </w:r>
      <w:r w:rsidR="00DE154B">
        <w:t xml:space="preserve"> —</w:t>
      </w:r>
      <w:r>
        <w:t xml:space="preserve"> Справочник геозон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720"/>
        <w:gridCol w:w="6169"/>
      </w:tblGrid>
      <w:tr w:rsidR="003E4EAD" w:rsidRPr="00701654" w14:paraId="0C7E3EA3" w14:textId="77777777" w:rsidTr="0070165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F9BF4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EB32F" w14:textId="317E7534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D0038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701654" w14:paraId="0B8F0849" w14:textId="77777777" w:rsidTr="007016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5A1F8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38E1F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00BBC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Первичный ключ, автоинкремент</w:t>
            </w:r>
          </w:p>
        </w:tc>
      </w:tr>
      <w:tr w:rsidR="003E4EAD" w:rsidRPr="00701654" w14:paraId="2F6BEAC5" w14:textId="77777777" w:rsidTr="007016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D9BF5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4CBC4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9D5CD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Название геозоны</w:t>
            </w:r>
          </w:p>
        </w:tc>
      </w:tr>
      <w:tr w:rsidR="003E4EAD" w:rsidRPr="00701654" w14:paraId="64BB3AF1" w14:textId="77777777" w:rsidTr="007016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A647A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D7F27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3C50B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Тип геозоны: 'polygon' — многоугольник, 'circle' — окружность</w:t>
            </w:r>
          </w:p>
        </w:tc>
      </w:tr>
      <w:tr w:rsidR="003E4EAD" w:rsidRPr="00701654" w14:paraId="46F844FD" w14:textId="77777777" w:rsidTr="007016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12ACE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coordinates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41952" w14:textId="5BC78A46" w:rsidR="003E4EAD" w:rsidRPr="00D33BE1" w:rsidRDefault="006567DA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geome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C3BA1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Координаты: для polygon — массив вершин, для circle — центр и радиус</w:t>
            </w:r>
          </w:p>
        </w:tc>
      </w:tr>
      <w:tr w:rsidR="003E4EAD" w:rsidRPr="00701654" w14:paraId="294B1251" w14:textId="77777777" w:rsidTr="007016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B6BE9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7A6DB" w14:textId="6047E05A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8F7E6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Признак активности геозоны</w:t>
            </w:r>
          </w:p>
        </w:tc>
      </w:tr>
    </w:tbl>
    <w:p w14:paraId="3EAFE2D8" w14:textId="4076C811" w:rsidR="00566B1B" w:rsidRDefault="006E19C1" w:rsidP="00D33BE1">
      <w:pPr>
        <w:pStyle w:val="default1"/>
        <w:ind w:left="1069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4E292FC" wp14:editId="76110437">
                <wp:simplePos x="0" y="0"/>
                <wp:positionH relativeFrom="margin">
                  <wp:align>left</wp:align>
                </wp:positionH>
                <wp:positionV relativeFrom="paragraph">
                  <wp:posOffset>-1385570</wp:posOffset>
                </wp:positionV>
                <wp:extent cx="3284220" cy="307975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422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FC0E6" w14:textId="39C623B9" w:rsidR="00C648D9" w:rsidRDefault="00C648D9" w:rsidP="00D33BE1">
                            <w:pPr>
                              <w:pStyle w:val="default1"/>
                            </w:pPr>
                            <w:r>
                              <w:t>Продолжение таблицы 3.8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292FC" id="_x0000_s1027" type="#_x0000_t202" style="position:absolute;left:0;text-align:left;margin-left:0;margin-top:-109.1pt;width:258.6pt;height:24.2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" filled="f" stroked="f">
                <v:textbox>
                  <w:txbxContent>
                    <w:p w14:paraId="454FC0E6" w14:textId="39C623B9" w:rsidR="00C648D9" w:rsidRDefault="00C648D9" w:rsidP="00D33BE1">
                      <w:pPr>
                        <w:pStyle w:val="default1"/>
                      </w:pPr>
                      <w:r>
                        <w:t>Продолжение таблицы 3.8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0A6626" w14:textId="2FFE026D" w:rsidR="003E4EAD" w:rsidRDefault="00CF31FE" w:rsidP="00CF31FE">
      <w:pPr>
        <w:pStyle w:val="default1"/>
        <w:numPr>
          <w:ilvl w:val="0"/>
          <w:numId w:val="38"/>
        </w:numPr>
      </w:pPr>
      <w:r>
        <w:t>Данные телеметрии (</w:t>
      </w:r>
      <w:r w:rsidR="003E4EAD">
        <w:t>telemetry_packets</w:t>
      </w:r>
      <w:r>
        <w:t>)</w:t>
      </w:r>
    </w:p>
    <w:p w14:paraId="4BECA29A" w14:textId="11108449" w:rsidR="008E7393" w:rsidRDefault="008E7393" w:rsidP="00D33BE1">
      <w:pPr>
        <w:pStyle w:val="default1"/>
        <w:ind w:left="709" w:firstLine="0"/>
        <w:jc w:val="left"/>
      </w:pPr>
      <w:r>
        <w:t xml:space="preserve">Таблица </w:t>
      </w:r>
      <w:r w:rsidR="007D23DE">
        <w:t>3.9 —</w:t>
      </w:r>
      <w:r>
        <w:t xml:space="preserve"> Данные телеметрии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738"/>
        <w:gridCol w:w="6151"/>
      </w:tblGrid>
      <w:tr w:rsidR="003E4EAD" w:rsidRPr="00820B7B" w14:paraId="1E25401F" w14:textId="77777777" w:rsidTr="00820B7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D8689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F2197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8864E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820B7B" w14:paraId="490A73B3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99A50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B99D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AB1F9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Первичный ключ, автоинкремент</w:t>
            </w:r>
          </w:p>
        </w:tc>
      </w:tr>
      <w:tr w:rsidR="003E4EAD" w:rsidRPr="00820B7B" w14:paraId="6936E608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5767D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vehicle_id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F78CB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bigint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9E65A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vehicles</w:t>
            </w:r>
          </w:p>
        </w:tc>
      </w:tr>
      <w:tr w:rsidR="003E4EAD" w:rsidRPr="00820B7B" w14:paraId="4E4BB4CC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3AADA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packet_time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E6741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BFE68" w14:textId="41AFAABA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Время из пакета, установленное бортовым устройством</w:t>
            </w:r>
          </w:p>
        </w:tc>
      </w:tr>
      <w:tr w:rsidR="003E4EAD" w:rsidRPr="00820B7B" w14:paraId="24AD4D73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3C7DB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reception_time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6FCEB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18D7B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Время приёма пакета сервером</w:t>
            </w:r>
          </w:p>
        </w:tc>
      </w:tr>
      <w:tr w:rsidR="003E4EAD" w:rsidRPr="00820B7B" w14:paraId="662F45A4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0FD3C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latitude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FB314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double 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5B64C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Широта из пакета (позиционная подзапись или усреднённая)</w:t>
            </w:r>
          </w:p>
        </w:tc>
      </w:tr>
      <w:tr w:rsidR="003E4EAD" w:rsidRPr="00820B7B" w14:paraId="01D46C36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FA215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longitude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9E2FC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double 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5B1D7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Долгота из пакета</w:t>
            </w:r>
          </w:p>
        </w:tc>
      </w:tr>
      <w:tr w:rsidR="003E4EAD" w:rsidRPr="00820B7B" w14:paraId="30D090E1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804B2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s2_cell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8F988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9B139" w14:textId="0B3582FB" w:rsidR="003E4EAD" w:rsidRPr="00820B7B" w:rsidRDefault="00094A0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E4EAD" w:rsidRPr="00820B7B">
              <w:rPr>
                <w:rFonts w:ascii="Times New Roman" w:hAnsi="Times New Roman" w:cs="Times New Roman"/>
                <w:sz w:val="24"/>
                <w:szCs w:val="24"/>
              </w:rPr>
              <w:t>S2 (идентификатор ячейки), вычисленный по координатам с уровнем, заданным в general_settings. Используется для пространственного поиска.</w:t>
            </w:r>
          </w:p>
        </w:tc>
      </w:tr>
    </w:tbl>
    <w:p w14:paraId="29A620E6" w14:textId="393EB65D" w:rsidR="005A2AE6" w:rsidRDefault="005A2AE6" w:rsidP="00913C4A">
      <w:pPr>
        <w:pStyle w:val="default1"/>
        <w:ind w:left="1069" w:firstLine="0"/>
      </w:pPr>
    </w:p>
    <w:p w14:paraId="63832566" w14:textId="72880260" w:rsidR="00913C4A" w:rsidRPr="005A2AE6" w:rsidRDefault="005A2AE6" w:rsidP="00D33BE1">
      <w:r>
        <w:br w:type="page"/>
      </w:r>
    </w:p>
    <w:p w14:paraId="4C52D1EB" w14:textId="26125DD3" w:rsidR="003E4EAD" w:rsidRDefault="00800CA7" w:rsidP="00800CA7">
      <w:pPr>
        <w:pStyle w:val="default1"/>
        <w:numPr>
          <w:ilvl w:val="0"/>
          <w:numId w:val="38"/>
        </w:numPr>
      </w:pPr>
      <w:r>
        <w:lastRenderedPageBreak/>
        <w:t>Дополнительные данные телеметрии (</w:t>
      </w:r>
      <w:r w:rsidR="003E4EAD">
        <w:t>telemetry_subrecords</w:t>
      </w:r>
      <w:r>
        <w:t>)</w:t>
      </w:r>
    </w:p>
    <w:p w14:paraId="6AC88989" w14:textId="1EEE8FC2" w:rsidR="00800CA7" w:rsidRDefault="00800CA7" w:rsidP="00D33BE1">
      <w:pPr>
        <w:pStyle w:val="default1"/>
        <w:jc w:val="left"/>
      </w:pPr>
      <w:r>
        <w:t xml:space="preserve">Таблица </w:t>
      </w:r>
      <w:r w:rsidR="008F55F8">
        <w:t>3.10 —</w:t>
      </w:r>
      <w:r>
        <w:t xml:space="preserve"> Дополнительные данные телеметрии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690"/>
        <w:gridCol w:w="6199"/>
      </w:tblGrid>
      <w:tr w:rsidR="003E4EAD" w:rsidRPr="000C053F" w14:paraId="3BF13068" w14:textId="77777777" w:rsidTr="000C053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BF778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17AEE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5C91D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0C053F" w14:paraId="511BE6C1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ADB93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66F6B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D2D9E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Первичный ключ, автоинкремент</w:t>
            </w:r>
          </w:p>
        </w:tc>
      </w:tr>
      <w:tr w:rsidR="003E4EAD" w:rsidRPr="000C053F" w14:paraId="2E181C9A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06A95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packet_id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5A242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bigint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E8670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telemetry_packets</w:t>
            </w:r>
          </w:p>
        </w:tc>
      </w:tr>
      <w:tr w:rsidR="003E4EAD" w:rsidRPr="000C053F" w14:paraId="4A5CC635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E1656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record_type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BDA07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810E5" w14:textId="410DBE46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Тип подзаписи (0 — позиционная, 1 — состояние и т.д.)</w:t>
            </w:r>
          </w:p>
        </w:tc>
      </w:tr>
      <w:tr w:rsidR="003E4EAD" w:rsidRPr="000C053F" w14:paraId="234C5D17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CAEC0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altitude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8F13D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B83CF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Высота над уровнем моря (м)</w:t>
            </w:r>
          </w:p>
        </w:tc>
      </w:tr>
      <w:tr w:rsidR="003E4EAD" w:rsidRPr="000C053F" w14:paraId="4C468CFC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BFA5F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0DF22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D0646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Скорость (км/ч)</w:t>
            </w:r>
          </w:p>
        </w:tc>
      </w:tr>
      <w:tr w:rsidR="003E4EAD" w:rsidRPr="000C053F" w14:paraId="335C861D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B8C6B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6BBC9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F02D5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Направление движения (градусы)</w:t>
            </w:r>
          </w:p>
        </w:tc>
      </w:tr>
      <w:tr w:rsidR="003E4EAD" w:rsidRPr="000C053F" w14:paraId="6AD7F93C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1CD1D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odometer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6D5C9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44A6C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Показания одометра (км)</w:t>
            </w:r>
          </w:p>
        </w:tc>
      </w:tr>
      <w:tr w:rsidR="003E4EAD" w:rsidRPr="000C053F" w14:paraId="411828B6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15121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sensors_data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25334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EC13E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Данные дополнительных датчиков в структурированном виде</w:t>
            </w:r>
          </w:p>
        </w:tc>
      </w:tr>
      <w:tr w:rsidR="003E4EAD" w:rsidRPr="000C053F" w14:paraId="14D94E3A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EA901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671DE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B17B6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Время подзаписи (если отличается от времени пакета)</w:t>
            </w:r>
          </w:p>
        </w:tc>
      </w:tr>
    </w:tbl>
    <w:p w14:paraId="4D28D938" w14:textId="77777777" w:rsidR="004574E0" w:rsidRDefault="004574E0" w:rsidP="00D33BE1">
      <w:pPr>
        <w:pStyle w:val="default1"/>
        <w:ind w:left="1069" w:firstLine="0"/>
      </w:pPr>
    </w:p>
    <w:p w14:paraId="6F9AC7E1" w14:textId="16B231B0" w:rsidR="003E4EAD" w:rsidRDefault="00B0429E" w:rsidP="00B0429E">
      <w:pPr>
        <w:pStyle w:val="default1"/>
        <w:numPr>
          <w:ilvl w:val="0"/>
          <w:numId w:val="38"/>
        </w:numPr>
      </w:pPr>
      <w:r>
        <w:t>События телеметрии (</w:t>
      </w:r>
      <w:r w:rsidR="003E4EAD">
        <w:t>telemetry_events</w:t>
      </w:r>
      <w:r>
        <w:t>)</w:t>
      </w:r>
    </w:p>
    <w:p w14:paraId="60FA969D" w14:textId="47495121" w:rsidR="00B0429E" w:rsidRDefault="00B0429E" w:rsidP="00D33BE1">
      <w:pPr>
        <w:pStyle w:val="default1"/>
      </w:pPr>
      <w:r>
        <w:t xml:space="preserve">Таблица </w:t>
      </w:r>
      <w:r w:rsidR="00F71683">
        <w:t>3.11 —</w:t>
      </w:r>
      <w:r>
        <w:t xml:space="preserve"> События телеметрии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499"/>
        <w:gridCol w:w="5390"/>
      </w:tblGrid>
      <w:tr w:rsidR="003E4EAD" w:rsidRPr="0010507B" w14:paraId="520AAEAD" w14:textId="77777777" w:rsidTr="00D33BE1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30783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40155" w14:textId="198D158A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4046E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10507B" w14:paraId="297ABAA9" w14:textId="77777777" w:rsidTr="00D33BE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BFDF6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AB26A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B63A7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Первичный ключ, автоинкремент</w:t>
            </w:r>
          </w:p>
        </w:tc>
      </w:tr>
      <w:tr w:rsidR="003E4EAD" w:rsidRPr="0010507B" w14:paraId="53AFA8C4" w14:textId="77777777" w:rsidTr="00D33BE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7B9B0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vehicle_id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B7C0B" w14:textId="5A549644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bigint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26313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vehicles</w:t>
            </w:r>
          </w:p>
        </w:tc>
      </w:tr>
      <w:tr w:rsidR="003E4EAD" w:rsidRPr="0010507B" w14:paraId="309E6518" w14:textId="77777777" w:rsidTr="00D33BE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A5161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event_type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0B879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1E9AD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Тип события (например, 'speed_exceed', 'harsh_braking')</w:t>
            </w:r>
          </w:p>
        </w:tc>
      </w:tr>
      <w:tr w:rsidR="003E4EAD" w:rsidRPr="0010507B" w14:paraId="15B400EB" w14:textId="77777777" w:rsidTr="00D33BE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91BFD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event_time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3A3AF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B4431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Момент возникновения события</w:t>
            </w:r>
          </w:p>
        </w:tc>
      </w:tr>
      <w:tr w:rsidR="003E4EAD" w:rsidRPr="0010507B" w14:paraId="1016501C" w14:textId="77777777" w:rsidTr="00D33BE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3E740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B5EB7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D4B80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Фактическое значение параметра, вызвавшего событие</w:t>
            </w:r>
          </w:p>
        </w:tc>
      </w:tr>
      <w:tr w:rsidR="003E4EAD" w:rsidRPr="0010507B" w14:paraId="7F1AFBE5" w14:textId="77777777" w:rsidTr="00D33BE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BF725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53064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E4005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Пороговое значение, заданное в настройках</w:t>
            </w:r>
          </w:p>
        </w:tc>
      </w:tr>
      <w:tr w:rsidR="003E4EAD" w:rsidRPr="0010507B" w14:paraId="3F397A87" w14:textId="77777777" w:rsidTr="00D33BE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E789A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subrecord_id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581E2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bigint (FK) опционально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4C86A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Ссылка на конкретную подзапись, в которой зафиксировано событие</w:t>
            </w:r>
          </w:p>
        </w:tc>
      </w:tr>
      <w:tr w:rsidR="003E4EAD" w:rsidRPr="00EE0CDA" w14:paraId="12745FDD" w14:textId="77777777" w:rsidTr="00D33BE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E55CD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config_id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E5B42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FDF40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r w:rsidRPr="00105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105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105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таблице</w:t>
            </w:r>
            <w:r w:rsidRPr="00105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telemetry_event_config</w:t>
            </w:r>
          </w:p>
        </w:tc>
      </w:tr>
    </w:tbl>
    <w:p w14:paraId="1B0F26DD" w14:textId="48935578" w:rsidR="00495F9B" w:rsidRPr="00D33BE1" w:rsidRDefault="009A266B" w:rsidP="00D33BE1">
      <w:pPr>
        <w:pStyle w:val="default1"/>
        <w:ind w:left="1069" w:firstLine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616F56F" wp14:editId="05DBA406">
                <wp:simplePos x="0" y="0"/>
                <wp:positionH relativeFrom="margin">
                  <wp:align>left</wp:align>
                </wp:positionH>
                <wp:positionV relativeFrom="paragraph">
                  <wp:posOffset>-5320665</wp:posOffset>
                </wp:positionV>
                <wp:extent cx="3284220" cy="307975"/>
                <wp:effectExtent l="0" t="0" r="0" b="0"/>
                <wp:wrapNone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422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8DF24" w14:textId="3AA62341" w:rsidR="00C648D9" w:rsidRDefault="00C648D9" w:rsidP="00D33BE1">
                            <w:pPr>
                              <w:pStyle w:val="default1"/>
                            </w:pPr>
                            <w:r>
                              <w:t>Продолжение таблицы 3.11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6F56F" id="_x0000_s1028" type="#_x0000_t202" style="position:absolute;left:0;text-align:left;margin-left:0;margin-top:-418.95pt;width:258.6pt;height:24.2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" filled="f" stroked="f">
                <v:textbox>
                  <w:txbxContent>
                    <w:p w14:paraId="78F8DF24" w14:textId="3AA62341" w:rsidR="00C648D9" w:rsidRDefault="00C648D9" w:rsidP="00D33BE1">
                      <w:pPr>
                        <w:pStyle w:val="default1"/>
                      </w:pPr>
                      <w:r>
                        <w:t>Продолжение таблицы 3.11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6C094C" w14:textId="6153027D" w:rsidR="0086340C" w:rsidRDefault="00CA7DD1">
      <w:pPr>
        <w:pStyle w:val="default1"/>
        <w:numPr>
          <w:ilvl w:val="0"/>
          <w:numId w:val="38"/>
        </w:numPr>
      </w:pPr>
      <w:r>
        <w:t>События</w:t>
      </w:r>
      <w:r w:rsidR="00495F9B">
        <w:t xml:space="preserve"> отслеживания</w:t>
      </w:r>
      <w:r>
        <w:t xml:space="preserve"> геозон (</w:t>
      </w:r>
      <w:r w:rsidR="003E4EAD">
        <w:t>geozone_events</w:t>
      </w:r>
      <w:r>
        <w:t>)</w:t>
      </w:r>
    </w:p>
    <w:p w14:paraId="66AC0123" w14:textId="62BA46B0" w:rsidR="00CA7DD1" w:rsidRDefault="00C90673" w:rsidP="00D33BE1">
      <w:pPr>
        <w:pStyle w:val="default1"/>
      </w:pPr>
      <w:r>
        <w:t xml:space="preserve">Таблица </w:t>
      </w:r>
      <w:r w:rsidR="000922CE">
        <w:t>3.12 —</w:t>
      </w:r>
      <w:r>
        <w:t xml:space="preserve"> События геозон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681"/>
        <w:gridCol w:w="5208"/>
      </w:tblGrid>
      <w:tr w:rsidR="003E4EAD" w:rsidRPr="00611EA9" w14:paraId="5B33C1A2" w14:textId="77777777" w:rsidTr="00D33BE1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DFF75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DE14D" w14:textId="73C039AC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930D9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611EA9" w14:paraId="37F7BAC9" w14:textId="77777777" w:rsidTr="00D33BE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844A8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ED4F2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C21C1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Первичный ключ, автоинкремент</w:t>
            </w:r>
          </w:p>
        </w:tc>
      </w:tr>
      <w:tr w:rsidR="003E4EAD" w:rsidRPr="00611EA9" w14:paraId="670EF0C1" w14:textId="77777777" w:rsidTr="00D33BE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58A69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vehicle_id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BAC5E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bigint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08444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vehicles</w:t>
            </w:r>
          </w:p>
        </w:tc>
      </w:tr>
      <w:tr w:rsidR="003E4EAD" w:rsidRPr="00611EA9" w14:paraId="27413F49" w14:textId="77777777" w:rsidTr="00D33BE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703F7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geozone_id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FEB21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bigint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C2703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geozones</w:t>
            </w:r>
          </w:p>
        </w:tc>
      </w:tr>
      <w:tr w:rsidR="003E4EAD" w:rsidRPr="00611EA9" w14:paraId="743CF38C" w14:textId="77777777" w:rsidTr="00D33BE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598E9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event_type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7CE66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62242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Тип события: 'enter' — вход в зону, 'leave' — выход из зоны</w:t>
            </w:r>
          </w:p>
        </w:tc>
      </w:tr>
      <w:tr w:rsidR="003E4EAD" w:rsidRPr="00611EA9" w14:paraId="69DF7C83" w14:textId="77777777" w:rsidTr="00D33BE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83D31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event_time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05A0B" w14:textId="3686C569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B184A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Время возникновения события</w:t>
            </w:r>
          </w:p>
        </w:tc>
      </w:tr>
      <w:tr w:rsidR="003E4EAD" w:rsidRPr="00611EA9" w14:paraId="11BF212E" w14:textId="77777777" w:rsidTr="00D33BE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89F2E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subrecord_id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F8FA2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bigint (FK) опционально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63795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Ссылка на подзапись с координатами, вызвавшую событие</w:t>
            </w:r>
          </w:p>
        </w:tc>
      </w:tr>
    </w:tbl>
    <w:p w14:paraId="76E4967A" w14:textId="66F807BF" w:rsidR="003A602C" w:rsidRDefault="001B4392" w:rsidP="00D33BE1">
      <w:pPr>
        <w:pStyle w:val="default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3A2AE69" wp14:editId="56303F56">
                <wp:simplePos x="0" y="0"/>
                <wp:positionH relativeFrom="margin">
                  <wp:align>left</wp:align>
                </wp:positionH>
                <wp:positionV relativeFrom="paragraph">
                  <wp:posOffset>-2161540</wp:posOffset>
                </wp:positionV>
                <wp:extent cx="3284220" cy="307975"/>
                <wp:effectExtent l="0" t="0" r="0" b="0"/>
                <wp:wrapNone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422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48D0A" w14:textId="29FB827A" w:rsidR="00C648D9" w:rsidRDefault="00C648D9" w:rsidP="00D33BE1">
                            <w:pPr>
                              <w:pStyle w:val="default1"/>
                            </w:pPr>
                            <w:r>
                              <w:t>Продолжение таблицы 3.12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2AE69" id="_x0000_s1029" type="#_x0000_t202" style="position:absolute;left:0;text-align:left;margin-left:0;margin-top:-170.2pt;width:258.6pt;height:24.2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" filled="f" stroked="f">
                <v:textbox>
                  <w:txbxContent>
                    <w:p w14:paraId="69D48D0A" w14:textId="29FB827A" w:rsidR="00C648D9" w:rsidRDefault="00C648D9" w:rsidP="00D33BE1">
                      <w:pPr>
                        <w:pStyle w:val="default1"/>
                      </w:pPr>
                      <w:r>
                        <w:t>Продолжение таблицы 3.12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689137" w14:textId="1D9E8F9C" w:rsidR="003E4EAD" w:rsidRDefault="00BD3857" w:rsidP="00BD3857">
      <w:pPr>
        <w:pStyle w:val="default1"/>
        <w:numPr>
          <w:ilvl w:val="0"/>
          <w:numId w:val="38"/>
        </w:numPr>
      </w:pPr>
      <w:r>
        <w:t>Настройки событий телеметрии (</w:t>
      </w:r>
      <w:r w:rsidR="003E4EAD">
        <w:t>telemetry_event_config</w:t>
      </w:r>
      <w:r>
        <w:t>)</w:t>
      </w:r>
    </w:p>
    <w:p w14:paraId="3DB55288" w14:textId="1F36B6C4" w:rsidR="00BD3857" w:rsidRDefault="003455E1" w:rsidP="00D33BE1">
      <w:pPr>
        <w:pStyle w:val="default1"/>
        <w:jc w:val="left"/>
      </w:pPr>
      <w:r>
        <w:t xml:space="preserve">Таблица </w:t>
      </w:r>
      <w:r w:rsidR="00A70CF1">
        <w:t>3.13 —</w:t>
      </w:r>
      <w:r>
        <w:t xml:space="preserve"> Настройки событий телеметрии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709"/>
        <w:gridCol w:w="6180"/>
      </w:tblGrid>
      <w:tr w:rsidR="003E4EAD" w:rsidRPr="002D76BC" w14:paraId="02B6553A" w14:textId="77777777" w:rsidTr="00D33BE1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7CAF8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2336F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BEAAA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2D76BC" w14:paraId="6D8F030F" w14:textId="77777777" w:rsidTr="00D33BE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040E7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6A58D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9F593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Первичный ключ, автоинкремент</w:t>
            </w:r>
          </w:p>
        </w:tc>
      </w:tr>
      <w:tr w:rsidR="003E4EAD" w:rsidRPr="002D76BC" w14:paraId="0E852B08" w14:textId="77777777" w:rsidTr="00D33BE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53DA1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event_type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A019D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C9963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Тип телеметрического события</w:t>
            </w:r>
          </w:p>
        </w:tc>
      </w:tr>
      <w:tr w:rsidR="003E4EAD" w:rsidRPr="002D76BC" w14:paraId="026EF5F2" w14:textId="77777777" w:rsidTr="00D33BE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090FF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75E3A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6BDE0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Параметры события (пороги, условия, длительность и т.д.)</w:t>
            </w:r>
          </w:p>
        </w:tc>
      </w:tr>
      <w:tr w:rsidR="003E4EAD" w:rsidRPr="002D76BC" w14:paraId="262487D3" w14:textId="77777777" w:rsidTr="00D33BE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E07E6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is_enabled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1EB3B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A1DC3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Признак активности данного типа событий</w:t>
            </w:r>
          </w:p>
        </w:tc>
      </w:tr>
      <w:tr w:rsidR="003E4EAD" w:rsidRPr="002D76BC" w14:paraId="3F1B78F8" w14:textId="77777777" w:rsidTr="00D33BE1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B7627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0A177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F3044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Текстовое описание конфигурации</w:t>
            </w:r>
          </w:p>
        </w:tc>
      </w:tr>
    </w:tbl>
    <w:p w14:paraId="1BFC9AE3" w14:textId="08ACCF45" w:rsidR="003E4EAD" w:rsidRDefault="003E7739" w:rsidP="003E7739">
      <w:pPr>
        <w:pStyle w:val="default1"/>
        <w:numPr>
          <w:ilvl w:val="0"/>
          <w:numId w:val="38"/>
        </w:numPr>
      </w:pPr>
      <w:r>
        <w:t>Настройки событий геозон (</w:t>
      </w:r>
      <w:r w:rsidR="003E4EAD">
        <w:t>geozone_event_config</w:t>
      </w:r>
      <w:r>
        <w:t>)</w:t>
      </w:r>
    </w:p>
    <w:p w14:paraId="689834D9" w14:textId="110E351A" w:rsidR="003E7739" w:rsidRDefault="003E7739" w:rsidP="00D33BE1">
      <w:pPr>
        <w:pStyle w:val="default1"/>
        <w:jc w:val="left"/>
      </w:pPr>
      <w:r>
        <w:t xml:space="preserve">Таблица </w:t>
      </w:r>
      <w:r w:rsidR="00AC1630">
        <w:t>3.14 —</w:t>
      </w:r>
      <w:r>
        <w:t xml:space="preserve"> Настройки событий геозон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679"/>
        <w:gridCol w:w="6210"/>
      </w:tblGrid>
      <w:tr w:rsidR="00CA2217" w:rsidRPr="009719C7" w14:paraId="1CE0FEA8" w14:textId="77777777" w:rsidTr="00913C4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EB34F" w14:textId="77777777" w:rsidR="003E4EAD" w:rsidRPr="009719C7" w:rsidRDefault="003E4EAD" w:rsidP="00D33BE1">
            <w:pPr>
              <w:spacing w:line="37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1A40F" w14:textId="0C620536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F9C6E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CA2217" w:rsidRPr="009719C7" w14:paraId="7D7FCC6E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62C93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8F06C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C442A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Первичный ключ, автоинкремент</w:t>
            </w:r>
          </w:p>
        </w:tc>
      </w:tr>
      <w:tr w:rsidR="00CA2217" w:rsidRPr="009719C7" w14:paraId="1BC5D7A4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29B9D" w14:textId="21998CAC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geozone_id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88F0E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bigint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4EEB2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geozones</w:t>
            </w:r>
          </w:p>
        </w:tc>
      </w:tr>
      <w:tr w:rsidR="00CA2217" w:rsidRPr="009719C7" w14:paraId="21117178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E722B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event_type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E88F4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8CE5B" w14:textId="55F5A30A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Тип события</w:t>
            </w:r>
            <w:r w:rsidR="00CA2217">
              <w:rPr>
                <w:rFonts w:ascii="Times New Roman" w:hAnsi="Times New Roman" w:cs="Times New Roman"/>
                <w:sz w:val="24"/>
                <w:szCs w:val="24"/>
              </w:rPr>
              <w:t>, в зависимости от котрого меняется логика фиксации события</w:t>
            </w:r>
          </w:p>
        </w:tc>
      </w:tr>
      <w:tr w:rsidR="00CA2217" w:rsidRPr="009719C7" w14:paraId="07EAC506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ADE76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is_enabled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534DA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95CD2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Признак активности конфигурации</w:t>
            </w:r>
          </w:p>
        </w:tc>
      </w:tr>
    </w:tbl>
    <w:p w14:paraId="54953DC3" w14:textId="1AB66818" w:rsidR="003E4EAD" w:rsidRDefault="007E44A4" w:rsidP="000C4689">
      <w:pPr>
        <w:pStyle w:val="default1"/>
        <w:numPr>
          <w:ilvl w:val="0"/>
          <w:numId w:val="38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F37A04E" wp14:editId="13FAB92F">
                <wp:simplePos x="0" y="0"/>
                <wp:positionH relativeFrom="margin">
                  <wp:align>left</wp:align>
                </wp:positionH>
                <wp:positionV relativeFrom="paragraph">
                  <wp:posOffset>-2933065</wp:posOffset>
                </wp:positionV>
                <wp:extent cx="3284220" cy="307975"/>
                <wp:effectExtent l="0" t="0" r="0" b="0"/>
                <wp:wrapNone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422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335A9" w14:textId="59920DD4" w:rsidR="00C648D9" w:rsidRDefault="00C648D9" w:rsidP="00D33BE1">
                            <w:pPr>
                              <w:pStyle w:val="default1"/>
                            </w:pPr>
                            <w:r>
                              <w:t>Продолжение таблицы 3.14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7A04E" id="_x0000_s1030" type="#_x0000_t202" style="position:absolute;left:0;text-align:left;margin-left:0;margin-top:-230.95pt;width:258.6pt;height:24.2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" filled="f" stroked="f">
                <v:textbox>
                  <w:txbxContent>
                    <w:p w14:paraId="145335A9" w14:textId="59920DD4" w:rsidR="00C648D9" w:rsidRDefault="00C648D9" w:rsidP="00D33BE1">
                      <w:pPr>
                        <w:pStyle w:val="default1"/>
                      </w:pPr>
                      <w:r>
                        <w:t>Продолжение таблицы 3.14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4689">
        <w:t>Общие настройки (</w:t>
      </w:r>
      <w:r w:rsidR="003E4EAD" w:rsidRPr="003E4EAD">
        <w:t>general_settings</w:t>
      </w:r>
      <w:r w:rsidR="000C4689">
        <w:t>)</w:t>
      </w:r>
    </w:p>
    <w:p w14:paraId="651B112C" w14:textId="4B7C9AF6" w:rsidR="00381164" w:rsidRPr="003E4EAD" w:rsidRDefault="00381164" w:rsidP="00D33BE1">
      <w:pPr>
        <w:pStyle w:val="default1"/>
        <w:jc w:val="left"/>
      </w:pPr>
      <w:r>
        <w:t xml:space="preserve">Таблица </w:t>
      </w:r>
      <w:r w:rsidR="007446FD">
        <w:t>3.15 —</w:t>
      </w:r>
      <w:r>
        <w:t xml:space="preserve"> Общие настройки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886"/>
        <w:gridCol w:w="6003"/>
      </w:tblGrid>
      <w:tr w:rsidR="003E4EAD" w:rsidRPr="007052A4" w14:paraId="357C40F3" w14:textId="77777777" w:rsidTr="0040180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F3FB9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C8CE6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63496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7052A4" w14:paraId="6CC93E86" w14:textId="77777777" w:rsidTr="004018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477AD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01A0A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varchar(50)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3C494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Первичный ключ – строковый идентификатор настройки (например, 'geohash_level_db')</w:t>
            </w:r>
          </w:p>
        </w:tc>
      </w:tr>
      <w:tr w:rsidR="003E4EAD" w:rsidRPr="007052A4" w14:paraId="21436E65" w14:textId="77777777" w:rsidTr="004018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095EF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4EA63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0957C" w14:textId="0651B18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настройки </w:t>
            </w:r>
          </w:p>
        </w:tc>
      </w:tr>
      <w:tr w:rsidR="003E4EAD" w:rsidRPr="007052A4" w14:paraId="1A690E15" w14:textId="77777777" w:rsidTr="004018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EE2F2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537FB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15866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Описание назначения параметра</w:t>
            </w:r>
          </w:p>
        </w:tc>
      </w:tr>
    </w:tbl>
    <w:p w14:paraId="1B08C621" w14:textId="09177178" w:rsidR="003E4EAD" w:rsidRDefault="003E4EAD" w:rsidP="00D3640B">
      <w:pPr>
        <w:pStyle w:val="default1"/>
        <w:rPr>
          <w:lang w:val="en-US"/>
        </w:rPr>
      </w:pPr>
    </w:p>
    <w:p w14:paraId="6368C62F" w14:textId="21FEE5A7" w:rsidR="00751CA1" w:rsidRDefault="00751CA1" w:rsidP="003A45A6">
      <w:pPr>
        <w:pStyle w:val="2"/>
        <w:ind w:firstLine="709"/>
        <w:jc w:val="both"/>
      </w:pPr>
      <w:bookmarkStart w:id="34" w:name="_Toc231855091"/>
      <w:r>
        <w:rPr>
          <w:lang w:val="en-US"/>
        </w:rPr>
        <w:t xml:space="preserve">3.3 </w:t>
      </w:r>
      <w:r>
        <w:t>Описание разработки интерфейса пользователя</w:t>
      </w:r>
      <w:bookmarkEnd w:id="34"/>
    </w:p>
    <w:p w14:paraId="4ABD066B" w14:textId="06AA3F9A" w:rsidR="00C91044" w:rsidRDefault="007F6E0F" w:rsidP="007F6E0F">
      <w:pPr>
        <w:pStyle w:val="default1"/>
      </w:pPr>
      <w:r>
        <w:t>Интерфейс пользователя является графическим пользовательским интерфейсом, выполненным в</w:t>
      </w:r>
      <w:r w:rsidR="00EC0F23">
        <w:t xml:space="preserve"> </w:t>
      </w:r>
      <w:r w:rsidR="00D277A3">
        <w:t>веб-среде. Пользователь выполняет взаимодействие с приложением с помощью веб-браузера. Клиентское приложение является одностраничным приложением – загруженная страница обладает высоким уровнем интерактивности</w:t>
      </w:r>
      <w:r w:rsidR="005174F2">
        <w:t>, выполняя запросы данных с помощью сценариев страницы, без загрузок новых страниц и перезагрузок текущей страницы.</w:t>
      </w:r>
      <w:r w:rsidR="00DD1D7C">
        <w:t xml:space="preserve"> </w:t>
      </w:r>
    </w:p>
    <w:p w14:paraId="4C56B61C" w14:textId="40C12F56" w:rsidR="00DD1D7C" w:rsidRPr="00DD1D7C" w:rsidRDefault="00DD1D7C" w:rsidP="007F6E0F">
      <w:pPr>
        <w:pStyle w:val="default1"/>
      </w:pPr>
      <w:r>
        <w:lastRenderedPageBreak/>
        <w:t xml:space="preserve">Разрабатываемая система получила название </w:t>
      </w:r>
      <w:r w:rsidR="00FF59A6">
        <w:t>«</w:t>
      </w:r>
      <w:r>
        <w:t>Линкей</w:t>
      </w:r>
      <w:r w:rsidR="00FF59A6">
        <w:t>»</w:t>
      </w:r>
      <w:r>
        <w:t xml:space="preserve"> (лат. </w:t>
      </w:r>
      <w:r>
        <w:rPr>
          <w:lang w:val="en-US"/>
        </w:rPr>
        <w:t>Lynceus</w:t>
      </w:r>
      <w:r w:rsidRPr="00D33BE1">
        <w:t xml:space="preserve">), </w:t>
      </w:r>
      <w:r>
        <w:t xml:space="preserve">в честь одного из персонажей древнегреческой мифологии – это название </w:t>
      </w:r>
      <w:r w:rsidR="00FE6255">
        <w:t>отображается</w:t>
      </w:r>
      <w:r>
        <w:t xml:space="preserve"> в интерфейсе.</w:t>
      </w:r>
    </w:p>
    <w:p w14:paraId="124FFDDD" w14:textId="79EC0F72" w:rsidR="009A065E" w:rsidRDefault="009A065E" w:rsidP="007F6E0F">
      <w:pPr>
        <w:pStyle w:val="default1"/>
      </w:pPr>
      <w:r>
        <w:t xml:space="preserve">В ходе использования системы отслеживания пользователи будут выполнять несколько </w:t>
      </w:r>
      <w:r w:rsidR="00FD2C2A">
        <w:t>групп задач.</w:t>
      </w:r>
    </w:p>
    <w:p w14:paraId="701977E8" w14:textId="0C7FEB9C" w:rsidR="00F80654" w:rsidRPr="007F6E0F" w:rsidRDefault="00F80654" w:rsidP="003A45A6">
      <w:pPr>
        <w:pStyle w:val="3"/>
        <w:ind w:firstLine="709"/>
        <w:jc w:val="both"/>
      </w:pPr>
      <w:bookmarkStart w:id="35" w:name="_Toc231855092"/>
      <w:r>
        <w:t>3.3.1 Интерфейс ведения справочник</w:t>
      </w:r>
      <w:r w:rsidR="00DA1FBE">
        <w:t>а объектов</w:t>
      </w:r>
      <w:bookmarkEnd w:id="35"/>
    </w:p>
    <w:p w14:paraId="07AE9A41" w14:textId="1E899710" w:rsidR="004903FD" w:rsidRDefault="0058202F" w:rsidP="00076AFF">
      <w:pPr>
        <w:pStyle w:val="default1"/>
      </w:pPr>
      <w:r>
        <w:t xml:space="preserve">Для определения перечня объектов мониторинга необходимо предоставить возможность создания, редактирования, обновления данных об этих объектах. В пользовательском интерфейсе этот функционал доступен в меню «Устройства», в котором доступен просмотр существующих объектов мониторинга (рисунок </w:t>
      </w:r>
      <w:r w:rsidR="003F5828">
        <w:t>3.</w:t>
      </w:r>
      <w:r w:rsidR="00B07302">
        <w:t>9</w:t>
      </w:r>
      <w:r>
        <w:t>) и их редактирование (рисунок</w:t>
      </w:r>
      <w:r w:rsidR="00BD52EB">
        <w:t xml:space="preserve"> 3.</w:t>
      </w:r>
      <w:r w:rsidR="00B07302">
        <w:t>10</w:t>
      </w:r>
      <w:r>
        <w:t>).</w:t>
      </w:r>
    </w:p>
    <w:p w14:paraId="2B724E1A" w14:textId="5863BD8A" w:rsidR="0058202F" w:rsidRDefault="0058202F" w:rsidP="00076AFF">
      <w:pPr>
        <w:pStyle w:val="default1"/>
      </w:pPr>
      <w:r w:rsidRPr="004903FD">
        <w:rPr>
          <w:noProof/>
        </w:rPr>
        <w:drawing>
          <wp:inline distT="0" distB="0" distL="0" distR="0" wp14:anchorId="6062B132" wp14:editId="4534AB99">
            <wp:extent cx="5594350" cy="3332347"/>
            <wp:effectExtent l="0" t="0" r="635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6754" cy="333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4402" w14:textId="4699A748" w:rsidR="00EA2DCD" w:rsidRPr="00970C33" w:rsidRDefault="00EA2DCD" w:rsidP="00EA2DCD">
      <w:pPr>
        <w:pStyle w:val="default1"/>
        <w:jc w:val="center"/>
      </w:pPr>
      <w:r w:rsidRPr="00970C33">
        <w:t xml:space="preserve">Рисунок </w:t>
      </w:r>
      <w:r w:rsidR="001C3526" w:rsidRPr="00970C33">
        <w:t>3.</w:t>
      </w:r>
      <w:r w:rsidR="00B07302" w:rsidRPr="00970C33">
        <w:t>9</w:t>
      </w:r>
      <w:r w:rsidR="002E2CC3" w:rsidRPr="00970C33">
        <w:rPr>
          <w:lang w:val="en-US"/>
        </w:rPr>
        <w:t xml:space="preserve"> </w:t>
      </w:r>
      <w:r w:rsidR="006269B2" w:rsidRPr="00970C33">
        <w:t>—</w:t>
      </w:r>
      <w:r w:rsidR="00C0561D" w:rsidRPr="00970C33">
        <w:t xml:space="preserve"> </w:t>
      </w:r>
      <w:r w:rsidRPr="00970C33">
        <w:t>Интерфейс просмотра справочника</w:t>
      </w:r>
    </w:p>
    <w:p w14:paraId="74F9080C" w14:textId="77777777" w:rsidR="00727A0D" w:rsidRPr="001F1AE2" w:rsidRDefault="00727A0D" w:rsidP="00EA2DCD">
      <w:pPr>
        <w:pStyle w:val="default1"/>
        <w:jc w:val="center"/>
        <w:rPr>
          <w:i/>
          <w:iCs/>
        </w:rPr>
      </w:pPr>
    </w:p>
    <w:p w14:paraId="1E7B275F" w14:textId="78CA92C3" w:rsidR="004903FD" w:rsidRDefault="00EA2DCD" w:rsidP="00E36F85">
      <w:pPr>
        <w:pStyle w:val="default1"/>
        <w:jc w:val="center"/>
      </w:pPr>
      <w:r w:rsidRPr="00EA2DCD">
        <w:rPr>
          <w:noProof/>
        </w:rPr>
        <w:lastRenderedPageBreak/>
        <w:drawing>
          <wp:inline distT="0" distB="0" distL="0" distR="0" wp14:anchorId="0E6D3509" wp14:editId="6A0E6E0B">
            <wp:extent cx="2423160" cy="3062324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2216" cy="307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34DE" w14:textId="55266DD6" w:rsidR="00EA2DCD" w:rsidRPr="009A5A41" w:rsidRDefault="00EA2DCD" w:rsidP="00EA2DCD">
      <w:pPr>
        <w:pStyle w:val="default1"/>
        <w:jc w:val="center"/>
      </w:pPr>
      <w:r w:rsidRPr="009A5A41">
        <w:t>Рисунок</w:t>
      </w:r>
      <w:r w:rsidR="00640EF9" w:rsidRPr="009A5A41">
        <w:t xml:space="preserve"> </w:t>
      </w:r>
      <w:r w:rsidR="003F5828" w:rsidRPr="009A5A41">
        <w:t>3.</w:t>
      </w:r>
      <w:r w:rsidR="00B07302" w:rsidRPr="009A5A41">
        <w:t>10</w:t>
      </w:r>
      <w:r w:rsidR="00640EF9" w:rsidRPr="009A5A41">
        <w:t xml:space="preserve"> </w:t>
      </w:r>
      <w:r w:rsidR="001D2ADB" w:rsidRPr="009A5A41">
        <w:t>—</w:t>
      </w:r>
      <w:r w:rsidR="00002D1D" w:rsidRPr="009A5A41">
        <w:t xml:space="preserve"> Интерфейс</w:t>
      </w:r>
      <w:r w:rsidR="00E36F85" w:rsidRPr="009A5A41">
        <w:t xml:space="preserve"> добавления и редактирования объекта мониторинга</w:t>
      </w:r>
    </w:p>
    <w:p w14:paraId="787BAA3D" w14:textId="77777777" w:rsidR="00727A0D" w:rsidRDefault="00727A0D" w:rsidP="00EA2DCD">
      <w:pPr>
        <w:pStyle w:val="default1"/>
        <w:jc w:val="center"/>
        <w:rPr>
          <w:i/>
          <w:iCs/>
        </w:rPr>
      </w:pPr>
    </w:p>
    <w:p w14:paraId="4F60779C" w14:textId="4E60ADF5" w:rsidR="004F2D02" w:rsidRDefault="004F2D02" w:rsidP="00DA1FBE">
      <w:pPr>
        <w:pStyle w:val="default1"/>
      </w:pPr>
      <w:r>
        <w:t xml:space="preserve">Для настройки географических зон отслеживания пользователь должен воспользоваться меню «Зоны», где доступен просмотр зон на карте с метаданными (рис. </w:t>
      </w:r>
      <w:r w:rsidR="00FC0E8F">
        <w:t>3.</w:t>
      </w:r>
      <w:r w:rsidR="00B07302">
        <w:t>11</w:t>
      </w:r>
      <w:r>
        <w:t xml:space="preserve">) и их редактирование (рис. </w:t>
      </w:r>
      <w:r w:rsidR="00FC0E8F">
        <w:t>3.</w:t>
      </w:r>
      <w:r w:rsidR="00B07302">
        <w:t>12</w:t>
      </w:r>
      <w:r>
        <w:t>).</w:t>
      </w:r>
    </w:p>
    <w:p w14:paraId="2450B613" w14:textId="79229998" w:rsidR="004F2D02" w:rsidRDefault="004F2D02" w:rsidP="00DA1FBE">
      <w:pPr>
        <w:pStyle w:val="default1"/>
      </w:pPr>
      <w:r w:rsidRPr="004903FD">
        <w:rPr>
          <w:noProof/>
        </w:rPr>
        <w:drawing>
          <wp:inline distT="0" distB="0" distL="0" distR="0" wp14:anchorId="23F82962" wp14:editId="02586587">
            <wp:extent cx="5565427" cy="34594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3814" cy="347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4F16" w14:textId="417F0776" w:rsidR="0076468E" w:rsidRPr="001732EF" w:rsidRDefault="0076468E" w:rsidP="0076468E">
      <w:pPr>
        <w:pStyle w:val="default1"/>
        <w:jc w:val="center"/>
      </w:pPr>
      <w:r w:rsidRPr="001732EF">
        <w:t xml:space="preserve">Рисунок </w:t>
      </w:r>
      <w:r w:rsidR="002676B3" w:rsidRPr="001732EF">
        <w:t>3.</w:t>
      </w:r>
      <w:r w:rsidR="00B07302" w:rsidRPr="001732EF">
        <w:t>11</w:t>
      </w:r>
      <w:r w:rsidRPr="001732EF">
        <w:t xml:space="preserve"> </w:t>
      </w:r>
      <w:r w:rsidR="00B10DA5" w:rsidRPr="001732EF">
        <w:t>—</w:t>
      </w:r>
      <w:r w:rsidR="00002D1D" w:rsidRPr="001732EF">
        <w:t xml:space="preserve"> </w:t>
      </w:r>
      <w:r w:rsidRPr="001732EF">
        <w:t>Просмотр геозон на карте</w:t>
      </w:r>
    </w:p>
    <w:p w14:paraId="18F1E427" w14:textId="77777777" w:rsidR="00A473FC" w:rsidRPr="0076468E" w:rsidRDefault="00A473FC" w:rsidP="0076468E">
      <w:pPr>
        <w:pStyle w:val="default1"/>
        <w:jc w:val="center"/>
        <w:rPr>
          <w:i/>
          <w:iCs/>
        </w:rPr>
      </w:pPr>
    </w:p>
    <w:p w14:paraId="47FD1901" w14:textId="579ED602" w:rsidR="0076468E" w:rsidRDefault="00642BB7" w:rsidP="00DA1FBE">
      <w:pPr>
        <w:pStyle w:val="default1"/>
      </w:pPr>
      <w:r w:rsidRPr="00642BB7">
        <w:rPr>
          <w:noProof/>
        </w:rPr>
        <w:drawing>
          <wp:inline distT="0" distB="0" distL="0" distR="0" wp14:anchorId="0384E385" wp14:editId="1CB93C8C">
            <wp:extent cx="5569574" cy="33147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1675" cy="331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11A6" w14:textId="73C98F4E" w:rsidR="00642BB7" w:rsidRPr="009D5304" w:rsidRDefault="00642BB7" w:rsidP="00642BB7">
      <w:pPr>
        <w:pStyle w:val="default1"/>
        <w:jc w:val="center"/>
      </w:pPr>
      <w:r w:rsidRPr="009D5304">
        <w:t xml:space="preserve">Рисунок </w:t>
      </w:r>
      <w:r w:rsidR="00F56297" w:rsidRPr="009D5304">
        <w:t>3.</w:t>
      </w:r>
      <w:r w:rsidR="00B07302" w:rsidRPr="009D5304">
        <w:t>12</w:t>
      </w:r>
      <w:r w:rsidR="00FA0B48" w:rsidRPr="009D5304">
        <w:t xml:space="preserve"> </w:t>
      </w:r>
      <w:r w:rsidR="00F56297" w:rsidRPr="009D5304">
        <w:t>—</w:t>
      </w:r>
      <w:r w:rsidRPr="009D5304">
        <w:t xml:space="preserve"> Редактирование геозон </w:t>
      </w:r>
    </w:p>
    <w:p w14:paraId="72D929D3" w14:textId="77777777" w:rsidR="007757ED" w:rsidRPr="00642BB7" w:rsidRDefault="007757ED" w:rsidP="00642BB7">
      <w:pPr>
        <w:pStyle w:val="default1"/>
        <w:jc w:val="center"/>
        <w:rPr>
          <w:i/>
          <w:iCs/>
        </w:rPr>
      </w:pPr>
    </w:p>
    <w:p w14:paraId="45455AA7" w14:textId="0B74399D" w:rsidR="00846739" w:rsidRDefault="008234D2" w:rsidP="003A45A6">
      <w:pPr>
        <w:pStyle w:val="3"/>
        <w:ind w:firstLine="709"/>
        <w:jc w:val="both"/>
      </w:pPr>
      <w:bookmarkStart w:id="36" w:name="_Toc231855093"/>
      <w:r>
        <w:t xml:space="preserve">3.3.2 Интерфейс </w:t>
      </w:r>
      <w:r w:rsidR="00EC022B">
        <w:t>мониторинга транспортных средств</w:t>
      </w:r>
      <w:bookmarkEnd w:id="36"/>
    </w:p>
    <w:p w14:paraId="04A458EA" w14:textId="124490B3" w:rsidR="00EA2DCD" w:rsidRDefault="004F2D02" w:rsidP="00765243">
      <w:pPr>
        <w:pStyle w:val="default1"/>
      </w:pPr>
      <w:r>
        <w:t xml:space="preserve">Для определения </w:t>
      </w:r>
      <w:r w:rsidR="0010449E">
        <w:t xml:space="preserve">наиболее актуального местоположения ТС </w:t>
      </w:r>
      <w:r w:rsidR="0074379D">
        <w:t>пользователю предоставлена возможность просмотра карты, на которой метками отображена позиция и направление движения транспортных средств</w:t>
      </w:r>
      <w:r w:rsidR="00242CB6">
        <w:t xml:space="preserve"> (рисунок </w:t>
      </w:r>
      <w:r w:rsidR="00E07DE5">
        <w:t>3.</w:t>
      </w:r>
      <w:r w:rsidR="00BF0671">
        <w:t>13</w:t>
      </w:r>
      <w:r w:rsidR="00242CB6">
        <w:t>)</w:t>
      </w:r>
      <w:r w:rsidR="0074379D">
        <w:t>. Положение устройств на карте динамически обновляется в видимом пользователю пространстве карты</w:t>
      </w:r>
      <w:r w:rsidR="004117C7">
        <w:t xml:space="preserve"> по мере поступления новых телеметрических данных. При наведении указателя мыши на маркер отображается всплывающее окно с телеметрическими данными.</w:t>
      </w:r>
    </w:p>
    <w:p w14:paraId="35097A23" w14:textId="5A2F284D" w:rsidR="004903FD" w:rsidRDefault="004903FD" w:rsidP="00D3640B">
      <w:pPr>
        <w:pStyle w:val="default1"/>
      </w:pPr>
      <w:r w:rsidRPr="004903FD">
        <w:rPr>
          <w:noProof/>
        </w:rPr>
        <w:lastRenderedPageBreak/>
        <w:drawing>
          <wp:inline distT="0" distB="0" distL="0" distR="0" wp14:anchorId="0A0CA995" wp14:editId="51D10164">
            <wp:extent cx="5266566" cy="3432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56" cy="343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FD0B" w14:textId="6E1ED7CF" w:rsidR="004903FD" w:rsidRPr="002D20D5" w:rsidRDefault="00242CB6" w:rsidP="009F4E57">
      <w:pPr>
        <w:pStyle w:val="default1"/>
        <w:jc w:val="center"/>
      </w:pPr>
      <w:r w:rsidRPr="002D20D5">
        <w:t xml:space="preserve">Рисунок </w:t>
      </w:r>
      <w:r w:rsidR="00E61ABE" w:rsidRPr="002D20D5">
        <w:t>3.</w:t>
      </w:r>
      <w:r w:rsidR="00BF0671" w:rsidRPr="002D20D5">
        <w:t>13</w:t>
      </w:r>
      <w:r w:rsidR="00230E65" w:rsidRPr="002D20D5">
        <w:t xml:space="preserve"> </w:t>
      </w:r>
      <w:r w:rsidR="00E56122" w:rsidRPr="002D20D5">
        <w:t>—</w:t>
      </w:r>
      <w:r w:rsidRPr="002D20D5">
        <w:t xml:space="preserve"> Актуальное местоположение на карте</w:t>
      </w:r>
    </w:p>
    <w:p w14:paraId="71346D55" w14:textId="77777777" w:rsidR="00230E65" w:rsidRDefault="00230E65" w:rsidP="009F4E57">
      <w:pPr>
        <w:pStyle w:val="default1"/>
        <w:jc w:val="center"/>
        <w:rPr>
          <w:i/>
          <w:iCs/>
        </w:rPr>
      </w:pPr>
    </w:p>
    <w:p w14:paraId="0CEDDDCC" w14:textId="44DDF412" w:rsidR="005706D0" w:rsidRPr="00680C98" w:rsidRDefault="00F0689A" w:rsidP="00680C98">
      <w:pPr>
        <w:pStyle w:val="default1"/>
      </w:pPr>
      <w:r>
        <w:t xml:space="preserve">Для просмотра исторических телеметрических данных может быть использовано меню «Поиск навигации». На вкладке «Навигация устройства» может быть получена история местоположения за период времени для указанного устройства (рис. </w:t>
      </w:r>
      <w:r w:rsidR="00645949">
        <w:t>3.</w:t>
      </w:r>
      <w:r w:rsidR="00BF0671">
        <w:t>14</w:t>
      </w:r>
      <w:r>
        <w:t>)</w:t>
      </w:r>
      <w:r w:rsidR="00827CC3">
        <w:t>.</w:t>
      </w:r>
    </w:p>
    <w:p w14:paraId="7698210C" w14:textId="75E3EB87" w:rsidR="004903FD" w:rsidRDefault="00150A15" w:rsidP="00D3640B">
      <w:pPr>
        <w:pStyle w:val="default1"/>
      </w:pPr>
      <w:r w:rsidRPr="00150A15">
        <w:rPr>
          <w:noProof/>
        </w:rPr>
        <w:drawing>
          <wp:inline distT="0" distB="0" distL="0" distR="0" wp14:anchorId="43CF9B38" wp14:editId="3A593899">
            <wp:extent cx="5402580" cy="3144125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4161" cy="31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1433" w14:textId="02225A66" w:rsidR="004903FD" w:rsidRPr="0067678C" w:rsidRDefault="00322B7D" w:rsidP="00322B7D">
      <w:pPr>
        <w:pStyle w:val="default1"/>
        <w:jc w:val="center"/>
      </w:pPr>
      <w:r w:rsidRPr="0067678C">
        <w:t xml:space="preserve">Рисунок </w:t>
      </w:r>
      <w:r w:rsidR="00756B0E" w:rsidRPr="0067678C">
        <w:t>3.</w:t>
      </w:r>
      <w:r w:rsidR="00BF0671" w:rsidRPr="0067678C">
        <w:t>14</w:t>
      </w:r>
      <w:r w:rsidR="00A60999" w:rsidRPr="0067678C">
        <w:t xml:space="preserve"> </w:t>
      </w:r>
      <w:r w:rsidR="00756B0E" w:rsidRPr="0067678C">
        <w:t>—</w:t>
      </w:r>
      <w:r w:rsidRPr="0067678C">
        <w:t xml:space="preserve"> Исторические телеметрические данные</w:t>
      </w:r>
    </w:p>
    <w:p w14:paraId="37A82A84" w14:textId="77777777" w:rsidR="0058149C" w:rsidRDefault="0058149C" w:rsidP="00322B7D">
      <w:pPr>
        <w:pStyle w:val="default1"/>
        <w:jc w:val="center"/>
        <w:rPr>
          <w:i/>
          <w:iCs/>
        </w:rPr>
      </w:pPr>
    </w:p>
    <w:p w14:paraId="472E02A4" w14:textId="4342C6D8" w:rsidR="0035355C" w:rsidRPr="0098614B" w:rsidRDefault="00631BA2" w:rsidP="0098614B">
      <w:pPr>
        <w:pStyle w:val="default1"/>
      </w:pPr>
      <w:r>
        <w:t>Одна из центральных функций системы – пространственно-временной поиск исторических телеметрических данных.</w:t>
      </w:r>
      <w:r w:rsidR="00570E5F">
        <w:t xml:space="preserve"> Эта функция доступна на вкладке «Поиск в зоне» (рисунок </w:t>
      </w:r>
      <w:r w:rsidR="00122399">
        <w:t>3.</w:t>
      </w:r>
      <w:r w:rsidR="00765371" w:rsidRPr="00D33BE1">
        <w:t>1</w:t>
      </w:r>
      <w:r w:rsidR="00CC40C6">
        <w:t>5</w:t>
      </w:r>
      <w:r w:rsidR="00570E5F">
        <w:t>).</w:t>
      </w:r>
      <w:r w:rsidR="00114831">
        <w:t xml:space="preserve"> </w:t>
      </w:r>
      <w:r w:rsidR="0000248A">
        <w:t>Пользователем у</w:t>
      </w:r>
      <w:r w:rsidR="00114831">
        <w:t>казывается временной период и зона поиска (четырехугольник), после чего выполняется поиск.</w:t>
      </w:r>
    </w:p>
    <w:p w14:paraId="483BA3BC" w14:textId="24588F01" w:rsidR="004903FD" w:rsidRDefault="004903FD" w:rsidP="00D3640B">
      <w:pPr>
        <w:pStyle w:val="default1"/>
      </w:pPr>
      <w:r w:rsidRPr="004903FD">
        <w:rPr>
          <w:noProof/>
        </w:rPr>
        <w:drawing>
          <wp:inline distT="0" distB="0" distL="0" distR="0" wp14:anchorId="0B919384" wp14:editId="2195C2D0">
            <wp:extent cx="5638800" cy="339509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6957" cy="340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CF3C" w14:textId="07ADA826" w:rsidR="005222FB" w:rsidRPr="00887395" w:rsidRDefault="005222FB" w:rsidP="005222FB">
      <w:pPr>
        <w:pStyle w:val="default1"/>
        <w:jc w:val="center"/>
      </w:pPr>
      <w:r w:rsidRPr="00887395">
        <w:t xml:space="preserve">Рисунок </w:t>
      </w:r>
      <w:r w:rsidR="00C1727C" w:rsidRPr="00887395">
        <w:t>3.</w:t>
      </w:r>
      <w:r w:rsidR="00E273BD" w:rsidRPr="00887395">
        <w:t>1</w:t>
      </w:r>
      <w:r w:rsidR="00CC40C6" w:rsidRPr="00887395">
        <w:t>5</w:t>
      </w:r>
      <w:r w:rsidR="00E273BD" w:rsidRPr="00887395">
        <w:t xml:space="preserve"> </w:t>
      </w:r>
      <w:r w:rsidR="00C1727C" w:rsidRPr="00887395">
        <w:t>—</w:t>
      </w:r>
      <w:r w:rsidRPr="00887395">
        <w:t xml:space="preserve"> Пространственно-временной поиск</w:t>
      </w:r>
    </w:p>
    <w:p w14:paraId="6A5B8E6F" w14:textId="77777777" w:rsidR="00D63344" w:rsidRDefault="00D63344" w:rsidP="00D33BE1">
      <w:pPr>
        <w:pStyle w:val="default1"/>
        <w:ind w:firstLine="0"/>
      </w:pPr>
    </w:p>
    <w:p w14:paraId="4BC0B0F7" w14:textId="538ECB4A" w:rsidR="00D63344" w:rsidRPr="00924E5D" w:rsidRDefault="00F33C3F" w:rsidP="00D63344">
      <w:pPr>
        <w:pStyle w:val="default1"/>
      </w:pPr>
      <w:r>
        <w:t>После выполнения поиска отображается список устройств с указанием временного периода, в котором устройство было в зоне</w:t>
      </w:r>
      <w:r w:rsidR="0043716E">
        <w:t xml:space="preserve"> (рисунок </w:t>
      </w:r>
      <w:r w:rsidR="00B81C3E">
        <w:t>3.</w:t>
      </w:r>
      <w:r w:rsidR="0058149C" w:rsidRPr="00D33BE1">
        <w:t>1</w:t>
      </w:r>
      <w:r w:rsidR="00D92729">
        <w:t>6</w:t>
      </w:r>
      <w:r w:rsidR="0043716E">
        <w:t>).</w:t>
      </w:r>
      <w:r w:rsidR="00924E5D" w:rsidRPr="00924E5D">
        <w:t xml:space="preserve"> </w:t>
      </w:r>
      <w:r w:rsidR="00924E5D">
        <w:t>С помощью кнопки «Построить трек» доступен быстрый запрос исторических навигационных данных на вкладке «Навигация устройства».</w:t>
      </w:r>
    </w:p>
    <w:p w14:paraId="14EFB9C3" w14:textId="790A9E60" w:rsidR="003F4FF2" w:rsidRDefault="000B2559" w:rsidP="00D3640B">
      <w:pPr>
        <w:pStyle w:val="default1"/>
      </w:pPr>
      <w:r w:rsidRPr="000B2559">
        <w:rPr>
          <w:noProof/>
        </w:rPr>
        <w:lastRenderedPageBreak/>
        <w:drawing>
          <wp:inline distT="0" distB="0" distL="0" distR="0" wp14:anchorId="478307B3" wp14:editId="0394BA85">
            <wp:extent cx="5708650" cy="3357786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6224" cy="336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B3E0" w14:textId="7E880614" w:rsidR="00031B50" w:rsidRPr="00625091" w:rsidRDefault="00031B50" w:rsidP="00031B50">
      <w:pPr>
        <w:pStyle w:val="default1"/>
        <w:jc w:val="center"/>
      </w:pPr>
      <w:r w:rsidRPr="00625091">
        <w:t xml:space="preserve">Рисунок </w:t>
      </w:r>
      <w:r w:rsidR="009235E0" w:rsidRPr="00625091">
        <w:t>3.</w:t>
      </w:r>
      <w:r w:rsidRPr="00625091">
        <w:t>1</w:t>
      </w:r>
      <w:r w:rsidR="00D92729" w:rsidRPr="00625091">
        <w:t>6</w:t>
      </w:r>
      <w:r w:rsidR="0058149C" w:rsidRPr="00625091">
        <w:t xml:space="preserve"> </w:t>
      </w:r>
      <w:r w:rsidR="009A64CA" w:rsidRPr="00625091">
        <w:t>—</w:t>
      </w:r>
      <w:r w:rsidRPr="00625091">
        <w:t xml:space="preserve"> Результат </w:t>
      </w:r>
      <w:r w:rsidR="00D97DF4" w:rsidRPr="00625091">
        <w:t>пространственно</w:t>
      </w:r>
      <w:r w:rsidR="00B33F06" w:rsidRPr="00625091">
        <w:t>-временного поиска</w:t>
      </w:r>
    </w:p>
    <w:p w14:paraId="713705BF" w14:textId="77777777" w:rsidR="00D10656" w:rsidRPr="00031B50" w:rsidRDefault="00D10656" w:rsidP="00031B50">
      <w:pPr>
        <w:pStyle w:val="default1"/>
        <w:jc w:val="center"/>
        <w:rPr>
          <w:i/>
          <w:iCs/>
        </w:rPr>
      </w:pPr>
    </w:p>
    <w:p w14:paraId="6497DEC1" w14:textId="104AD79A" w:rsidR="00EC2DEC" w:rsidRDefault="002246CF">
      <w:pPr>
        <w:pStyle w:val="default1"/>
      </w:pPr>
      <w:r>
        <w:t>На основе созданных в справочнике геозон формируются события входа в зону и выхода из зоны для устройств.</w:t>
      </w:r>
      <w:r w:rsidR="00F27B89">
        <w:t xml:space="preserve"> Пользователю доступен просмотр формируемых событий в меню «События».</w:t>
      </w:r>
      <w:r w:rsidR="003F7BEB">
        <w:t xml:space="preserve"> События показываются по мере поступления новых данных.</w:t>
      </w:r>
      <w:r w:rsidR="00F27B89">
        <w:t xml:space="preserve"> Внешний вид интерфейса показан на рисунке </w:t>
      </w:r>
      <w:r w:rsidR="00237D2B">
        <w:t>3.</w:t>
      </w:r>
      <w:r w:rsidR="00F27B89">
        <w:t>1</w:t>
      </w:r>
      <w:r w:rsidR="00D92729">
        <w:t>7</w:t>
      </w:r>
      <w:r w:rsidR="00F27B89">
        <w:t>.</w:t>
      </w:r>
    </w:p>
    <w:p w14:paraId="23D64F0A" w14:textId="45EB568F" w:rsidR="00EC2DEC" w:rsidRDefault="00EC2DEC" w:rsidP="00D3640B">
      <w:pPr>
        <w:pStyle w:val="default1"/>
      </w:pPr>
      <w:r w:rsidRPr="00EC2DEC">
        <w:rPr>
          <w:noProof/>
        </w:rPr>
        <w:drawing>
          <wp:inline distT="0" distB="0" distL="0" distR="0" wp14:anchorId="29DA91D0" wp14:editId="737718FB">
            <wp:extent cx="5624830" cy="315674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0122" cy="31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91C6" w14:textId="3AB3FFF3" w:rsidR="00F75161" w:rsidRPr="00DC0409" w:rsidRDefault="00F75161" w:rsidP="00F75161">
      <w:pPr>
        <w:pStyle w:val="default1"/>
        <w:jc w:val="center"/>
      </w:pPr>
      <w:r w:rsidRPr="00DC0409">
        <w:t xml:space="preserve">Рисунок </w:t>
      </w:r>
      <w:r w:rsidR="00463E31" w:rsidRPr="00DC0409">
        <w:t>3.</w:t>
      </w:r>
      <w:r w:rsidRPr="00DC0409">
        <w:t>1</w:t>
      </w:r>
      <w:r w:rsidR="00D92729" w:rsidRPr="00DC0409">
        <w:t>7</w:t>
      </w:r>
      <w:r w:rsidR="00A827D8" w:rsidRPr="00DC0409">
        <w:t xml:space="preserve"> </w:t>
      </w:r>
      <w:r w:rsidR="00823A19" w:rsidRPr="00DC0409">
        <w:t xml:space="preserve">— </w:t>
      </w:r>
      <w:r w:rsidRPr="00DC0409">
        <w:t>Отображение событий</w:t>
      </w:r>
    </w:p>
    <w:p w14:paraId="1CDF374E" w14:textId="6537316F" w:rsidR="0080160D" w:rsidRPr="00D33BE1" w:rsidRDefault="00C81C0C" w:rsidP="00C81C0C">
      <w:pPr>
        <w:pStyle w:val="1"/>
        <w:ind w:firstLine="709"/>
        <w:jc w:val="both"/>
      </w:pPr>
      <w:bookmarkStart w:id="37" w:name="_Toc231855094"/>
      <w:r>
        <w:lastRenderedPageBreak/>
        <w:t>4 Тестирование и ввод в эксплуатацию</w:t>
      </w:r>
      <w:bookmarkEnd w:id="37"/>
    </w:p>
    <w:p w14:paraId="24B25419" w14:textId="5E231A3A" w:rsidR="0080160D" w:rsidRDefault="00A55A42" w:rsidP="006B6790">
      <w:pPr>
        <w:pStyle w:val="2"/>
        <w:numPr>
          <w:ilvl w:val="1"/>
          <w:numId w:val="43"/>
        </w:numPr>
        <w:ind w:left="0" w:firstLine="709"/>
        <w:jc w:val="both"/>
      </w:pPr>
      <w:bookmarkStart w:id="38" w:name="_Toc231855095"/>
      <w:r>
        <w:t>Тестирование программного обеспечения</w:t>
      </w:r>
      <w:bookmarkEnd w:id="38"/>
    </w:p>
    <w:p w14:paraId="0E4B18DE" w14:textId="13D7586E" w:rsidR="00A55A42" w:rsidRDefault="00C40B79" w:rsidP="00A55A42">
      <w:pPr>
        <w:pStyle w:val="default1"/>
      </w:pPr>
      <w:r>
        <w:t xml:space="preserve">Целью тестирования программного обеспечения является установление результатов разработки: устанавливается уровень качества программного обеспечения, проверяется соответствие требованиям, </w:t>
      </w:r>
      <w:r w:rsidR="00C56FC6">
        <w:t>определенным</w:t>
      </w:r>
      <w:r>
        <w:t xml:space="preserve"> на предыдущих этапах проектирования.</w:t>
      </w:r>
    </w:p>
    <w:p w14:paraId="08BAE932" w14:textId="30AC7561" w:rsidR="00C40B79" w:rsidRDefault="00C40B79" w:rsidP="00A55A42">
      <w:pPr>
        <w:pStyle w:val="default1"/>
      </w:pPr>
      <w:r>
        <w:t>В современной разработке тестирование ПО принято разделять на различные виды по разным критериям, например: по уровням детализации (модульное, интеграционное, системное), по целям (функциональное, нефункциональное), по степени автоматизации (ручное, автоматизированное)</w:t>
      </w:r>
      <w:r w:rsidR="00944C5E">
        <w:t xml:space="preserve"> и др</w:t>
      </w:r>
      <w:r>
        <w:t>.</w:t>
      </w:r>
    </w:p>
    <w:p w14:paraId="4FEA1C21" w14:textId="1E5A5C8C" w:rsidR="00C40B79" w:rsidRDefault="00C40B79" w:rsidP="00A55A42">
      <w:pPr>
        <w:pStyle w:val="default1"/>
      </w:pPr>
      <w:r>
        <w:t>В ходе выполнения работ по проекту для тестирования были выбраны следующие подходы:</w:t>
      </w:r>
    </w:p>
    <w:p w14:paraId="0B9D353D" w14:textId="0934854A" w:rsidR="00C40B79" w:rsidRDefault="00C40B79" w:rsidP="00C40B79">
      <w:pPr>
        <w:pStyle w:val="default1"/>
        <w:numPr>
          <w:ilvl w:val="0"/>
          <w:numId w:val="44"/>
        </w:numPr>
      </w:pPr>
      <w:r>
        <w:t>автоматизированное модульное тестирование с расчетом покрытия;</w:t>
      </w:r>
    </w:p>
    <w:p w14:paraId="63DCA89D" w14:textId="411C4370" w:rsidR="00C40B79" w:rsidRDefault="00C40B79" w:rsidP="00C40B79">
      <w:pPr>
        <w:pStyle w:val="default1"/>
        <w:numPr>
          <w:ilvl w:val="0"/>
          <w:numId w:val="44"/>
        </w:numPr>
      </w:pPr>
      <w:r>
        <w:t>ручное функциональное тестирование;</w:t>
      </w:r>
    </w:p>
    <w:p w14:paraId="7453FF85" w14:textId="6DE47059" w:rsidR="00C40B79" w:rsidRDefault="00C40B79" w:rsidP="00C40B79">
      <w:pPr>
        <w:pStyle w:val="default1"/>
        <w:numPr>
          <w:ilvl w:val="0"/>
          <w:numId w:val="44"/>
        </w:numPr>
      </w:pPr>
      <w:r>
        <w:t>автоматизированное тестирование производительности (нефункциональное тестирование).</w:t>
      </w:r>
    </w:p>
    <w:p w14:paraId="6FB70243" w14:textId="35BF3499" w:rsidR="00B64BE9" w:rsidRPr="00D33BE1" w:rsidRDefault="007E48B5" w:rsidP="007233AD">
      <w:pPr>
        <w:pStyle w:val="3"/>
        <w:ind w:firstLine="709"/>
        <w:jc w:val="both"/>
      </w:pPr>
      <w:bookmarkStart w:id="39" w:name="_Toc231855096"/>
      <w:r>
        <w:t>4.1.1 Автоматизированное модульное тестирование</w:t>
      </w:r>
      <w:bookmarkEnd w:id="39"/>
    </w:p>
    <w:p w14:paraId="0444A9E3" w14:textId="0E0303CB" w:rsidR="007E48B5" w:rsidRDefault="00CB634D" w:rsidP="007E48B5">
      <w:pPr>
        <w:pStyle w:val="default1"/>
      </w:pPr>
      <w:r>
        <w:t>Автоматизированное модульное тестирование призвано обеспечить быстрое, надежное и повторяемое подтверждение корректности работы отдельных компонентов программы. Технически такое тестирование представляет из себя набор модулей программы, использующих специальные библиотеки для проведения тестирования и запускающихся</w:t>
      </w:r>
      <w:r w:rsidR="004E174F">
        <w:t xml:space="preserve"> автоматически</w:t>
      </w:r>
      <w:r>
        <w:t xml:space="preserve"> при выполнении обновления исходных кодов в репозиториях систем контроля версий (например, </w:t>
      </w:r>
      <w:r>
        <w:rPr>
          <w:lang w:val="en-US"/>
        </w:rPr>
        <w:t>GitLab</w:t>
      </w:r>
      <w:r w:rsidRPr="00D33BE1">
        <w:t xml:space="preserve">, </w:t>
      </w:r>
      <w:r>
        <w:rPr>
          <w:lang w:val="en-US"/>
        </w:rPr>
        <w:t>GitHub</w:t>
      </w:r>
      <w:r w:rsidRPr="00D33BE1">
        <w:t>).</w:t>
      </w:r>
    </w:p>
    <w:p w14:paraId="7A6C155C" w14:textId="77EF837F" w:rsidR="004E174F" w:rsidRDefault="004E174F" w:rsidP="007E48B5">
      <w:pPr>
        <w:pStyle w:val="default1"/>
      </w:pPr>
      <w:r>
        <w:t xml:space="preserve">Большинство </w:t>
      </w:r>
      <w:r w:rsidR="008211A5">
        <w:t>модулей</w:t>
      </w:r>
      <w:r>
        <w:t xml:space="preserve"> разработанного продукта выполнено </w:t>
      </w:r>
      <w:r w:rsidR="008211A5">
        <w:t xml:space="preserve">на языке </w:t>
      </w:r>
      <w:r w:rsidR="008211A5">
        <w:rPr>
          <w:lang w:val="en-US"/>
        </w:rPr>
        <w:t>Kotlin</w:t>
      </w:r>
      <w:r w:rsidR="008211A5" w:rsidRPr="00D33BE1">
        <w:t xml:space="preserve"> </w:t>
      </w:r>
      <w:r w:rsidR="008211A5">
        <w:t xml:space="preserve">с использованием серверного фреймворка </w:t>
      </w:r>
      <w:r w:rsidR="008211A5">
        <w:rPr>
          <w:lang w:val="en-US"/>
        </w:rPr>
        <w:t>Spring</w:t>
      </w:r>
      <w:r w:rsidR="008211A5" w:rsidRPr="00D33BE1">
        <w:t xml:space="preserve"> </w:t>
      </w:r>
      <w:r w:rsidR="008211A5">
        <w:rPr>
          <w:lang w:val="en-US"/>
        </w:rPr>
        <w:t>Boot</w:t>
      </w:r>
      <w:r w:rsidR="008211A5" w:rsidRPr="00D33BE1">
        <w:t xml:space="preserve">. </w:t>
      </w:r>
      <w:r w:rsidR="008211A5">
        <w:t xml:space="preserve">Этот фреймворк имеет в своем составе компонент </w:t>
      </w:r>
      <w:r w:rsidR="008211A5" w:rsidRPr="008211A5">
        <w:t>spring-boot-starter-test</w:t>
      </w:r>
      <w:r w:rsidR="008211A5">
        <w:t xml:space="preserve">, который позволяет создавать тесты с помощью включенного в его состав решения </w:t>
      </w:r>
      <w:r w:rsidR="008211A5">
        <w:rPr>
          <w:lang w:val="en-US"/>
        </w:rPr>
        <w:t>Junit</w:t>
      </w:r>
      <w:r w:rsidR="008211A5" w:rsidRPr="00D33BE1">
        <w:t>.</w:t>
      </w:r>
    </w:p>
    <w:p w14:paraId="3A94AA0E" w14:textId="1B340FCF" w:rsidR="008211A5" w:rsidRDefault="008211A5" w:rsidP="007E48B5">
      <w:pPr>
        <w:pStyle w:val="default1"/>
      </w:pPr>
      <w:r>
        <w:lastRenderedPageBreak/>
        <w:t>Запуск тестов производится с помощью задач (</w:t>
      </w:r>
      <w:r>
        <w:rPr>
          <w:lang w:val="en-US"/>
        </w:rPr>
        <w:t>tasks</w:t>
      </w:r>
      <w:r>
        <w:t xml:space="preserve">) используемой системы сборки </w:t>
      </w:r>
      <w:r>
        <w:rPr>
          <w:lang w:val="en-US"/>
        </w:rPr>
        <w:t>Gradle</w:t>
      </w:r>
      <w:r w:rsidRPr="00D33BE1">
        <w:t>.</w:t>
      </w:r>
    </w:p>
    <w:p w14:paraId="374F32DE" w14:textId="6618B7D0" w:rsidR="009F2AC9" w:rsidRDefault="009F2AC9" w:rsidP="007E48B5">
      <w:pPr>
        <w:pStyle w:val="default1"/>
      </w:pPr>
      <w:r>
        <w:t>Пример исходного кода модульного теста приведен на рисунке 4.1.</w:t>
      </w:r>
    </w:p>
    <w:p w14:paraId="50445973" w14:textId="22B809E0" w:rsidR="006B72E1" w:rsidRDefault="00F95AB2" w:rsidP="00D33BE1">
      <w:pPr>
        <w:pStyle w:val="default1"/>
        <w:ind w:firstLine="0"/>
        <w:jc w:val="center"/>
      </w:pPr>
      <w:r w:rsidRPr="00F95AB2">
        <w:rPr>
          <w:noProof/>
        </w:rPr>
        <w:drawing>
          <wp:inline distT="0" distB="0" distL="0" distR="0" wp14:anchorId="095FA581" wp14:editId="5DE0FED5">
            <wp:extent cx="6120130" cy="517779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B0D0" w14:textId="64762B6C" w:rsidR="006B72E1" w:rsidRPr="007436E9" w:rsidRDefault="006B72E1" w:rsidP="00D33BE1">
      <w:pPr>
        <w:pStyle w:val="default1"/>
        <w:jc w:val="center"/>
      </w:pPr>
      <w:r w:rsidRPr="007436E9">
        <w:t>Рисунок 4.1</w:t>
      </w:r>
      <w:r w:rsidR="007A7DEC" w:rsidRPr="007436E9">
        <w:t xml:space="preserve"> — </w:t>
      </w:r>
      <w:r w:rsidRPr="007436E9">
        <w:t>Модульный тест</w:t>
      </w:r>
      <w:r w:rsidR="0042096B" w:rsidRPr="007436E9">
        <w:t xml:space="preserve"> для проверки слияния интервалов</w:t>
      </w:r>
    </w:p>
    <w:p w14:paraId="5088EA4F" w14:textId="7CA2F625" w:rsidR="006B72E1" w:rsidRDefault="00A93E7B" w:rsidP="007E48B5">
      <w:pPr>
        <w:pStyle w:val="default1"/>
      </w:pPr>
      <w:r>
        <w:t xml:space="preserve">В качестве метрик, которые используются для оценки качества модульного тестирования, часто применяется расчет покрытия исходного кода существующими тестами. Под покрытием подразумевается доля объектов исходного кода, работа которых проверяется в ходе запуска всех тестов. Объектами </w:t>
      </w:r>
      <w:r w:rsidR="00F95AB2">
        <w:t xml:space="preserve">исходного кода в случае с </w:t>
      </w:r>
      <w:r w:rsidR="00F95AB2">
        <w:rPr>
          <w:lang w:val="en-US"/>
        </w:rPr>
        <w:t>JVM</w:t>
      </w:r>
      <w:r w:rsidR="00F95AB2" w:rsidRPr="00D33BE1">
        <w:t>-</w:t>
      </w:r>
      <w:r w:rsidR="00F95AB2">
        <w:t xml:space="preserve">языками программирования являются: классы, методы, ветви, строки, инструкции (от крупного уровня к мелкому). Традиционно используется метрика покрытия строк исходного кода, </w:t>
      </w:r>
      <w:r w:rsidR="002D4BBF">
        <w:lastRenderedPageBreak/>
        <w:t>в современной разработке наиболее полезной метрикой считается доля покрытия ветвей</w:t>
      </w:r>
      <w:r w:rsidR="00857E36" w:rsidRPr="00D33BE1">
        <w:t xml:space="preserve"> [27]</w:t>
      </w:r>
      <w:r w:rsidR="002D4BBF">
        <w:t>.</w:t>
      </w:r>
    </w:p>
    <w:p w14:paraId="56CA98EF" w14:textId="63B89FA4" w:rsidR="00DE0918" w:rsidRPr="00D33BE1" w:rsidRDefault="00DE0918" w:rsidP="007E48B5">
      <w:pPr>
        <w:pStyle w:val="default1"/>
      </w:pPr>
      <w:r>
        <w:t xml:space="preserve">Для оценки покрытия применяются отдельные решения. В </w:t>
      </w:r>
      <w:r>
        <w:rPr>
          <w:lang w:val="en-US"/>
        </w:rPr>
        <w:t>JVM</w:t>
      </w:r>
      <w:r w:rsidRPr="00D33BE1">
        <w:t>-</w:t>
      </w:r>
      <w:r>
        <w:t xml:space="preserve">разработке наиболее популярным </w:t>
      </w:r>
      <w:r w:rsidR="00D62704">
        <w:t xml:space="preserve">средством для оценки покрытия является </w:t>
      </w:r>
      <w:r w:rsidR="00D62704">
        <w:rPr>
          <w:lang w:val="en-US"/>
        </w:rPr>
        <w:t>JaCoCo</w:t>
      </w:r>
      <w:r w:rsidR="00D62704" w:rsidRPr="00D33BE1">
        <w:t xml:space="preserve">. </w:t>
      </w:r>
      <w:r w:rsidR="00D62704">
        <w:t xml:space="preserve">В случае использования языка </w:t>
      </w:r>
      <w:r w:rsidR="00D62704">
        <w:rPr>
          <w:lang w:val="en-US"/>
        </w:rPr>
        <w:t>Kotlin</w:t>
      </w:r>
      <w:r w:rsidR="00D62704" w:rsidRPr="00D33BE1">
        <w:t xml:space="preserve"> </w:t>
      </w:r>
      <w:r w:rsidR="00D62704">
        <w:t xml:space="preserve">инструмент </w:t>
      </w:r>
      <w:r w:rsidR="00D62704">
        <w:rPr>
          <w:lang w:val="en-US"/>
        </w:rPr>
        <w:t>Kover</w:t>
      </w:r>
      <w:r w:rsidR="00D62704" w:rsidRPr="00D33BE1">
        <w:t xml:space="preserve"> </w:t>
      </w:r>
      <w:r w:rsidR="00D62704">
        <w:t xml:space="preserve">от компании-разработчика языка </w:t>
      </w:r>
      <w:r w:rsidR="00D62704" w:rsidRPr="00D33BE1">
        <w:t>(</w:t>
      </w:r>
      <w:r w:rsidR="00D62704">
        <w:rPr>
          <w:lang w:val="en-US"/>
        </w:rPr>
        <w:t>JetBrains</w:t>
      </w:r>
      <w:r w:rsidR="00D62704" w:rsidRPr="00D33BE1">
        <w:t xml:space="preserve">) </w:t>
      </w:r>
      <w:r w:rsidR="00D62704">
        <w:t xml:space="preserve">может оказаться лучшим решением за счет лучшей поддержки специализированных инструкций и кодогенерации </w:t>
      </w:r>
      <w:r w:rsidR="00D62704">
        <w:rPr>
          <w:lang w:val="en-US"/>
        </w:rPr>
        <w:t>Kotlin</w:t>
      </w:r>
      <w:r w:rsidR="00D62704" w:rsidRPr="00D33BE1">
        <w:t xml:space="preserve">, </w:t>
      </w:r>
      <w:r w:rsidR="00D62704">
        <w:t xml:space="preserve">которая не учитывается </w:t>
      </w:r>
      <w:r w:rsidR="00D62704">
        <w:rPr>
          <w:lang w:val="en-US"/>
        </w:rPr>
        <w:t>JaCoCo</w:t>
      </w:r>
      <w:r w:rsidR="00D62704" w:rsidRPr="00D33BE1">
        <w:t xml:space="preserve">, </w:t>
      </w:r>
      <w:r w:rsidR="00D62704">
        <w:t xml:space="preserve">особенно в старых версиях. </w:t>
      </w:r>
      <w:r w:rsidR="00B220E4">
        <w:t>По этой причине в</w:t>
      </w:r>
      <w:r w:rsidR="00D62704">
        <w:t xml:space="preserve"> работе над проектом использовался </w:t>
      </w:r>
      <w:r w:rsidR="00D62704">
        <w:rPr>
          <w:lang w:val="en-US"/>
        </w:rPr>
        <w:t>Kover</w:t>
      </w:r>
      <w:r w:rsidR="00D62704" w:rsidRPr="00D33BE1">
        <w:t>.</w:t>
      </w:r>
      <w:r w:rsidR="006177A6">
        <w:t xml:space="preserve"> Результаты проверки покрытия могут быть представлены в различных видах; наиболее распространенными являются: </w:t>
      </w:r>
      <w:r w:rsidR="006177A6">
        <w:rPr>
          <w:lang w:val="en-US"/>
        </w:rPr>
        <w:t>HTML</w:t>
      </w:r>
      <w:r w:rsidR="006177A6" w:rsidRPr="00D33BE1">
        <w:t xml:space="preserve"> </w:t>
      </w:r>
      <w:r w:rsidR="006177A6">
        <w:t xml:space="preserve">представление для просмотра человеком и </w:t>
      </w:r>
      <w:r w:rsidR="006177A6">
        <w:rPr>
          <w:lang w:val="en-US"/>
        </w:rPr>
        <w:t>xml</w:t>
      </w:r>
      <w:r w:rsidR="006177A6" w:rsidRPr="00D33BE1">
        <w:t>-</w:t>
      </w:r>
      <w:r w:rsidR="006177A6">
        <w:t>отчет для автоматизированных проверок (например, при проверке в конвейере доставки программного обеспечения).</w:t>
      </w:r>
    </w:p>
    <w:p w14:paraId="7D7BFA06" w14:textId="3DCDB9F1" w:rsidR="00843EEC" w:rsidRDefault="00EA681D" w:rsidP="007E48B5">
      <w:pPr>
        <w:pStyle w:val="default1"/>
      </w:pPr>
      <w:r>
        <w:t xml:space="preserve">Базовым уровнем для метрик покрытия строк и ветвлений считаются показатели в </w:t>
      </w:r>
      <w:r w:rsidRPr="00D33BE1">
        <w:t xml:space="preserve">80% </w:t>
      </w:r>
      <w:r>
        <w:t xml:space="preserve">и </w:t>
      </w:r>
      <w:r w:rsidRPr="00D33BE1">
        <w:t xml:space="preserve">70% </w:t>
      </w:r>
      <w:r>
        <w:t>соответственно. При написании тестов была поставлена цель достичь показателей в 90% и 80% процентов покрытия</w:t>
      </w:r>
      <w:r w:rsidR="00174459">
        <w:t xml:space="preserve"> в каждом из разрабатываемых модулей</w:t>
      </w:r>
      <w:r>
        <w:t>.</w:t>
      </w:r>
    </w:p>
    <w:p w14:paraId="3D795B2F" w14:textId="18717154" w:rsidR="00EA681D" w:rsidRDefault="00EA681D" w:rsidP="007E48B5">
      <w:pPr>
        <w:pStyle w:val="default1"/>
      </w:pPr>
      <w:r>
        <w:t xml:space="preserve">Рассмотрим уровень покрытия на примере одного из самых важных модулей – модуле обработки телеметрических данных. Его задача </w:t>
      </w:r>
      <w:r w:rsidR="00174459">
        <w:t>–</w:t>
      </w:r>
      <w:r>
        <w:t xml:space="preserve"> </w:t>
      </w:r>
      <w:r w:rsidR="00174459">
        <w:t>обрабатывать телеметрические данные и формировать события, отслеживая нахождение ТС в географических зонах. Код, определяющий факт вхождения в зоны, неустойчив к вносимым изменениям: его логика может быть легко нарушена. Ввиду этого автоматизированные проверки работы пространственного индекса очень важны для сохранения корректной работы модуля и системы в целом.</w:t>
      </w:r>
    </w:p>
    <w:p w14:paraId="5315605B" w14:textId="7789CC7B" w:rsidR="00174459" w:rsidRDefault="00174459" w:rsidP="007E48B5">
      <w:pPr>
        <w:pStyle w:val="default1"/>
      </w:pPr>
      <w:r>
        <w:t xml:space="preserve">Уровень покрытия тестами модуля </w:t>
      </w:r>
      <w:r w:rsidR="008E2407">
        <w:t>обработки телеметрических данных показан на рисунке 4.2.</w:t>
      </w:r>
    </w:p>
    <w:p w14:paraId="7C7693B9" w14:textId="58868E30" w:rsidR="008E2407" w:rsidRDefault="001976C6" w:rsidP="007E48B5">
      <w:pPr>
        <w:pStyle w:val="default1"/>
      </w:pPr>
      <w:r w:rsidRPr="001976C6">
        <w:rPr>
          <w:noProof/>
        </w:rPr>
        <w:lastRenderedPageBreak/>
        <w:drawing>
          <wp:inline distT="0" distB="0" distL="0" distR="0" wp14:anchorId="309E7652" wp14:editId="61D8E2ED">
            <wp:extent cx="5765288" cy="3145845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8670" cy="315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BD73" w14:textId="6671AC81" w:rsidR="001976C6" w:rsidRPr="00525E86" w:rsidRDefault="001976C6" w:rsidP="00D33BE1">
      <w:pPr>
        <w:pStyle w:val="default1"/>
        <w:jc w:val="center"/>
      </w:pPr>
      <w:r w:rsidRPr="00525E86">
        <w:t>Рисунок 4.2</w:t>
      </w:r>
      <w:r w:rsidR="00F5734F" w:rsidRPr="00525E86">
        <w:t xml:space="preserve"> —</w:t>
      </w:r>
      <w:r w:rsidRPr="00525E86">
        <w:t xml:space="preserve"> Уровень покрытия исходного кода тестами</w:t>
      </w:r>
    </w:p>
    <w:p w14:paraId="05B0DD69" w14:textId="582663FC" w:rsidR="001976C6" w:rsidRDefault="00793D9E" w:rsidP="007E48B5">
      <w:pPr>
        <w:pStyle w:val="default1"/>
      </w:pPr>
      <w:r>
        <w:t>Значения метрик покрытия строк и ветвлений превысил установленные значения, что позволяет сделать вывод о достижении необходимого уровня тестирования модуля.</w:t>
      </w:r>
    </w:p>
    <w:p w14:paraId="53D6997B" w14:textId="276A07EC" w:rsidR="00793D9E" w:rsidRDefault="00793D9E" w:rsidP="007E48B5">
      <w:pPr>
        <w:pStyle w:val="default1"/>
      </w:pPr>
      <w:r>
        <w:t>Для остальных модулей системы также выполнено автоматизированное модульное тестирование, удовлетворяющее установленным уровням метрик.</w:t>
      </w:r>
    </w:p>
    <w:p w14:paraId="29BEBC22" w14:textId="4546EDC6" w:rsidR="00223E2E" w:rsidRDefault="001E2DED" w:rsidP="00E87E6D">
      <w:pPr>
        <w:pStyle w:val="3"/>
        <w:ind w:firstLine="709"/>
        <w:jc w:val="both"/>
      </w:pPr>
      <w:bookmarkStart w:id="40" w:name="_Toc231855097"/>
      <w:r>
        <w:t>4.1.2 Ручное функциональное тестирование</w:t>
      </w:r>
      <w:bookmarkEnd w:id="40"/>
    </w:p>
    <w:p w14:paraId="5477DA97" w14:textId="2B4A47B9" w:rsidR="00D561AD" w:rsidRDefault="00D561AD" w:rsidP="00D561AD">
      <w:pPr>
        <w:pStyle w:val="default1"/>
      </w:pPr>
      <w:r>
        <w:t>Ручное функциональное тестирование выполняется вручную с целью установления соответствия программного обеспечения заданным функциональным требованиям. Для выполнения ручного тестирования составляется список требований, которые необходимо проверить, в ходе тестирования описывается ожидаемый и фактический результат.</w:t>
      </w:r>
    </w:p>
    <w:p w14:paraId="5BAE4FCF" w14:textId="0E2230EC" w:rsidR="00524C02" w:rsidRDefault="00B803AB" w:rsidP="00D561AD">
      <w:pPr>
        <w:pStyle w:val="default1"/>
      </w:pPr>
      <w:r>
        <w:t>В ходе тестирования разрабатываемого продукта ручное тестирование также является системным, поскольку выполнение всех функциональных требований возможно только при работе всех её модулей ввиду микросервисного архитектурного подхода.</w:t>
      </w:r>
    </w:p>
    <w:p w14:paraId="50BB9750" w14:textId="13A39DAD" w:rsidR="00B803AB" w:rsidRDefault="00C5180C" w:rsidP="00D561AD">
      <w:pPr>
        <w:pStyle w:val="default1"/>
      </w:pPr>
      <w:r>
        <w:lastRenderedPageBreak/>
        <w:t>Перечень</w:t>
      </w:r>
      <w:r w:rsidR="00D469B8">
        <w:t xml:space="preserve"> групп</w:t>
      </w:r>
      <w:r>
        <w:t xml:space="preserve"> функциональных требований</w:t>
      </w:r>
      <w:r w:rsidR="000010B1">
        <w:t xml:space="preserve"> (</w:t>
      </w:r>
      <w:r w:rsidR="00D469B8">
        <w:t xml:space="preserve">установленных </w:t>
      </w:r>
      <w:r w:rsidR="000010B1">
        <w:t>в п. 1.2.1)</w:t>
      </w:r>
      <w:r w:rsidR="00FC6C45">
        <w:t>,</w:t>
      </w:r>
      <w:r>
        <w:t xml:space="preserve"> </w:t>
      </w:r>
      <w:r w:rsidR="00FC6C45">
        <w:t>описания проверок</w:t>
      </w:r>
      <w:r w:rsidR="00751078">
        <w:t xml:space="preserve"> при выполнении ручного тестирования</w:t>
      </w:r>
      <w:r>
        <w:t>, ожидаемые и фактические результаты отражены в таблице 4.1.</w:t>
      </w:r>
    </w:p>
    <w:p w14:paraId="623571B2" w14:textId="17FB49CC" w:rsidR="00F66FB6" w:rsidRDefault="00F66FB6" w:rsidP="00D561AD">
      <w:pPr>
        <w:pStyle w:val="default1"/>
      </w:pPr>
      <w:r>
        <w:t>Таблица 4.1 — Результаты ручного функционального тестирования</w:t>
      </w:r>
    </w:p>
    <w:tbl>
      <w:tblPr>
        <w:tblStyle w:val="af3"/>
        <w:tblW w:w="10205" w:type="dxa"/>
        <w:tblInd w:w="-289" w:type="dxa"/>
        <w:tblLook w:val="04A0" w:firstRow="1" w:lastRow="0" w:firstColumn="1" w:lastColumn="0" w:noHBand="0" w:noVBand="1"/>
      </w:tblPr>
      <w:tblGrid>
        <w:gridCol w:w="458"/>
        <w:gridCol w:w="2084"/>
        <w:gridCol w:w="2371"/>
        <w:gridCol w:w="2156"/>
        <w:gridCol w:w="3136"/>
      </w:tblGrid>
      <w:tr w:rsidR="00C01E67" w:rsidRPr="00795F05" w14:paraId="2DA6A553" w14:textId="77777777" w:rsidTr="00D33BE1">
        <w:tc>
          <w:tcPr>
            <w:tcW w:w="458" w:type="dxa"/>
          </w:tcPr>
          <w:p w14:paraId="7E5D7959" w14:textId="6D213F2F" w:rsidR="00CE2079" w:rsidRPr="00D33BE1" w:rsidRDefault="00CE2079" w:rsidP="00D561AD">
            <w:pPr>
              <w:pStyle w:val="default1"/>
              <w:ind w:firstLine="0"/>
              <w:rPr>
                <w:b/>
                <w:bCs/>
                <w:sz w:val="24"/>
                <w:szCs w:val="24"/>
              </w:rPr>
            </w:pPr>
            <w:r w:rsidRPr="00D33BE1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084" w:type="dxa"/>
          </w:tcPr>
          <w:p w14:paraId="63054457" w14:textId="1EC02145" w:rsidR="00CE2079" w:rsidRPr="00D33BE1" w:rsidRDefault="00212276" w:rsidP="00D561AD">
            <w:pPr>
              <w:pStyle w:val="default1"/>
              <w:ind w:firstLine="0"/>
              <w:rPr>
                <w:b/>
                <w:bCs/>
                <w:sz w:val="24"/>
                <w:szCs w:val="24"/>
              </w:rPr>
            </w:pPr>
            <w:r w:rsidRPr="00795F05">
              <w:rPr>
                <w:b/>
                <w:bCs/>
                <w:sz w:val="24"/>
                <w:szCs w:val="24"/>
              </w:rPr>
              <w:t>Группа требований</w:t>
            </w:r>
          </w:p>
        </w:tc>
        <w:tc>
          <w:tcPr>
            <w:tcW w:w="2371" w:type="dxa"/>
          </w:tcPr>
          <w:p w14:paraId="5C1BA4EE" w14:textId="50E51376" w:rsidR="00CE2079" w:rsidRPr="00D33BE1" w:rsidRDefault="00CE2079" w:rsidP="00D561AD">
            <w:pPr>
              <w:pStyle w:val="default1"/>
              <w:ind w:firstLine="0"/>
              <w:rPr>
                <w:b/>
                <w:bCs/>
                <w:sz w:val="24"/>
                <w:szCs w:val="24"/>
              </w:rPr>
            </w:pPr>
            <w:r w:rsidRPr="00D33BE1">
              <w:rPr>
                <w:b/>
                <w:bCs/>
                <w:sz w:val="24"/>
                <w:szCs w:val="24"/>
              </w:rPr>
              <w:t>Описание проверки</w:t>
            </w:r>
          </w:p>
        </w:tc>
        <w:tc>
          <w:tcPr>
            <w:tcW w:w="2156" w:type="dxa"/>
          </w:tcPr>
          <w:p w14:paraId="2B932ACF" w14:textId="7D020B48" w:rsidR="00CE2079" w:rsidRPr="00D33BE1" w:rsidRDefault="00CE2079" w:rsidP="00D561AD">
            <w:pPr>
              <w:pStyle w:val="default1"/>
              <w:ind w:firstLine="0"/>
              <w:rPr>
                <w:b/>
                <w:bCs/>
                <w:sz w:val="24"/>
                <w:szCs w:val="24"/>
              </w:rPr>
            </w:pPr>
            <w:r w:rsidRPr="00D33BE1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3136" w:type="dxa"/>
          </w:tcPr>
          <w:p w14:paraId="47DE13B3" w14:textId="1B11BB0C" w:rsidR="00CE2079" w:rsidRPr="00D33BE1" w:rsidRDefault="00CE2079" w:rsidP="00D561AD">
            <w:pPr>
              <w:pStyle w:val="default1"/>
              <w:ind w:firstLine="0"/>
              <w:rPr>
                <w:b/>
                <w:bCs/>
                <w:sz w:val="24"/>
                <w:szCs w:val="24"/>
              </w:rPr>
            </w:pPr>
            <w:r w:rsidRPr="00D33BE1">
              <w:rPr>
                <w:b/>
                <w:bCs/>
                <w:sz w:val="24"/>
                <w:szCs w:val="24"/>
              </w:rPr>
              <w:t>Фактический результат</w:t>
            </w:r>
          </w:p>
        </w:tc>
      </w:tr>
      <w:tr w:rsidR="0091675F" w:rsidRPr="00795F05" w14:paraId="658B5E88" w14:textId="77777777" w:rsidTr="00D33BE1">
        <w:tc>
          <w:tcPr>
            <w:tcW w:w="458" w:type="dxa"/>
          </w:tcPr>
          <w:p w14:paraId="70D42EE3" w14:textId="73303697" w:rsidR="0091675F" w:rsidRPr="00D33BE1" w:rsidRDefault="00482C2A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84" w:type="dxa"/>
            <w:vMerge w:val="restart"/>
          </w:tcPr>
          <w:p w14:paraId="1717B833" w14:textId="42CAF334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 w:rsidRPr="00D33BE1">
              <w:rPr>
                <w:sz w:val="24"/>
                <w:szCs w:val="24"/>
              </w:rPr>
              <w:t>Приём телеметрических данных</w:t>
            </w:r>
          </w:p>
        </w:tc>
        <w:tc>
          <w:tcPr>
            <w:tcW w:w="2371" w:type="dxa"/>
          </w:tcPr>
          <w:p w14:paraId="04022837" w14:textId="5203B8AD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переходе в пункт меню «ТС на карте» отображается позиция ТС на карте.</w:t>
            </w:r>
          </w:p>
        </w:tc>
        <w:tc>
          <w:tcPr>
            <w:tcW w:w="2156" w:type="dxa"/>
          </w:tcPr>
          <w:p w14:paraId="61CD757C" w14:textId="73D0A4FA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карте отображается значок с текущим положением ТС, перемещаясь при поступлении новых данных.</w:t>
            </w:r>
          </w:p>
        </w:tc>
        <w:tc>
          <w:tcPr>
            <w:tcW w:w="3136" w:type="dxa"/>
          </w:tcPr>
          <w:p w14:paraId="2220F608" w14:textId="26560CBF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карте отображается метка (треугольник), показывающая местоположение ТС в соответствии с наиболее актуальными телеметрическими данными.</w:t>
            </w:r>
          </w:p>
        </w:tc>
      </w:tr>
      <w:tr w:rsidR="0091675F" w:rsidRPr="00795F05" w14:paraId="2D6BC1F2" w14:textId="77777777" w:rsidTr="00D33BE1">
        <w:tc>
          <w:tcPr>
            <w:tcW w:w="458" w:type="dxa"/>
          </w:tcPr>
          <w:p w14:paraId="52874F52" w14:textId="1BAB3818" w:rsidR="0091675F" w:rsidRPr="00D33BE1" w:rsidRDefault="00482C2A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84" w:type="dxa"/>
            <w:vMerge/>
          </w:tcPr>
          <w:p w14:paraId="2BFACC97" w14:textId="34F91832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</w:p>
        </w:tc>
        <w:tc>
          <w:tcPr>
            <w:tcW w:w="2371" w:type="dxa"/>
          </w:tcPr>
          <w:p w14:paraId="4F87987E" w14:textId="6BEFAA4C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 отображаются корректно, метаданные доступны для просмотра.</w:t>
            </w:r>
          </w:p>
        </w:tc>
        <w:tc>
          <w:tcPr>
            <w:tcW w:w="2156" w:type="dxa"/>
          </w:tcPr>
          <w:p w14:paraId="1FF1F93C" w14:textId="20F7EF66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Положение и направление метки соответствует телеметрическим данным. Доступен просмотр данных.</w:t>
            </w:r>
          </w:p>
        </w:tc>
        <w:tc>
          <w:tcPr>
            <w:tcW w:w="3136" w:type="dxa"/>
          </w:tcPr>
          <w:p w14:paraId="20F33603" w14:textId="6B024E8D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Положение метки соответствует географическим координатам. Направление метки соответствует азимуту (курсу). При наведении на метку появляется всплывающее окно с основными телеметрическими данными.</w:t>
            </w:r>
          </w:p>
        </w:tc>
      </w:tr>
      <w:tr w:rsidR="0091675F" w:rsidRPr="00795F05" w14:paraId="40606B11" w14:textId="77777777" w:rsidTr="00D33BE1">
        <w:tc>
          <w:tcPr>
            <w:tcW w:w="458" w:type="dxa"/>
          </w:tcPr>
          <w:p w14:paraId="6A7DFD78" w14:textId="1293A04D" w:rsidR="0091675F" w:rsidRPr="00795F05" w:rsidRDefault="00482C2A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84" w:type="dxa"/>
            <w:vMerge/>
          </w:tcPr>
          <w:p w14:paraId="7E71E398" w14:textId="77777777" w:rsidR="0091675F" w:rsidRPr="00795F05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</w:p>
        </w:tc>
        <w:tc>
          <w:tcPr>
            <w:tcW w:w="2371" w:type="dxa"/>
          </w:tcPr>
          <w:p w14:paraId="723539D9" w14:textId="2AF4373B" w:rsidR="0091675F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сохранения порядка приема телеметрических данных</w:t>
            </w:r>
          </w:p>
        </w:tc>
        <w:tc>
          <w:tcPr>
            <w:tcW w:w="2156" w:type="dxa"/>
          </w:tcPr>
          <w:p w14:paraId="7EF92EF1" w14:textId="34329A27" w:rsidR="0091675F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Метка ТС перемещается, обновляется в порядке поступления данных</w:t>
            </w:r>
          </w:p>
        </w:tc>
        <w:tc>
          <w:tcPr>
            <w:tcW w:w="3136" w:type="dxa"/>
          </w:tcPr>
          <w:p w14:paraId="388AD028" w14:textId="61EE7CB7" w:rsidR="0091675F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Метка ТС перемещается, сохраняя порядок поступления телеметрических данных. Дублирования метки не происходит. Резких прыжков метки не происходит.</w:t>
            </w:r>
          </w:p>
        </w:tc>
      </w:tr>
      <w:tr w:rsidR="006B6C5E" w:rsidRPr="00795F05" w14:paraId="572BE37A" w14:textId="77777777" w:rsidTr="00D33BE1">
        <w:tc>
          <w:tcPr>
            <w:tcW w:w="458" w:type="dxa"/>
          </w:tcPr>
          <w:p w14:paraId="20B667AF" w14:textId="24129BF8" w:rsidR="00CC5CC9" w:rsidRPr="00D33BE1" w:rsidRDefault="00935B52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4DA7784E" wp14:editId="3C30BE90">
                      <wp:simplePos x="0" y="0"/>
                      <wp:positionH relativeFrom="margin">
                        <wp:posOffset>-68457</wp:posOffset>
                      </wp:positionH>
                      <wp:positionV relativeFrom="paragraph">
                        <wp:posOffset>-318960</wp:posOffset>
                      </wp:positionV>
                      <wp:extent cx="3284220" cy="307975"/>
                      <wp:effectExtent l="0" t="0" r="0" b="0"/>
                      <wp:wrapNone/>
                      <wp:docPr id="19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84220" cy="3079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F846AC" w14:textId="2ADA39B9" w:rsidR="00C648D9" w:rsidRDefault="00C648D9" w:rsidP="00D33BE1">
                                  <w:pPr>
                                    <w:pStyle w:val="default1"/>
                                  </w:pPr>
                                  <w:r>
                                    <w:t xml:space="preserve">Продолжение таблицы 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4</w:t>
                                  </w:r>
                                  <w:r>
                                    <w:t>.1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A7784E" id="_x0000_s1031" type="#_x0000_t202" style="position:absolute;left:0;text-align:left;margin-left:-5.4pt;margin-top:-25.1pt;width:258.6pt;height:24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" filled="f" stroked="f">
                      <v:textbox>
                        <w:txbxContent>
                          <w:p w14:paraId="1EF846AC" w14:textId="2ADA39B9" w:rsidR="00C648D9" w:rsidRDefault="00C648D9" w:rsidP="00D33BE1">
                            <w:pPr>
                              <w:pStyle w:val="default1"/>
                            </w:pPr>
                            <w:r>
                              <w:t xml:space="preserve">Продолжение таблицы </w:t>
                            </w:r>
                            <w:r>
                              <w:rPr>
                                <w:lang w:val="en-US"/>
                              </w:rPr>
                              <w:t>4</w:t>
                            </w:r>
                            <w:r>
                              <w:t>.1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482C2A">
              <w:rPr>
                <w:sz w:val="24"/>
                <w:szCs w:val="24"/>
              </w:rPr>
              <w:t>4</w:t>
            </w:r>
          </w:p>
        </w:tc>
        <w:tc>
          <w:tcPr>
            <w:tcW w:w="2084" w:type="dxa"/>
          </w:tcPr>
          <w:p w14:paraId="10B46A30" w14:textId="03F9DFFD" w:rsidR="00CC5CC9" w:rsidRPr="00D33BE1" w:rsidRDefault="00F06C71" w:rsidP="00D561AD">
            <w:pPr>
              <w:pStyle w:val="default1"/>
              <w:ind w:firstLine="0"/>
              <w:rPr>
                <w:sz w:val="24"/>
                <w:szCs w:val="24"/>
              </w:rPr>
            </w:pPr>
            <w:r w:rsidRPr="00D33BE1">
              <w:rPr>
                <w:sz w:val="24"/>
                <w:szCs w:val="24"/>
              </w:rPr>
              <w:t>Первичная обработка и хранение телеметрии</w:t>
            </w:r>
          </w:p>
        </w:tc>
        <w:tc>
          <w:tcPr>
            <w:tcW w:w="2371" w:type="dxa"/>
          </w:tcPr>
          <w:p w14:paraId="745A5D18" w14:textId="42B27F60" w:rsidR="00CC5CC9" w:rsidRPr="00D33BE1" w:rsidRDefault="00A25072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запроса исторических телеметрических данных для ТС</w:t>
            </w:r>
            <w:r w:rsidR="00025C8C">
              <w:rPr>
                <w:sz w:val="24"/>
                <w:szCs w:val="24"/>
              </w:rPr>
              <w:t>.</w:t>
            </w:r>
          </w:p>
        </w:tc>
        <w:tc>
          <w:tcPr>
            <w:tcW w:w="2156" w:type="dxa"/>
          </w:tcPr>
          <w:p w14:paraId="49B2619F" w14:textId="38206C9F" w:rsidR="00CC5CC9" w:rsidRPr="00D33BE1" w:rsidRDefault="00A25072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меню «Поиск навигации» на </w:t>
            </w:r>
            <w:r w:rsidR="002C784C">
              <w:rPr>
                <w:sz w:val="24"/>
                <w:szCs w:val="24"/>
              </w:rPr>
              <w:t>вкладке «Навигация устройства» доступен ввод фильтров и просмотр телеметрических данных.</w:t>
            </w:r>
          </w:p>
        </w:tc>
        <w:tc>
          <w:tcPr>
            <w:tcW w:w="3136" w:type="dxa"/>
          </w:tcPr>
          <w:p w14:paraId="5B57ECFF" w14:textId="0FEBF635" w:rsidR="00CC5CC9" w:rsidRPr="00D33BE1" w:rsidRDefault="00025C8C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Доступен ввод фильтров и запрос данных. Данные отображаются на карте в виде меток (направленных по курсу ТС треугольников), соединенных кривой линией. При наведении указателем мыши на метку появляется всплывающее окно с телеметрическими данными.</w:t>
            </w:r>
          </w:p>
        </w:tc>
      </w:tr>
      <w:tr w:rsidR="0091675F" w:rsidRPr="00795F05" w14:paraId="509C89C9" w14:textId="77777777" w:rsidTr="00D33BE1">
        <w:tc>
          <w:tcPr>
            <w:tcW w:w="458" w:type="dxa"/>
          </w:tcPr>
          <w:p w14:paraId="450D338E" w14:textId="00F9DFD2" w:rsidR="0091675F" w:rsidRPr="00D33BE1" w:rsidRDefault="00482C2A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084" w:type="dxa"/>
            <w:vMerge w:val="restart"/>
          </w:tcPr>
          <w:p w14:paraId="267FA0EF" w14:textId="388DF2F9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 w:rsidRPr="00D33BE1">
              <w:rPr>
                <w:sz w:val="24"/>
                <w:szCs w:val="24"/>
              </w:rPr>
              <w:t>Зональное отслеживание в реальном времени</w:t>
            </w:r>
          </w:p>
        </w:tc>
        <w:tc>
          <w:tcPr>
            <w:tcW w:w="2371" w:type="dxa"/>
          </w:tcPr>
          <w:p w14:paraId="094DBC35" w14:textId="0F1476A7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ведения справочника зон.</w:t>
            </w:r>
          </w:p>
        </w:tc>
        <w:tc>
          <w:tcPr>
            <w:tcW w:w="2156" w:type="dxa"/>
          </w:tcPr>
          <w:p w14:paraId="0639E665" w14:textId="4CD44B2C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Географические зоны доступны для просмотра, создания и редактирования в меню «Зоны». Создание и редактирование выполняется успешно.</w:t>
            </w:r>
          </w:p>
        </w:tc>
        <w:tc>
          <w:tcPr>
            <w:tcW w:w="3136" w:type="dxa"/>
          </w:tcPr>
          <w:p w14:paraId="1528F4FD" w14:textId="77777777" w:rsidR="0091675F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меню «Зоны» на карте отображаются географические зоны в виде полигонов и окружностей. При нажатии на зону правой кнопкой мыши она открывается в редакторе. При нажатии на кнопку «Создать» открывается редактор для создания новой зоны.</w:t>
            </w:r>
          </w:p>
          <w:p w14:paraId="76485973" w14:textId="00273299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Сохранение/редактирование зоны выполняется успешно.</w:t>
            </w:r>
          </w:p>
        </w:tc>
      </w:tr>
      <w:tr w:rsidR="0091675F" w:rsidRPr="00795F05" w14:paraId="0DB4F1B7" w14:textId="77777777" w:rsidTr="00D33BE1">
        <w:tc>
          <w:tcPr>
            <w:tcW w:w="458" w:type="dxa"/>
          </w:tcPr>
          <w:p w14:paraId="76410539" w14:textId="0D0C3609" w:rsidR="0091675F" w:rsidRPr="00D33BE1" w:rsidRDefault="00482C2A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084" w:type="dxa"/>
            <w:vMerge/>
          </w:tcPr>
          <w:p w14:paraId="37726427" w14:textId="77777777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</w:p>
        </w:tc>
        <w:tc>
          <w:tcPr>
            <w:tcW w:w="2371" w:type="dxa"/>
          </w:tcPr>
          <w:p w14:paraId="3A78FD2B" w14:textId="3506EBD1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зонального потокового отслеживания</w:t>
            </w:r>
          </w:p>
        </w:tc>
        <w:tc>
          <w:tcPr>
            <w:tcW w:w="2156" w:type="dxa"/>
          </w:tcPr>
          <w:p w14:paraId="4E951BA9" w14:textId="2569AD71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меню «События» отображается поток событий зонального отслеживания. Показаны данные: ТС, вход/выход, время, зона. </w:t>
            </w:r>
            <w:r>
              <w:rPr>
                <w:sz w:val="24"/>
                <w:szCs w:val="24"/>
              </w:rPr>
              <w:lastRenderedPageBreak/>
              <w:t xml:space="preserve">Генерируемые события соответствуют реальным. </w:t>
            </w:r>
          </w:p>
        </w:tc>
        <w:tc>
          <w:tcPr>
            <w:tcW w:w="3136" w:type="dxa"/>
          </w:tcPr>
          <w:p w14:paraId="78CAF7BB" w14:textId="77777777" w:rsidR="0091675F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При переходе в меню «События» показывается поток событий, близкий к реальному времени (в большинстве случаев задержка не более 1с относительно времени генерации пакета).</w:t>
            </w:r>
          </w:p>
          <w:p w14:paraId="04E56379" w14:textId="77777777" w:rsidR="0091675F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Необходимые данные отображаются. </w:t>
            </w:r>
          </w:p>
          <w:p w14:paraId="4952EF58" w14:textId="6DADD185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выборочной сверке событий с реальными данными расхождений не выявлено.</w:t>
            </w:r>
          </w:p>
        </w:tc>
      </w:tr>
      <w:tr w:rsidR="0091675F" w:rsidRPr="00795F05" w14:paraId="377BD3C0" w14:textId="77777777" w:rsidTr="00D33BE1">
        <w:tc>
          <w:tcPr>
            <w:tcW w:w="458" w:type="dxa"/>
          </w:tcPr>
          <w:p w14:paraId="05A6D516" w14:textId="622F7FDF" w:rsidR="0091675F" w:rsidRPr="00D33BE1" w:rsidRDefault="00A03CDE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5A85CA1A" wp14:editId="6CF62808">
                      <wp:simplePos x="0" y="0"/>
                      <wp:positionH relativeFrom="margin">
                        <wp:posOffset>-75092</wp:posOffset>
                      </wp:positionH>
                      <wp:positionV relativeFrom="paragraph">
                        <wp:posOffset>-1902650</wp:posOffset>
                      </wp:positionV>
                      <wp:extent cx="3284220" cy="307975"/>
                      <wp:effectExtent l="0" t="0" r="0" b="0"/>
                      <wp:wrapNone/>
                      <wp:docPr id="29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84220" cy="3079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7A8058" w14:textId="77777777" w:rsidR="00C648D9" w:rsidRDefault="00C648D9" w:rsidP="00D33BE1">
                                  <w:pPr>
                                    <w:pStyle w:val="default1"/>
                                  </w:pPr>
                                  <w:r>
                                    <w:t xml:space="preserve">Продолжение таблицы 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4</w:t>
                                  </w:r>
                                  <w:r>
                                    <w:t>.1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85CA1A" id="_x0000_s1032" type="#_x0000_t202" style="position:absolute;left:0;text-align:left;margin-left:-5.9pt;margin-top:-149.8pt;width:258.6pt;height:24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" filled="f" stroked="f">
                      <v:textbox>
                        <w:txbxContent>
                          <w:p w14:paraId="4B7A8058" w14:textId="77777777" w:rsidR="00C648D9" w:rsidRDefault="00C648D9" w:rsidP="00D33BE1">
                            <w:pPr>
                              <w:pStyle w:val="default1"/>
                            </w:pPr>
                            <w:r>
                              <w:t xml:space="preserve">Продолжение таблицы </w:t>
                            </w:r>
                            <w:r>
                              <w:rPr>
                                <w:lang w:val="en-US"/>
                              </w:rPr>
                              <w:t>4</w:t>
                            </w:r>
                            <w:r>
                              <w:t>.1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482C2A">
              <w:rPr>
                <w:sz w:val="24"/>
                <w:szCs w:val="24"/>
              </w:rPr>
              <w:t>7</w:t>
            </w:r>
          </w:p>
        </w:tc>
        <w:tc>
          <w:tcPr>
            <w:tcW w:w="2084" w:type="dxa"/>
            <w:vMerge w:val="restart"/>
          </w:tcPr>
          <w:p w14:paraId="6C497260" w14:textId="70D8EDC5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 w:rsidRPr="00D33BE1">
              <w:rPr>
                <w:sz w:val="24"/>
                <w:szCs w:val="24"/>
              </w:rPr>
              <w:t>Пространственно-временной поиск телеметрии</w:t>
            </w:r>
          </w:p>
        </w:tc>
        <w:tc>
          <w:tcPr>
            <w:tcW w:w="2371" w:type="dxa"/>
          </w:tcPr>
          <w:p w14:paraId="58B5AE5B" w14:textId="7DB3F43E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Доступно начертание зоны для поиска телеметрических данных и ввод дискретизированных временных границ.</w:t>
            </w:r>
          </w:p>
        </w:tc>
        <w:tc>
          <w:tcPr>
            <w:tcW w:w="2156" w:type="dxa"/>
          </w:tcPr>
          <w:p w14:paraId="4CEEBF09" w14:textId="3CA3DC54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нажатии на карту правой кнопкой мыши устанавливается точка полигона. После четырех нажатий отображаются данные выбранной области.</w:t>
            </w:r>
          </w:p>
        </w:tc>
        <w:tc>
          <w:tcPr>
            <w:tcW w:w="3136" w:type="dxa"/>
          </w:tcPr>
          <w:p w14:paraId="7E239E46" w14:textId="28B84301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Полигон формируется согласно ожидаемому поведению. После установки четырех точек в интерфейсе показаны координаты нарисованного полигона.</w:t>
            </w:r>
          </w:p>
        </w:tc>
      </w:tr>
      <w:tr w:rsidR="0091675F" w:rsidRPr="00795F05" w14:paraId="491C4467" w14:textId="77777777" w:rsidTr="00D33BE1">
        <w:tc>
          <w:tcPr>
            <w:tcW w:w="458" w:type="dxa"/>
          </w:tcPr>
          <w:p w14:paraId="51ADB6BE" w14:textId="13D623AA" w:rsidR="0091675F" w:rsidRPr="00795F05" w:rsidRDefault="00482C2A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084" w:type="dxa"/>
            <w:vMerge/>
          </w:tcPr>
          <w:p w14:paraId="10488024" w14:textId="77777777" w:rsidR="0091675F" w:rsidRPr="00D33BE1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</w:p>
        </w:tc>
        <w:tc>
          <w:tcPr>
            <w:tcW w:w="2371" w:type="dxa"/>
          </w:tcPr>
          <w:p w14:paraId="4868A990" w14:textId="026595F1" w:rsidR="0091675F" w:rsidRPr="00795F05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ввода ограничений времени пространственно-временного поиска.</w:t>
            </w:r>
          </w:p>
        </w:tc>
        <w:tc>
          <w:tcPr>
            <w:tcW w:w="2156" w:type="dxa"/>
          </w:tcPr>
          <w:p w14:paraId="723DD3E6" w14:textId="75484E31" w:rsidR="0091675F" w:rsidRPr="00795F05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Устанавливается время, кратное 5 минутам.</w:t>
            </w:r>
          </w:p>
        </w:tc>
        <w:tc>
          <w:tcPr>
            <w:tcW w:w="3136" w:type="dxa"/>
          </w:tcPr>
          <w:p w14:paraId="48F70F8C" w14:textId="1E530105" w:rsidR="0091675F" w:rsidRPr="00795F05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поле для ввода временных границ доступен ввод с точностью до минуты. При деактивации поля ввода значение в поле округляется до ближайшего значения, кратного пяти минутам.</w:t>
            </w:r>
          </w:p>
        </w:tc>
      </w:tr>
      <w:tr w:rsidR="0091675F" w:rsidRPr="00795F05" w14:paraId="727B4658" w14:textId="77777777" w:rsidTr="00D33BE1">
        <w:tc>
          <w:tcPr>
            <w:tcW w:w="458" w:type="dxa"/>
          </w:tcPr>
          <w:p w14:paraId="21485E99" w14:textId="1A34A183" w:rsidR="0091675F" w:rsidRPr="00795F05" w:rsidRDefault="00482C2A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084" w:type="dxa"/>
            <w:vMerge/>
          </w:tcPr>
          <w:p w14:paraId="7061DCB6" w14:textId="77777777" w:rsidR="0091675F" w:rsidRPr="00795F05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</w:p>
        </w:tc>
        <w:tc>
          <w:tcPr>
            <w:tcW w:w="2371" w:type="dxa"/>
          </w:tcPr>
          <w:p w14:paraId="755D16BE" w14:textId="459B8AF1" w:rsidR="0091675F" w:rsidRPr="00795F05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Проверяется корректность пространственно-временного поиска: ТС из результатов поиска действительно находились в указанном промежутке в </w:t>
            </w:r>
            <w:r>
              <w:rPr>
                <w:sz w:val="24"/>
                <w:szCs w:val="24"/>
              </w:rPr>
              <w:lastRenderedPageBreak/>
              <w:t>указанной географической области.</w:t>
            </w:r>
          </w:p>
        </w:tc>
        <w:tc>
          <w:tcPr>
            <w:tcW w:w="2156" w:type="dxa"/>
          </w:tcPr>
          <w:p w14:paraId="0F3E7522" w14:textId="1027BD54" w:rsidR="0091675F" w:rsidRPr="00795F05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При построении трека на карте наблюдается вхождение ТС в указанную область.</w:t>
            </w:r>
          </w:p>
        </w:tc>
        <w:tc>
          <w:tcPr>
            <w:tcW w:w="3136" w:type="dxa"/>
          </w:tcPr>
          <w:p w14:paraId="6A204170" w14:textId="2EF5B2EB" w:rsidR="0091675F" w:rsidRPr="00795F05" w:rsidRDefault="0091675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результатах поиска рядом с каждым ТС имеется кнопка для запроса телеметрических данных за указанный период и отображение трека на карте. При проверке треков установлено, что в результатах поиска присутствуют только те ТС, </w:t>
            </w:r>
            <w:r>
              <w:rPr>
                <w:sz w:val="24"/>
                <w:szCs w:val="24"/>
              </w:rPr>
              <w:lastRenderedPageBreak/>
              <w:t>которые находились в указанной области в заданном временном промежутке.</w:t>
            </w:r>
          </w:p>
        </w:tc>
      </w:tr>
      <w:tr w:rsidR="006B6C5E" w:rsidRPr="00795F05" w14:paraId="2F87AE14" w14:textId="77777777" w:rsidTr="00D33BE1">
        <w:tc>
          <w:tcPr>
            <w:tcW w:w="458" w:type="dxa"/>
          </w:tcPr>
          <w:p w14:paraId="373B29DD" w14:textId="4EA19319" w:rsidR="000B557C" w:rsidRPr="00795F05" w:rsidRDefault="00482C2A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084" w:type="dxa"/>
          </w:tcPr>
          <w:p w14:paraId="73C1D88D" w14:textId="5C78F563" w:rsidR="000B557C" w:rsidRPr="00D33BE1" w:rsidRDefault="000B557C" w:rsidP="00D561AD">
            <w:pPr>
              <w:pStyle w:val="default1"/>
              <w:ind w:firstLine="0"/>
              <w:rPr>
                <w:sz w:val="24"/>
                <w:szCs w:val="24"/>
              </w:rPr>
            </w:pPr>
            <w:r w:rsidRPr="00D33BE1">
              <w:rPr>
                <w:sz w:val="24"/>
                <w:szCs w:val="24"/>
              </w:rPr>
              <w:t>Предоставление интерфейсов</w:t>
            </w:r>
          </w:p>
        </w:tc>
        <w:tc>
          <w:tcPr>
            <w:tcW w:w="2371" w:type="dxa"/>
          </w:tcPr>
          <w:p w14:paraId="6E9D8E2F" w14:textId="2DD6F49E" w:rsidR="000B557C" w:rsidRPr="00795F05" w:rsidRDefault="007379C8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Пользовательский графический интерфейс предоставляет </w:t>
            </w:r>
            <w:r w:rsidR="009B13DF">
              <w:rPr>
                <w:sz w:val="24"/>
                <w:szCs w:val="24"/>
              </w:rPr>
              <w:t>все возможности для использования реализованных функций</w:t>
            </w:r>
            <w:r w:rsidR="00A05821">
              <w:rPr>
                <w:sz w:val="24"/>
                <w:szCs w:val="24"/>
              </w:rPr>
              <w:t>.</w:t>
            </w:r>
          </w:p>
        </w:tc>
        <w:tc>
          <w:tcPr>
            <w:tcW w:w="2156" w:type="dxa"/>
          </w:tcPr>
          <w:p w14:paraId="2D648FBF" w14:textId="59335CF8" w:rsidR="000B557C" w:rsidRPr="00795F05" w:rsidRDefault="009B13DF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Интерфейс предоставляет в</w:t>
            </w:r>
            <w:r w:rsidRPr="009B13DF">
              <w:rPr>
                <w:sz w:val="24"/>
                <w:szCs w:val="24"/>
              </w:rPr>
              <w:t>изуализацию текущего положения транспортных средств на карте, историю треков, конфигурирование геозон и просмотр событий</w:t>
            </w:r>
            <w:r w:rsidR="00C04914">
              <w:rPr>
                <w:sz w:val="24"/>
                <w:szCs w:val="24"/>
              </w:rPr>
              <w:t>.</w:t>
            </w:r>
          </w:p>
        </w:tc>
        <w:tc>
          <w:tcPr>
            <w:tcW w:w="3136" w:type="dxa"/>
          </w:tcPr>
          <w:p w14:paraId="05EB50CE" w14:textId="4C08B2AC" w:rsidR="000B557C" w:rsidRPr="00795F05" w:rsidRDefault="00797C64" w:rsidP="00D561AD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ходе предыдущих пунктов ручного тестирования наличие всех перечисленных требований к пользовательскому интерфейсу в конечном продукте было подтверждено.</w:t>
            </w:r>
          </w:p>
        </w:tc>
      </w:tr>
    </w:tbl>
    <w:p w14:paraId="78B0ADE9" w14:textId="7B2E0D79" w:rsidR="00FC6C45" w:rsidRDefault="00A03CDE" w:rsidP="00D561AD">
      <w:pPr>
        <w:pStyle w:val="default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09C4451" wp14:editId="7E6D5F23">
                <wp:simplePos x="0" y="0"/>
                <wp:positionH relativeFrom="margin">
                  <wp:posOffset>-180074</wp:posOffset>
                </wp:positionH>
                <wp:positionV relativeFrom="paragraph">
                  <wp:posOffset>-4274374</wp:posOffset>
                </wp:positionV>
                <wp:extent cx="3284220" cy="307975"/>
                <wp:effectExtent l="0" t="0" r="0" b="0"/>
                <wp:wrapNone/>
                <wp:docPr id="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422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97437" w14:textId="77777777" w:rsidR="00C648D9" w:rsidRDefault="00C648D9" w:rsidP="00D33BE1">
                            <w:pPr>
                              <w:pStyle w:val="default1"/>
                            </w:pPr>
                            <w:r>
                              <w:t xml:space="preserve">Продолжение таблицы </w:t>
                            </w:r>
                            <w:r>
                              <w:rPr>
                                <w:lang w:val="en-US"/>
                              </w:rPr>
                              <w:t>4</w:t>
                            </w:r>
                            <w:r>
                              <w:t>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C4451" id="_x0000_s1033" type="#_x0000_t202" style="position:absolute;left:0;text-align:left;margin-left:-14.2pt;margin-top:-336.55pt;width:258.6pt;height:24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" filled="f" stroked="f">
                <v:textbox>
                  <w:txbxContent>
                    <w:p w14:paraId="53497437" w14:textId="77777777" w:rsidR="00C648D9" w:rsidRDefault="00C648D9" w:rsidP="00D33BE1">
                      <w:pPr>
                        <w:pStyle w:val="default1"/>
                      </w:pPr>
                      <w:r>
                        <w:t xml:space="preserve">Продолжение таблицы </w:t>
                      </w:r>
                      <w:r>
                        <w:rPr>
                          <w:lang w:val="en-US"/>
                        </w:rPr>
                        <w:t>4</w:t>
                      </w:r>
                      <w:r>
                        <w:t>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C68F12" w14:textId="3E772E9B" w:rsidR="00797C64" w:rsidRDefault="00797C64" w:rsidP="00D561AD">
      <w:pPr>
        <w:pStyle w:val="default1"/>
      </w:pPr>
      <w:r>
        <w:t>Таким образом, в ходе ручного функционального тестирования было установлено соответствие программного продукта функциональным требованиям, определенным при постановке задачи.</w:t>
      </w:r>
    </w:p>
    <w:p w14:paraId="7D43BD8E" w14:textId="7C2097F2" w:rsidR="00827E5E" w:rsidRDefault="00827E5E" w:rsidP="00106E05">
      <w:pPr>
        <w:pStyle w:val="3"/>
        <w:ind w:firstLine="709"/>
        <w:jc w:val="both"/>
      </w:pPr>
      <w:bookmarkStart w:id="41" w:name="_Toc231855098"/>
      <w:r>
        <w:t xml:space="preserve">4.1.3 </w:t>
      </w:r>
      <w:r w:rsidR="00327229">
        <w:t>Н</w:t>
      </w:r>
      <w:r>
        <w:t>агрузочное тестирование</w:t>
      </w:r>
      <w:bookmarkEnd w:id="41"/>
    </w:p>
    <w:p w14:paraId="1F403A5C" w14:textId="68737B31" w:rsidR="00717941" w:rsidRDefault="0014304A" w:rsidP="00D561AD">
      <w:pPr>
        <w:pStyle w:val="default1"/>
      </w:pPr>
      <w:r>
        <w:t>Нагрузочное тестирование – тип нефункционального тестирования, которое оценивает поведение системы при разных уровнях нагрузки</w:t>
      </w:r>
      <w:r w:rsidR="0087725C">
        <w:t>, в частности, определяет максимально допустимую нагрузку</w:t>
      </w:r>
      <w:r>
        <w:t>.</w:t>
      </w:r>
    </w:p>
    <w:p w14:paraId="2B6B973A" w14:textId="2CC98545" w:rsidR="0014304A" w:rsidRDefault="0014304A" w:rsidP="00D561AD">
      <w:pPr>
        <w:pStyle w:val="default1"/>
      </w:pPr>
      <w:r>
        <w:t>В качестве метрик производительности чаще всего выделяются следующие виды:</w:t>
      </w:r>
    </w:p>
    <w:p w14:paraId="4A0A6429" w14:textId="61B654ED" w:rsidR="0014304A" w:rsidRDefault="0014304A" w:rsidP="0014304A">
      <w:pPr>
        <w:pStyle w:val="default1"/>
        <w:numPr>
          <w:ilvl w:val="0"/>
          <w:numId w:val="45"/>
        </w:numPr>
      </w:pPr>
      <w:r>
        <w:t>время отклика</w:t>
      </w:r>
      <w:r w:rsidR="006D7DCA">
        <w:t>;</w:t>
      </w:r>
    </w:p>
    <w:p w14:paraId="2AE4F652" w14:textId="677B204F" w:rsidR="006D7DCA" w:rsidRDefault="006D7DCA" w:rsidP="0014304A">
      <w:pPr>
        <w:pStyle w:val="default1"/>
        <w:numPr>
          <w:ilvl w:val="0"/>
          <w:numId w:val="45"/>
        </w:numPr>
      </w:pPr>
      <w:r>
        <w:t>пропускная способность;</w:t>
      </w:r>
    </w:p>
    <w:p w14:paraId="7993710E" w14:textId="2E167616" w:rsidR="006D7DCA" w:rsidRDefault="006D7DCA" w:rsidP="0014304A">
      <w:pPr>
        <w:pStyle w:val="default1"/>
        <w:numPr>
          <w:ilvl w:val="0"/>
          <w:numId w:val="45"/>
        </w:numPr>
      </w:pPr>
      <w:r>
        <w:t>загрузка ресурсов;</w:t>
      </w:r>
    </w:p>
    <w:p w14:paraId="2EBCF5D2" w14:textId="59166C9F" w:rsidR="006D7DCA" w:rsidRDefault="006D7DCA" w:rsidP="0014304A">
      <w:pPr>
        <w:pStyle w:val="default1"/>
        <w:numPr>
          <w:ilvl w:val="0"/>
          <w:numId w:val="45"/>
        </w:numPr>
      </w:pPr>
      <w:r>
        <w:t>количество ошибок.</w:t>
      </w:r>
    </w:p>
    <w:p w14:paraId="4C51E7E1" w14:textId="019B0CA3" w:rsidR="006D7DCA" w:rsidRDefault="00213C3B" w:rsidP="006D7DCA">
      <w:pPr>
        <w:pStyle w:val="default1"/>
      </w:pPr>
      <w:r>
        <w:t xml:space="preserve">Наиболее актуальной метрикой для оценки качества системы отслеживания транспортных средств представляется оценка пропускной </w:t>
      </w:r>
      <w:r>
        <w:lastRenderedPageBreak/>
        <w:t>способности системы</w:t>
      </w:r>
      <w:r w:rsidR="008A542D">
        <w:t>, поскольку природа предметной области и потоковая архитектура программного продукта накладыва</w:t>
      </w:r>
      <w:r w:rsidR="008A38E9">
        <w:t>ю</w:t>
      </w:r>
      <w:r w:rsidR="008A542D">
        <w:t>т высокие требования к количеству обрабатываемых сообщений за промежуток времени. Также можно сказать, что в производительности потоковой обработки сообщений заключается одна из основных ценностей программного продукта, ввиду сокращения расходов на вычислительные ресурсы относительно конкурентных решений.</w:t>
      </w:r>
    </w:p>
    <w:p w14:paraId="52E285FF" w14:textId="753BDF15" w:rsidR="008A542D" w:rsidRDefault="002611E8" w:rsidP="006D7DCA">
      <w:pPr>
        <w:pStyle w:val="default1"/>
      </w:pPr>
      <w:r>
        <w:t>Общая производительность стабильно и полноценно рабочей системы</w:t>
      </w:r>
      <w:r w:rsidR="008B6272">
        <w:t>, выполняющей обмен данными с помощью брокера сообщений,</w:t>
      </w:r>
      <w:r>
        <w:t xml:space="preserve"> определяется производительностью её наименее производительного модуля.</w:t>
      </w:r>
      <w:r w:rsidR="002933F9">
        <w:t xml:space="preserve"> Наиболее активный обмен данными происходит при приеме, обработке и хранении телеметрических данных.</w:t>
      </w:r>
      <w:r w:rsidR="00B87D88">
        <w:t xml:space="preserve"> Поток телеметрических данных проходит от приемника </w:t>
      </w:r>
      <w:r w:rsidR="00C973BD">
        <w:t>телеметрии</w:t>
      </w:r>
      <w:r w:rsidR="00B87D88" w:rsidRPr="00D33BE1">
        <w:t xml:space="preserve">, </w:t>
      </w:r>
      <w:r w:rsidR="00B87D88">
        <w:t xml:space="preserve">который отправляет поток данных в брокер сообщений </w:t>
      </w:r>
      <w:r w:rsidR="00B87D88" w:rsidRPr="00D33BE1">
        <w:t>(</w:t>
      </w:r>
      <w:r w:rsidR="00B87D88">
        <w:rPr>
          <w:lang w:val="en-US"/>
        </w:rPr>
        <w:t>Kafka</w:t>
      </w:r>
      <w:r w:rsidR="00B87D88" w:rsidRPr="00D33BE1">
        <w:t>).</w:t>
      </w:r>
      <w:r w:rsidR="00327229" w:rsidRPr="00D33BE1">
        <w:t xml:space="preserve"> </w:t>
      </w:r>
      <w:r w:rsidR="00327229">
        <w:t xml:space="preserve">В качестве потребителей телеметрических данных из брокера сообщений выступают модули зонального отслеживания и обработки (сохранения) телеметрии. </w:t>
      </w:r>
      <w:r w:rsidR="00306DAE">
        <w:t xml:space="preserve">Таким образом, для </w:t>
      </w:r>
      <w:r w:rsidR="008B6272">
        <w:t>тестирования всего контура обработки необходимо:</w:t>
      </w:r>
    </w:p>
    <w:p w14:paraId="5DC052A2" w14:textId="4FD095F6" w:rsidR="008B6272" w:rsidRDefault="008B6272" w:rsidP="008B6272">
      <w:pPr>
        <w:pStyle w:val="default1"/>
        <w:numPr>
          <w:ilvl w:val="0"/>
          <w:numId w:val="46"/>
        </w:numPr>
      </w:pPr>
      <w:r>
        <w:t xml:space="preserve">протестировать каждый из </w:t>
      </w:r>
      <w:r w:rsidR="007D1AD1">
        <w:t xml:space="preserve">трех </w:t>
      </w:r>
      <w:r>
        <w:t>компонентов контура отдельно;</w:t>
      </w:r>
    </w:p>
    <w:p w14:paraId="0B664262" w14:textId="77777777" w:rsidR="00260F91" w:rsidRDefault="008B6272" w:rsidP="00F24858">
      <w:pPr>
        <w:pStyle w:val="default1"/>
        <w:numPr>
          <w:ilvl w:val="0"/>
          <w:numId w:val="46"/>
        </w:numPr>
      </w:pPr>
      <w:r>
        <w:t>выявить наиболее узкое место</w:t>
      </w:r>
      <w:r w:rsidR="00F24858">
        <w:t xml:space="preserve"> – модуль, который определит максимальную нагрузку на систему.</w:t>
      </w:r>
    </w:p>
    <w:p w14:paraId="3FC63699" w14:textId="23188057" w:rsidR="00E52C3F" w:rsidRDefault="00D56101" w:rsidP="00D56101">
      <w:pPr>
        <w:pStyle w:val="default1"/>
      </w:pPr>
      <w:r>
        <w:t xml:space="preserve">Методика тестирования различается в зависимости от интерфейса взаимодействия модуля. Для приемной службы моделируется поток телеметрических данных с помощью отдельного тестового скрипта, </w:t>
      </w:r>
      <w:r w:rsidR="00350451">
        <w:t>фиксируется</w:t>
      </w:r>
      <w:r>
        <w:t xml:space="preserve"> количество отправленных пакетов в отведенные промежутки времени. Для модулей, которые выполняют потребление телеметрических данных из брокера сообщений </w:t>
      </w:r>
      <w:r>
        <w:rPr>
          <w:lang w:val="en-US"/>
        </w:rPr>
        <w:t>Kafka</w:t>
      </w:r>
      <w:r w:rsidRPr="00D33BE1">
        <w:t xml:space="preserve">, </w:t>
      </w:r>
      <w:r>
        <w:t>тестирование выполняется следующим образом: в брокере накапливается массив данных (100 000 сообщений), затем модули запускаются по отдельности, замеряется время, за которое массив данных будет обработан.</w:t>
      </w:r>
      <w:r w:rsidR="00366A5F">
        <w:t xml:space="preserve"> В каждом из перечисленных случаев выполняется несколько измерений, после </w:t>
      </w:r>
      <w:r w:rsidR="00366A5F">
        <w:lastRenderedPageBreak/>
        <w:t>чего рассчитывается среднее значение, на основе которого делается заключение о производительности модуля.</w:t>
      </w:r>
    </w:p>
    <w:p w14:paraId="7F41559A" w14:textId="100B9827" w:rsidR="004C0666" w:rsidRDefault="00E52C3F" w:rsidP="00D56101">
      <w:pPr>
        <w:pStyle w:val="default1"/>
      </w:pPr>
      <w:r>
        <w:t>Результаты нагрузочного тестирования представлены в таблице 4.2.</w:t>
      </w:r>
      <w:r w:rsidR="00537AA2">
        <w:t xml:space="preserve"> Показатели приведены в сообщениях в секунду (с/с).</w:t>
      </w:r>
    </w:p>
    <w:p w14:paraId="635502FF" w14:textId="5FCC4D7E" w:rsidR="004C0666" w:rsidRDefault="004C0666" w:rsidP="004C0666">
      <w:pPr>
        <w:pStyle w:val="default1"/>
      </w:pPr>
      <w:r>
        <w:t>Таблица 4.2 — Результаты нагрузочного тестирования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45"/>
        <w:gridCol w:w="2117"/>
        <w:gridCol w:w="1181"/>
        <w:gridCol w:w="1182"/>
        <w:gridCol w:w="1181"/>
        <w:gridCol w:w="1181"/>
        <w:gridCol w:w="1182"/>
        <w:gridCol w:w="1159"/>
      </w:tblGrid>
      <w:tr w:rsidR="0060049E" w:rsidRPr="0060049E" w14:paraId="44C12417" w14:textId="15B7BB49" w:rsidTr="00D33BE1">
        <w:tc>
          <w:tcPr>
            <w:tcW w:w="445" w:type="dxa"/>
          </w:tcPr>
          <w:p w14:paraId="705469DB" w14:textId="409252C8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 w:rsidRPr="00D33BE1">
              <w:rPr>
                <w:sz w:val="24"/>
                <w:szCs w:val="24"/>
              </w:rPr>
              <w:t>№</w:t>
            </w:r>
          </w:p>
        </w:tc>
        <w:tc>
          <w:tcPr>
            <w:tcW w:w="2117" w:type="dxa"/>
          </w:tcPr>
          <w:p w14:paraId="716DD75D" w14:textId="2ABEB17B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 w:rsidRPr="00D33BE1">
              <w:rPr>
                <w:sz w:val="24"/>
                <w:szCs w:val="24"/>
              </w:rPr>
              <w:t>Модуль</w:t>
            </w:r>
          </w:p>
        </w:tc>
        <w:tc>
          <w:tcPr>
            <w:tcW w:w="1181" w:type="dxa"/>
          </w:tcPr>
          <w:p w14:paraId="1DEBFEB4" w14:textId="4BB344FE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 w:rsidRPr="00D33BE1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, с/с</w:t>
            </w:r>
          </w:p>
        </w:tc>
        <w:tc>
          <w:tcPr>
            <w:tcW w:w="1182" w:type="dxa"/>
          </w:tcPr>
          <w:p w14:paraId="0196F2DF" w14:textId="2F79A9EC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 w:rsidRPr="00D33BE1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, с/с</w:t>
            </w:r>
          </w:p>
        </w:tc>
        <w:tc>
          <w:tcPr>
            <w:tcW w:w="1181" w:type="dxa"/>
          </w:tcPr>
          <w:p w14:paraId="16F00053" w14:textId="243EE914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 w:rsidRPr="00D33BE1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, с/с</w:t>
            </w:r>
          </w:p>
        </w:tc>
        <w:tc>
          <w:tcPr>
            <w:tcW w:w="1181" w:type="dxa"/>
          </w:tcPr>
          <w:p w14:paraId="1049232F" w14:textId="4EAE5F39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 w:rsidRPr="00D33BE1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, с/с</w:t>
            </w:r>
          </w:p>
        </w:tc>
        <w:tc>
          <w:tcPr>
            <w:tcW w:w="1182" w:type="dxa"/>
          </w:tcPr>
          <w:p w14:paraId="60D77570" w14:textId="4260EF9E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 w:rsidRPr="00D33BE1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, с/с</w:t>
            </w:r>
          </w:p>
        </w:tc>
        <w:tc>
          <w:tcPr>
            <w:tcW w:w="1159" w:type="dxa"/>
          </w:tcPr>
          <w:p w14:paraId="44989385" w14:textId="1960483D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  <w:lang w:val="en-US"/>
              </w:rPr>
            </w:pPr>
            <w:r w:rsidRPr="00D33BE1">
              <w:rPr>
                <w:sz w:val="24"/>
                <w:szCs w:val="24"/>
              </w:rPr>
              <w:t>Среднее</w:t>
            </w:r>
            <w:r w:rsidR="00674590">
              <w:rPr>
                <w:sz w:val="24"/>
                <w:szCs w:val="24"/>
              </w:rPr>
              <w:t>, с/с</w:t>
            </w:r>
          </w:p>
        </w:tc>
      </w:tr>
      <w:tr w:rsidR="0060049E" w:rsidRPr="0060049E" w14:paraId="461F722F" w14:textId="77777777" w:rsidTr="0060049E">
        <w:tc>
          <w:tcPr>
            <w:tcW w:w="445" w:type="dxa"/>
          </w:tcPr>
          <w:p w14:paraId="4BF0DBB7" w14:textId="59F8AC7B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17" w:type="dxa"/>
          </w:tcPr>
          <w:p w14:paraId="7229EB7F" w14:textId="2B717696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Приемная служба</w:t>
            </w:r>
          </w:p>
        </w:tc>
        <w:tc>
          <w:tcPr>
            <w:tcW w:w="1181" w:type="dxa"/>
          </w:tcPr>
          <w:p w14:paraId="4D3C562E" w14:textId="67D43C18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4657</w:t>
            </w:r>
          </w:p>
        </w:tc>
        <w:tc>
          <w:tcPr>
            <w:tcW w:w="1182" w:type="dxa"/>
          </w:tcPr>
          <w:p w14:paraId="1EC3040C" w14:textId="62AB91B8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4983</w:t>
            </w:r>
          </w:p>
        </w:tc>
        <w:tc>
          <w:tcPr>
            <w:tcW w:w="1181" w:type="dxa"/>
          </w:tcPr>
          <w:p w14:paraId="3A7EF1F6" w14:textId="2C5AF6C9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5143</w:t>
            </w:r>
          </w:p>
        </w:tc>
        <w:tc>
          <w:tcPr>
            <w:tcW w:w="1181" w:type="dxa"/>
          </w:tcPr>
          <w:p w14:paraId="33154DA6" w14:textId="064E185F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4587</w:t>
            </w:r>
          </w:p>
        </w:tc>
        <w:tc>
          <w:tcPr>
            <w:tcW w:w="1182" w:type="dxa"/>
          </w:tcPr>
          <w:p w14:paraId="5350A6A1" w14:textId="43E29D92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4872</w:t>
            </w:r>
          </w:p>
        </w:tc>
        <w:tc>
          <w:tcPr>
            <w:tcW w:w="1159" w:type="dxa"/>
          </w:tcPr>
          <w:p w14:paraId="581559B6" w14:textId="71EAF07A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4848,4</w:t>
            </w:r>
          </w:p>
        </w:tc>
      </w:tr>
      <w:tr w:rsidR="0060049E" w:rsidRPr="0060049E" w14:paraId="39233DDB" w14:textId="77777777" w:rsidTr="0060049E">
        <w:tc>
          <w:tcPr>
            <w:tcW w:w="445" w:type="dxa"/>
          </w:tcPr>
          <w:p w14:paraId="78F60241" w14:textId="33FDDAC7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17" w:type="dxa"/>
          </w:tcPr>
          <w:p w14:paraId="10C1604B" w14:textId="19837951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Зональное отслеживание</w:t>
            </w:r>
          </w:p>
        </w:tc>
        <w:tc>
          <w:tcPr>
            <w:tcW w:w="1181" w:type="dxa"/>
          </w:tcPr>
          <w:p w14:paraId="6597C747" w14:textId="41557692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9870</w:t>
            </w:r>
          </w:p>
        </w:tc>
        <w:tc>
          <w:tcPr>
            <w:tcW w:w="1182" w:type="dxa"/>
          </w:tcPr>
          <w:p w14:paraId="0AC4EB2D" w14:textId="774AE2C5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10073</w:t>
            </w:r>
          </w:p>
        </w:tc>
        <w:tc>
          <w:tcPr>
            <w:tcW w:w="1181" w:type="dxa"/>
          </w:tcPr>
          <w:p w14:paraId="3F7EE4E8" w14:textId="31822DCA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9732</w:t>
            </w:r>
          </w:p>
        </w:tc>
        <w:tc>
          <w:tcPr>
            <w:tcW w:w="1181" w:type="dxa"/>
          </w:tcPr>
          <w:p w14:paraId="02205DAB" w14:textId="402DD5CC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9862</w:t>
            </w:r>
          </w:p>
        </w:tc>
        <w:tc>
          <w:tcPr>
            <w:tcW w:w="1182" w:type="dxa"/>
          </w:tcPr>
          <w:p w14:paraId="2EB6243E" w14:textId="73FA62A7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10024</w:t>
            </w:r>
          </w:p>
        </w:tc>
        <w:tc>
          <w:tcPr>
            <w:tcW w:w="1159" w:type="dxa"/>
          </w:tcPr>
          <w:p w14:paraId="1C991E11" w14:textId="7F920A65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991</w:t>
            </w:r>
            <w:r w:rsidR="00F1299C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en-US"/>
              </w:rPr>
              <w:t>,2</w:t>
            </w:r>
          </w:p>
        </w:tc>
      </w:tr>
      <w:tr w:rsidR="0060049E" w:rsidRPr="0060049E" w14:paraId="387921B6" w14:textId="77777777" w:rsidTr="0060049E">
        <w:tc>
          <w:tcPr>
            <w:tcW w:w="445" w:type="dxa"/>
          </w:tcPr>
          <w:p w14:paraId="2DD198F4" w14:textId="2CBED3F1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17" w:type="dxa"/>
          </w:tcPr>
          <w:p w14:paraId="5CE5A6AD" w14:textId="3319DCDF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Сохранение телеметрии</w:t>
            </w:r>
          </w:p>
        </w:tc>
        <w:tc>
          <w:tcPr>
            <w:tcW w:w="1181" w:type="dxa"/>
          </w:tcPr>
          <w:p w14:paraId="7138131C" w14:textId="65C01975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3147</w:t>
            </w:r>
          </w:p>
        </w:tc>
        <w:tc>
          <w:tcPr>
            <w:tcW w:w="1182" w:type="dxa"/>
          </w:tcPr>
          <w:p w14:paraId="0F421854" w14:textId="7FBA6BEC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3209</w:t>
            </w:r>
          </w:p>
        </w:tc>
        <w:tc>
          <w:tcPr>
            <w:tcW w:w="1181" w:type="dxa"/>
          </w:tcPr>
          <w:p w14:paraId="75AC0B6E" w14:textId="5557A8AB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3129</w:t>
            </w:r>
          </w:p>
        </w:tc>
        <w:tc>
          <w:tcPr>
            <w:tcW w:w="1181" w:type="dxa"/>
          </w:tcPr>
          <w:p w14:paraId="643F6EA6" w14:textId="54DE8B52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3065</w:t>
            </w:r>
          </w:p>
        </w:tc>
        <w:tc>
          <w:tcPr>
            <w:tcW w:w="1182" w:type="dxa"/>
          </w:tcPr>
          <w:p w14:paraId="7084C186" w14:textId="3311F114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3112</w:t>
            </w:r>
          </w:p>
        </w:tc>
        <w:tc>
          <w:tcPr>
            <w:tcW w:w="1159" w:type="dxa"/>
          </w:tcPr>
          <w:p w14:paraId="30012F1C" w14:textId="6DB65942" w:rsidR="0060049E" w:rsidRPr="00D33BE1" w:rsidRDefault="0060049E" w:rsidP="004C0666">
            <w:pPr>
              <w:pStyle w:val="default1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3132,4</w:t>
            </w:r>
          </w:p>
        </w:tc>
      </w:tr>
    </w:tbl>
    <w:p w14:paraId="3BC5CD44" w14:textId="77777777" w:rsidR="004C0666" w:rsidRDefault="004C0666">
      <w:pPr>
        <w:pStyle w:val="default1"/>
      </w:pPr>
    </w:p>
    <w:p w14:paraId="1D9F445A" w14:textId="4029E055" w:rsidR="0004751A" w:rsidRDefault="0087725C" w:rsidP="0004751A">
      <w:pPr>
        <w:pStyle w:val="default1"/>
      </w:pPr>
      <w:r>
        <w:t xml:space="preserve">Согласно результатам измерений, наименее узким местом обработки телеметрических данных является </w:t>
      </w:r>
      <w:r w:rsidR="00D05551">
        <w:t>модуль сохранения телеметрии в базу данных. Это объясняется тем, что производительность баз данных, в особенности реляционных, ниже, чем производительность ОЗУ и сетевого обмена, а из тестируемых модулей модуль сохранения телеметрии использует БД в наибольшем объеме.</w:t>
      </w:r>
    </w:p>
    <w:p w14:paraId="218FE9D5" w14:textId="5ACCCE14" w:rsidR="00897ACC" w:rsidRDefault="00897ACC" w:rsidP="0004751A">
      <w:pPr>
        <w:pStyle w:val="default1"/>
      </w:pPr>
      <w:r>
        <w:t>В соответствии с установленными нефункциональными требованиями, общая производительность системы не должна быть ниже 2000 сообщений в секунду. По результатам нагрузочного тестирования можно сделать вывод о том, что программный продукт соответствует нефункциональным требованиям о производительности.</w:t>
      </w:r>
    </w:p>
    <w:p w14:paraId="7E0AC02F" w14:textId="36DB7AB0" w:rsidR="00AA735F" w:rsidRDefault="00AA735F" w:rsidP="00EE4280">
      <w:pPr>
        <w:pStyle w:val="2"/>
        <w:numPr>
          <w:ilvl w:val="1"/>
          <w:numId w:val="43"/>
        </w:numPr>
        <w:ind w:left="0" w:firstLine="709"/>
        <w:jc w:val="both"/>
      </w:pPr>
      <w:bookmarkStart w:id="42" w:name="_Toc231855099"/>
      <w:r>
        <w:t>Ввод в эксплуатацию</w:t>
      </w:r>
      <w:bookmarkEnd w:id="42"/>
    </w:p>
    <w:p w14:paraId="20A36161" w14:textId="300C9CB6" w:rsidR="00377AD2" w:rsidRDefault="0041504A" w:rsidP="00BD6131">
      <w:pPr>
        <w:pStyle w:val="default1"/>
      </w:pPr>
      <w:r>
        <w:t xml:space="preserve">Развертывание программного обеспечения выполняется в среде изоляции </w:t>
      </w:r>
      <w:r>
        <w:rPr>
          <w:lang w:val="en-US"/>
        </w:rPr>
        <w:t>Docker</w:t>
      </w:r>
      <w:r w:rsidR="009E1EA7" w:rsidRPr="00D33BE1">
        <w:t xml:space="preserve"> [21]</w:t>
      </w:r>
      <w:r w:rsidRPr="00D33BE1">
        <w:t xml:space="preserve"> </w:t>
      </w:r>
      <w:r>
        <w:t xml:space="preserve">с помощью описания развертывания компонентов с помощью конфигурационного файла </w:t>
      </w:r>
      <w:r>
        <w:rPr>
          <w:lang w:val="en-US"/>
        </w:rPr>
        <w:t>Docker</w:t>
      </w:r>
      <w:r w:rsidRPr="00D33BE1">
        <w:t xml:space="preserve"> </w:t>
      </w:r>
      <w:r>
        <w:rPr>
          <w:lang w:val="en-US"/>
        </w:rPr>
        <w:t>Compose</w:t>
      </w:r>
      <w:r w:rsidRPr="00D33BE1">
        <w:t>.</w:t>
      </w:r>
      <w:r>
        <w:t xml:space="preserve"> Такой способ развертывания гарантирует максимальную независимость работы программной системы от окружения, поскольку единственным, что не контролируется при </w:t>
      </w:r>
      <w:r>
        <w:lastRenderedPageBreak/>
        <w:t>развертывании, является ядро ОС, на которой выполняется развертывание – остальные компоненты, такие как системный менеджер, доступные пакеты, сетевые настройки, переменные среды и проч</w:t>
      </w:r>
      <w:r w:rsidR="00BB41B8">
        <w:t>ее</w:t>
      </w:r>
      <w:r>
        <w:t xml:space="preserve"> полностью контролируются конфигура</w:t>
      </w:r>
      <w:r w:rsidR="00AD3646">
        <w:t xml:space="preserve">ционными файлами. </w:t>
      </w:r>
    </w:p>
    <w:p w14:paraId="78A987AB" w14:textId="5F300976" w:rsidR="00EF7C5E" w:rsidRDefault="00723191" w:rsidP="00BD6131">
      <w:pPr>
        <w:pStyle w:val="default1"/>
      </w:pPr>
      <w:r>
        <w:t>К системе, в которой выполняется запуск</w:t>
      </w:r>
      <w:r w:rsidR="00410CB0">
        <w:t xml:space="preserve"> </w:t>
      </w:r>
      <w:r w:rsidR="00410CB0">
        <w:rPr>
          <w:lang w:val="en-US"/>
        </w:rPr>
        <w:t>Docker</w:t>
      </w:r>
      <w:r w:rsidR="00410CB0" w:rsidRPr="00D33BE1">
        <w:t>-</w:t>
      </w:r>
      <w:r w:rsidR="00410CB0">
        <w:t>контейнеров</w:t>
      </w:r>
      <w:r>
        <w:t>, имеются следующие требования:</w:t>
      </w:r>
    </w:p>
    <w:p w14:paraId="105E4302" w14:textId="3F912061" w:rsidR="00723191" w:rsidRDefault="00B94FB4" w:rsidP="00723191">
      <w:pPr>
        <w:pStyle w:val="default1"/>
        <w:numPr>
          <w:ilvl w:val="0"/>
          <w:numId w:val="47"/>
        </w:numPr>
      </w:pPr>
      <w:r>
        <w:t>я</w:t>
      </w:r>
      <w:r w:rsidR="00723191">
        <w:t xml:space="preserve">дро </w:t>
      </w:r>
      <w:r w:rsidR="00723191">
        <w:rPr>
          <w:lang w:val="en-US"/>
        </w:rPr>
        <w:t>Linux</w:t>
      </w:r>
      <w:r w:rsidR="00723191" w:rsidRPr="00D33BE1">
        <w:t xml:space="preserve"> – </w:t>
      </w:r>
      <w:r w:rsidR="00723191">
        <w:t>не ниже 3.10, рекомендуется не ниже 4.х</w:t>
      </w:r>
      <w:r>
        <w:t>, а лучше всего 5.6</w:t>
      </w:r>
      <w:r w:rsidR="00723191">
        <w:t xml:space="preserve"> (в т.ч. </w:t>
      </w:r>
      <w:r w:rsidR="00723191">
        <w:rPr>
          <w:lang w:val="en-US"/>
        </w:rPr>
        <w:t>WSL</w:t>
      </w:r>
      <w:r w:rsidR="00723191" w:rsidRPr="00D33BE1">
        <w:t xml:space="preserve"> </w:t>
      </w:r>
      <w:r w:rsidR="00723191">
        <w:t>в системе</w:t>
      </w:r>
      <w:r w:rsidR="00723191" w:rsidRPr="00D33BE1">
        <w:t xml:space="preserve"> </w:t>
      </w:r>
      <w:r w:rsidR="00723191">
        <w:rPr>
          <w:lang w:val="en-US"/>
        </w:rPr>
        <w:t>Windows</w:t>
      </w:r>
      <w:r>
        <w:t>);</w:t>
      </w:r>
    </w:p>
    <w:p w14:paraId="32F187D9" w14:textId="0239044C" w:rsidR="00B94FB4" w:rsidRDefault="00B94FB4" w:rsidP="00723191">
      <w:pPr>
        <w:pStyle w:val="default1"/>
        <w:numPr>
          <w:ilvl w:val="0"/>
          <w:numId w:val="47"/>
        </w:numPr>
      </w:pPr>
      <w:r>
        <w:t>64-битная операционная система;</w:t>
      </w:r>
    </w:p>
    <w:p w14:paraId="606699C5" w14:textId="6A8C054B" w:rsidR="00B94FB4" w:rsidRDefault="00B94FB4" w:rsidP="00723191">
      <w:pPr>
        <w:pStyle w:val="default1"/>
        <w:numPr>
          <w:ilvl w:val="0"/>
          <w:numId w:val="47"/>
        </w:numPr>
      </w:pPr>
      <w:r>
        <w:t xml:space="preserve">центральный процессор архитектуры </w:t>
      </w:r>
      <w:r>
        <w:rPr>
          <w:lang w:val="en-US"/>
        </w:rPr>
        <w:t>x</w:t>
      </w:r>
      <w:r w:rsidRPr="00D33BE1">
        <w:t xml:space="preserve">86_64 </w:t>
      </w:r>
      <w:r>
        <w:t>либо</w:t>
      </w:r>
      <w:r w:rsidRPr="00D33BE1">
        <w:t xml:space="preserve"> </w:t>
      </w:r>
      <w:r>
        <w:rPr>
          <w:lang w:val="en-US"/>
        </w:rPr>
        <w:t>ARM</w:t>
      </w:r>
      <w:r w:rsidRPr="00D33BE1">
        <w:t>64</w:t>
      </w:r>
      <w:r>
        <w:t>.</w:t>
      </w:r>
    </w:p>
    <w:p w14:paraId="18B3F26E" w14:textId="46A2663C" w:rsidR="008817A3" w:rsidRDefault="00410CB0" w:rsidP="008817A3">
      <w:pPr>
        <w:pStyle w:val="default1"/>
      </w:pPr>
      <w:r>
        <w:t xml:space="preserve">Конфигурация развертывания   составляется в форматах </w:t>
      </w:r>
      <w:r>
        <w:rPr>
          <w:lang w:val="en-US"/>
        </w:rPr>
        <w:t>YAML</w:t>
      </w:r>
      <w:r w:rsidRPr="00D33BE1">
        <w:t xml:space="preserve"> </w:t>
      </w:r>
      <w:r>
        <w:t xml:space="preserve">либо </w:t>
      </w:r>
      <w:r>
        <w:rPr>
          <w:lang w:val="en-US"/>
        </w:rPr>
        <w:t>JSON</w:t>
      </w:r>
      <w:r w:rsidRPr="00D33BE1">
        <w:t xml:space="preserve">. </w:t>
      </w:r>
      <w:r>
        <w:t xml:space="preserve">Ниже приведен листинг конфигурационного файла всех модулей системы в формате </w:t>
      </w:r>
      <w:r>
        <w:rPr>
          <w:lang w:val="en-US"/>
        </w:rPr>
        <w:t>YAML</w:t>
      </w:r>
      <w:r w:rsidRPr="00D33BE1">
        <w:t>.</w:t>
      </w:r>
    </w:p>
    <w:p w14:paraId="1F74B939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services:</w:t>
      </w:r>
    </w:p>
    <w:p w14:paraId="5BF28384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</w:t>
      </w:r>
      <w:r w:rsidRPr="00D33BE1">
        <w:rPr>
          <w:rFonts w:ascii="Lucida Console" w:eastAsia="Times New Roman" w:hAnsi="Lucida Console" w:cs="Times New Roman"/>
          <w:color w:val="697070"/>
          <w:lang w:val="en-US" w:eastAsia="ru-RU"/>
        </w:rPr>
        <w:t xml:space="preserve"># ========== </w:t>
      </w:r>
      <w:r w:rsidRPr="0094582B">
        <w:rPr>
          <w:rFonts w:ascii="Lucida Console" w:eastAsia="Times New Roman" w:hAnsi="Lucida Console" w:cs="Times New Roman"/>
          <w:color w:val="697070"/>
          <w:lang w:eastAsia="ru-RU"/>
        </w:rPr>
        <w:t>База</w:t>
      </w:r>
      <w:r w:rsidRPr="00D33BE1">
        <w:rPr>
          <w:rFonts w:ascii="Lucida Console" w:eastAsia="Times New Roman" w:hAnsi="Lucida Console" w:cs="Times New Roman"/>
          <w:color w:val="697070"/>
          <w:lang w:val="en-US" w:eastAsia="ru-RU"/>
        </w:rPr>
        <w:t xml:space="preserve"> </w:t>
      </w:r>
      <w:r w:rsidRPr="0094582B">
        <w:rPr>
          <w:rFonts w:ascii="Lucida Console" w:eastAsia="Times New Roman" w:hAnsi="Lucida Console" w:cs="Times New Roman"/>
          <w:color w:val="697070"/>
          <w:lang w:eastAsia="ru-RU"/>
        </w:rPr>
        <w:t>данных</w:t>
      </w:r>
      <w:r w:rsidRPr="00D33BE1">
        <w:rPr>
          <w:rFonts w:ascii="Lucida Console" w:eastAsia="Times New Roman" w:hAnsi="Lucida Console" w:cs="Times New Roman"/>
          <w:color w:val="697070"/>
          <w:lang w:val="en-US" w:eastAsia="ru-RU"/>
        </w:rPr>
        <w:t xml:space="preserve"> ==========</w:t>
      </w:r>
    </w:p>
    <w:p w14:paraId="01AC478F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db:</w:t>
      </w:r>
    </w:p>
    <w:p w14:paraId="4941DBF1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image: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postgres:17-alpine</w:t>
      </w:r>
    </w:p>
    <w:p w14:paraId="7E9F7FB8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container_name: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postgres_db</w:t>
      </w:r>
    </w:p>
    <w:p w14:paraId="47F3BE83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restart: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always</w:t>
      </w:r>
    </w:p>
    <w:p w14:paraId="6CE08D6A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environment:</w:t>
      </w:r>
    </w:p>
    <w:p w14:paraId="7D9E15F0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POSTGRES_USER: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***</w:t>
      </w:r>
    </w:p>
    <w:p w14:paraId="34BC90E6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POSTGRES_PASSWORD: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***</w:t>
      </w:r>
    </w:p>
    <w:p w14:paraId="410F9302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POSTGRES_DB: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lynceus</w:t>
      </w:r>
    </w:p>
    <w:p w14:paraId="0D878A32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ports:</w:t>
      </w:r>
    </w:p>
    <w:p w14:paraId="23CD6B2B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397300"/>
          <w:lang w:val="en-US" w:eastAsia="ru-RU"/>
        </w:rPr>
        <w:t>-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"5432:5432"</w:t>
      </w:r>
    </w:p>
    <w:p w14:paraId="1A9523A5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volumes:</w:t>
      </w:r>
    </w:p>
    <w:p w14:paraId="66852E4E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397300"/>
          <w:lang w:val="en-US" w:eastAsia="ru-RU"/>
        </w:rPr>
        <w:t>-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postgres_data:/var/lib/postgresql/data</w:t>
      </w:r>
    </w:p>
    <w:p w14:paraId="1E4E5D79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networks:</w:t>
      </w:r>
    </w:p>
    <w:p w14:paraId="3F64BD74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397300"/>
          <w:lang w:val="en-US" w:eastAsia="ru-RU"/>
        </w:rPr>
        <w:t>-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kafka-net</w:t>
      </w:r>
    </w:p>
    <w:p w14:paraId="16C4E475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</w:p>
    <w:p w14:paraId="1A7D23C3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</w:t>
      </w:r>
      <w:r w:rsidRPr="00D33BE1">
        <w:rPr>
          <w:rFonts w:ascii="Lucida Console" w:eastAsia="Times New Roman" w:hAnsi="Lucida Console" w:cs="Times New Roman"/>
          <w:color w:val="697070"/>
          <w:lang w:val="en-US" w:eastAsia="ru-RU"/>
        </w:rPr>
        <w:t># ========== Kafka ==========</w:t>
      </w:r>
    </w:p>
    <w:p w14:paraId="4DD1BFB6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kafka:</w:t>
      </w:r>
    </w:p>
    <w:p w14:paraId="02B49B16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image: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confluentinc/cp-kafka:latest</w:t>
      </w:r>
    </w:p>
    <w:p w14:paraId="65AE5908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container_name: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kafka</w:t>
      </w:r>
    </w:p>
    <w:p w14:paraId="6C9A7108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ports:</w:t>
      </w:r>
    </w:p>
    <w:p w14:paraId="7BEF2AAD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397300"/>
          <w:lang w:val="en-US" w:eastAsia="ru-RU"/>
        </w:rPr>
        <w:t>-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"9092:9092"</w:t>
      </w:r>
    </w:p>
    <w:p w14:paraId="214528E8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networks:</w:t>
      </w:r>
    </w:p>
    <w:p w14:paraId="753F2212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397300"/>
          <w:lang w:val="en-US" w:eastAsia="ru-RU"/>
        </w:rPr>
        <w:t>-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kafka-net</w:t>
      </w:r>
    </w:p>
    <w:p w14:paraId="120B0BEC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environment:</w:t>
      </w:r>
    </w:p>
    <w:p w14:paraId="4CD5081E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KAFKA_NODE_ID: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1</w:t>
      </w:r>
    </w:p>
    <w:p w14:paraId="23A54742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KAFKA_PROCESS_ROLES: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'broker,controller'</w:t>
      </w:r>
    </w:p>
    <w:p w14:paraId="16AB7915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KAFKA_CONTROLLER_LISTENER_NAMES: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'CONTROLLER'</w:t>
      </w:r>
    </w:p>
    <w:p w14:paraId="4B50E6C1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KAFKA_CONTROLLER_QUORUM_VOTERS: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'1@kafka:9093'</w:t>
      </w:r>
    </w:p>
    <w:p w14:paraId="79B168EE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KAFKA_LISTENERS: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'INTERNAL://:29092,EXTERNAL://:9092,CONTROLLER://:9093'</w:t>
      </w:r>
    </w:p>
    <w:p w14:paraId="2613651A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KAFKA_ADVERTISED_LISTENERS: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'INTERNAL://kafka:29092,EXTERNAL://localhost:9092'</w:t>
      </w:r>
    </w:p>
    <w:p w14:paraId="511A6CFD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lastRenderedPageBreak/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KAFKA_LISTENER_SECURITY_PROTOCOL_MAP: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'INTERNAL:PLAINTEXT,EXTERNAL:PLAINTEXT,CONTROLLER:PLAINTEXT'</w:t>
      </w:r>
    </w:p>
    <w:p w14:paraId="7DD3F7E1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KAFKA_INTER_BROKER_LISTENER_NAME: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'INTERNAL'</w:t>
      </w:r>
    </w:p>
    <w:p w14:paraId="47D96800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KAFKA_OFFSETS_TOPIC_REPLICATION_FACTOR: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1</w:t>
      </w:r>
    </w:p>
    <w:p w14:paraId="7A77AC2D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CLUSTER_ID: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'MkU3OEVBNTcwNTJENDM2Qk'</w:t>
      </w:r>
    </w:p>
    <w:p w14:paraId="5C1534EE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</w:p>
    <w:p w14:paraId="349C6E98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</w:t>
      </w:r>
      <w:r w:rsidRPr="00D33BE1">
        <w:rPr>
          <w:rFonts w:ascii="Lucida Console" w:eastAsia="Times New Roman" w:hAnsi="Lucida Console" w:cs="Times New Roman"/>
          <w:color w:val="697070"/>
          <w:lang w:val="en-US" w:eastAsia="ru-RU"/>
        </w:rPr>
        <w:t># ========== Valkey (Redis) ==========</w:t>
      </w:r>
    </w:p>
    <w:p w14:paraId="704B98C7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valkey:</w:t>
      </w:r>
    </w:p>
    <w:p w14:paraId="1F310926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image: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valkey/valkey:latest</w:t>
      </w:r>
    </w:p>
    <w:p w14:paraId="3738BE36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container_name: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valkey-server</w:t>
      </w:r>
    </w:p>
    <w:p w14:paraId="16E5FB6E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ports:</w:t>
      </w:r>
    </w:p>
    <w:p w14:paraId="0FEB6E53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397300"/>
          <w:lang w:val="en-US" w:eastAsia="ru-RU"/>
        </w:rPr>
        <w:t>-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"6379:6379"</w:t>
      </w:r>
    </w:p>
    <w:p w14:paraId="55F424F1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command: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valkey-server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--notify-keyspace-events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KEA</w:t>
      </w:r>
    </w:p>
    <w:p w14:paraId="123A13A3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restart: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always</w:t>
      </w:r>
    </w:p>
    <w:p w14:paraId="590FFEC6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networks:</w:t>
      </w:r>
    </w:p>
    <w:p w14:paraId="55ADD25D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397300"/>
          <w:lang w:val="en-US" w:eastAsia="ru-RU"/>
        </w:rPr>
        <w:t>-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kafka-net</w:t>
      </w:r>
    </w:p>
    <w:p w14:paraId="086C0ADC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</w:p>
    <w:p w14:paraId="33E961EE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</w:t>
      </w:r>
      <w:r w:rsidRPr="00D33BE1">
        <w:rPr>
          <w:rFonts w:ascii="Lucida Console" w:eastAsia="Times New Roman" w:hAnsi="Lucida Console" w:cs="Times New Roman"/>
          <w:color w:val="697070"/>
          <w:lang w:val="en-US" w:eastAsia="ru-RU"/>
        </w:rPr>
        <w:t xml:space="preserve"># ========== </w:t>
      </w:r>
      <w:r w:rsidRPr="0094582B">
        <w:rPr>
          <w:rFonts w:ascii="Lucida Console" w:eastAsia="Times New Roman" w:hAnsi="Lucida Console" w:cs="Times New Roman"/>
          <w:color w:val="697070"/>
          <w:lang w:eastAsia="ru-RU"/>
        </w:rPr>
        <w:t>Микросервисы</w:t>
      </w:r>
      <w:r w:rsidRPr="00D33BE1">
        <w:rPr>
          <w:rFonts w:ascii="Lucida Console" w:eastAsia="Times New Roman" w:hAnsi="Lucida Console" w:cs="Times New Roman"/>
          <w:color w:val="697070"/>
          <w:lang w:val="en-US" w:eastAsia="ru-RU"/>
        </w:rPr>
        <w:t xml:space="preserve"> (</w:t>
      </w:r>
      <w:r w:rsidRPr="0094582B">
        <w:rPr>
          <w:rFonts w:ascii="Lucida Console" w:eastAsia="Times New Roman" w:hAnsi="Lucida Console" w:cs="Times New Roman"/>
          <w:color w:val="697070"/>
          <w:lang w:eastAsia="ru-RU"/>
        </w:rPr>
        <w:t>готовые</w:t>
      </w:r>
      <w:r w:rsidRPr="00D33BE1">
        <w:rPr>
          <w:rFonts w:ascii="Lucida Console" w:eastAsia="Times New Roman" w:hAnsi="Lucida Console" w:cs="Times New Roman"/>
          <w:color w:val="697070"/>
          <w:lang w:val="en-US" w:eastAsia="ru-RU"/>
        </w:rPr>
        <w:t xml:space="preserve"> </w:t>
      </w:r>
      <w:r w:rsidRPr="0094582B">
        <w:rPr>
          <w:rFonts w:ascii="Lucida Console" w:eastAsia="Times New Roman" w:hAnsi="Lucida Console" w:cs="Times New Roman"/>
          <w:color w:val="697070"/>
          <w:lang w:eastAsia="ru-RU"/>
        </w:rPr>
        <w:t>образы</w:t>
      </w:r>
      <w:r w:rsidRPr="00D33BE1">
        <w:rPr>
          <w:rFonts w:ascii="Lucida Console" w:eastAsia="Times New Roman" w:hAnsi="Lucida Console" w:cs="Times New Roman"/>
          <w:color w:val="697070"/>
          <w:lang w:val="en-US" w:eastAsia="ru-RU"/>
        </w:rPr>
        <w:t>) ==========</w:t>
      </w:r>
    </w:p>
    <w:p w14:paraId="1B5EB04B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</w:p>
    <w:p w14:paraId="1A9DF601" w14:textId="43F48725" w:rsidR="0094582B" w:rsidRPr="009E4023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</w:t>
      </w:r>
      <w:r w:rsidRPr="00D34ECD">
        <w:rPr>
          <w:rFonts w:ascii="Lucida Console" w:eastAsia="Times New Roman" w:hAnsi="Lucida Console" w:cs="Times New Roman"/>
          <w:color w:val="697070"/>
          <w:lang w:eastAsia="ru-RU"/>
        </w:rPr>
        <w:t xml:space="preserve"># </w:t>
      </w:r>
      <w:r w:rsidR="009E4023">
        <w:rPr>
          <w:rFonts w:ascii="Lucida Console" w:eastAsia="Times New Roman" w:hAnsi="Lucida Console" w:cs="Times New Roman"/>
          <w:color w:val="697070"/>
          <w:lang w:eastAsia="ru-RU"/>
        </w:rPr>
        <w:t>Пространственно-временной поиск</w:t>
      </w:r>
    </w:p>
    <w:p w14:paraId="38F34627" w14:textId="7DF93ADD" w:rsidR="0094582B" w:rsidRPr="00D34ECD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D34ECD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</w:t>
      </w:r>
      <w:r w:rsidR="009E4023">
        <w:rPr>
          <w:rFonts w:ascii="Lucida Console" w:eastAsia="Times New Roman" w:hAnsi="Lucida Console" w:cs="Times New Roman"/>
          <w:color w:val="444444"/>
          <w:lang w:val="en-US" w:eastAsia="ru-RU"/>
        </w:rPr>
        <w:t>spatio</w:t>
      </w:r>
      <w:r w:rsidR="009E4023" w:rsidRPr="00D33BE1">
        <w:rPr>
          <w:rFonts w:ascii="Lucida Console" w:eastAsia="Times New Roman" w:hAnsi="Lucida Console" w:cs="Times New Roman"/>
          <w:color w:val="444444"/>
          <w:lang w:eastAsia="ru-RU"/>
        </w:rPr>
        <w:t>-</w:t>
      </w:r>
      <w:r w:rsidR="009E4023">
        <w:rPr>
          <w:rFonts w:ascii="Lucida Console" w:eastAsia="Times New Roman" w:hAnsi="Lucida Console" w:cs="Times New Roman"/>
          <w:color w:val="444444"/>
          <w:lang w:val="en-US" w:eastAsia="ru-RU"/>
        </w:rPr>
        <w:t>temporal</w:t>
      </w:r>
      <w:r w:rsidRPr="00D34ECD">
        <w:rPr>
          <w:rFonts w:ascii="Lucida Console" w:eastAsia="Times New Roman" w:hAnsi="Lucida Console" w:cs="Times New Roman"/>
          <w:color w:val="444444"/>
          <w:lang w:eastAsia="ru-RU"/>
        </w:rPr>
        <w:t>:</w:t>
      </w:r>
    </w:p>
    <w:p w14:paraId="67D70C13" w14:textId="5FBF8665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4ECD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image: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="009E4023" w:rsidRPr="009E4023">
        <w:rPr>
          <w:rFonts w:ascii="Lucida Console" w:eastAsia="Times New Roman" w:hAnsi="Lucida Console" w:cs="Times New Roman"/>
          <w:color w:val="880000"/>
          <w:lang w:val="en-US" w:eastAsia="ru-RU"/>
        </w:rPr>
        <w:t>spatio-temporal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:latest</w:t>
      </w:r>
    </w:p>
    <w:p w14:paraId="3FF720CD" w14:textId="51484D85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container_name: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="009E4023" w:rsidRPr="009E4023">
        <w:rPr>
          <w:rFonts w:ascii="Lucida Console" w:eastAsia="Times New Roman" w:hAnsi="Lucida Console" w:cs="Times New Roman"/>
          <w:color w:val="880000"/>
          <w:lang w:val="en-US" w:eastAsia="ru-RU"/>
        </w:rPr>
        <w:t>spatio-temporal</w:t>
      </w:r>
    </w:p>
    <w:p w14:paraId="06B22188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restart: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always</w:t>
      </w:r>
    </w:p>
    <w:p w14:paraId="7ABD15B3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ports:</w:t>
      </w:r>
    </w:p>
    <w:p w14:paraId="42F6762E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397300"/>
          <w:lang w:val="en-US" w:eastAsia="ru-RU"/>
        </w:rPr>
        <w:t>-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"8081:8080"</w:t>
      </w:r>
    </w:p>
    <w:p w14:paraId="042089D2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networks:</w:t>
      </w:r>
    </w:p>
    <w:p w14:paraId="6F53FF39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397300"/>
          <w:lang w:val="en-US" w:eastAsia="ru-RU"/>
        </w:rPr>
        <w:t>-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kafka-net</w:t>
      </w:r>
    </w:p>
    <w:p w14:paraId="047327EB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</w:p>
    <w:p w14:paraId="50CF1FBD" w14:textId="27BBF25C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</w:t>
      </w:r>
      <w:r w:rsidRPr="00D33BE1">
        <w:rPr>
          <w:rFonts w:ascii="Lucida Console" w:eastAsia="Times New Roman" w:hAnsi="Lucida Console" w:cs="Times New Roman"/>
          <w:color w:val="697070"/>
          <w:lang w:val="en-US" w:eastAsia="ru-RU"/>
        </w:rPr>
        <w:t xml:space="preserve"># </w:t>
      </w:r>
      <w:r w:rsidRPr="0094582B">
        <w:rPr>
          <w:rFonts w:ascii="Lucida Console" w:eastAsia="Times New Roman" w:hAnsi="Lucida Console" w:cs="Times New Roman"/>
          <w:color w:val="697070"/>
          <w:lang w:eastAsia="ru-RU"/>
        </w:rPr>
        <w:t>Приём</w:t>
      </w:r>
      <w:r w:rsidRPr="00D33BE1">
        <w:rPr>
          <w:rFonts w:ascii="Lucida Console" w:eastAsia="Times New Roman" w:hAnsi="Lucida Console" w:cs="Times New Roman"/>
          <w:color w:val="697070"/>
          <w:lang w:val="en-US" w:eastAsia="ru-RU"/>
        </w:rPr>
        <w:t xml:space="preserve"> </w:t>
      </w:r>
      <w:r w:rsidRPr="0094582B">
        <w:rPr>
          <w:rFonts w:ascii="Lucida Console" w:eastAsia="Times New Roman" w:hAnsi="Lucida Console" w:cs="Times New Roman"/>
          <w:color w:val="697070"/>
          <w:lang w:eastAsia="ru-RU"/>
        </w:rPr>
        <w:t>телеметрии</w:t>
      </w:r>
    </w:p>
    <w:p w14:paraId="3501666F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telemetry-receiver:</w:t>
      </w:r>
    </w:p>
    <w:p w14:paraId="11C382D3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image: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telemetry-receiver:latest</w:t>
      </w:r>
    </w:p>
    <w:p w14:paraId="147E8B9B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container_name: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telemetry-receiver</w:t>
      </w:r>
    </w:p>
    <w:p w14:paraId="55BE8090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restart: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always</w:t>
      </w:r>
    </w:p>
    <w:p w14:paraId="08570A8E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networks:</w:t>
      </w:r>
    </w:p>
    <w:p w14:paraId="0E3C8ED4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397300"/>
          <w:lang w:val="en-US" w:eastAsia="ru-RU"/>
        </w:rPr>
        <w:t>-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kafka-net</w:t>
      </w:r>
    </w:p>
    <w:p w14:paraId="4440190E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environment:</w:t>
      </w:r>
    </w:p>
    <w:p w14:paraId="6A0E1735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SPRING_PROFILES_ACTIVE: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docker</w:t>
      </w:r>
    </w:p>
    <w:p w14:paraId="399D4663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KAFKA_BOOTSTRAP_SERVERS: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kafka:29092</w:t>
      </w:r>
    </w:p>
    <w:p w14:paraId="61A220A6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KAFKA_TOPIC_TELEMETRY_INPUT: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telemetry.input</w:t>
      </w:r>
    </w:p>
    <w:p w14:paraId="23CB7498" w14:textId="77777777" w:rsidR="0094582B" w:rsidRPr="0094582B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94582B">
        <w:rPr>
          <w:rFonts w:ascii="Lucida Console" w:eastAsia="Times New Roman" w:hAnsi="Lucida Console" w:cs="Times New Roman"/>
          <w:color w:val="444444"/>
          <w:lang w:eastAsia="ru-RU"/>
        </w:rPr>
        <w:t>SERVER_PORT:</w:t>
      </w:r>
      <w:r w:rsidRPr="0094582B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94582B">
        <w:rPr>
          <w:rFonts w:ascii="Lucida Console" w:eastAsia="Times New Roman" w:hAnsi="Lucida Console" w:cs="Times New Roman"/>
          <w:color w:val="880000"/>
          <w:lang w:eastAsia="ru-RU"/>
        </w:rPr>
        <w:t>8080</w:t>
      </w:r>
    </w:p>
    <w:p w14:paraId="4F44C176" w14:textId="77777777" w:rsidR="0094582B" w:rsidRPr="0094582B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1BBEA855" w14:textId="77777777" w:rsidR="0094582B" w:rsidRPr="0094582B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94582B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</w:t>
      </w:r>
      <w:r w:rsidRPr="0094582B">
        <w:rPr>
          <w:rFonts w:ascii="Lucida Console" w:eastAsia="Times New Roman" w:hAnsi="Lucida Console" w:cs="Times New Roman"/>
          <w:color w:val="697070"/>
          <w:lang w:eastAsia="ru-RU"/>
        </w:rPr>
        <w:t># Обработчик телеметрии (сохранение в БД)</w:t>
      </w:r>
    </w:p>
    <w:p w14:paraId="7C4C7DE5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94582B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telemetry-processor:</w:t>
      </w:r>
    </w:p>
    <w:p w14:paraId="1D86C32A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image: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telemetry-processor:latest</w:t>
      </w:r>
    </w:p>
    <w:p w14:paraId="55F9D73B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container_name: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telemetry-processor</w:t>
      </w:r>
    </w:p>
    <w:p w14:paraId="6CC2DC61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restart: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always</w:t>
      </w:r>
    </w:p>
    <w:p w14:paraId="0A8D6F4D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networks:</w:t>
      </w:r>
    </w:p>
    <w:p w14:paraId="6EF38C66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397300"/>
          <w:lang w:val="en-US" w:eastAsia="ru-RU"/>
        </w:rPr>
        <w:t>-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kafka-net</w:t>
      </w:r>
    </w:p>
    <w:p w14:paraId="105E2470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environment:</w:t>
      </w:r>
    </w:p>
    <w:p w14:paraId="06A88813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SPRING_PROFILES_ACTIVE: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docker</w:t>
      </w:r>
    </w:p>
    <w:p w14:paraId="0A78FAE7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KAFKA_BOOTSTRAP_SERVERS: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kafka:29092</w:t>
      </w:r>
    </w:p>
    <w:p w14:paraId="5E3E13A8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KAFKA_TOPIC_CONSUMER: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telemetry.raw</w:t>
      </w:r>
    </w:p>
    <w:p w14:paraId="0E850686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KAFKA_TOPIC_PROCESSED: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telemetry.processed</w:t>
      </w:r>
    </w:p>
    <w:p w14:paraId="20580B23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DB_HOST: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db</w:t>
      </w:r>
    </w:p>
    <w:p w14:paraId="6CB009FD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DB_PORT: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5432</w:t>
      </w:r>
    </w:p>
    <w:p w14:paraId="387C2BAB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DB_NAME: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lynceus</w:t>
      </w:r>
    </w:p>
    <w:p w14:paraId="0EA4033C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DB_USER: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***</w:t>
      </w:r>
    </w:p>
    <w:p w14:paraId="451CCC8B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DB_PASSWORD: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***</w:t>
      </w:r>
    </w:p>
    <w:p w14:paraId="7CDFCFBA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</w:p>
    <w:p w14:paraId="31310D9B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</w:t>
      </w:r>
      <w:r w:rsidRPr="00D33BE1">
        <w:rPr>
          <w:rFonts w:ascii="Lucida Console" w:eastAsia="Times New Roman" w:hAnsi="Lucida Console" w:cs="Times New Roman"/>
          <w:color w:val="697070"/>
          <w:lang w:val="en-US" w:eastAsia="ru-RU"/>
        </w:rPr>
        <w:t xml:space="preserve"># </w:t>
      </w:r>
      <w:r w:rsidRPr="0094582B">
        <w:rPr>
          <w:rFonts w:ascii="Lucida Console" w:eastAsia="Times New Roman" w:hAnsi="Lucida Console" w:cs="Times New Roman"/>
          <w:color w:val="697070"/>
          <w:lang w:eastAsia="ru-RU"/>
        </w:rPr>
        <w:t>Зональный</w:t>
      </w:r>
      <w:r w:rsidRPr="00D33BE1">
        <w:rPr>
          <w:rFonts w:ascii="Lucida Console" w:eastAsia="Times New Roman" w:hAnsi="Lucida Console" w:cs="Times New Roman"/>
          <w:color w:val="697070"/>
          <w:lang w:val="en-US" w:eastAsia="ru-RU"/>
        </w:rPr>
        <w:t xml:space="preserve"> </w:t>
      </w:r>
      <w:r w:rsidRPr="0094582B">
        <w:rPr>
          <w:rFonts w:ascii="Lucida Console" w:eastAsia="Times New Roman" w:hAnsi="Lucida Console" w:cs="Times New Roman"/>
          <w:color w:val="697070"/>
          <w:lang w:eastAsia="ru-RU"/>
        </w:rPr>
        <w:t>трекер</w:t>
      </w:r>
    </w:p>
    <w:p w14:paraId="41E3B0AD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zone-tracker:</w:t>
      </w:r>
    </w:p>
    <w:p w14:paraId="56FDAD9F" w14:textId="34420161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image: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zone-tracker:latest</w:t>
      </w:r>
    </w:p>
    <w:p w14:paraId="5CFA7F42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lastRenderedPageBreak/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container_name: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zone-tracker</w:t>
      </w:r>
    </w:p>
    <w:p w14:paraId="10F0E04B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restart: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always</w:t>
      </w:r>
    </w:p>
    <w:p w14:paraId="03D96482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networks:</w:t>
      </w:r>
    </w:p>
    <w:p w14:paraId="45F178BD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397300"/>
          <w:lang w:val="en-US" w:eastAsia="ru-RU"/>
        </w:rPr>
        <w:t>-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kafka-net</w:t>
      </w:r>
    </w:p>
    <w:p w14:paraId="5BB1B643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environment:</w:t>
      </w:r>
    </w:p>
    <w:p w14:paraId="4BAA0CBE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SPRING_PROFILES_ACTIVE: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docker</w:t>
      </w:r>
    </w:p>
    <w:p w14:paraId="55B7BE26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KAFKA_BOOTSTRAP_SERVERS: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kafka:29092</w:t>
      </w:r>
    </w:p>
    <w:p w14:paraId="05068B94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KAFKA_TOPIC_CONSUMER: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telemetry.processed</w:t>
      </w:r>
    </w:p>
    <w:p w14:paraId="67256316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KAFKA_TOPIC_ZONE_EVENTS: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zone.events</w:t>
      </w:r>
    </w:p>
    <w:p w14:paraId="20573748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DB_HOST: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db</w:t>
      </w:r>
    </w:p>
    <w:p w14:paraId="4CF09B66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DB_PORT: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5432</w:t>
      </w:r>
    </w:p>
    <w:p w14:paraId="45867484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DB_NAME: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lynceus</w:t>
      </w:r>
    </w:p>
    <w:p w14:paraId="5230CB56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DB_USER: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user</w:t>
      </w:r>
    </w:p>
    <w:p w14:paraId="34F584D9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DB_PASSWORD: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password</w:t>
      </w:r>
    </w:p>
    <w:p w14:paraId="49F6542B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REDIS_HOST: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valkey</w:t>
      </w:r>
    </w:p>
    <w:p w14:paraId="0A07DF93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REDIS_PORT: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6379</w:t>
      </w:r>
    </w:p>
    <w:p w14:paraId="6B18B7BB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</w:p>
    <w:p w14:paraId="2E4D7D04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</w:t>
      </w:r>
      <w:r w:rsidRPr="00D33BE1">
        <w:rPr>
          <w:rFonts w:ascii="Lucida Console" w:eastAsia="Times New Roman" w:hAnsi="Lucida Console" w:cs="Times New Roman"/>
          <w:color w:val="697070"/>
          <w:lang w:val="en-US" w:eastAsia="ru-RU"/>
        </w:rPr>
        <w:t># API Gateway</w:t>
      </w:r>
    </w:p>
    <w:p w14:paraId="6DC1D47F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api-gateway:</w:t>
      </w:r>
    </w:p>
    <w:p w14:paraId="4002085E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image: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api-gateway:latest</w:t>
      </w:r>
    </w:p>
    <w:p w14:paraId="2907DE48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container_name: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api-gateway</w:t>
      </w:r>
    </w:p>
    <w:p w14:paraId="2DE74BB8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restart: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always</w:t>
      </w:r>
    </w:p>
    <w:p w14:paraId="1D50AA56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ports:</w:t>
      </w:r>
    </w:p>
    <w:p w14:paraId="3AA36C93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397300"/>
          <w:lang w:val="en-US" w:eastAsia="ru-RU"/>
        </w:rPr>
        <w:t>-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"8082:8080"</w:t>
      </w:r>
    </w:p>
    <w:p w14:paraId="2A891A3F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networks:</w:t>
      </w:r>
    </w:p>
    <w:p w14:paraId="68C0AA5E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397300"/>
          <w:lang w:val="en-US" w:eastAsia="ru-RU"/>
        </w:rPr>
        <w:t>-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kafka-net</w:t>
      </w:r>
    </w:p>
    <w:p w14:paraId="4254BCED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environment:</w:t>
      </w:r>
    </w:p>
    <w:p w14:paraId="47E0B5B3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SPRING_PROFILES_ACTIVE: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docker</w:t>
      </w:r>
    </w:p>
    <w:p w14:paraId="12A7798F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TELEMETRY_RECEIVER_URL: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http://telemetry-receiver:8080</w:t>
      </w:r>
    </w:p>
    <w:p w14:paraId="3DEF1B25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ZONE_TRACKER_URL: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http://zone-tracker:8080</w:t>
      </w:r>
    </w:p>
    <w:p w14:paraId="18F13D20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DB_HOST: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db</w:t>
      </w:r>
    </w:p>
    <w:p w14:paraId="79C2B090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DB_PORT: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5432</w:t>
      </w:r>
    </w:p>
    <w:p w14:paraId="3CFC9081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DB_NAME: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lynceus</w:t>
      </w:r>
    </w:p>
    <w:p w14:paraId="40407902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DB_USER: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user</w:t>
      </w:r>
    </w:p>
    <w:p w14:paraId="046F1AE5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DB_PASSWORD: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password</w:t>
      </w:r>
    </w:p>
    <w:p w14:paraId="35677C83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</w:p>
    <w:p w14:paraId="5E2085B4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</w:t>
      </w:r>
      <w:r w:rsidRPr="00D33BE1">
        <w:rPr>
          <w:rFonts w:ascii="Lucida Console" w:eastAsia="Times New Roman" w:hAnsi="Lucida Console" w:cs="Times New Roman"/>
          <w:color w:val="697070"/>
          <w:lang w:val="en-US" w:eastAsia="ru-RU"/>
        </w:rPr>
        <w:t># Web UI (</w:t>
      </w:r>
      <w:r w:rsidRPr="0094582B">
        <w:rPr>
          <w:rFonts w:ascii="Lucida Console" w:eastAsia="Times New Roman" w:hAnsi="Lucida Console" w:cs="Times New Roman"/>
          <w:color w:val="697070"/>
          <w:lang w:eastAsia="ru-RU"/>
        </w:rPr>
        <w:t>фронтенд</w:t>
      </w:r>
      <w:r w:rsidRPr="00D33BE1">
        <w:rPr>
          <w:rFonts w:ascii="Lucida Console" w:eastAsia="Times New Roman" w:hAnsi="Lucida Console" w:cs="Times New Roman"/>
          <w:color w:val="697070"/>
          <w:lang w:val="en-US" w:eastAsia="ru-RU"/>
        </w:rPr>
        <w:t>)</w:t>
      </w:r>
    </w:p>
    <w:p w14:paraId="20B63B9C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web-ui:</w:t>
      </w:r>
    </w:p>
    <w:p w14:paraId="0A1994C2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image: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web-ui:latest</w:t>
      </w:r>
    </w:p>
    <w:p w14:paraId="126C9C17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container_name: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web-ui</w:t>
      </w:r>
    </w:p>
    <w:p w14:paraId="6BACC803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restart: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always</w:t>
      </w:r>
    </w:p>
    <w:p w14:paraId="5E821AFE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ports:</w:t>
      </w:r>
    </w:p>
    <w:p w14:paraId="40525E83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397300"/>
          <w:lang w:val="en-US" w:eastAsia="ru-RU"/>
        </w:rPr>
        <w:t>-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"80:80"</w:t>
      </w:r>
    </w:p>
    <w:p w14:paraId="33009212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networks:</w:t>
      </w:r>
    </w:p>
    <w:p w14:paraId="37F08525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397300"/>
          <w:lang w:val="en-US" w:eastAsia="ru-RU"/>
        </w:rPr>
        <w:t>-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kafka-net</w:t>
      </w:r>
    </w:p>
    <w:p w14:paraId="2130B6A8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environment:</w:t>
      </w:r>
    </w:p>
    <w:p w14:paraId="64DC192E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API_BASE_URL: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http://api-gateway:8082</w:t>
      </w:r>
    </w:p>
    <w:p w14:paraId="6ABEE4DB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</w:p>
    <w:p w14:paraId="385E9C05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networks:</w:t>
      </w:r>
    </w:p>
    <w:p w14:paraId="20944C54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kafka-net:</w:t>
      </w:r>
    </w:p>
    <w:p w14:paraId="7440E431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   </w:t>
      </w: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driver:</w:t>
      </w:r>
      <w:r w:rsidRPr="00D33BE1"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  <w:t xml:space="preserve"> </w:t>
      </w:r>
      <w:r w:rsidRPr="00D33BE1">
        <w:rPr>
          <w:rFonts w:ascii="Lucida Console" w:eastAsia="Times New Roman" w:hAnsi="Lucida Console" w:cs="Times New Roman"/>
          <w:color w:val="880000"/>
          <w:lang w:val="en-US" w:eastAsia="ru-RU"/>
        </w:rPr>
        <w:t>bridge</w:t>
      </w:r>
    </w:p>
    <w:p w14:paraId="787F160C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</w:p>
    <w:p w14:paraId="3E7DBA14" w14:textId="77777777" w:rsidR="0094582B" w:rsidRPr="00D33BE1" w:rsidRDefault="0094582B" w:rsidP="0094582B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</w:rPr>
      </w:pPr>
      <w:r w:rsidRPr="00D33BE1">
        <w:rPr>
          <w:rFonts w:ascii="Lucida Console" w:eastAsia="Times New Roman" w:hAnsi="Lucida Console" w:cs="Times New Roman"/>
          <w:color w:val="444444"/>
          <w:lang w:val="en-US" w:eastAsia="ru-RU"/>
        </w:rPr>
        <w:t>volumes:</w:t>
      </w:r>
    </w:p>
    <w:p w14:paraId="5F38E722" w14:textId="78586482" w:rsidR="00410CB0" w:rsidRDefault="0094582B" w:rsidP="0094582B">
      <w:pPr>
        <w:pStyle w:val="default1"/>
      </w:pPr>
      <w:r w:rsidRPr="00D33BE1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en-US" w:eastAsia="ru-RU"/>
        </w:rPr>
        <w:t xml:space="preserve">  </w:t>
      </w:r>
      <w:r w:rsidRPr="0094582B">
        <w:rPr>
          <w:rFonts w:ascii="Lucida Console" w:eastAsia="Times New Roman" w:hAnsi="Lucida Console" w:cs="Times New Roman"/>
          <w:color w:val="444444"/>
          <w:sz w:val="22"/>
          <w:lang w:eastAsia="ru-RU"/>
        </w:rPr>
        <w:t>postgres_data:</w:t>
      </w:r>
    </w:p>
    <w:p w14:paraId="684211E1" w14:textId="48057ECA" w:rsidR="004E04C0" w:rsidRDefault="004E04C0" w:rsidP="004E04C0">
      <w:pPr>
        <w:pStyle w:val="default1"/>
      </w:pPr>
      <w:r>
        <w:t xml:space="preserve">Приведенная конфигурация сохраняется в файл </w:t>
      </w:r>
      <w:r>
        <w:rPr>
          <w:lang w:val="en-US"/>
        </w:rPr>
        <w:t>docker</w:t>
      </w:r>
      <w:r w:rsidRPr="00D33BE1">
        <w:t>-</w:t>
      </w:r>
      <w:r>
        <w:rPr>
          <w:lang w:val="en-US"/>
        </w:rPr>
        <w:t>compose</w:t>
      </w:r>
      <w:r w:rsidRPr="00D33BE1">
        <w:t>.</w:t>
      </w:r>
      <w:r>
        <w:rPr>
          <w:lang w:val="en-US"/>
        </w:rPr>
        <w:t>yaml</w:t>
      </w:r>
      <w:r w:rsidRPr="00D33BE1">
        <w:t xml:space="preserve">, </w:t>
      </w:r>
      <w:r>
        <w:t xml:space="preserve">после чего запускается </w:t>
      </w:r>
      <w:r w:rsidR="006B110E">
        <w:t xml:space="preserve">консольной </w:t>
      </w:r>
      <w:r>
        <w:t>командой</w:t>
      </w:r>
      <w:r w:rsidR="0097305D">
        <w:t xml:space="preserve"> в контексте директории с файлом</w:t>
      </w:r>
      <w:r>
        <w:t>:</w:t>
      </w:r>
    </w:p>
    <w:p w14:paraId="55A7C248" w14:textId="27A7EF0B" w:rsidR="004E04C0" w:rsidRPr="00D33BE1" w:rsidRDefault="004E04C0" w:rsidP="004E04C0">
      <w:pPr>
        <w:pStyle w:val="default1"/>
      </w:pPr>
      <w:r>
        <w:rPr>
          <w:lang w:val="en-US"/>
        </w:rPr>
        <w:t>docker</w:t>
      </w:r>
      <w:r w:rsidRPr="00D33BE1">
        <w:t xml:space="preserve"> </w:t>
      </w:r>
      <w:r>
        <w:rPr>
          <w:lang w:val="en-US"/>
        </w:rPr>
        <w:t>compose</w:t>
      </w:r>
      <w:r w:rsidRPr="00D33BE1">
        <w:t xml:space="preserve"> </w:t>
      </w:r>
      <w:r>
        <w:rPr>
          <w:lang w:val="en-US"/>
        </w:rPr>
        <w:t>up</w:t>
      </w:r>
      <w:r w:rsidRPr="00D33BE1">
        <w:t xml:space="preserve"> -</w:t>
      </w:r>
      <w:r>
        <w:rPr>
          <w:lang w:val="en-US"/>
        </w:rPr>
        <w:t>d</w:t>
      </w:r>
    </w:p>
    <w:p w14:paraId="708A530F" w14:textId="5AB7E953" w:rsidR="004E04C0" w:rsidRPr="004E04C0" w:rsidRDefault="00FE1657">
      <w:pPr>
        <w:pStyle w:val="default1"/>
      </w:pPr>
      <w:r>
        <w:lastRenderedPageBreak/>
        <w:t>После чего</w:t>
      </w:r>
      <w:r w:rsidR="004E04C0">
        <w:t xml:space="preserve"> </w:t>
      </w:r>
      <w:r>
        <w:t>выполняется</w:t>
      </w:r>
      <w:r w:rsidR="004E04C0">
        <w:t xml:space="preserve"> загрузк</w:t>
      </w:r>
      <w:r>
        <w:t>а</w:t>
      </w:r>
      <w:r w:rsidR="004E04C0">
        <w:t xml:space="preserve"> образов, создание контейнеров, их конфигурирование и запуск.</w:t>
      </w:r>
    </w:p>
    <w:p w14:paraId="77CF19CE" w14:textId="507E7019" w:rsidR="0080160D" w:rsidRPr="00D33BE1" w:rsidRDefault="0080160D" w:rsidP="00D33BE1">
      <w:pPr>
        <w:pStyle w:val="default1"/>
      </w:pPr>
      <w:r>
        <w:br w:type="page"/>
      </w:r>
    </w:p>
    <w:p w14:paraId="2B012AF4" w14:textId="610AD660" w:rsidR="00D62E75" w:rsidRDefault="00D62E75" w:rsidP="00D62E75">
      <w:pPr>
        <w:pStyle w:val="1"/>
      </w:pPr>
      <w:bookmarkStart w:id="43" w:name="_Toc231855100"/>
      <w:r>
        <w:lastRenderedPageBreak/>
        <w:t>ЗАКЛЮЧЕНИЕ</w:t>
      </w:r>
      <w:bookmarkEnd w:id="43"/>
    </w:p>
    <w:p w14:paraId="5F409775" w14:textId="63B4F1AF" w:rsidR="00D62E75" w:rsidRDefault="001B14CF" w:rsidP="00687713">
      <w:pPr>
        <w:pStyle w:val="default1"/>
      </w:pPr>
      <w:r>
        <w:t xml:space="preserve">В ходе выполнения </w:t>
      </w:r>
      <w:r w:rsidR="0079501F">
        <w:t>выпускной квалификационной работы</w:t>
      </w:r>
      <w:r>
        <w:t xml:space="preserve"> выполнены этапы проектирования</w:t>
      </w:r>
      <w:r w:rsidR="006776B7">
        <w:t>,</w:t>
      </w:r>
      <w:r>
        <w:t xml:space="preserve"> реализации</w:t>
      </w:r>
      <w:r w:rsidR="006776B7">
        <w:t>, тестирования и ввода в эксплуатацию</w:t>
      </w:r>
      <w:r>
        <w:t xml:space="preserve"> программного продукта.</w:t>
      </w:r>
    </w:p>
    <w:p w14:paraId="6F653A67" w14:textId="32198BB9" w:rsidR="00CC1D8E" w:rsidRDefault="00CC1D8E" w:rsidP="00687713">
      <w:pPr>
        <w:pStyle w:val="default1"/>
      </w:pPr>
      <w:r>
        <w:t>Проведен анализ предметной области</w:t>
      </w:r>
      <w:r w:rsidR="00A02E5D">
        <w:t>:</w:t>
      </w:r>
      <w:r>
        <w:t xml:space="preserve"> </w:t>
      </w:r>
      <w:r w:rsidR="004B4A68">
        <w:t>описано текущее состояние предметной области</w:t>
      </w:r>
      <w:r w:rsidR="0077631F">
        <w:t xml:space="preserve">, </w:t>
      </w:r>
      <w:r>
        <w:t>определены требования к продукту, выполнено сравнение с аналогами, показана целесообразность разработки программного продукта.</w:t>
      </w:r>
    </w:p>
    <w:p w14:paraId="3A052D09" w14:textId="07F44881" w:rsidR="00885803" w:rsidRDefault="00A02E5D" w:rsidP="00A02E5D">
      <w:pPr>
        <w:pStyle w:val="default1"/>
      </w:pPr>
      <w:r>
        <w:t>Выполнено проектирование продукта: определены технические и программные средства разработки, тестирования и развертывания ПО.</w:t>
      </w:r>
    </w:p>
    <w:p w14:paraId="3173445D" w14:textId="1F58036E" w:rsidR="001642A4" w:rsidRDefault="00FB4B0E" w:rsidP="00FB4B0E">
      <w:pPr>
        <w:pStyle w:val="default1"/>
      </w:pPr>
      <w:r>
        <w:t xml:space="preserve">На этапе реализации описана архитектура системы, приведено описание каждой из подсистем, их назначение, формат обмена данными и алгоритмы </w:t>
      </w:r>
      <w:r w:rsidR="00D22952">
        <w:t xml:space="preserve">их </w:t>
      </w:r>
      <w:r>
        <w:t>работы.</w:t>
      </w:r>
      <w:r w:rsidR="004D3B4C">
        <w:t xml:space="preserve"> Указано описание структур данных. Описан в текстовом и графическом виде пользовательский графический интерфейс.</w:t>
      </w:r>
    </w:p>
    <w:p w14:paraId="773ED900" w14:textId="77777777" w:rsidR="000432D3" w:rsidRDefault="00213F8F" w:rsidP="00FB4B0E">
      <w:pPr>
        <w:pStyle w:val="default1"/>
      </w:pPr>
      <w:r>
        <w:t>Проведено автоматизированное модульное, ручное функциональное и нагрузочное (нефункциональное) тестирование. Показано соответствие программного продукта установленным требованиям.</w:t>
      </w:r>
    </w:p>
    <w:p w14:paraId="7EF309EA" w14:textId="1A84659F" w:rsidR="006A49CD" w:rsidRDefault="000432D3" w:rsidP="00FB4B0E">
      <w:pPr>
        <w:pStyle w:val="default1"/>
      </w:pPr>
      <w:r>
        <w:t>Выполнено развертывание системы, приведены системные требования и конфигурационные файлы.</w:t>
      </w:r>
    </w:p>
    <w:p w14:paraId="356E6074" w14:textId="77777777" w:rsidR="00284509" w:rsidRDefault="00284509" w:rsidP="00FB4B0E">
      <w:pPr>
        <w:pStyle w:val="default1"/>
      </w:pPr>
      <w:r>
        <w:t>Разработанная система представляет из себя систему мониторинга транспортных средств с обработкой событий в реальном времени. В ходе работы системы выполняется потоковая обработка телеметрических данных с помощью технических средств:</w:t>
      </w:r>
    </w:p>
    <w:p w14:paraId="643B4D5E" w14:textId="4487D7E3" w:rsidR="00284509" w:rsidRDefault="00265278" w:rsidP="00284509">
      <w:pPr>
        <w:pStyle w:val="default1"/>
        <w:numPr>
          <w:ilvl w:val="0"/>
          <w:numId w:val="53"/>
        </w:numPr>
      </w:pPr>
      <w:r>
        <w:t>б</w:t>
      </w:r>
      <w:r w:rsidR="00284509">
        <w:t xml:space="preserve">рокера сообщений </w:t>
      </w:r>
      <w:r w:rsidR="00284509">
        <w:rPr>
          <w:lang w:val="en-US"/>
        </w:rPr>
        <w:t>Apache</w:t>
      </w:r>
      <w:r w:rsidR="00284509" w:rsidRPr="00265278">
        <w:t xml:space="preserve"> </w:t>
      </w:r>
      <w:r w:rsidR="00284509">
        <w:rPr>
          <w:lang w:val="en-US"/>
        </w:rPr>
        <w:t>Kafka</w:t>
      </w:r>
      <w:r w:rsidR="00284509" w:rsidRPr="00265278">
        <w:t>,</w:t>
      </w:r>
      <w:r w:rsidR="00284509">
        <w:t xml:space="preserve"> </w:t>
      </w:r>
      <w:r>
        <w:t>обеспечивающего немедленную доставку данных</w:t>
      </w:r>
      <w:r w:rsidR="00B152A2">
        <w:t xml:space="preserve"> от поставщика к потребителю</w:t>
      </w:r>
      <w:r>
        <w:t>;</w:t>
      </w:r>
    </w:p>
    <w:p w14:paraId="55EA843E" w14:textId="4ED3465F" w:rsidR="00265278" w:rsidRDefault="00265278" w:rsidP="00284509">
      <w:pPr>
        <w:pStyle w:val="default1"/>
        <w:numPr>
          <w:ilvl w:val="0"/>
          <w:numId w:val="53"/>
        </w:numPr>
      </w:pPr>
      <w:r>
        <w:t xml:space="preserve">хранилища «ключ-значение» </w:t>
      </w:r>
      <w:r>
        <w:rPr>
          <w:lang w:val="en-US"/>
        </w:rPr>
        <w:t>Redis</w:t>
      </w:r>
      <w:r>
        <w:t xml:space="preserve"> с поддержкой подписки на изменение данных</w:t>
      </w:r>
      <w:r w:rsidR="00B152A2">
        <w:t xml:space="preserve"> по произвольному ключу</w:t>
      </w:r>
      <w:r w:rsidRPr="00265278">
        <w:t>;</w:t>
      </w:r>
    </w:p>
    <w:p w14:paraId="2960C0DB" w14:textId="736F58CB" w:rsidR="00265278" w:rsidRDefault="00265278" w:rsidP="00265278">
      <w:pPr>
        <w:pStyle w:val="default1"/>
        <w:numPr>
          <w:ilvl w:val="0"/>
          <w:numId w:val="53"/>
        </w:numPr>
      </w:pPr>
      <w:r>
        <w:t xml:space="preserve">библиотеки географической индексации </w:t>
      </w:r>
      <w:r>
        <w:rPr>
          <w:lang w:val="en-US"/>
        </w:rPr>
        <w:t>Google</w:t>
      </w:r>
      <w:r w:rsidRPr="00265278">
        <w:t xml:space="preserve"> </w:t>
      </w:r>
      <w:r>
        <w:rPr>
          <w:lang w:val="en-US"/>
        </w:rPr>
        <w:t>S</w:t>
      </w:r>
      <w:r w:rsidRPr="00265278">
        <w:t xml:space="preserve">2 </w:t>
      </w:r>
      <w:r>
        <w:rPr>
          <w:lang w:val="en-US"/>
        </w:rPr>
        <w:t>Geometry</w:t>
      </w:r>
      <w:r w:rsidRPr="00265278">
        <w:t xml:space="preserve"> </w:t>
      </w:r>
      <w:r>
        <w:rPr>
          <w:lang w:val="en-US"/>
        </w:rPr>
        <w:t>Library</w:t>
      </w:r>
      <w:r w:rsidRPr="00265278">
        <w:t xml:space="preserve">, </w:t>
      </w:r>
      <w:r>
        <w:t>предоставляющей возможность построения пространственных индексов.</w:t>
      </w:r>
    </w:p>
    <w:p w14:paraId="7F26E0F2" w14:textId="4AC59B1A" w:rsidR="00265278" w:rsidRDefault="00265278" w:rsidP="00265278">
      <w:pPr>
        <w:pStyle w:val="default1"/>
      </w:pPr>
      <w:r>
        <w:lastRenderedPageBreak/>
        <w:t xml:space="preserve">Применение этих и других решений позволило создать систему, способную доставлять результаты обработки телеметрической информации заинтересованным лицам в кратчайшие </w:t>
      </w:r>
      <w:r w:rsidR="00B152A2">
        <w:t>сроки</w:t>
      </w:r>
      <w:r w:rsidR="00E43517">
        <w:t>.</w:t>
      </w:r>
    </w:p>
    <w:p w14:paraId="19DC2285" w14:textId="6CC41468" w:rsidR="00374EA1" w:rsidRDefault="00374EA1" w:rsidP="00265278">
      <w:pPr>
        <w:pStyle w:val="default1"/>
      </w:pPr>
      <w:r>
        <w:t>Конкурентными преимуществами разработанного продукта являются:</w:t>
      </w:r>
    </w:p>
    <w:p w14:paraId="1DDF456E" w14:textId="33845862" w:rsidR="00374EA1" w:rsidRDefault="00374EA1" w:rsidP="00374EA1">
      <w:pPr>
        <w:pStyle w:val="default1"/>
        <w:numPr>
          <w:ilvl w:val="0"/>
          <w:numId w:val="54"/>
        </w:numPr>
      </w:pPr>
      <w:r>
        <w:t xml:space="preserve">позиционное отслеживание на базе географических зон с использованием пространственного высокоэффективного индекса собственной разработки (на базе </w:t>
      </w:r>
      <w:r>
        <w:rPr>
          <w:lang w:val="en-US"/>
        </w:rPr>
        <w:t>S</w:t>
      </w:r>
      <w:r w:rsidRPr="00374EA1">
        <w:t>2)</w:t>
      </w:r>
      <w:r>
        <w:t>;</w:t>
      </w:r>
    </w:p>
    <w:p w14:paraId="39D0245E" w14:textId="2674F198" w:rsidR="00374EA1" w:rsidRDefault="00374EA1" w:rsidP="00374EA1">
      <w:pPr>
        <w:pStyle w:val="default1"/>
        <w:numPr>
          <w:ilvl w:val="0"/>
          <w:numId w:val="54"/>
        </w:numPr>
      </w:pPr>
      <w:r>
        <w:t>пространственно-временной поиск исторических телеметрических данных;</w:t>
      </w:r>
    </w:p>
    <w:p w14:paraId="6F651208" w14:textId="3A878D76" w:rsidR="00374EA1" w:rsidRPr="00265278" w:rsidRDefault="00374EA1" w:rsidP="00374EA1">
      <w:pPr>
        <w:pStyle w:val="default1"/>
        <w:numPr>
          <w:ilvl w:val="0"/>
          <w:numId w:val="54"/>
        </w:numPr>
      </w:pPr>
      <w:r>
        <w:t xml:space="preserve">возможность горизонтального масштабирования, определенная возможностями расширения кластера </w:t>
      </w:r>
      <w:r>
        <w:rPr>
          <w:lang w:val="en-US"/>
        </w:rPr>
        <w:t>Apache</w:t>
      </w:r>
      <w:r w:rsidRPr="00374EA1">
        <w:t xml:space="preserve"> </w:t>
      </w:r>
      <w:r>
        <w:rPr>
          <w:lang w:val="en-US"/>
        </w:rPr>
        <w:t>Kafka</w:t>
      </w:r>
      <w:r w:rsidRPr="00374EA1">
        <w:t xml:space="preserve"> </w:t>
      </w:r>
      <w:r>
        <w:t>и объемом вычислительных мощностей</w:t>
      </w:r>
      <w:r w:rsidRPr="00374EA1">
        <w:t xml:space="preserve"> </w:t>
      </w:r>
      <w:r>
        <w:t>предприятия.</w:t>
      </w:r>
    </w:p>
    <w:p w14:paraId="0E885B7F" w14:textId="06684395" w:rsidR="00213F8F" w:rsidRDefault="006A49CD" w:rsidP="00FB4B0E">
      <w:pPr>
        <w:pStyle w:val="default1"/>
      </w:pPr>
      <w:r>
        <w:t>Дальнейшее развитие системы предполагается в направлениях:</w:t>
      </w:r>
    </w:p>
    <w:p w14:paraId="748B2433" w14:textId="1D30CED1" w:rsidR="006A49CD" w:rsidRDefault="00D851EA" w:rsidP="006A49CD">
      <w:pPr>
        <w:pStyle w:val="default1"/>
        <w:numPr>
          <w:ilvl w:val="0"/>
          <w:numId w:val="52"/>
        </w:numPr>
      </w:pPr>
      <w:r>
        <w:t>с</w:t>
      </w:r>
      <w:r w:rsidR="006A49CD">
        <w:t>оздани</w:t>
      </w:r>
      <w:r>
        <w:t>я</w:t>
      </w:r>
      <w:r w:rsidR="006A49CD">
        <w:t xml:space="preserve"> собственного приемника и ретранслятора телеметрических данных по различным протоколам;</w:t>
      </w:r>
    </w:p>
    <w:p w14:paraId="64331D10" w14:textId="524D1F17" w:rsidR="006A49CD" w:rsidRDefault="00D851EA" w:rsidP="006A49CD">
      <w:pPr>
        <w:pStyle w:val="default1"/>
        <w:numPr>
          <w:ilvl w:val="0"/>
          <w:numId w:val="52"/>
        </w:numPr>
      </w:pPr>
      <w:r>
        <w:t>р</w:t>
      </w:r>
      <w:r w:rsidR="006A49CD">
        <w:t>азработк</w:t>
      </w:r>
      <w:r>
        <w:t>и</w:t>
      </w:r>
      <w:r w:rsidR="006A49CD">
        <w:t xml:space="preserve"> интеграционного </w:t>
      </w:r>
      <w:r w:rsidR="006A49CD">
        <w:rPr>
          <w:lang w:val="en-US"/>
        </w:rPr>
        <w:t>API</w:t>
      </w:r>
      <w:r w:rsidR="006A49CD" w:rsidRPr="00D33BE1">
        <w:t xml:space="preserve"> </w:t>
      </w:r>
      <w:r w:rsidR="006A49CD">
        <w:t>для взаимодействия со стороны внешних систем;</w:t>
      </w:r>
    </w:p>
    <w:p w14:paraId="271CF353" w14:textId="56C014FB" w:rsidR="006A49CD" w:rsidRDefault="00D851EA" w:rsidP="006A49CD">
      <w:pPr>
        <w:pStyle w:val="default1"/>
        <w:numPr>
          <w:ilvl w:val="0"/>
          <w:numId w:val="52"/>
        </w:numPr>
      </w:pPr>
      <w:r>
        <w:t>д</w:t>
      </w:r>
      <w:r w:rsidR="006A49CD">
        <w:t>обавлени</w:t>
      </w:r>
      <w:r>
        <w:t>я</w:t>
      </w:r>
      <w:r w:rsidR="006A49CD">
        <w:t xml:space="preserve"> модуля для анализа движений ТС и выгрузки отчетов (пробег, нарушения, зональное отслеживание)</w:t>
      </w:r>
      <w:r>
        <w:t>;</w:t>
      </w:r>
    </w:p>
    <w:p w14:paraId="44EA6292" w14:textId="71A03AB7" w:rsidR="00D851EA" w:rsidRDefault="00D851EA" w:rsidP="00D33BE1">
      <w:pPr>
        <w:pStyle w:val="default1"/>
        <w:numPr>
          <w:ilvl w:val="0"/>
          <w:numId w:val="52"/>
        </w:numPr>
      </w:pPr>
      <w:r>
        <w:t>поддержки авторизации и аутентификации, разграничения прав</w:t>
      </w:r>
      <w:r w:rsidR="0038029F">
        <w:t xml:space="preserve"> пользователей.</w:t>
      </w:r>
    </w:p>
    <w:p w14:paraId="37BE6F54" w14:textId="1D32F9C1" w:rsidR="008E1824" w:rsidRDefault="008E1824" w:rsidP="00FB4B0E">
      <w:pPr>
        <w:pStyle w:val="default1"/>
      </w:pPr>
      <w:r>
        <w:t>Задачи работы выполнены, цель достигнута.</w:t>
      </w:r>
    </w:p>
    <w:p w14:paraId="26FC602D" w14:textId="77777777" w:rsidR="00C906C5" w:rsidRDefault="00C906C5" w:rsidP="00D33BE1">
      <w:pPr>
        <w:pStyle w:val="default1"/>
        <w:ind w:firstLine="0"/>
      </w:pPr>
    </w:p>
    <w:p w14:paraId="31EDD684" w14:textId="4B630994" w:rsidR="00FE0554" w:rsidRDefault="00FE0554" w:rsidP="003C730A">
      <w:pPr>
        <w:pStyle w:val="default1"/>
      </w:pPr>
      <w:r>
        <w:br w:type="page"/>
      </w:r>
    </w:p>
    <w:p w14:paraId="25FBE047" w14:textId="36125366" w:rsidR="007F2B08" w:rsidRDefault="00F95D52" w:rsidP="00E8471A">
      <w:pPr>
        <w:pStyle w:val="1"/>
      </w:pPr>
      <w:bookmarkStart w:id="44" w:name="_Toc231855101"/>
      <w:r>
        <w:lastRenderedPageBreak/>
        <w:t>СПИСОК ИСПОЛЬЗОВАННЫХ ИСТОЧНИКОВ</w:t>
      </w:r>
      <w:bookmarkEnd w:id="44"/>
    </w:p>
    <w:p w14:paraId="3EB5AE50" w14:textId="4A265278" w:rsidR="00A43E73" w:rsidRPr="003B7A77" w:rsidRDefault="00A43E73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>1.</w:t>
      </w:r>
      <w:r w:rsidR="00CB17E5" w:rsidRPr="003B7A77">
        <w:rPr>
          <w:rFonts w:ascii="Times New Roman" w:hAnsi="Times New Roman" w:cs="Times New Roman"/>
          <w:sz w:val="28"/>
          <w:szCs w:val="28"/>
        </w:rPr>
        <w:t xml:space="preserve"> </w:t>
      </w:r>
      <w:r w:rsidR="003B7A77" w:rsidRPr="003B7A77">
        <w:rPr>
          <w:rFonts w:ascii="Times New Roman" w:hAnsi="Times New Roman" w:cs="Times New Roman"/>
          <w:sz w:val="28"/>
          <w:szCs w:val="28"/>
        </w:rPr>
        <w:t xml:space="preserve">Росстат - Транспорт // Росстат </w:t>
      </w:r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3B7A77" w:rsidRPr="003B7A77">
        <w:rPr>
          <w:rFonts w:ascii="Times New Roman" w:hAnsi="Times New Roman" w:cs="Times New Roman"/>
          <w:sz w:val="28"/>
          <w:szCs w:val="28"/>
        </w:rPr>
        <w:t xml:space="preserve">: </w:t>
      </w:r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3B7A77" w:rsidRPr="003B7A77">
        <w:rPr>
          <w:rFonts w:ascii="Times New Roman" w:hAnsi="Times New Roman" w:cs="Times New Roman"/>
          <w:sz w:val="28"/>
          <w:szCs w:val="28"/>
        </w:rPr>
        <w:t>://</w:t>
      </w:r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rosstat</w:t>
      </w:r>
      <w:r w:rsidR="003B7A77" w:rsidRPr="003B7A77">
        <w:rPr>
          <w:rFonts w:ascii="Times New Roman" w:hAnsi="Times New Roman" w:cs="Times New Roman"/>
          <w:sz w:val="28"/>
          <w:szCs w:val="28"/>
        </w:rPr>
        <w:t>.</w:t>
      </w:r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gov</w:t>
      </w:r>
      <w:r w:rsidR="003B7A77" w:rsidRPr="003B7A77">
        <w:rPr>
          <w:rFonts w:ascii="Times New Roman" w:hAnsi="Times New Roman" w:cs="Times New Roman"/>
          <w:sz w:val="28"/>
          <w:szCs w:val="28"/>
        </w:rPr>
        <w:t>.</w:t>
      </w:r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3B7A77" w:rsidRPr="003B7A77">
        <w:rPr>
          <w:rFonts w:ascii="Times New Roman" w:hAnsi="Times New Roman" w:cs="Times New Roman"/>
          <w:sz w:val="28"/>
          <w:szCs w:val="28"/>
        </w:rPr>
        <w:t>/</w:t>
      </w:r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statistics</w:t>
      </w:r>
      <w:r w:rsidR="003B7A77" w:rsidRPr="003B7A77">
        <w:rPr>
          <w:rFonts w:ascii="Times New Roman" w:hAnsi="Times New Roman" w:cs="Times New Roman"/>
          <w:sz w:val="28"/>
          <w:szCs w:val="28"/>
        </w:rPr>
        <w:t>/</w:t>
      </w:r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transport</w:t>
      </w:r>
      <w:r w:rsidR="003B7A77" w:rsidRPr="003B7A77">
        <w:rPr>
          <w:rFonts w:ascii="Times New Roman" w:hAnsi="Times New Roman" w:cs="Times New Roman"/>
          <w:sz w:val="28"/>
          <w:szCs w:val="28"/>
        </w:rPr>
        <w:t xml:space="preserve"> (дата обращения: 03.05.2026).</w:t>
      </w:r>
    </w:p>
    <w:p w14:paraId="53796710" w14:textId="4A734881" w:rsidR="00A43E73" w:rsidRPr="00A824E7" w:rsidRDefault="00A43E73" w:rsidP="00A824E7">
      <w:pPr>
        <w:spacing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824E7">
        <w:rPr>
          <w:rFonts w:ascii="Times New Roman" w:hAnsi="Times New Roman" w:cs="Times New Roman"/>
          <w:sz w:val="28"/>
          <w:szCs w:val="28"/>
        </w:rPr>
        <w:t>2.</w:t>
      </w:r>
      <w:r w:rsidRPr="00A824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="003B7A77" w:rsidRPr="003B7A7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Постановление Правительства Российской Федерации "Об утверждении Правил оснащения транспортных средств категорий М2, М3 и транспортных средств категории N, используемых для перевозки опасных грузов, аппаратурой спутниковой навигации" от 22.12.2020 № 2216 // Официальное опубликование правовых актов. 2020 г. № 0001202012250015.</w:t>
      </w:r>
    </w:p>
    <w:p w14:paraId="69ED5083" w14:textId="63667B12" w:rsidR="00B77DA5" w:rsidRPr="00A824E7" w:rsidRDefault="00B77DA5" w:rsidP="00A824E7">
      <w:pPr>
        <w:spacing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824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3. </w:t>
      </w:r>
      <w:r w:rsidR="00AF5201" w:rsidRPr="00AF520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Постановление Правительства Российской Федерации "О взимании платы в счет возмещения вреда, причиняемого автомобильным дорогам общего пользования федерального значения транспортными средствами, имеющими разрешенную максимальную массу свыше 12 тонн" от 14.06.2013 № 504 // Официальное опубликование правовых актов. 2013 г. № 0001201306180005.</w:t>
      </w:r>
    </w:p>
    <w:p w14:paraId="5D79C0B7" w14:textId="65D2C1FD" w:rsidR="00DD7734" w:rsidRPr="00A824E7" w:rsidRDefault="00DD7734" w:rsidP="00A824E7">
      <w:pPr>
        <w:spacing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824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4. </w:t>
      </w:r>
      <w:r w:rsidR="001F6CC1" w:rsidRPr="001F6CC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Зиарманд Артур Нисарович, Хаханов Владимир Иванович</w:t>
      </w:r>
      <w:r w:rsidR="00562EF7" w:rsidRPr="00562EF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  <w:r w:rsidR="001F6CC1" w:rsidRPr="001F6CC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Модели и методы мониторинга и управления транспортом // Радиоэлектроника и информатика. 2016. №3.</w:t>
      </w:r>
    </w:p>
    <w:p w14:paraId="02ECD16F" w14:textId="14C83742" w:rsidR="008E63C1" w:rsidRPr="00A824E7" w:rsidRDefault="008E63C1" w:rsidP="00A824E7">
      <w:pPr>
        <w:spacing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824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5. Игумнов Артем Олегович АРХИТЕКТУРА ПРОГРАММНОГО ОБЕСПЕЧЕНИЯ РАСПРЕДЕЛЕННОЙ СИСТЕМЫ МОНИТОРИНГА И УПРАВЛЕНИЯ ТРАНСПОРТОМ // Доклады ТУСУР. 2021. №2. </w:t>
      </w:r>
    </w:p>
    <w:p w14:paraId="5FFCA1A9" w14:textId="5B973EF0" w:rsidR="008E63C1" w:rsidRPr="00A824E7" w:rsidRDefault="008E63C1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>6. Кушнир Надежда Владимировна, Вонарх Юлия Сергеевна, Деев Илья Максимович, Долунц Анастасия Станиславовна, Карпенко Никита Андреевич АНАЛИЗ ДАННЫХ В РЕАЛЬНОМ ВРЕМЕНИ: ПРЕИМУЩЕСТВА И ПРИМЕРЫ ИСПОЛЬЗОВАНИЯ STREAM PROCESSING // Научный журнал КубГАУ. 2025. №207.</w:t>
      </w:r>
    </w:p>
    <w:p w14:paraId="54565BAC" w14:textId="42A3BC52" w:rsidR="002F30B5" w:rsidRPr="00A824E7" w:rsidRDefault="002F30B5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>7. Баженов Артём Эдуардович, Райков Александр Вячеславович, Нехаев Максим Вадимович, Ореховский Никита Викторович</w:t>
      </w:r>
      <w:r w:rsidR="00A132EF" w:rsidRPr="00A132EF">
        <w:rPr>
          <w:rFonts w:ascii="Times New Roman" w:hAnsi="Times New Roman" w:cs="Times New Roman"/>
          <w:sz w:val="28"/>
          <w:szCs w:val="28"/>
        </w:rPr>
        <w:t>.</w:t>
      </w:r>
      <w:r w:rsidRPr="00A824E7">
        <w:rPr>
          <w:rFonts w:ascii="Times New Roman" w:hAnsi="Times New Roman" w:cs="Times New Roman"/>
          <w:sz w:val="28"/>
          <w:szCs w:val="28"/>
        </w:rPr>
        <w:t xml:space="preserve"> Оптимизация взаимодействия микросервисов с использованием асинхронных вызовов и </w:t>
      </w:r>
      <w:r w:rsidRPr="00A824E7">
        <w:rPr>
          <w:rFonts w:ascii="Times New Roman" w:hAnsi="Times New Roman" w:cs="Times New Roman"/>
          <w:sz w:val="28"/>
          <w:szCs w:val="28"/>
        </w:rPr>
        <w:lastRenderedPageBreak/>
        <w:t xml:space="preserve">брокеров сообщений (Kafka, RabbitMQ) // Программные системы и вычислительные методы. 2025. №4. </w:t>
      </w:r>
    </w:p>
    <w:p w14:paraId="3B6EF82A" w14:textId="0EC5B045" w:rsidR="00390B57" w:rsidRPr="00A824E7" w:rsidRDefault="000F6AB9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 xml:space="preserve">8. </w:t>
      </w:r>
      <w:r w:rsidR="00390B57" w:rsidRPr="00A824E7">
        <w:rPr>
          <w:rFonts w:ascii="Times New Roman" w:hAnsi="Times New Roman" w:cs="Times New Roman"/>
          <w:sz w:val="28"/>
          <w:szCs w:val="28"/>
        </w:rPr>
        <w:t xml:space="preserve">Тюкачев Николай Аркадиевич Алгоритм определения принадлежности точки многоугольнику общего вида или многограннику с треугольными гранями // Вестник ТГТУ. 2009. №3. </w:t>
      </w:r>
    </w:p>
    <w:p w14:paraId="5107EE8E" w14:textId="596BD40A" w:rsidR="006B7948" w:rsidRPr="00E7357E" w:rsidRDefault="006B7948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>9. Долгий П. С. ПРОГРАММНЫЕ ОСОБЕННОСТИ РАЗРАБОТКИ ГИС-ПРОЕКТА «ГЕОДИНАМИКА И ТЕХНОГЕНЕЗ БЕЛАРУСИ» // Вестник Полоцкого государственного университета. Серия</w:t>
      </w:r>
      <w:r w:rsidRPr="00E7357E">
        <w:rPr>
          <w:rFonts w:ascii="Times New Roman" w:hAnsi="Times New Roman" w:cs="Times New Roman"/>
          <w:sz w:val="28"/>
          <w:szCs w:val="28"/>
        </w:rPr>
        <w:t xml:space="preserve"> </w:t>
      </w:r>
      <w:r w:rsidRPr="00A824E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7357E">
        <w:rPr>
          <w:rFonts w:ascii="Times New Roman" w:hAnsi="Times New Roman" w:cs="Times New Roman"/>
          <w:sz w:val="28"/>
          <w:szCs w:val="28"/>
        </w:rPr>
        <w:t xml:space="preserve">. </w:t>
      </w:r>
      <w:r w:rsidRPr="00A824E7">
        <w:rPr>
          <w:rFonts w:ascii="Times New Roman" w:hAnsi="Times New Roman" w:cs="Times New Roman"/>
          <w:sz w:val="28"/>
          <w:szCs w:val="28"/>
        </w:rPr>
        <w:t>Строительство</w:t>
      </w:r>
      <w:r w:rsidRPr="00E7357E">
        <w:rPr>
          <w:rFonts w:ascii="Times New Roman" w:hAnsi="Times New Roman" w:cs="Times New Roman"/>
          <w:sz w:val="28"/>
          <w:szCs w:val="28"/>
        </w:rPr>
        <w:t xml:space="preserve">. </w:t>
      </w:r>
      <w:r w:rsidRPr="00A824E7">
        <w:rPr>
          <w:rFonts w:ascii="Times New Roman" w:hAnsi="Times New Roman" w:cs="Times New Roman"/>
          <w:sz w:val="28"/>
          <w:szCs w:val="28"/>
        </w:rPr>
        <w:t>Прикладные</w:t>
      </w:r>
      <w:r w:rsidRPr="00E7357E">
        <w:rPr>
          <w:rFonts w:ascii="Times New Roman" w:hAnsi="Times New Roman" w:cs="Times New Roman"/>
          <w:sz w:val="28"/>
          <w:szCs w:val="28"/>
        </w:rPr>
        <w:t xml:space="preserve"> </w:t>
      </w:r>
      <w:r w:rsidRPr="00A824E7">
        <w:rPr>
          <w:rFonts w:ascii="Times New Roman" w:hAnsi="Times New Roman" w:cs="Times New Roman"/>
          <w:sz w:val="28"/>
          <w:szCs w:val="28"/>
        </w:rPr>
        <w:t>науки</w:t>
      </w:r>
      <w:r w:rsidRPr="00E7357E">
        <w:rPr>
          <w:rFonts w:ascii="Times New Roman" w:hAnsi="Times New Roman" w:cs="Times New Roman"/>
          <w:sz w:val="28"/>
          <w:szCs w:val="28"/>
        </w:rPr>
        <w:t>. 2023. №1.</w:t>
      </w:r>
    </w:p>
    <w:p w14:paraId="2214DD0F" w14:textId="5BAF8753" w:rsidR="00036FF8" w:rsidRPr="00A824E7" w:rsidRDefault="00036FF8" w:rsidP="00A824E7">
      <w:pPr>
        <w:spacing w:line="360" w:lineRule="auto"/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</w:pPr>
      <w:r w:rsidRPr="00EE0CDA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</w:rPr>
        <w:t>1</w:t>
      </w:r>
      <w:r w:rsidR="00E807F1" w:rsidRPr="00EE0CDA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</w:rPr>
        <w:t>0</w:t>
      </w:r>
      <w:r w:rsidRPr="00EE0CDA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</w:rPr>
        <w:t xml:space="preserve">.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Darius</w:t>
      </w:r>
      <w:r w:rsidR="00E7357E" w:rsidRPr="00EE0CDA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</w:rPr>
        <w:t xml:space="preserve"> Š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idlauskas</w:t>
      </w:r>
      <w:r w:rsidR="00E7357E" w:rsidRPr="00EE0CDA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</w:rPr>
        <w:t xml:space="preserve">,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Simonas</w:t>
      </w:r>
      <w:r w:rsidR="00E7357E" w:rsidRPr="00EE0CDA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</w:rPr>
        <w:t xml:space="preserve"> Š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altenis</w:t>
      </w:r>
      <w:r w:rsidR="00E7357E" w:rsidRPr="00EE0CDA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</w:rPr>
        <w:t xml:space="preserve">,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Christian</w:t>
      </w:r>
      <w:r w:rsidR="00E7357E" w:rsidRPr="00EE0CDA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</w:rPr>
        <w:t xml:space="preserve">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W</w:t>
      </w:r>
      <w:r w:rsidR="00E7357E" w:rsidRPr="00EE0CDA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</w:rPr>
        <w:t xml:space="preserve">.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Christiansen</w:t>
      </w:r>
      <w:r w:rsidR="00E7357E" w:rsidRPr="00EE0CDA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</w:rPr>
        <w:t xml:space="preserve">,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Jan</w:t>
      </w:r>
      <w:r w:rsidR="00E7357E" w:rsidRPr="00EE0CDA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</w:rPr>
        <w:t xml:space="preserve">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M</w:t>
      </w:r>
      <w:r w:rsidR="00E7357E" w:rsidRPr="00EE0CDA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</w:rPr>
        <w:t xml:space="preserve">.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Johansen</w:t>
      </w:r>
      <w:r w:rsidR="00E7357E" w:rsidRPr="00EE0CDA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</w:rPr>
        <w:t xml:space="preserve">,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and</w:t>
      </w:r>
      <w:r w:rsidR="00E7357E" w:rsidRPr="00EE0CDA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</w:rPr>
        <w:t xml:space="preserve">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Donatas</w:t>
      </w:r>
      <w:r w:rsidR="00E7357E" w:rsidRPr="00EE0CDA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</w:rPr>
        <w:t xml:space="preserve"> Š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aulys</w:t>
      </w:r>
      <w:r w:rsidR="00E7357E" w:rsidRPr="00EE0CDA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</w:rPr>
        <w:t xml:space="preserve">.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 xml:space="preserve">Trees or grids? indexing moving objects in main memory. </w:t>
      </w:r>
      <w:r w:rsidR="00FD597B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 xml:space="preserve">//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In Proceedings of the 17th ACM SIGSPATIAL International Conference on Advances in Geographic Information Systems (GIS '09). Association for Computing Machinery, New York, NY, USA, 236–245.</w:t>
      </w:r>
      <w:r w:rsidR="00FD597B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 xml:space="preserve"> 2009.</w:t>
      </w:r>
    </w:p>
    <w:p w14:paraId="5BE2C219" w14:textId="202B9B9D" w:rsidR="00E807F1" w:rsidRPr="00A824E7" w:rsidRDefault="00E807F1" w:rsidP="00A824E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24E7"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="00942716" w:rsidRPr="009427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Geospatial Grid System // Microsoft Learn URL: https://learn.microsoft.com/ru-ru/kusto/query/geospatial-grid-systems?view=azure-data-explorer (дата обращения: 03.05.2026).</w:t>
      </w:r>
    </w:p>
    <w:p w14:paraId="15714272" w14:textId="04BB54F4" w:rsidR="00036FF8" w:rsidRPr="005A2557" w:rsidRDefault="00036FF8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 xml:space="preserve">12. </w:t>
      </w:r>
      <w:r w:rsidR="005B56D6" w:rsidRP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Al-Nsour, Esam &amp; Sleit, Azzam &amp; Alshraideh, Mohammad. A Pictorial Performance Comparison of Spatial Indexes.</w:t>
      </w:r>
      <w:r w:rsid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// </w:t>
      </w:r>
      <w:r w:rsidR="005B56D6" w:rsidRP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11th International Conference on Information and Communication Systems (ICICS) 042-047. </w:t>
      </w:r>
      <w:r w:rsidR="005B56D6" w:rsidRPr="005A255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2020.</w:t>
      </w:r>
    </w:p>
    <w:p w14:paraId="5578F6B3" w14:textId="7B5577C6" w:rsidR="00036FF8" w:rsidRPr="007A5FEE" w:rsidRDefault="004664B1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2557">
        <w:rPr>
          <w:rFonts w:ascii="Times New Roman" w:hAnsi="Times New Roman" w:cs="Times New Roman"/>
          <w:sz w:val="28"/>
          <w:szCs w:val="28"/>
        </w:rPr>
        <w:t xml:space="preserve">13. </w:t>
      </w:r>
      <w:r w:rsidRPr="00A824E7">
        <w:rPr>
          <w:rFonts w:ascii="Times New Roman" w:hAnsi="Times New Roman" w:cs="Times New Roman"/>
          <w:sz w:val="28"/>
          <w:szCs w:val="28"/>
        </w:rPr>
        <w:t>Толмачев</w:t>
      </w:r>
      <w:r w:rsidRPr="005A2557">
        <w:rPr>
          <w:rFonts w:ascii="Times New Roman" w:hAnsi="Times New Roman" w:cs="Times New Roman"/>
          <w:sz w:val="28"/>
          <w:szCs w:val="28"/>
        </w:rPr>
        <w:t xml:space="preserve"> </w:t>
      </w:r>
      <w:r w:rsidRPr="00A824E7">
        <w:rPr>
          <w:rFonts w:ascii="Times New Roman" w:hAnsi="Times New Roman" w:cs="Times New Roman"/>
          <w:sz w:val="28"/>
          <w:szCs w:val="28"/>
        </w:rPr>
        <w:t>Павел</w:t>
      </w:r>
      <w:r w:rsidRPr="005A2557">
        <w:rPr>
          <w:rFonts w:ascii="Times New Roman" w:hAnsi="Times New Roman" w:cs="Times New Roman"/>
          <w:sz w:val="28"/>
          <w:szCs w:val="28"/>
        </w:rPr>
        <w:t xml:space="preserve"> </w:t>
      </w:r>
      <w:r w:rsidRPr="00A824E7">
        <w:rPr>
          <w:rFonts w:ascii="Times New Roman" w:hAnsi="Times New Roman" w:cs="Times New Roman"/>
          <w:sz w:val="28"/>
          <w:szCs w:val="28"/>
        </w:rPr>
        <w:t>Владимирович</w:t>
      </w:r>
      <w:bookmarkStart w:id="45" w:name="_GoBack"/>
      <w:bookmarkEnd w:id="45"/>
      <w:r w:rsidRPr="005A2557">
        <w:rPr>
          <w:rFonts w:ascii="Times New Roman" w:hAnsi="Times New Roman" w:cs="Times New Roman"/>
          <w:sz w:val="28"/>
          <w:szCs w:val="28"/>
        </w:rPr>
        <w:t xml:space="preserve"> </w:t>
      </w:r>
      <w:r w:rsidRPr="00A824E7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5A2557">
        <w:rPr>
          <w:rFonts w:ascii="Times New Roman" w:hAnsi="Times New Roman" w:cs="Times New Roman"/>
          <w:sz w:val="28"/>
          <w:szCs w:val="28"/>
        </w:rPr>
        <w:t xml:space="preserve"> 16. </w:t>
      </w:r>
      <w:r w:rsidRPr="00A824E7">
        <w:rPr>
          <w:rFonts w:ascii="Times New Roman" w:hAnsi="Times New Roman" w:cs="Times New Roman"/>
          <w:sz w:val="28"/>
          <w:szCs w:val="28"/>
        </w:rPr>
        <w:t>Оптимизация запросов //</w:t>
      </w:r>
      <w:r w:rsidR="00CD6DE7" w:rsidRPr="00CD6DE7">
        <w:rPr>
          <w:rFonts w:ascii="Times New Roman" w:hAnsi="Times New Roman" w:cs="Times New Roman"/>
          <w:sz w:val="28"/>
          <w:szCs w:val="28"/>
        </w:rPr>
        <w:t xml:space="preserve"> </w:t>
      </w:r>
      <w:r w:rsidRPr="00A824E7">
        <w:rPr>
          <w:rFonts w:ascii="Times New Roman" w:hAnsi="Times New Roman" w:cs="Times New Roman"/>
          <w:sz w:val="28"/>
          <w:szCs w:val="28"/>
        </w:rPr>
        <w:t>Москва, Постгрес Профессиональный, 2026</w:t>
      </w:r>
      <w:r w:rsidR="007A5FEE" w:rsidRPr="007A5FEE">
        <w:rPr>
          <w:rFonts w:ascii="Times New Roman" w:hAnsi="Times New Roman" w:cs="Times New Roman"/>
          <w:sz w:val="28"/>
          <w:szCs w:val="28"/>
        </w:rPr>
        <w:t>.</w:t>
      </w:r>
    </w:p>
    <w:p w14:paraId="204ABF16" w14:textId="2B779C0C" w:rsidR="00E567AA" w:rsidRPr="00A824E7" w:rsidRDefault="00E567AA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 xml:space="preserve">14. </w:t>
      </w:r>
      <w:r w:rsidR="00576319"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>П. И. Смирнов, М. Ю. Карелина, Б. С. Субботин</w:t>
      </w:r>
      <w:r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>. Применение систем транспортной телематики для повышения эффективности эксплуатации техники /</w:t>
      </w:r>
      <w:r w:rsidR="003A71FD" w:rsidRPr="003A71FD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Министерство науки и высшего образования Российской Федерации, Вологодский государственный университет. – </w:t>
      </w:r>
      <w:r w:rsidR="00C84186"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>Вологда:</w:t>
      </w:r>
      <w:r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ВоГУ, 2023</w:t>
      </w:r>
      <w:r w:rsidR="003A71FD" w:rsidRPr="003A71F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r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>с. 123-124</w:t>
      </w:r>
    </w:p>
    <w:p w14:paraId="4E60A7B6" w14:textId="5A54E84C" w:rsidR="00036FF8" w:rsidRPr="00A824E7" w:rsidRDefault="00363529" w:rsidP="00A824E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B20AC">
        <w:rPr>
          <w:rFonts w:ascii="Times New Roman" w:hAnsi="Times New Roman" w:cs="Times New Roman"/>
          <w:sz w:val="28"/>
          <w:szCs w:val="28"/>
          <w:lang w:val="en-US"/>
        </w:rPr>
        <w:lastRenderedPageBreak/>
        <w:t>1</w:t>
      </w:r>
      <w:r w:rsidR="00E567AA" w:rsidRPr="002B20A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2B20A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9C07EA" w:rsidRPr="009C07EA">
        <w:rPr>
          <w:rFonts w:ascii="Times New Roman" w:hAnsi="Times New Roman" w:cs="Times New Roman"/>
          <w:sz w:val="28"/>
          <w:szCs w:val="28"/>
          <w:lang w:val="en-US"/>
        </w:rPr>
        <w:t>JIANG Bohui, ZHOU Weifeng</w:t>
      </w:r>
      <w:r w:rsidR="009328A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C07EA" w:rsidRPr="009C07EA">
        <w:rPr>
          <w:rFonts w:ascii="Times New Roman" w:hAnsi="Times New Roman" w:cs="Times New Roman"/>
          <w:sz w:val="28"/>
          <w:szCs w:val="28"/>
          <w:lang w:val="en-US"/>
        </w:rPr>
        <w:t xml:space="preserve"> Comparative Analysis of GeoHash, Google S2 and Uber H3 as Global Geographic Grid Coding Methods // Geography &amp; Geographic Information Science. 2024. №40.</w:t>
      </w:r>
    </w:p>
    <w:p w14:paraId="6A3C99CE" w14:textId="72A96D3B" w:rsidR="00036FF8" w:rsidRPr="009C1464" w:rsidRDefault="00D631C8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567AA" w:rsidRPr="00A824E7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A824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934727" w:rsidRPr="00934727">
        <w:rPr>
          <w:rFonts w:ascii="Times New Roman" w:hAnsi="Times New Roman" w:cs="Times New Roman"/>
          <w:sz w:val="28"/>
          <w:szCs w:val="28"/>
          <w:lang w:val="en-US"/>
        </w:rPr>
        <w:t>Marcin Gorawski, Adam Dyga</w:t>
      </w:r>
      <w:r w:rsidR="00496C3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34727" w:rsidRPr="00934727">
        <w:rPr>
          <w:rFonts w:ascii="Times New Roman" w:hAnsi="Times New Roman" w:cs="Times New Roman"/>
          <w:sz w:val="28"/>
          <w:szCs w:val="28"/>
          <w:lang w:val="en-US"/>
        </w:rPr>
        <w:t xml:space="preserve"> Indexing of spatio-temporal telemetric data based on distributed mobile bucket index // Proceedings of the 24th IASTED international conference on Parallel and distributed computing and networks. </w:t>
      </w:r>
      <w:r w:rsidR="00934727" w:rsidRPr="009C1464">
        <w:rPr>
          <w:rFonts w:ascii="Times New Roman" w:hAnsi="Times New Roman" w:cs="Times New Roman"/>
          <w:sz w:val="28"/>
          <w:szCs w:val="28"/>
        </w:rPr>
        <w:t>2006. С. 292-297.</w:t>
      </w:r>
    </w:p>
    <w:p w14:paraId="69D5EE40" w14:textId="69FDAF5E" w:rsidR="00D631C8" w:rsidRPr="005A2557" w:rsidRDefault="00F612AE" w:rsidP="00A824E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24E7">
        <w:rPr>
          <w:rFonts w:ascii="Times New Roman" w:hAnsi="Times New Roman" w:cs="Times New Roman"/>
          <w:sz w:val="28"/>
          <w:szCs w:val="28"/>
        </w:rPr>
        <w:t xml:space="preserve">17. </w:t>
      </w:r>
      <w:r w:rsidR="009C1464" w:rsidRPr="009C1464">
        <w:rPr>
          <w:rFonts w:ascii="Times New Roman" w:hAnsi="Times New Roman" w:cs="Times New Roman"/>
          <w:sz w:val="28"/>
          <w:szCs w:val="28"/>
        </w:rPr>
        <w:t>ГОСТ 33465-2015</w:t>
      </w:r>
      <w:r w:rsidR="009C1464">
        <w:rPr>
          <w:rFonts w:ascii="Times New Roman" w:hAnsi="Times New Roman" w:cs="Times New Roman"/>
          <w:sz w:val="28"/>
          <w:szCs w:val="28"/>
        </w:rPr>
        <w:t xml:space="preserve">. </w:t>
      </w:r>
      <w:r w:rsidR="009C1464" w:rsidRPr="009C1464">
        <w:rPr>
          <w:rFonts w:ascii="Times New Roman" w:hAnsi="Times New Roman" w:cs="Times New Roman"/>
          <w:sz w:val="28"/>
          <w:szCs w:val="28"/>
        </w:rPr>
        <w:t>Глобальная навигационная спутниковая система. Система экстренного реагирования при авариях. Протокол обмена данными устройства/системы вызова экстренных оперативных служб с инфраструктурой системы экстренного реагирования при авариях</w:t>
      </w:r>
      <w:r w:rsidR="009C1464">
        <w:rPr>
          <w:rFonts w:ascii="Times New Roman" w:hAnsi="Times New Roman" w:cs="Times New Roman"/>
          <w:sz w:val="28"/>
          <w:szCs w:val="28"/>
        </w:rPr>
        <w:t xml:space="preserve"> </w:t>
      </w:r>
      <w:r w:rsidR="009C1464" w:rsidRPr="009C1464">
        <w:rPr>
          <w:rFonts w:ascii="Times New Roman" w:hAnsi="Times New Roman" w:cs="Times New Roman"/>
          <w:sz w:val="28"/>
          <w:szCs w:val="28"/>
        </w:rPr>
        <w:t xml:space="preserve">// </w:t>
      </w:r>
      <w:r w:rsidR="009C1464">
        <w:rPr>
          <w:rFonts w:ascii="Times New Roman" w:hAnsi="Times New Roman" w:cs="Times New Roman"/>
          <w:sz w:val="28"/>
          <w:szCs w:val="28"/>
        </w:rPr>
        <w:t xml:space="preserve">Москва: </w:t>
      </w:r>
      <w:r w:rsidR="009C1464" w:rsidRPr="009C1464">
        <w:rPr>
          <w:rFonts w:ascii="Times New Roman" w:hAnsi="Times New Roman" w:cs="Times New Roman"/>
          <w:sz w:val="28"/>
          <w:szCs w:val="28"/>
        </w:rPr>
        <w:t xml:space="preserve">Стандартинформ, 2017. </w:t>
      </w:r>
      <w:r w:rsidR="009C1464" w:rsidRPr="005A2557">
        <w:rPr>
          <w:rFonts w:ascii="Times New Roman" w:hAnsi="Times New Roman" w:cs="Times New Roman"/>
          <w:sz w:val="28"/>
          <w:szCs w:val="28"/>
          <w:lang w:val="en-US"/>
        </w:rPr>
        <w:t xml:space="preserve">65 </w:t>
      </w:r>
      <w:r w:rsidR="009C1464">
        <w:rPr>
          <w:rFonts w:ascii="Times New Roman" w:hAnsi="Times New Roman" w:cs="Times New Roman"/>
          <w:sz w:val="28"/>
          <w:szCs w:val="28"/>
        </w:rPr>
        <w:t>с</w:t>
      </w:r>
      <w:r w:rsidR="009C1464" w:rsidRPr="005A255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5F8F1A" w14:textId="3346FDFF" w:rsidR="00652B33" w:rsidRPr="00372576" w:rsidRDefault="00652B33" w:rsidP="00A824E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72576">
        <w:rPr>
          <w:rFonts w:ascii="Times New Roman" w:hAnsi="Times New Roman" w:cs="Times New Roman"/>
          <w:sz w:val="28"/>
          <w:szCs w:val="28"/>
          <w:lang w:val="en-US"/>
        </w:rPr>
        <w:t xml:space="preserve">18. </w:t>
      </w:r>
      <w:r w:rsidR="00372576" w:rsidRPr="00372576">
        <w:rPr>
          <w:rFonts w:ascii="Times New Roman" w:hAnsi="Times New Roman" w:cs="Times New Roman"/>
          <w:sz w:val="28"/>
          <w:szCs w:val="28"/>
          <w:lang w:val="en-US"/>
        </w:rPr>
        <w:t>Performance Impact of 10,000+ Geofences in Traccar // Traccar URL: https://www.traccar.org/forums/topic/performance-impact-of-10000-geofences-in-traccar/ (дата обращения: 03.05.2026).</w:t>
      </w:r>
    </w:p>
    <w:p w14:paraId="48BD5220" w14:textId="77777777" w:rsidR="00E3184C" w:rsidRDefault="006D57C0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 xml:space="preserve">19. </w:t>
      </w:r>
      <w:r w:rsidR="00F7168C" w:rsidRPr="00F7168C">
        <w:rPr>
          <w:rFonts w:ascii="Times New Roman" w:hAnsi="Times New Roman" w:cs="Times New Roman"/>
          <w:sz w:val="28"/>
          <w:szCs w:val="28"/>
        </w:rPr>
        <w:t xml:space="preserve">Ограничения // 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Wialon</w:t>
      </w:r>
      <w:r w:rsidR="00F7168C" w:rsidRPr="00F7168C">
        <w:rPr>
          <w:rFonts w:ascii="Times New Roman" w:hAnsi="Times New Roman" w:cs="Times New Roman"/>
          <w:sz w:val="28"/>
          <w:szCs w:val="28"/>
        </w:rPr>
        <w:t xml:space="preserve"> Справочный центр 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F7168C" w:rsidRPr="00F7168C">
        <w:rPr>
          <w:rFonts w:ascii="Times New Roman" w:hAnsi="Times New Roman" w:cs="Times New Roman"/>
          <w:sz w:val="28"/>
          <w:szCs w:val="28"/>
        </w:rPr>
        <w:t xml:space="preserve">: 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F7168C" w:rsidRPr="00F7168C">
        <w:rPr>
          <w:rFonts w:ascii="Times New Roman" w:hAnsi="Times New Roman" w:cs="Times New Roman"/>
          <w:sz w:val="28"/>
          <w:szCs w:val="28"/>
        </w:rPr>
        <w:t>://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="00F7168C" w:rsidRPr="00F7168C">
        <w:rPr>
          <w:rFonts w:ascii="Times New Roman" w:hAnsi="Times New Roman" w:cs="Times New Roman"/>
          <w:sz w:val="28"/>
          <w:szCs w:val="28"/>
        </w:rPr>
        <w:t>.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wialon</w:t>
      </w:r>
      <w:r w:rsidR="00F7168C" w:rsidRPr="00F7168C">
        <w:rPr>
          <w:rFonts w:ascii="Times New Roman" w:hAnsi="Times New Roman" w:cs="Times New Roman"/>
          <w:sz w:val="28"/>
          <w:szCs w:val="28"/>
        </w:rPr>
        <w:t>.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F7168C" w:rsidRPr="00F7168C">
        <w:rPr>
          <w:rFonts w:ascii="Times New Roman" w:hAnsi="Times New Roman" w:cs="Times New Roman"/>
          <w:sz w:val="28"/>
          <w:szCs w:val="28"/>
        </w:rPr>
        <w:t>/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F7168C" w:rsidRPr="00F7168C">
        <w:rPr>
          <w:rFonts w:ascii="Times New Roman" w:hAnsi="Times New Roman" w:cs="Times New Roman"/>
          <w:sz w:val="28"/>
          <w:szCs w:val="28"/>
        </w:rPr>
        <w:t>/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wialon</w:t>
      </w:r>
      <w:r w:rsidR="00F7168C" w:rsidRPr="00F7168C">
        <w:rPr>
          <w:rFonts w:ascii="Times New Roman" w:hAnsi="Times New Roman" w:cs="Times New Roman"/>
          <w:sz w:val="28"/>
          <w:szCs w:val="28"/>
        </w:rPr>
        <w:t>-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="00F7168C" w:rsidRPr="00F7168C">
        <w:rPr>
          <w:rFonts w:ascii="Times New Roman" w:hAnsi="Times New Roman" w:cs="Times New Roman"/>
          <w:sz w:val="28"/>
          <w:szCs w:val="28"/>
        </w:rPr>
        <w:t>/2304/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F7168C" w:rsidRPr="00F7168C">
        <w:rPr>
          <w:rFonts w:ascii="Times New Roman" w:hAnsi="Times New Roman" w:cs="Times New Roman"/>
          <w:sz w:val="28"/>
          <w:szCs w:val="28"/>
        </w:rPr>
        <w:t>-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guide</w:t>
      </w:r>
      <w:r w:rsidR="00F7168C" w:rsidRPr="00F7168C">
        <w:rPr>
          <w:rFonts w:ascii="Times New Roman" w:hAnsi="Times New Roman" w:cs="Times New Roman"/>
          <w:sz w:val="28"/>
          <w:szCs w:val="28"/>
        </w:rPr>
        <w:t>/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="00F7168C" w:rsidRPr="00F7168C">
        <w:rPr>
          <w:rFonts w:ascii="Times New Roman" w:hAnsi="Times New Roman" w:cs="Times New Roman"/>
          <w:sz w:val="28"/>
          <w:szCs w:val="28"/>
        </w:rPr>
        <w:t>-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F7168C" w:rsidRPr="00F7168C">
        <w:rPr>
          <w:rFonts w:ascii="Times New Roman" w:hAnsi="Times New Roman" w:cs="Times New Roman"/>
          <w:sz w:val="28"/>
          <w:szCs w:val="28"/>
        </w:rPr>
        <w:t>/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limitations</w:t>
      </w:r>
      <w:r w:rsidR="00F7168C" w:rsidRPr="00F7168C">
        <w:rPr>
          <w:rFonts w:ascii="Times New Roman" w:hAnsi="Times New Roman" w:cs="Times New Roman"/>
          <w:sz w:val="28"/>
          <w:szCs w:val="28"/>
        </w:rPr>
        <w:t xml:space="preserve"> (дата обращения: 03.05.2026).</w:t>
      </w:r>
    </w:p>
    <w:p w14:paraId="64FD8675" w14:textId="55FE8442" w:rsidR="00F21212" w:rsidRDefault="0002397E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 xml:space="preserve">20. </w:t>
      </w:r>
      <w:r w:rsidR="00583190" w:rsidRPr="00583190">
        <w:rPr>
          <w:rFonts w:ascii="Times New Roman" w:hAnsi="Times New Roman" w:cs="Times New Roman"/>
          <w:sz w:val="28"/>
          <w:szCs w:val="28"/>
        </w:rPr>
        <w:t xml:space="preserve">Системные требования // 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Fort</w:t>
      </w:r>
      <w:r w:rsidR="00583190" w:rsidRPr="00583190">
        <w:rPr>
          <w:rFonts w:ascii="Times New Roman" w:hAnsi="Times New Roman" w:cs="Times New Roman"/>
          <w:sz w:val="28"/>
          <w:szCs w:val="28"/>
        </w:rPr>
        <w:t xml:space="preserve"> 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Monitor</w:t>
      </w:r>
      <w:r w:rsidR="00583190" w:rsidRPr="00583190">
        <w:rPr>
          <w:rFonts w:ascii="Times New Roman" w:hAnsi="Times New Roman" w:cs="Times New Roman"/>
          <w:sz w:val="28"/>
          <w:szCs w:val="28"/>
        </w:rPr>
        <w:t xml:space="preserve"> 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583190" w:rsidRPr="00583190">
        <w:rPr>
          <w:rFonts w:ascii="Times New Roman" w:hAnsi="Times New Roman" w:cs="Times New Roman"/>
          <w:sz w:val="28"/>
          <w:szCs w:val="28"/>
        </w:rPr>
        <w:t xml:space="preserve">: 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583190" w:rsidRPr="00583190">
        <w:rPr>
          <w:rFonts w:ascii="Times New Roman" w:hAnsi="Times New Roman" w:cs="Times New Roman"/>
          <w:sz w:val="28"/>
          <w:szCs w:val="28"/>
        </w:rPr>
        <w:t>://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support</w:t>
      </w:r>
      <w:r w:rsidR="00583190" w:rsidRPr="00583190">
        <w:rPr>
          <w:rFonts w:ascii="Times New Roman" w:hAnsi="Times New Roman" w:cs="Times New Roman"/>
          <w:sz w:val="28"/>
          <w:szCs w:val="28"/>
        </w:rPr>
        <w:t>.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fort</w:t>
      </w:r>
      <w:r w:rsidR="00583190" w:rsidRPr="00583190">
        <w:rPr>
          <w:rFonts w:ascii="Times New Roman" w:hAnsi="Times New Roman" w:cs="Times New Roman"/>
          <w:sz w:val="28"/>
          <w:szCs w:val="28"/>
        </w:rPr>
        <w:t>-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monitor</w:t>
      </w:r>
      <w:r w:rsidR="00583190" w:rsidRPr="00583190">
        <w:rPr>
          <w:rFonts w:ascii="Times New Roman" w:hAnsi="Times New Roman" w:cs="Times New Roman"/>
          <w:sz w:val="28"/>
          <w:szCs w:val="28"/>
        </w:rPr>
        <w:t>.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583190" w:rsidRPr="00583190">
        <w:rPr>
          <w:rFonts w:ascii="Times New Roman" w:hAnsi="Times New Roman" w:cs="Times New Roman"/>
          <w:sz w:val="28"/>
          <w:szCs w:val="28"/>
        </w:rPr>
        <w:t>/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="00583190" w:rsidRPr="00583190">
        <w:rPr>
          <w:rFonts w:ascii="Times New Roman" w:hAnsi="Times New Roman" w:cs="Times New Roman"/>
          <w:sz w:val="28"/>
          <w:szCs w:val="28"/>
        </w:rPr>
        <w:t>/30936 (дата обращения: 03.05.2026).</w:t>
      </w:r>
    </w:p>
    <w:p w14:paraId="628C4677" w14:textId="3884A61F" w:rsidR="007F0332" w:rsidRDefault="007F0332" w:rsidP="007F03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21. </w:t>
      </w:r>
      <w:r w:rsidRPr="003F1A2C">
        <w:rPr>
          <w:rFonts w:ascii="Times New Roman" w:hAnsi="Times New Roman" w:cs="Times New Roman"/>
          <w:sz w:val="28"/>
          <w:szCs w:val="28"/>
        </w:rPr>
        <w:t>Кусепова Л.Т., Кусепова Г.Т. АНАЛИЗ И СРАВНЕНИЕ ИНСТРУМЕНТОВ ОРКЕСТРАЦИИ КОНТЕЙНЕРОВ В ЛОКАЛЬНОЙ И ОБЛАЧНОЙ ИНФРАСТРУКТУРЕ</w:t>
      </w:r>
      <w:r w:rsidR="00722FD9">
        <w:rPr>
          <w:rFonts w:ascii="Times New Roman" w:hAnsi="Times New Roman" w:cs="Times New Roman"/>
          <w:sz w:val="28"/>
          <w:szCs w:val="28"/>
        </w:rPr>
        <w:t xml:space="preserve"> //</w:t>
      </w:r>
      <w:r w:rsidRPr="003F1A2C">
        <w:rPr>
          <w:rFonts w:ascii="Times New Roman" w:hAnsi="Times New Roman" w:cs="Times New Roman"/>
          <w:sz w:val="28"/>
          <w:szCs w:val="28"/>
        </w:rPr>
        <w:t xml:space="preserve"> Вестник Казахстанско-Британского технического университета. 2026;23(1):22-36.</w:t>
      </w:r>
    </w:p>
    <w:p w14:paraId="7A56C8FE" w14:textId="3DB00C51" w:rsidR="00B50EFC" w:rsidRDefault="00B50EFC" w:rsidP="00B50E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3BE1">
        <w:rPr>
          <w:rFonts w:ascii="Times New Roman" w:hAnsi="Times New Roman" w:cs="Times New Roman"/>
          <w:sz w:val="28"/>
          <w:szCs w:val="28"/>
        </w:rPr>
        <w:t xml:space="preserve">22. </w:t>
      </w:r>
      <w:r w:rsidRPr="00151A87">
        <w:rPr>
          <w:rFonts w:ascii="Times New Roman" w:hAnsi="Times New Roman" w:cs="Times New Roman"/>
          <w:sz w:val="28"/>
          <w:szCs w:val="28"/>
        </w:rPr>
        <w:t>Баланов А.Н. Построение микросервисной архитектуры и разработка высоконагруженных приложений. Учебное пособие</w:t>
      </w:r>
      <w:r w:rsidR="00722FD9">
        <w:rPr>
          <w:rFonts w:ascii="Times New Roman" w:hAnsi="Times New Roman" w:cs="Times New Roman"/>
          <w:sz w:val="28"/>
          <w:szCs w:val="28"/>
        </w:rPr>
        <w:t xml:space="preserve"> //</w:t>
      </w:r>
      <w:r w:rsidRPr="00151A87">
        <w:rPr>
          <w:rFonts w:ascii="Times New Roman" w:hAnsi="Times New Roman" w:cs="Times New Roman"/>
          <w:sz w:val="28"/>
          <w:szCs w:val="28"/>
        </w:rPr>
        <w:t xml:space="preserve"> М. СПб. Краснодар: Лань, 2024.</w:t>
      </w:r>
    </w:p>
    <w:p w14:paraId="5DC24F1C" w14:textId="5D6F3B43" w:rsidR="00AF32BE" w:rsidRDefault="00AF32BE" w:rsidP="00B50E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3BE1">
        <w:rPr>
          <w:rFonts w:ascii="Times New Roman" w:hAnsi="Times New Roman" w:cs="Times New Roman"/>
          <w:sz w:val="28"/>
          <w:szCs w:val="28"/>
        </w:rPr>
        <w:lastRenderedPageBreak/>
        <w:t xml:space="preserve">23. Оптимизация </w:t>
      </w:r>
      <w:r w:rsidRPr="00AF32BE"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Pr="00D33BE1">
        <w:rPr>
          <w:rFonts w:ascii="Times New Roman" w:hAnsi="Times New Roman" w:cs="Times New Roman"/>
          <w:sz w:val="28"/>
          <w:szCs w:val="28"/>
        </w:rPr>
        <w:t xml:space="preserve"> для высоких нагрузок: полное руководство // </w:t>
      </w:r>
      <w:r w:rsidRPr="00AF32BE">
        <w:rPr>
          <w:rFonts w:ascii="Times New Roman" w:hAnsi="Times New Roman" w:cs="Times New Roman"/>
          <w:sz w:val="28"/>
          <w:szCs w:val="28"/>
          <w:lang w:val="en-US"/>
        </w:rPr>
        <w:t>Habr</w:t>
      </w:r>
      <w:r w:rsidRPr="00D33BE1">
        <w:rPr>
          <w:rFonts w:ascii="Times New Roman" w:hAnsi="Times New Roman" w:cs="Times New Roman"/>
          <w:sz w:val="28"/>
          <w:szCs w:val="28"/>
        </w:rPr>
        <w:t xml:space="preserve"> </w:t>
      </w:r>
      <w:r w:rsidRPr="00AF32B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D33BE1">
        <w:rPr>
          <w:rFonts w:ascii="Times New Roman" w:hAnsi="Times New Roman" w:cs="Times New Roman"/>
          <w:sz w:val="28"/>
          <w:szCs w:val="28"/>
        </w:rPr>
        <w:t xml:space="preserve">: </w:t>
      </w:r>
      <w:r w:rsidRPr="00AF32BE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D33BE1">
        <w:rPr>
          <w:rFonts w:ascii="Times New Roman" w:hAnsi="Times New Roman" w:cs="Times New Roman"/>
          <w:sz w:val="28"/>
          <w:szCs w:val="28"/>
        </w:rPr>
        <w:t>://</w:t>
      </w:r>
      <w:r w:rsidRPr="00AF32BE">
        <w:rPr>
          <w:rFonts w:ascii="Times New Roman" w:hAnsi="Times New Roman" w:cs="Times New Roman"/>
          <w:sz w:val="28"/>
          <w:szCs w:val="28"/>
          <w:lang w:val="en-US"/>
        </w:rPr>
        <w:t>habr</w:t>
      </w:r>
      <w:r w:rsidRPr="00D33BE1">
        <w:rPr>
          <w:rFonts w:ascii="Times New Roman" w:hAnsi="Times New Roman" w:cs="Times New Roman"/>
          <w:sz w:val="28"/>
          <w:szCs w:val="28"/>
        </w:rPr>
        <w:t>.</w:t>
      </w:r>
      <w:r w:rsidRPr="00AF32B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D33BE1">
        <w:rPr>
          <w:rFonts w:ascii="Times New Roman" w:hAnsi="Times New Roman" w:cs="Times New Roman"/>
          <w:sz w:val="28"/>
          <w:szCs w:val="28"/>
        </w:rPr>
        <w:t>/</w:t>
      </w:r>
      <w:r w:rsidRPr="00AF32BE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D33BE1">
        <w:rPr>
          <w:rFonts w:ascii="Times New Roman" w:hAnsi="Times New Roman" w:cs="Times New Roman"/>
          <w:sz w:val="28"/>
          <w:szCs w:val="28"/>
        </w:rPr>
        <w:t>/</w:t>
      </w:r>
      <w:r w:rsidRPr="00AF32BE">
        <w:rPr>
          <w:rFonts w:ascii="Times New Roman" w:hAnsi="Times New Roman" w:cs="Times New Roman"/>
          <w:sz w:val="28"/>
          <w:szCs w:val="28"/>
          <w:lang w:val="en-US"/>
        </w:rPr>
        <w:t>companies</w:t>
      </w:r>
      <w:r w:rsidRPr="00D33BE1">
        <w:rPr>
          <w:rFonts w:ascii="Times New Roman" w:hAnsi="Times New Roman" w:cs="Times New Roman"/>
          <w:sz w:val="28"/>
          <w:szCs w:val="28"/>
        </w:rPr>
        <w:t>/</w:t>
      </w:r>
      <w:r w:rsidRPr="00AF32BE">
        <w:rPr>
          <w:rFonts w:ascii="Times New Roman" w:hAnsi="Times New Roman" w:cs="Times New Roman"/>
          <w:sz w:val="28"/>
          <w:szCs w:val="28"/>
          <w:lang w:val="en-US"/>
        </w:rPr>
        <w:t>selectel</w:t>
      </w:r>
      <w:r w:rsidRPr="00D33BE1">
        <w:rPr>
          <w:rFonts w:ascii="Times New Roman" w:hAnsi="Times New Roman" w:cs="Times New Roman"/>
          <w:sz w:val="28"/>
          <w:szCs w:val="28"/>
        </w:rPr>
        <w:t>/</w:t>
      </w:r>
      <w:r w:rsidRPr="00AF32BE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D33BE1">
        <w:rPr>
          <w:rFonts w:ascii="Times New Roman" w:hAnsi="Times New Roman" w:cs="Times New Roman"/>
          <w:sz w:val="28"/>
          <w:szCs w:val="28"/>
        </w:rPr>
        <w:t>/931760/ (дата обращения: 23.05.2026).</w:t>
      </w:r>
    </w:p>
    <w:p w14:paraId="0F415A73" w14:textId="6B1FBE62" w:rsidR="009A5DEC" w:rsidRPr="009A5DEC" w:rsidRDefault="009A5DEC" w:rsidP="00B50E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3BE1">
        <w:rPr>
          <w:rFonts w:ascii="Times New Roman" w:hAnsi="Times New Roman" w:cs="Times New Roman"/>
          <w:sz w:val="28"/>
          <w:szCs w:val="28"/>
        </w:rPr>
        <w:t xml:space="preserve">24. Чакон Скотт, Штрауб Бен </w:t>
      </w:r>
      <w:r w:rsidRPr="009A5DEC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D33BE1">
        <w:rPr>
          <w:rFonts w:ascii="Times New Roman" w:hAnsi="Times New Roman" w:cs="Times New Roman"/>
          <w:sz w:val="28"/>
          <w:szCs w:val="28"/>
        </w:rPr>
        <w:t xml:space="preserve"> </w:t>
      </w:r>
      <w:r w:rsidRPr="009A5DE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33BE1">
        <w:rPr>
          <w:rFonts w:ascii="Times New Roman" w:hAnsi="Times New Roman" w:cs="Times New Roman"/>
          <w:sz w:val="28"/>
          <w:szCs w:val="28"/>
        </w:rPr>
        <w:t xml:space="preserve"> на русском. Всё, что нужно знать о </w:t>
      </w:r>
      <w:r w:rsidRPr="009A5DE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DF5979">
        <w:rPr>
          <w:rFonts w:ascii="Times New Roman" w:hAnsi="Times New Roman" w:cs="Times New Roman"/>
          <w:sz w:val="28"/>
          <w:szCs w:val="28"/>
        </w:rPr>
        <w:t xml:space="preserve"> //</w:t>
      </w:r>
      <w:r w:rsidRPr="00D33BE1">
        <w:rPr>
          <w:rFonts w:ascii="Times New Roman" w:hAnsi="Times New Roman" w:cs="Times New Roman"/>
          <w:sz w:val="28"/>
          <w:szCs w:val="28"/>
        </w:rPr>
        <w:t xml:space="preserve"> 2026. 541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33BE1">
        <w:rPr>
          <w:rFonts w:ascii="Times New Roman" w:hAnsi="Times New Roman" w:cs="Times New Roman"/>
          <w:sz w:val="28"/>
          <w:szCs w:val="28"/>
        </w:rPr>
        <w:t>.</w:t>
      </w:r>
    </w:p>
    <w:p w14:paraId="2024CA8B" w14:textId="20DA15B9" w:rsidR="00F95AB2" w:rsidRDefault="00836F33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3BE1">
        <w:rPr>
          <w:rFonts w:ascii="Times New Roman" w:hAnsi="Times New Roman" w:cs="Times New Roman"/>
          <w:sz w:val="28"/>
          <w:szCs w:val="28"/>
        </w:rPr>
        <w:t>2</w:t>
      </w:r>
      <w:r w:rsidR="00DC0B9D" w:rsidRPr="00D33BE1">
        <w:rPr>
          <w:rFonts w:ascii="Times New Roman" w:hAnsi="Times New Roman" w:cs="Times New Roman"/>
          <w:sz w:val="28"/>
          <w:szCs w:val="28"/>
        </w:rPr>
        <w:t>5</w:t>
      </w:r>
      <w:r w:rsidRPr="00D33BE1">
        <w:rPr>
          <w:rFonts w:ascii="Times New Roman" w:hAnsi="Times New Roman" w:cs="Times New Roman"/>
          <w:sz w:val="28"/>
          <w:szCs w:val="28"/>
        </w:rPr>
        <w:t xml:space="preserve">. </w:t>
      </w:r>
      <w:r w:rsidRPr="00836F33">
        <w:rPr>
          <w:rFonts w:ascii="Times New Roman" w:hAnsi="Times New Roman" w:cs="Times New Roman"/>
          <w:sz w:val="28"/>
          <w:szCs w:val="28"/>
          <w:lang w:val="en-US"/>
        </w:rPr>
        <w:t>Webpack</w:t>
      </w:r>
      <w:r w:rsidRPr="00D33BE1">
        <w:rPr>
          <w:rFonts w:ascii="Times New Roman" w:hAnsi="Times New Roman" w:cs="Times New Roman"/>
          <w:sz w:val="28"/>
          <w:szCs w:val="28"/>
        </w:rPr>
        <w:t xml:space="preserve">, </w:t>
      </w:r>
      <w:r w:rsidRPr="00836F33">
        <w:rPr>
          <w:rFonts w:ascii="Times New Roman" w:hAnsi="Times New Roman" w:cs="Times New Roman"/>
          <w:sz w:val="28"/>
          <w:szCs w:val="28"/>
          <w:lang w:val="en-US"/>
        </w:rPr>
        <w:t>Vite</w:t>
      </w:r>
      <w:r w:rsidRPr="00D33BE1">
        <w:rPr>
          <w:rFonts w:ascii="Times New Roman" w:hAnsi="Times New Roman" w:cs="Times New Roman"/>
          <w:sz w:val="28"/>
          <w:szCs w:val="28"/>
        </w:rPr>
        <w:t xml:space="preserve"> или </w:t>
      </w:r>
      <w:r w:rsidRPr="00836F33">
        <w:rPr>
          <w:rFonts w:ascii="Times New Roman" w:hAnsi="Times New Roman" w:cs="Times New Roman"/>
          <w:sz w:val="28"/>
          <w:szCs w:val="28"/>
          <w:lang w:val="en-US"/>
        </w:rPr>
        <w:t>Rspack</w:t>
      </w:r>
      <w:r w:rsidRPr="00D33BE1">
        <w:rPr>
          <w:rFonts w:ascii="Times New Roman" w:hAnsi="Times New Roman" w:cs="Times New Roman"/>
          <w:sz w:val="28"/>
          <w:szCs w:val="28"/>
        </w:rPr>
        <w:t xml:space="preserve">: что это за зоопарк или чем собирать микрофронтенды в 2025? // </w:t>
      </w:r>
      <w:r w:rsidRPr="00836F33">
        <w:rPr>
          <w:rFonts w:ascii="Times New Roman" w:hAnsi="Times New Roman" w:cs="Times New Roman"/>
          <w:sz w:val="28"/>
          <w:szCs w:val="28"/>
          <w:lang w:val="en-US"/>
        </w:rPr>
        <w:t>Habr</w:t>
      </w:r>
      <w:r w:rsidRPr="00D33BE1">
        <w:rPr>
          <w:rFonts w:ascii="Times New Roman" w:hAnsi="Times New Roman" w:cs="Times New Roman"/>
          <w:sz w:val="28"/>
          <w:szCs w:val="28"/>
        </w:rPr>
        <w:t xml:space="preserve"> </w:t>
      </w:r>
      <w:r w:rsidRPr="00836F3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D33BE1">
        <w:rPr>
          <w:rFonts w:ascii="Times New Roman" w:hAnsi="Times New Roman" w:cs="Times New Roman"/>
          <w:sz w:val="28"/>
          <w:szCs w:val="28"/>
        </w:rPr>
        <w:t xml:space="preserve">: </w:t>
      </w:r>
      <w:r w:rsidRPr="00836F3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D33BE1">
        <w:rPr>
          <w:rFonts w:ascii="Times New Roman" w:hAnsi="Times New Roman" w:cs="Times New Roman"/>
          <w:sz w:val="28"/>
          <w:szCs w:val="28"/>
        </w:rPr>
        <w:t>://</w:t>
      </w:r>
      <w:r w:rsidRPr="00836F33">
        <w:rPr>
          <w:rFonts w:ascii="Times New Roman" w:hAnsi="Times New Roman" w:cs="Times New Roman"/>
          <w:sz w:val="28"/>
          <w:szCs w:val="28"/>
          <w:lang w:val="en-US"/>
        </w:rPr>
        <w:t>habr</w:t>
      </w:r>
      <w:r w:rsidRPr="00D33BE1">
        <w:rPr>
          <w:rFonts w:ascii="Times New Roman" w:hAnsi="Times New Roman" w:cs="Times New Roman"/>
          <w:sz w:val="28"/>
          <w:szCs w:val="28"/>
        </w:rPr>
        <w:t>.</w:t>
      </w:r>
      <w:r w:rsidRPr="00836F33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D33BE1">
        <w:rPr>
          <w:rFonts w:ascii="Times New Roman" w:hAnsi="Times New Roman" w:cs="Times New Roman"/>
          <w:sz w:val="28"/>
          <w:szCs w:val="28"/>
        </w:rPr>
        <w:t>/</w:t>
      </w:r>
      <w:r w:rsidRPr="00836F33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D33BE1">
        <w:rPr>
          <w:rFonts w:ascii="Times New Roman" w:hAnsi="Times New Roman" w:cs="Times New Roman"/>
          <w:sz w:val="28"/>
          <w:szCs w:val="28"/>
        </w:rPr>
        <w:t>/</w:t>
      </w:r>
      <w:r w:rsidRPr="00836F33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D33BE1">
        <w:rPr>
          <w:rFonts w:ascii="Times New Roman" w:hAnsi="Times New Roman" w:cs="Times New Roman"/>
          <w:sz w:val="28"/>
          <w:szCs w:val="28"/>
        </w:rPr>
        <w:t>/888478/ (дата обращения: 23.05.2026).</w:t>
      </w:r>
    </w:p>
    <w:p w14:paraId="698020F0" w14:textId="0716C022" w:rsidR="00C113D2" w:rsidRPr="00836F33" w:rsidRDefault="00C113D2" w:rsidP="00C113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26. </w:t>
      </w:r>
      <w:r w:rsidRPr="00C113D2">
        <w:rPr>
          <w:rFonts w:ascii="Times New Roman" w:hAnsi="Times New Roman" w:cs="Times New Roman"/>
          <w:sz w:val="28"/>
          <w:szCs w:val="28"/>
        </w:rPr>
        <w:t>Пышкин, Евгений Валерьевич.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13D2">
        <w:rPr>
          <w:rFonts w:ascii="Times New Roman" w:hAnsi="Times New Roman" w:cs="Times New Roman"/>
          <w:sz w:val="28"/>
          <w:szCs w:val="28"/>
        </w:rPr>
        <w:t xml:space="preserve">Модульное тестирование программного обеспечения [Текст] : профессиональный базовый курс с практикой на JUnit </w:t>
      </w:r>
      <w:r w:rsidR="00553F99">
        <w:rPr>
          <w:rFonts w:ascii="Times New Roman" w:hAnsi="Times New Roman" w:cs="Times New Roman"/>
          <w:sz w:val="28"/>
          <w:szCs w:val="28"/>
        </w:rPr>
        <w:t>/</w:t>
      </w:r>
      <w:r w:rsidR="00BF5BA5">
        <w:rPr>
          <w:rFonts w:ascii="Times New Roman" w:hAnsi="Times New Roman" w:cs="Times New Roman"/>
          <w:sz w:val="28"/>
          <w:szCs w:val="28"/>
        </w:rPr>
        <w:t>/</w:t>
      </w:r>
      <w:r w:rsidRPr="00C113D2">
        <w:rPr>
          <w:rFonts w:ascii="Times New Roman" w:hAnsi="Times New Roman" w:cs="Times New Roman"/>
          <w:sz w:val="28"/>
          <w:szCs w:val="28"/>
        </w:rPr>
        <w:t xml:space="preserve"> </w:t>
      </w:r>
      <w:r w:rsidR="00553F99">
        <w:rPr>
          <w:rFonts w:ascii="Times New Roman" w:hAnsi="Times New Roman" w:cs="Times New Roman"/>
          <w:sz w:val="28"/>
          <w:szCs w:val="28"/>
        </w:rPr>
        <w:t xml:space="preserve">СПб., </w:t>
      </w:r>
      <w:r w:rsidRPr="00C113D2">
        <w:rPr>
          <w:rFonts w:ascii="Times New Roman" w:hAnsi="Times New Roman" w:cs="Times New Roman"/>
          <w:sz w:val="28"/>
          <w:szCs w:val="28"/>
        </w:rPr>
        <w:t xml:space="preserve">АйТи-Подготовка, 2015. </w:t>
      </w:r>
      <w:r w:rsidR="00553F99">
        <w:rPr>
          <w:rFonts w:ascii="Times New Roman" w:hAnsi="Times New Roman" w:cs="Times New Roman"/>
          <w:sz w:val="28"/>
          <w:szCs w:val="28"/>
        </w:rPr>
        <w:t>–</w:t>
      </w:r>
      <w:r w:rsidRPr="00C113D2">
        <w:rPr>
          <w:rFonts w:ascii="Times New Roman" w:hAnsi="Times New Roman" w:cs="Times New Roman"/>
          <w:sz w:val="28"/>
          <w:szCs w:val="28"/>
        </w:rPr>
        <w:t xml:space="preserve"> 239</w:t>
      </w:r>
      <w:r w:rsidR="00553F99">
        <w:rPr>
          <w:rFonts w:ascii="Times New Roman" w:hAnsi="Times New Roman" w:cs="Times New Roman"/>
          <w:sz w:val="28"/>
          <w:szCs w:val="28"/>
        </w:rPr>
        <w:t xml:space="preserve"> </w:t>
      </w:r>
      <w:r w:rsidRPr="00C113D2">
        <w:rPr>
          <w:rFonts w:ascii="Times New Roman" w:hAnsi="Times New Roman" w:cs="Times New Roman"/>
          <w:sz w:val="28"/>
          <w:szCs w:val="28"/>
        </w:rPr>
        <w:t>с.</w:t>
      </w:r>
    </w:p>
    <w:p w14:paraId="04E2568B" w14:textId="54CC3458" w:rsidR="00BF74EA" w:rsidRPr="00D33BE1" w:rsidRDefault="00BF74E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27. </w:t>
      </w:r>
      <w:r w:rsidRPr="00BF74EA">
        <w:rPr>
          <w:rFonts w:ascii="Times New Roman" w:hAnsi="Times New Roman" w:cs="Times New Roman"/>
          <w:sz w:val="28"/>
          <w:szCs w:val="28"/>
          <w:lang w:val="en-US"/>
        </w:rPr>
        <w:t>How to make sense of Code Coverage metrics // Microsoft Learn URL: https://learn.microsoft.com/sr-cyrl-rs/archive/blogs/jamesnewkirk/how-to-make-sense-of-code-coverage-metrics (дата обращения: 24.05.2026).</w:t>
      </w:r>
    </w:p>
    <w:p w14:paraId="5494A225" w14:textId="77777777" w:rsidR="00F21212" w:rsidRPr="00D33BE1" w:rsidRDefault="00F212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BE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802D3AC" w14:textId="126248AA" w:rsidR="00D631C8" w:rsidRPr="00D33BE1" w:rsidRDefault="005F14A9" w:rsidP="00D33BE1">
      <w:pPr>
        <w:pStyle w:val="1"/>
      </w:pPr>
      <w:bookmarkStart w:id="46" w:name="_Toc231855102"/>
      <w:r w:rsidRPr="00D33BE1">
        <w:lastRenderedPageBreak/>
        <w:t xml:space="preserve">ПРИЛОЖЕНИЕ </w:t>
      </w:r>
      <w:r w:rsidR="00F25861" w:rsidRPr="00D33BE1">
        <w:t>А</w:t>
      </w:r>
      <w:r w:rsidR="006204C4">
        <w:t xml:space="preserve"> Системные требования</w:t>
      </w:r>
      <w:bookmarkEnd w:id="46"/>
    </w:p>
    <w:p w14:paraId="789C5270" w14:textId="2E0AA0B2" w:rsidR="00F21212" w:rsidRDefault="005D1740" w:rsidP="00F21212">
      <w:pPr>
        <w:pStyle w:val="default1"/>
      </w:pPr>
      <w:r>
        <w:t>Минимальные системные требования для развертывания всех модулей системы при нагрузке, не превышающей 2000 сообщений в секунду:</w:t>
      </w:r>
    </w:p>
    <w:p w14:paraId="4A7E4EA4" w14:textId="249F3314" w:rsidR="00B74C62" w:rsidRDefault="00B74C62" w:rsidP="005201B7">
      <w:pPr>
        <w:pStyle w:val="default1"/>
        <w:numPr>
          <w:ilvl w:val="0"/>
          <w:numId w:val="40"/>
        </w:numPr>
      </w:pPr>
      <w:r w:rsidRPr="00B74C62">
        <w:t>Процессор (CPU): Intel Core i7 (3-го поколения) или аналог, частота от 3.4 ГГц (4 ядра / 8 потоков)</w:t>
      </w:r>
      <w:r w:rsidR="00D03A18">
        <w:t>;</w:t>
      </w:r>
    </w:p>
    <w:p w14:paraId="73E41A34" w14:textId="328F408A" w:rsidR="00B74C62" w:rsidRDefault="00B74C62" w:rsidP="005201B7">
      <w:pPr>
        <w:pStyle w:val="default1"/>
        <w:numPr>
          <w:ilvl w:val="0"/>
          <w:numId w:val="40"/>
        </w:numPr>
      </w:pPr>
      <w:r w:rsidRPr="00B74C62">
        <w:t xml:space="preserve">Оперативная память (RAM): от </w:t>
      </w:r>
      <w:r w:rsidR="005201B7">
        <w:t>8</w:t>
      </w:r>
      <w:r w:rsidRPr="00B74C62">
        <w:t xml:space="preserve"> ГБ (DDR3 и выше)</w:t>
      </w:r>
      <w:r w:rsidR="00D03A18">
        <w:t>;</w:t>
      </w:r>
    </w:p>
    <w:p w14:paraId="541BA741" w14:textId="3986DEB2" w:rsidR="00B74C62" w:rsidRDefault="00B74C62" w:rsidP="005201B7">
      <w:pPr>
        <w:pStyle w:val="default1"/>
        <w:numPr>
          <w:ilvl w:val="0"/>
          <w:numId w:val="40"/>
        </w:numPr>
      </w:pPr>
      <w:r w:rsidRPr="00B74C62">
        <w:t>Диск: SSD от 100 ГБ свободного места</w:t>
      </w:r>
      <w:r w:rsidR="00D03A18">
        <w:t>;</w:t>
      </w:r>
    </w:p>
    <w:p w14:paraId="5A95C41D" w14:textId="20474223" w:rsidR="00B74C62" w:rsidRDefault="00B74C62" w:rsidP="005201B7">
      <w:pPr>
        <w:pStyle w:val="default1"/>
        <w:numPr>
          <w:ilvl w:val="0"/>
          <w:numId w:val="40"/>
        </w:numPr>
      </w:pPr>
      <w:r w:rsidRPr="00B74C62">
        <w:t>Система: Linux (Ubuntu 22.04 LTS / Debian 11</w:t>
      </w:r>
      <w:r w:rsidR="006A2ED0">
        <w:t xml:space="preserve"> / другая с поддержкой </w:t>
      </w:r>
      <w:r w:rsidR="006A2ED0">
        <w:rPr>
          <w:lang w:val="en-US"/>
        </w:rPr>
        <w:t>Docker</w:t>
      </w:r>
      <w:r w:rsidRPr="00B74C62">
        <w:t>) или Windows 10/11 с WSL2</w:t>
      </w:r>
      <w:r w:rsidR="00D03A18">
        <w:t>;</w:t>
      </w:r>
    </w:p>
    <w:p w14:paraId="68C3AAFF" w14:textId="3900F0F5" w:rsidR="005D1740" w:rsidRDefault="00B74C62" w:rsidP="005201B7">
      <w:pPr>
        <w:pStyle w:val="default1"/>
        <w:numPr>
          <w:ilvl w:val="0"/>
          <w:numId w:val="40"/>
        </w:numPr>
      </w:pPr>
      <w:r w:rsidRPr="00B74C62">
        <w:t>Интернет: от 100 Мбит/с (</w:t>
      </w:r>
      <w:r w:rsidR="00590D33">
        <w:t>получение телеметрических данных</w:t>
      </w:r>
      <w:r w:rsidRPr="00B74C62">
        <w:t>).</w:t>
      </w:r>
    </w:p>
    <w:p w14:paraId="5B85F28D" w14:textId="17B9490A" w:rsidR="002A487A" w:rsidRPr="00B3183B" w:rsidRDefault="002A487A" w:rsidP="00B3183B">
      <w:pPr>
        <w:rPr>
          <w:rFonts w:ascii="Times New Roman" w:hAnsi="Times New Roman"/>
          <w:sz w:val="28"/>
        </w:rPr>
      </w:pPr>
      <w:r>
        <w:br w:type="page"/>
      </w:r>
    </w:p>
    <w:p w14:paraId="50FCB749" w14:textId="707DB590" w:rsidR="002A487A" w:rsidRDefault="00F82D28" w:rsidP="00F82D28">
      <w:pPr>
        <w:pStyle w:val="1"/>
      </w:pPr>
      <w:bookmarkStart w:id="47" w:name="_Toc231855103"/>
      <w:r>
        <w:lastRenderedPageBreak/>
        <w:t xml:space="preserve">ПРИЛОЖЕНИЕ </w:t>
      </w:r>
      <w:r w:rsidR="00B3183B">
        <w:t>Б</w:t>
      </w:r>
      <w:r>
        <w:t xml:space="preserve"> Исходный код</w:t>
      </w:r>
      <w:bookmarkEnd w:id="47"/>
    </w:p>
    <w:p w14:paraId="238BB63E" w14:textId="74CF9ABC" w:rsidR="00F82D28" w:rsidRPr="00FE7FEF" w:rsidRDefault="00FE7FEF" w:rsidP="001C6F4B">
      <w:pPr>
        <w:pStyle w:val="default1"/>
      </w:pPr>
      <w:r w:rsidRPr="00FE7FEF">
        <w:t xml:space="preserve">1. </w:t>
      </w:r>
      <w:r>
        <w:t>Исходный</w:t>
      </w:r>
      <w:r w:rsidRPr="00FE7FEF">
        <w:t xml:space="preserve"> </w:t>
      </w:r>
      <w:r>
        <w:t>код</w:t>
      </w:r>
      <w:r w:rsidRPr="00FE7FEF">
        <w:t xml:space="preserve"> </w:t>
      </w:r>
      <w:r>
        <w:t>пространственного</w:t>
      </w:r>
      <w:r w:rsidRPr="00FE7FEF">
        <w:t xml:space="preserve"> </w:t>
      </w:r>
      <w:r>
        <w:t>индекса</w:t>
      </w:r>
      <w:r w:rsidRPr="00FE7FEF">
        <w:t>:</w:t>
      </w:r>
      <w:r>
        <w:t xml:space="preserve"> </w:t>
      </w:r>
      <w:r>
        <w:rPr>
          <w:lang w:val="en-US"/>
        </w:rPr>
        <w:t>S</w:t>
      </w:r>
      <w:r w:rsidRPr="00D33BE1">
        <w:t>2</w:t>
      </w:r>
      <w:r>
        <w:rPr>
          <w:lang w:val="en-US"/>
        </w:rPr>
        <w:t>ZoneIndex</w:t>
      </w:r>
      <w:r w:rsidRPr="00D33BE1">
        <w:t>.</w:t>
      </w:r>
      <w:r>
        <w:rPr>
          <w:lang w:val="en-US"/>
        </w:rPr>
        <w:t>kt</w:t>
      </w:r>
    </w:p>
    <w:p w14:paraId="750BC63B" w14:textId="64671774" w:rsidR="00FE7FEF" w:rsidRPr="00AC55D6" w:rsidRDefault="00FE7FEF" w:rsidP="00FE7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</w:pP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package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com.lynceus.telemetry_processor.processor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import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com.google.common.geometry.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S2CellId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import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com.google.common.geometry.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S2Point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import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com.google.common.geometry.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S2Region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import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com.google.common.geometry.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S2RegionCoverer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import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com.google.common.geometry.primitives.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IntVector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class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S2ZoneIndex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regions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: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List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&lt;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S2Region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&gt;,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coverer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: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S2RegionCoverer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,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private val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targetLevel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: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Int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 {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private val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intervalStarts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: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LongArray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br/>
        <w:t xml:space="preserve">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private val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intervalEnds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: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LongArray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br/>
        <w:t xml:space="preserve">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private val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regionIndicesPerInterval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: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Array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&lt;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IntArray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&gt;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//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Вспомогательный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класс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для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событий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заметания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private class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SweepEvent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point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: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Long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,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regionIdx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: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Int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,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isStart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: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Boolean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br/>
        <w:t xml:space="preserve">   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init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{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localCoverer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S2RegionCoverer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.builder()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.setMaxCells(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coverer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.maxCells())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.setMinLevel(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coverer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.minLevel())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.setMaxLevel(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targetLevel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.setLevelMod(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coverer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.levelMod())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.build()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//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Сырые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сегменты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одного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региона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(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для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локального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сжатия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>)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class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RawSegment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start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: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Long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,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var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end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: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Long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,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regionIdx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: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Int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initialSegments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i/>
          <w:iCs/>
          <w:color w:val="00627A"/>
          <w:sz w:val="16"/>
          <w:szCs w:val="16"/>
          <w:lang w:val="en-US" w:eastAsia="ru-RU"/>
        </w:rPr>
        <w:t>mutableListOf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&lt;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RawSegment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&gt;()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//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ШАГ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1: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Получение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покрытий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и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локальное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слияние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смежных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ячеек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для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каждого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региона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отдельно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for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idx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,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region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)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in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regions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i/>
          <w:iCs/>
          <w:color w:val="00627A"/>
          <w:sz w:val="16"/>
          <w:szCs w:val="16"/>
          <w:lang w:val="en-US" w:eastAsia="ru-RU"/>
        </w:rPr>
        <w:t>withIndex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()) {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covering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localCoverer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.getCovering(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region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var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prevSeg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: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RawSegment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? =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>null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br/>
        <w:t xml:space="preserve">            for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cellId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in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covering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.cellIds()) {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start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cellId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.childBegin(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targetLevel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).id()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end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cellId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.childEnd(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targetLevel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).id()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if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prevSeg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!=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null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&amp;&amp;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prevSeg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 xml:space="preserve">end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start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 {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       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prevSeg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 xml:space="preserve">end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end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//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Сливаем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смежные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участки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           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}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else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{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newSeg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= RawSegment(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start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,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end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,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idx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       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initialSegments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.add(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newSeg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       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prevSeg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newSeg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br/>
        <w:t xml:space="preserve">               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}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}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}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//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ШАГ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2: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Создание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списка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событий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для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Sweep-line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events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= ArrayList&lt;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SweepEvent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&gt;(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initialSegments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 xml:space="preserve">size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* </w:t>
      </w:r>
      <w:r w:rsidRPr="00AC55D6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t>2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for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seg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in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initialSegments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 {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events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.add(SweepEvent(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seg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start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,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seg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regionIdx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,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>true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events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.add(SweepEvent(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seg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end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,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seg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regionIdx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,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>false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}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//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Сортировка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>: O(M log M)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events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i/>
          <w:iCs/>
          <w:color w:val="00627A"/>
          <w:sz w:val="16"/>
          <w:szCs w:val="16"/>
          <w:lang w:val="en-US" w:eastAsia="ru-RU"/>
        </w:rPr>
        <w:t>sortWith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</w:t>
      </w:r>
      <w:r w:rsidRPr="00AC55D6">
        <w:rPr>
          <w:rFonts w:ascii="Courier New" w:eastAsia="Times New Roman" w:hAnsi="Courier New" w:cs="Courier New"/>
          <w:i/>
          <w:iCs/>
          <w:color w:val="00627A"/>
          <w:sz w:val="16"/>
          <w:szCs w:val="16"/>
          <w:lang w:val="en-US" w:eastAsia="ru-RU"/>
        </w:rPr>
        <w:t>compareBy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&lt;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SweepEvent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&gt; </w:t>
      </w:r>
      <w:r w:rsidRPr="00AC55D6">
        <w:rPr>
          <w:rFonts w:ascii="Courier New" w:eastAsia="Times New Roman" w:hAnsi="Courier New" w:cs="Courier New"/>
          <w:b/>
          <w:bCs/>
          <w:color w:val="080808"/>
          <w:sz w:val="16"/>
          <w:szCs w:val="16"/>
          <w:lang w:val="en-US" w:eastAsia="ru-RU"/>
        </w:rPr>
        <w:t>{ it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 xml:space="preserve">point </w:t>
      </w:r>
      <w:r w:rsidRPr="00AC55D6">
        <w:rPr>
          <w:rFonts w:ascii="Courier New" w:eastAsia="Times New Roman" w:hAnsi="Courier New" w:cs="Courier New"/>
          <w:b/>
          <w:bCs/>
          <w:color w:val="080808"/>
          <w:sz w:val="16"/>
          <w:szCs w:val="16"/>
          <w:lang w:val="en-US" w:eastAsia="ru-RU"/>
        </w:rPr>
        <w:t>}</w:t>
      </w:r>
      <w:r w:rsidRPr="00AC55D6">
        <w:rPr>
          <w:rFonts w:ascii="Courier New" w:eastAsia="Times New Roman" w:hAnsi="Courier New" w:cs="Courier New"/>
          <w:b/>
          <w:bCs/>
          <w:color w:val="080808"/>
          <w:sz w:val="16"/>
          <w:szCs w:val="16"/>
          <w:lang w:val="en-US" w:eastAsia="ru-RU"/>
        </w:rPr>
        <w:br/>
        <w:t xml:space="preserve">               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i/>
          <w:iCs/>
          <w:color w:val="00627A"/>
          <w:sz w:val="16"/>
          <w:szCs w:val="16"/>
          <w:lang w:val="en-US" w:eastAsia="ru-RU"/>
        </w:rPr>
        <w:t xml:space="preserve">thenByDescending </w:t>
      </w:r>
      <w:r w:rsidRPr="00AC55D6">
        <w:rPr>
          <w:rFonts w:ascii="Courier New" w:eastAsia="Times New Roman" w:hAnsi="Courier New" w:cs="Courier New"/>
          <w:b/>
          <w:bCs/>
          <w:color w:val="080808"/>
          <w:sz w:val="16"/>
          <w:szCs w:val="16"/>
          <w:lang w:val="en-US" w:eastAsia="ru-RU"/>
        </w:rPr>
        <w:t>{ it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 xml:space="preserve">isStart </w:t>
      </w:r>
      <w:r w:rsidRPr="00AC55D6">
        <w:rPr>
          <w:rFonts w:ascii="Courier New" w:eastAsia="Times New Roman" w:hAnsi="Courier New" w:cs="Courier New"/>
          <w:b/>
          <w:bCs/>
          <w:color w:val="080808"/>
          <w:sz w:val="16"/>
          <w:szCs w:val="16"/>
          <w:lang w:val="en-US" w:eastAsia="ru-RU"/>
        </w:rPr>
        <w:t>}</w:t>
      </w:r>
      <w:r w:rsidRPr="00AC55D6">
        <w:rPr>
          <w:rFonts w:ascii="Courier New" w:eastAsia="Times New Roman" w:hAnsi="Courier New" w:cs="Courier New"/>
          <w:b/>
          <w:bCs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groupedEvents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events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i/>
          <w:iCs/>
          <w:color w:val="00627A"/>
          <w:sz w:val="16"/>
          <w:szCs w:val="16"/>
          <w:lang w:val="en-US" w:eastAsia="ru-RU"/>
        </w:rPr>
        <w:t xml:space="preserve">groupBy </w:t>
      </w:r>
      <w:r w:rsidRPr="00AC55D6">
        <w:rPr>
          <w:rFonts w:ascii="Courier New" w:eastAsia="Times New Roman" w:hAnsi="Courier New" w:cs="Courier New"/>
          <w:b/>
          <w:bCs/>
          <w:color w:val="080808"/>
          <w:sz w:val="16"/>
          <w:szCs w:val="16"/>
          <w:lang w:val="en-US" w:eastAsia="ru-RU"/>
        </w:rPr>
        <w:t>{ it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 xml:space="preserve">point </w:t>
      </w:r>
      <w:r w:rsidRPr="00AC55D6">
        <w:rPr>
          <w:rFonts w:ascii="Courier New" w:eastAsia="Times New Roman" w:hAnsi="Courier New" w:cs="Courier New"/>
          <w:b/>
          <w:bCs/>
          <w:color w:val="080808"/>
          <w:sz w:val="16"/>
          <w:szCs w:val="16"/>
          <w:lang w:val="en-US" w:eastAsia="ru-RU"/>
        </w:rPr>
        <w:t>}</w:t>
      </w:r>
      <w:r w:rsidRPr="00AC55D6">
        <w:rPr>
          <w:rFonts w:ascii="Courier New" w:eastAsia="Times New Roman" w:hAnsi="Courier New" w:cs="Courier New"/>
          <w:b/>
          <w:bCs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b/>
          <w:bCs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//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Списки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для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сборки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финальных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интервалов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startsList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i/>
          <w:iCs/>
          <w:color w:val="00627A"/>
          <w:sz w:val="16"/>
          <w:szCs w:val="16"/>
          <w:lang w:val="en-US" w:eastAsia="ru-RU"/>
        </w:rPr>
        <w:t>mutableListOf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&lt;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Long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&gt;()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lastRenderedPageBreak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endsList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i/>
          <w:iCs/>
          <w:color w:val="00627A"/>
          <w:sz w:val="16"/>
          <w:szCs w:val="16"/>
          <w:lang w:val="en-US" w:eastAsia="ru-RU"/>
        </w:rPr>
        <w:t>mutableListOf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&lt;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Long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&gt;()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regionsList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i/>
          <w:iCs/>
          <w:color w:val="00627A"/>
          <w:sz w:val="16"/>
          <w:szCs w:val="16"/>
          <w:lang w:val="en-US" w:eastAsia="ru-RU"/>
        </w:rPr>
        <w:t>mutableListOf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&lt;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IntArray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&gt;()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activeRegions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i/>
          <w:iCs/>
          <w:color w:val="00627A"/>
          <w:sz w:val="16"/>
          <w:szCs w:val="16"/>
          <w:lang w:val="en-US" w:eastAsia="ru-RU"/>
        </w:rPr>
        <w:t>hashSetOf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&lt;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Int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&gt;()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var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lastPoint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= -</w:t>
      </w:r>
      <w:r w:rsidRPr="00AC55D6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t>1L</w:t>
      </w:r>
      <w:r w:rsidRPr="00AC55D6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    //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идем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по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точкам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пространства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for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point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,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events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)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in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groupedEvents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 {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//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добавляем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участок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,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если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на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нем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есть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интервалы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if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lastPoint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!= -</w:t>
      </w:r>
      <w:r w:rsidRPr="00AC55D6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t xml:space="preserve">1L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&amp;&amp;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   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activeRegions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i/>
          <w:iCs/>
          <w:color w:val="00627A"/>
          <w:sz w:val="16"/>
          <w:szCs w:val="16"/>
          <w:lang w:val="en-US" w:eastAsia="ru-RU"/>
        </w:rPr>
        <w:t>isNotEmpty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()) {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   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startsList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.add(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lastPoint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   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endsList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.add(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point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   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regionsList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.add(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activeRegions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i/>
          <w:iCs/>
          <w:color w:val="00627A"/>
          <w:sz w:val="16"/>
          <w:szCs w:val="16"/>
          <w:lang w:val="en-US" w:eastAsia="ru-RU"/>
        </w:rPr>
        <w:t>sorted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().</w:t>
      </w:r>
      <w:r w:rsidRPr="00AC55D6">
        <w:rPr>
          <w:rFonts w:ascii="Courier New" w:eastAsia="Times New Roman" w:hAnsi="Courier New" w:cs="Courier New"/>
          <w:i/>
          <w:iCs/>
          <w:color w:val="00627A"/>
          <w:sz w:val="16"/>
          <w:szCs w:val="16"/>
          <w:lang w:val="en-US" w:eastAsia="ru-RU"/>
        </w:rPr>
        <w:t>toIntArray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())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}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//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помечаем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новые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активные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зоны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for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event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in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events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 {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if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event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isStart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 {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       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activeRegions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+=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event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regionIdx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br/>
        <w:t xml:space="preserve">               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}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else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{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       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activeRegions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-=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event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regionIdx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br/>
        <w:t xml:space="preserve">               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}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}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lastPoint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point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}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//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Переносим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результат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в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финальные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плоские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массивы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 xml:space="preserve">intervalStarts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startsList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i/>
          <w:iCs/>
          <w:color w:val="00627A"/>
          <w:sz w:val="16"/>
          <w:szCs w:val="16"/>
          <w:lang w:val="en-US" w:eastAsia="ru-RU"/>
        </w:rPr>
        <w:t>toLongArray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 xml:space="preserve">intervalEnds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endsList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i/>
          <w:iCs/>
          <w:color w:val="00627A"/>
          <w:sz w:val="16"/>
          <w:szCs w:val="16"/>
          <w:lang w:val="en-US" w:eastAsia="ru-RU"/>
        </w:rPr>
        <w:t>toLongArray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 xml:space="preserve">regionIndicesPerInterval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regionsList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i/>
          <w:iCs/>
          <w:color w:val="00627A"/>
          <w:sz w:val="16"/>
          <w:szCs w:val="16"/>
          <w:lang w:val="en-US" w:eastAsia="ru-RU"/>
        </w:rPr>
        <w:t>toTypedArray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}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//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вектор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для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хранения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результатов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при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поиске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регионов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>,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//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чтобы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избежать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аллокации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массива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при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каждом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вызове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метода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private val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 xml:space="preserve">resultVector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= IntVector()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fun </w:t>
      </w:r>
      <w:r w:rsidRPr="00AC55D6">
        <w:rPr>
          <w:rFonts w:ascii="Courier New" w:eastAsia="Times New Roman" w:hAnsi="Courier New" w:cs="Courier New"/>
          <w:color w:val="00627A"/>
          <w:sz w:val="16"/>
          <w:szCs w:val="16"/>
          <w:lang w:val="en-US" w:eastAsia="ru-RU"/>
        </w:rPr>
        <w:t>findRegions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: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S2Point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):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IntArray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{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id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S2CellId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.fromPoint(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.parent(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targetLevel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).id()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//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инициализация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окна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бинарного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поиска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var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low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t>0</w:t>
      </w:r>
      <w:r w:rsidRPr="00AC55D6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var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high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intervalStarts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 xml:space="preserve">size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- </w:t>
      </w:r>
      <w:r w:rsidRPr="00AC55D6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t>1</w:t>
      </w:r>
      <w:r w:rsidRPr="00AC55D6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var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idx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= -</w:t>
      </w:r>
      <w:r w:rsidRPr="00AC55D6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t>1</w:t>
      </w:r>
      <w:r w:rsidRPr="00AC55D6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//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бинарный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поиск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while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low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&lt;=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high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 {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//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серединное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значение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окна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поиска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= (start + end) / 2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mid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= 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low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+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high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) ushr </w:t>
      </w:r>
      <w:r w:rsidRPr="00AC55D6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t>1</w:t>
      </w:r>
      <w:r w:rsidRPr="00AC55D6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br/>
        <w:t xml:space="preserve">           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//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достаем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начало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и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конец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start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intervalStarts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[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mid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]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end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intervalEnds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[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mid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]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when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{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   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id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&lt;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start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-&gt;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high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mid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- </w:t>
      </w:r>
      <w:r w:rsidRPr="00AC55D6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t xml:space="preserve">1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// id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до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середины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-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берем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меньшую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половину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           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id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&gt;=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end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-&gt;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low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mid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+ </w:t>
      </w:r>
      <w:r w:rsidRPr="00AC55D6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t xml:space="preserve">1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// id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после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середины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-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берем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большую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половину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    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else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-&gt; {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       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idx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mid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//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нашли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eastAsia="ru-RU"/>
        </w:rPr>
        <w:t>результат</w:t>
      </w:r>
      <w:r w:rsidRPr="00AC55D6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n-US" w:eastAsia="ru-RU"/>
        </w:rPr>
        <w:br/>
        <w:t xml:space="preserve">            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>break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br/>
        <w:t xml:space="preserve">               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}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}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}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if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idx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== -</w:t>
      </w:r>
      <w:r w:rsidRPr="00AC55D6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t>1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)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return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EMPTY_INT_ARRAY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candidates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regionIndicesPerInterval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[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idx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]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resultVector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.clear()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for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i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in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candidates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n-US" w:eastAsia="ru-RU"/>
        </w:rPr>
        <w:t>indices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 {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lastRenderedPageBreak/>
        <w:t xml:space="preserve">    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val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rIdx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candidates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[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]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if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regions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[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rIdx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].contains(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)) {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   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resultVector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.add(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rIdx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}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}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return if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(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resultVector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 xml:space="preserve">.size() ==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candidates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size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    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candidates</w:t>
      </w:r>
      <w:r w:rsidRPr="00AC55D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>else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br/>
        <w:t xml:space="preserve">           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>resultVector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.toArray()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}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companion object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{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    </w:t>
      </w:r>
      <w:r w:rsidRPr="00AC55D6">
        <w:rPr>
          <w:rFonts w:ascii="Courier New" w:eastAsia="Times New Roman" w:hAnsi="Courier New" w:cs="Courier New"/>
          <w:color w:val="0033B3"/>
          <w:sz w:val="16"/>
          <w:szCs w:val="16"/>
          <w:lang w:val="en-US" w:eastAsia="ru-RU"/>
        </w:rPr>
        <w:t xml:space="preserve">private val </w:t>
      </w:r>
      <w:r w:rsidRPr="00AC55D6">
        <w:rPr>
          <w:rFonts w:ascii="Courier New" w:eastAsia="Times New Roman" w:hAnsi="Courier New" w:cs="Courier New"/>
          <w:color w:val="871094"/>
          <w:sz w:val="16"/>
          <w:szCs w:val="16"/>
          <w:lang w:val="en-US" w:eastAsia="ru-RU"/>
        </w:rPr>
        <w:t xml:space="preserve">EMPTY_INT_ARRAY 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= IntArray(</w:t>
      </w:r>
      <w:r w:rsidRPr="00AC55D6">
        <w:rPr>
          <w:rFonts w:ascii="Courier New" w:eastAsia="Times New Roman" w:hAnsi="Courier New" w:cs="Courier New"/>
          <w:color w:val="1750EB"/>
          <w:sz w:val="16"/>
          <w:szCs w:val="16"/>
          <w:lang w:val="en-US" w:eastAsia="ru-RU"/>
        </w:rPr>
        <w:t>0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t>)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 xml:space="preserve">    }</w:t>
      </w:r>
      <w:r w:rsidRPr="00AC55D6">
        <w:rPr>
          <w:rFonts w:ascii="Courier New" w:eastAsia="Times New Roman" w:hAnsi="Courier New" w:cs="Courier New"/>
          <w:color w:val="080808"/>
          <w:sz w:val="16"/>
          <w:szCs w:val="16"/>
          <w:lang w:val="en-US" w:eastAsia="ru-RU"/>
        </w:rPr>
        <w:br/>
        <w:t>}</w:t>
      </w:r>
    </w:p>
    <w:p w14:paraId="463C847F" w14:textId="466008DC" w:rsidR="00FE7FEF" w:rsidRPr="009B7028" w:rsidRDefault="00FE7FEF" w:rsidP="001C6F4B">
      <w:pPr>
        <w:pStyle w:val="default1"/>
      </w:pPr>
      <w:r w:rsidRPr="009B7028">
        <w:t xml:space="preserve">2. </w:t>
      </w:r>
      <w:r w:rsidR="00763B8E">
        <w:t>Обработчик</w:t>
      </w:r>
      <w:r w:rsidR="00763B8E" w:rsidRPr="009B7028">
        <w:t xml:space="preserve"> </w:t>
      </w:r>
      <w:r w:rsidR="00763B8E">
        <w:t>событий</w:t>
      </w:r>
      <w:r w:rsidR="00763B8E" w:rsidRPr="009B7028">
        <w:t xml:space="preserve"> </w:t>
      </w:r>
      <w:r w:rsidR="00763B8E">
        <w:t>входа</w:t>
      </w:r>
      <w:r w:rsidR="00763B8E" w:rsidRPr="009B7028">
        <w:t>/</w:t>
      </w:r>
      <w:r w:rsidR="00763B8E">
        <w:t>выхода</w:t>
      </w:r>
      <w:r w:rsidR="00763B8E" w:rsidRPr="009B7028">
        <w:t xml:space="preserve"> </w:t>
      </w:r>
      <w:r w:rsidR="00763B8E">
        <w:t>из</w:t>
      </w:r>
      <w:r w:rsidR="00763B8E" w:rsidRPr="009B7028">
        <w:t xml:space="preserve"> </w:t>
      </w:r>
      <w:r w:rsidR="00763B8E">
        <w:t>географических</w:t>
      </w:r>
      <w:r w:rsidR="00763B8E" w:rsidRPr="009B7028">
        <w:t xml:space="preserve"> </w:t>
      </w:r>
      <w:r w:rsidR="00763B8E">
        <w:t>зон</w:t>
      </w:r>
      <w:r w:rsidR="00BF6083" w:rsidRPr="009B7028">
        <w:t xml:space="preserve"> </w:t>
      </w:r>
      <w:r w:rsidR="00BF6083" w:rsidRPr="00D33BE1">
        <w:rPr>
          <w:lang w:val="en-US"/>
        </w:rPr>
        <w:t>ZoneVisitEventProcessor</w:t>
      </w:r>
      <w:r w:rsidR="00BF6083" w:rsidRPr="009B7028">
        <w:t>.</w:t>
      </w:r>
      <w:r w:rsidR="00BF6083">
        <w:rPr>
          <w:lang w:val="en-US"/>
        </w:rPr>
        <w:t>kt</w:t>
      </w:r>
    </w:p>
    <w:p w14:paraId="019D68A3" w14:textId="41BA23ED" w:rsidR="00763B8E" w:rsidRPr="00AC55D6" w:rsidRDefault="00763B8E" w:rsidP="00763B8E">
      <w:pPr>
        <w:pStyle w:val="HTML0"/>
        <w:shd w:val="clear" w:color="auto" w:fill="FFFFFF"/>
        <w:rPr>
          <w:color w:val="080808"/>
          <w:sz w:val="16"/>
          <w:szCs w:val="16"/>
          <w:lang w:val="en-US"/>
        </w:rPr>
      </w:pPr>
      <w:r w:rsidRPr="00AC55D6">
        <w:rPr>
          <w:color w:val="0033B3"/>
          <w:sz w:val="16"/>
          <w:szCs w:val="16"/>
          <w:lang w:val="en-US"/>
        </w:rPr>
        <w:t xml:space="preserve">package </w:t>
      </w:r>
      <w:r w:rsidRPr="00AC55D6">
        <w:rPr>
          <w:color w:val="080808"/>
          <w:sz w:val="16"/>
          <w:szCs w:val="16"/>
          <w:lang w:val="en-US"/>
        </w:rPr>
        <w:t>com.lynceus.telemetry_processor.processor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com.google.common.geometry.*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com.lynceus.telemetry_processor.dto.</w:t>
      </w:r>
      <w:r w:rsidRPr="00AC55D6">
        <w:rPr>
          <w:color w:val="000000"/>
          <w:sz w:val="16"/>
          <w:szCs w:val="16"/>
          <w:lang w:val="en-US"/>
        </w:rPr>
        <w:t>GeozoneDto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com.lynceus.telemetry_processor.entity.</w:t>
      </w:r>
      <w:r w:rsidRPr="00AC55D6">
        <w:rPr>
          <w:color w:val="000000"/>
          <w:sz w:val="16"/>
          <w:szCs w:val="16"/>
          <w:lang w:val="en-US"/>
        </w:rPr>
        <w:t>TelemetryPacket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com.lynceus.telemetry_processor.event.</w:t>
      </w:r>
      <w:r w:rsidRPr="00AC55D6">
        <w:rPr>
          <w:color w:val="000000"/>
          <w:sz w:val="16"/>
          <w:szCs w:val="16"/>
          <w:lang w:val="en-US"/>
        </w:rPr>
        <w:t>InOut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com.lynceus.telemetry_processor.event.</w:t>
      </w:r>
      <w:r w:rsidRPr="00AC55D6">
        <w:rPr>
          <w:color w:val="000000"/>
          <w:sz w:val="16"/>
          <w:szCs w:val="16"/>
          <w:lang w:val="en-US"/>
        </w:rPr>
        <w:t>ZoneVisitEvent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com.lynceus.telemetry_processor.service.</w:t>
      </w:r>
      <w:r w:rsidRPr="00AC55D6">
        <w:rPr>
          <w:color w:val="000000"/>
          <w:sz w:val="16"/>
          <w:szCs w:val="16"/>
          <w:lang w:val="en-US"/>
        </w:rPr>
        <w:t>GeozoneService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org.springframework.context.</w:t>
      </w:r>
      <w:r w:rsidRPr="00AC55D6">
        <w:rPr>
          <w:color w:val="000000"/>
          <w:sz w:val="16"/>
          <w:szCs w:val="16"/>
          <w:lang w:val="en-US"/>
        </w:rPr>
        <w:t>ApplicationEventPublisher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org.springframework.stereotype.</w:t>
      </w:r>
      <w:r w:rsidRPr="00AC55D6">
        <w:rPr>
          <w:color w:val="9E880D"/>
          <w:sz w:val="16"/>
          <w:szCs w:val="16"/>
          <w:lang w:val="en-US"/>
        </w:rPr>
        <w:t>Component</w:t>
      </w:r>
      <w:r w:rsidRPr="00AC55D6">
        <w:rPr>
          <w:color w:val="9E880D"/>
          <w:sz w:val="16"/>
          <w:szCs w:val="16"/>
          <w:lang w:val="en-US"/>
        </w:rPr>
        <w:br/>
      </w:r>
      <w:r w:rsidRPr="00AC55D6">
        <w:rPr>
          <w:color w:val="9E880D"/>
          <w:sz w:val="16"/>
          <w:szCs w:val="16"/>
          <w:lang w:val="en-US"/>
        </w:rPr>
        <w:br/>
        <w:t>@Component</w:t>
      </w:r>
      <w:r w:rsidRPr="00AC55D6">
        <w:rPr>
          <w:color w:val="9E880D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class </w:t>
      </w:r>
      <w:r w:rsidRPr="00AC55D6">
        <w:rPr>
          <w:color w:val="000000"/>
          <w:sz w:val="16"/>
          <w:szCs w:val="16"/>
          <w:lang w:val="en-US"/>
        </w:rPr>
        <w:t>ZoneVisitEventProcessor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private val </w:t>
      </w:r>
      <w:r w:rsidRPr="00AC55D6">
        <w:rPr>
          <w:color w:val="871094"/>
          <w:sz w:val="16"/>
          <w:szCs w:val="16"/>
          <w:lang w:val="en-US"/>
        </w:rPr>
        <w:t>geozoneService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GeozoneService</w:t>
      </w:r>
      <w:r w:rsidRPr="00AC55D6">
        <w:rPr>
          <w:color w:val="080808"/>
          <w:sz w:val="16"/>
          <w:szCs w:val="16"/>
          <w:lang w:val="en-US"/>
        </w:rPr>
        <w:t>,</w:t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private val </w:t>
      </w:r>
      <w:r w:rsidRPr="00AC55D6">
        <w:rPr>
          <w:color w:val="871094"/>
          <w:sz w:val="16"/>
          <w:szCs w:val="16"/>
          <w:lang w:val="en-US"/>
        </w:rPr>
        <w:t>applicationEventPublisher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ApplicationEventPublisher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private val </w:t>
      </w:r>
      <w:r w:rsidRPr="00AC55D6">
        <w:rPr>
          <w:color w:val="871094"/>
          <w:sz w:val="16"/>
          <w:szCs w:val="16"/>
          <w:lang w:val="en-US"/>
        </w:rPr>
        <w:t>zoneIdToZones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Map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Long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GeozoneDto</w:t>
      </w:r>
      <w:r w:rsidRPr="00AC55D6">
        <w:rPr>
          <w:color w:val="080808"/>
          <w:sz w:val="16"/>
          <w:szCs w:val="16"/>
          <w:lang w:val="en-US"/>
        </w:rPr>
        <w:t>&gt;</w:t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private val </w:t>
      </w:r>
      <w:r w:rsidRPr="00AC55D6">
        <w:rPr>
          <w:color w:val="871094"/>
          <w:sz w:val="16"/>
          <w:szCs w:val="16"/>
          <w:lang w:val="en-US"/>
        </w:rPr>
        <w:t xml:space="preserve">deviceToCurrentZoneIdSet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i/>
          <w:iCs/>
          <w:color w:val="00627A"/>
          <w:sz w:val="16"/>
          <w:szCs w:val="16"/>
          <w:lang w:val="en-US"/>
        </w:rPr>
        <w:t>hashMapOf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Long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HashSet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Long</w:t>
      </w:r>
      <w:r w:rsidRPr="00AC55D6">
        <w:rPr>
          <w:color w:val="080808"/>
          <w:sz w:val="16"/>
          <w:szCs w:val="16"/>
          <w:lang w:val="en-US"/>
        </w:rPr>
        <w:t>&gt;&gt;()</w:t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private val </w:t>
      </w:r>
      <w:r w:rsidRPr="00AC55D6">
        <w:rPr>
          <w:color w:val="871094"/>
          <w:sz w:val="16"/>
          <w:szCs w:val="16"/>
          <w:lang w:val="en-US"/>
        </w:rPr>
        <w:t>zoneIndex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S2ZoneIndex</w:t>
      </w:r>
      <w:r w:rsidRPr="00AC55D6">
        <w:rPr>
          <w:color w:val="000000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private val </w:t>
      </w:r>
      <w:r w:rsidRPr="00AC55D6">
        <w:rPr>
          <w:color w:val="871094"/>
          <w:sz w:val="16"/>
          <w:szCs w:val="16"/>
          <w:lang w:val="en-US"/>
        </w:rPr>
        <w:t>zones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List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GeozoneDto</w:t>
      </w:r>
      <w:r w:rsidRPr="00AC55D6">
        <w:rPr>
          <w:color w:val="080808"/>
          <w:sz w:val="16"/>
          <w:szCs w:val="16"/>
          <w:lang w:val="en-US"/>
        </w:rPr>
        <w:t>&gt;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init </w:t>
      </w:r>
      <w:r w:rsidRPr="00AC55D6">
        <w:rPr>
          <w:color w:val="080808"/>
          <w:sz w:val="16"/>
          <w:szCs w:val="16"/>
          <w:lang w:val="en-US"/>
        </w:rPr>
        <w:t>{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все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зоны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грузим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в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пространственный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индекс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color w:val="871094"/>
          <w:sz w:val="16"/>
          <w:szCs w:val="16"/>
          <w:lang w:val="en-US"/>
        </w:rPr>
        <w:t xml:space="preserve">zones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871094"/>
          <w:sz w:val="16"/>
          <w:szCs w:val="16"/>
          <w:lang w:val="en-US"/>
        </w:rPr>
        <w:t>geozoneService</w:t>
      </w:r>
      <w:r w:rsidRPr="00AC55D6">
        <w:rPr>
          <w:color w:val="080808"/>
          <w:sz w:val="16"/>
          <w:szCs w:val="16"/>
          <w:lang w:val="en-US"/>
        </w:rPr>
        <w:t>.getAllGeozones()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shapeToZones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i/>
          <w:iCs/>
          <w:color w:val="00627A"/>
          <w:sz w:val="16"/>
          <w:szCs w:val="16"/>
          <w:lang w:val="en-US"/>
        </w:rPr>
        <w:t>hashMapOf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S2Shape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MutableList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GeozoneDto</w:t>
      </w:r>
      <w:r w:rsidRPr="00AC55D6">
        <w:rPr>
          <w:color w:val="080808"/>
          <w:sz w:val="16"/>
          <w:szCs w:val="16"/>
          <w:lang w:val="en-US"/>
        </w:rPr>
        <w:t>&gt;&gt;()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871094"/>
          <w:sz w:val="16"/>
          <w:szCs w:val="16"/>
          <w:lang w:val="en-US"/>
        </w:rPr>
        <w:t xml:space="preserve">zoneIdToZones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871094"/>
          <w:sz w:val="16"/>
          <w:szCs w:val="16"/>
          <w:lang w:val="en-US"/>
        </w:rPr>
        <w:t>zones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00627A"/>
          <w:sz w:val="16"/>
          <w:szCs w:val="16"/>
          <w:lang w:val="en-US"/>
        </w:rPr>
        <w:t xml:space="preserve">associateBy </w:t>
      </w:r>
      <w:r w:rsidRPr="00AC55D6">
        <w:rPr>
          <w:b/>
          <w:bCs/>
          <w:color w:val="080808"/>
          <w:sz w:val="16"/>
          <w:szCs w:val="16"/>
          <w:lang w:val="en-US"/>
        </w:rPr>
        <w:t>{ it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 xml:space="preserve">id </w:t>
      </w:r>
      <w:r w:rsidRPr="00AC55D6">
        <w:rPr>
          <w:b/>
          <w:bCs/>
          <w:color w:val="080808"/>
          <w:sz w:val="16"/>
          <w:szCs w:val="16"/>
          <w:lang w:val="en-US"/>
        </w:rPr>
        <w:t>}</w:t>
      </w:r>
      <w:r w:rsidRPr="00AC55D6">
        <w:rPr>
          <w:b/>
          <w:bCs/>
          <w:color w:val="080808"/>
          <w:sz w:val="16"/>
          <w:szCs w:val="16"/>
          <w:lang w:val="en-US"/>
        </w:rPr>
        <w:br/>
      </w:r>
      <w:r w:rsidRPr="00AC55D6">
        <w:rPr>
          <w:b/>
          <w:bCs/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var </w:t>
      </w:r>
      <w:r w:rsidRPr="00AC55D6">
        <w:rPr>
          <w:color w:val="000000"/>
          <w:sz w:val="16"/>
          <w:szCs w:val="16"/>
          <w:lang w:val="en-US"/>
        </w:rPr>
        <w:t xml:space="preserve">validCount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1750EB"/>
          <w:sz w:val="16"/>
          <w:szCs w:val="16"/>
          <w:lang w:val="en-US"/>
        </w:rPr>
        <w:t>0</w:t>
      </w:r>
      <w:r w:rsidRPr="00AC55D6">
        <w:rPr>
          <w:color w:val="1750EB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var </w:t>
      </w:r>
      <w:r w:rsidRPr="00AC55D6">
        <w:rPr>
          <w:color w:val="000000"/>
          <w:sz w:val="16"/>
          <w:szCs w:val="16"/>
          <w:lang w:val="en-US"/>
        </w:rPr>
        <w:t xml:space="preserve">totalCount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1750EB"/>
          <w:sz w:val="16"/>
          <w:szCs w:val="16"/>
          <w:lang w:val="en-US"/>
        </w:rPr>
        <w:t>0</w:t>
      </w:r>
      <w:r w:rsidRPr="00AC55D6">
        <w:rPr>
          <w:color w:val="1750EB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regions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i/>
          <w:iCs/>
          <w:color w:val="00627A"/>
          <w:sz w:val="16"/>
          <w:szCs w:val="16"/>
          <w:lang w:val="en-US"/>
        </w:rPr>
        <w:t>mutableListOf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S2Region</w:t>
      </w:r>
      <w:r w:rsidRPr="00AC55D6">
        <w:rPr>
          <w:color w:val="080808"/>
          <w:sz w:val="16"/>
          <w:szCs w:val="16"/>
          <w:lang w:val="en-US"/>
        </w:rPr>
        <w:t>&gt;()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for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zone </w:t>
      </w:r>
      <w:r w:rsidRPr="00AC55D6">
        <w:rPr>
          <w:color w:val="0033B3"/>
          <w:sz w:val="16"/>
          <w:szCs w:val="16"/>
          <w:lang w:val="en-US"/>
        </w:rPr>
        <w:t xml:space="preserve">in </w:t>
      </w:r>
      <w:r w:rsidRPr="00AC55D6">
        <w:rPr>
          <w:color w:val="871094"/>
          <w:sz w:val="16"/>
          <w:szCs w:val="16"/>
          <w:lang w:val="en-US"/>
        </w:rPr>
        <w:t>zones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0000"/>
          <w:sz w:val="16"/>
          <w:szCs w:val="16"/>
          <w:lang w:val="en-US"/>
        </w:rPr>
        <w:t>totalCount</w:t>
      </w:r>
      <w:r w:rsidRPr="00AC55D6">
        <w:rPr>
          <w:color w:val="080808"/>
          <w:sz w:val="16"/>
          <w:szCs w:val="16"/>
          <w:lang w:val="en-US"/>
        </w:rPr>
        <w:t>++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points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zone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coordinates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00627A"/>
          <w:sz w:val="16"/>
          <w:szCs w:val="16"/>
          <w:lang w:val="en-US"/>
        </w:rPr>
        <w:t>map</w:t>
      </w:r>
      <w:r w:rsidRPr="00AC55D6">
        <w:rPr>
          <w:b/>
          <w:bCs/>
          <w:color w:val="080808"/>
          <w:sz w:val="16"/>
          <w:szCs w:val="16"/>
          <w:lang w:val="en-US"/>
        </w:rPr>
        <w:t xml:space="preserve">{ </w:t>
      </w:r>
      <w:r w:rsidRPr="00AC55D6">
        <w:rPr>
          <w:color w:val="000000"/>
          <w:sz w:val="16"/>
          <w:szCs w:val="16"/>
          <w:lang w:val="en-US"/>
        </w:rPr>
        <w:t>S2LatLng</w:t>
      </w:r>
      <w:r w:rsidRPr="00AC55D6">
        <w:rPr>
          <w:color w:val="080808"/>
          <w:sz w:val="16"/>
          <w:szCs w:val="16"/>
          <w:lang w:val="en-US"/>
        </w:rPr>
        <w:t>.fromDegrees(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b/>
          <w:bCs/>
          <w:color w:val="080808"/>
          <w:sz w:val="16"/>
          <w:szCs w:val="16"/>
          <w:lang w:val="en-US"/>
        </w:rPr>
        <w:t>it</w:t>
      </w:r>
      <w:r w:rsidRPr="00AC55D6">
        <w:rPr>
          <w:color w:val="080808"/>
          <w:sz w:val="16"/>
          <w:szCs w:val="16"/>
          <w:lang w:val="en-US"/>
        </w:rPr>
        <w:t>[</w:t>
      </w:r>
      <w:r w:rsidRPr="00AC55D6">
        <w:rPr>
          <w:color w:val="1750EB"/>
          <w:sz w:val="16"/>
          <w:szCs w:val="16"/>
          <w:lang w:val="en-US"/>
        </w:rPr>
        <w:t>0</w:t>
      </w:r>
      <w:r w:rsidRPr="00AC55D6">
        <w:rPr>
          <w:color w:val="080808"/>
          <w:sz w:val="16"/>
          <w:szCs w:val="16"/>
          <w:lang w:val="en-US"/>
        </w:rPr>
        <w:t>],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b/>
          <w:bCs/>
          <w:color w:val="080808"/>
          <w:sz w:val="16"/>
          <w:szCs w:val="16"/>
          <w:lang w:val="en-US"/>
        </w:rPr>
        <w:t>it</w:t>
      </w:r>
      <w:r w:rsidRPr="00AC55D6">
        <w:rPr>
          <w:color w:val="080808"/>
          <w:sz w:val="16"/>
          <w:szCs w:val="16"/>
          <w:lang w:val="en-US"/>
        </w:rPr>
        <w:t>[</w:t>
      </w:r>
      <w:r w:rsidRPr="00AC55D6">
        <w:rPr>
          <w:color w:val="1750EB"/>
          <w:sz w:val="16"/>
          <w:szCs w:val="16"/>
          <w:lang w:val="en-US"/>
        </w:rPr>
        <w:t>1</w:t>
      </w:r>
      <w:r w:rsidRPr="00AC55D6">
        <w:rPr>
          <w:color w:val="080808"/>
          <w:sz w:val="16"/>
          <w:szCs w:val="16"/>
          <w:lang w:val="en-US"/>
        </w:rPr>
        <w:t>]</w:t>
      </w:r>
      <w:r w:rsidRPr="00AC55D6">
        <w:rPr>
          <w:color w:val="080808"/>
          <w:sz w:val="16"/>
          <w:szCs w:val="16"/>
          <w:lang w:val="en-US"/>
        </w:rPr>
        <w:br/>
        <w:t xml:space="preserve">            ).toPoint() </w:t>
      </w:r>
      <w:r w:rsidRPr="00AC55D6">
        <w:rPr>
          <w:b/>
          <w:bCs/>
          <w:color w:val="080808"/>
          <w:sz w:val="16"/>
          <w:szCs w:val="16"/>
          <w:lang w:val="en-US"/>
        </w:rPr>
        <w:t>}</w:t>
      </w:r>
      <w:r w:rsidRPr="00AC55D6">
        <w:rPr>
          <w:b/>
          <w:bCs/>
          <w:color w:val="080808"/>
          <w:sz w:val="16"/>
          <w:szCs w:val="16"/>
          <w:lang w:val="en-US"/>
        </w:rPr>
        <w:br/>
      </w:r>
      <w:r w:rsidRPr="00AC55D6">
        <w:rPr>
          <w:b/>
          <w:bCs/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loop </w:t>
      </w:r>
      <w:r w:rsidRPr="00AC55D6">
        <w:rPr>
          <w:color w:val="080808"/>
          <w:sz w:val="16"/>
          <w:szCs w:val="16"/>
          <w:lang w:val="en-US"/>
        </w:rPr>
        <w:t>= S2Loop(</w:t>
      </w:r>
      <w:r w:rsidRPr="00AC55D6">
        <w:rPr>
          <w:color w:val="000000"/>
          <w:sz w:val="16"/>
          <w:szCs w:val="16"/>
          <w:lang w:val="en-US"/>
        </w:rPr>
        <w:t>points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0000"/>
          <w:sz w:val="16"/>
          <w:szCs w:val="16"/>
          <w:lang w:val="en-US"/>
        </w:rPr>
        <w:t>loop</w:t>
      </w:r>
      <w:r w:rsidRPr="00AC55D6">
        <w:rPr>
          <w:color w:val="080808"/>
          <w:sz w:val="16"/>
          <w:szCs w:val="16"/>
          <w:lang w:val="en-US"/>
        </w:rPr>
        <w:t>.normalize()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i/>
          <w:iCs/>
          <w:color w:val="8C8C8C"/>
          <w:sz w:val="16"/>
          <w:szCs w:val="16"/>
          <w:lang w:val="en-US"/>
        </w:rPr>
        <w:t>// Check loop validity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(!</w:t>
      </w:r>
      <w:r w:rsidRPr="00AC55D6">
        <w:rPr>
          <w:color w:val="000000"/>
          <w:sz w:val="16"/>
          <w:szCs w:val="16"/>
          <w:lang w:val="en-US"/>
        </w:rPr>
        <w:t>loop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871094"/>
          <w:sz w:val="16"/>
          <w:szCs w:val="16"/>
          <w:lang w:val="en-US"/>
        </w:rPr>
        <w:t>isValid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i/>
          <w:iCs/>
          <w:color w:val="00627A"/>
          <w:sz w:val="16"/>
          <w:szCs w:val="16"/>
          <w:lang w:val="en-US"/>
        </w:rPr>
        <w:t>println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67D17"/>
          <w:sz w:val="16"/>
          <w:szCs w:val="16"/>
          <w:lang w:val="en-US"/>
        </w:rPr>
        <w:t xml:space="preserve">"DEBUG: Loop is invalid for zone </w:t>
      </w:r>
      <w:r w:rsidRPr="00AC55D6">
        <w:rPr>
          <w:color w:val="0037A6"/>
          <w:sz w:val="16"/>
          <w:szCs w:val="16"/>
          <w:lang w:val="en-US"/>
        </w:rPr>
        <w:t>${</w:t>
      </w:r>
      <w:r w:rsidRPr="00AC55D6">
        <w:rPr>
          <w:color w:val="000000"/>
          <w:sz w:val="16"/>
          <w:szCs w:val="16"/>
          <w:lang w:val="en-US"/>
        </w:rPr>
        <w:t>zone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id</w:t>
      </w:r>
      <w:r w:rsidRPr="00AC55D6">
        <w:rPr>
          <w:color w:val="0037A6"/>
          <w:sz w:val="16"/>
          <w:szCs w:val="16"/>
          <w:lang w:val="en-US"/>
        </w:rPr>
        <w:t>}</w:t>
      </w:r>
      <w:r w:rsidRPr="00AC55D6">
        <w:rPr>
          <w:color w:val="067D17"/>
          <w:sz w:val="16"/>
          <w:szCs w:val="16"/>
          <w:lang w:val="en-US"/>
        </w:rPr>
        <w:t>"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33B3"/>
          <w:sz w:val="16"/>
          <w:szCs w:val="16"/>
          <w:lang w:val="en-US"/>
        </w:rPr>
        <w:t>continue</w:t>
      </w:r>
      <w:r w:rsidRPr="00AC55D6">
        <w:rPr>
          <w:color w:val="0033B3"/>
          <w:sz w:val="16"/>
          <w:szCs w:val="16"/>
          <w:lang w:val="en-US"/>
        </w:rPr>
        <w:br/>
        <w:t xml:space="preserve">            </w:t>
      </w:r>
      <w:r w:rsidRPr="00AC55D6">
        <w:rPr>
          <w:color w:val="080808"/>
          <w:sz w:val="16"/>
          <w:szCs w:val="16"/>
          <w:lang w:val="en-US"/>
        </w:rPr>
        <w:t>}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polygon </w:t>
      </w:r>
      <w:r w:rsidRPr="00AC55D6">
        <w:rPr>
          <w:color w:val="080808"/>
          <w:sz w:val="16"/>
          <w:szCs w:val="16"/>
          <w:lang w:val="en-US"/>
        </w:rPr>
        <w:t>= S2Polygon(</w:t>
      </w:r>
      <w:r w:rsidRPr="00AC55D6">
        <w:rPr>
          <w:color w:val="000000"/>
          <w:sz w:val="16"/>
          <w:szCs w:val="16"/>
          <w:lang w:val="en-US"/>
        </w:rPr>
        <w:t>loop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polygon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871094"/>
          <w:sz w:val="16"/>
          <w:szCs w:val="16"/>
          <w:lang w:val="en-US"/>
        </w:rPr>
        <w:t>isValid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0000"/>
          <w:sz w:val="16"/>
          <w:szCs w:val="16"/>
          <w:lang w:val="en-US"/>
        </w:rPr>
        <w:t>validCount</w:t>
      </w:r>
      <w:r w:rsidRPr="00AC55D6">
        <w:rPr>
          <w:color w:val="080808"/>
          <w:sz w:val="16"/>
          <w:szCs w:val="16"/>
          <w:lang w:val="en-US"/>
        </w:rPr>
        <w:t>++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0000"/>
          <w:sz w:val="16"/>
          <w:szCs w:val="16"/>
          <w:lang w:val="en-US"/>
        </w:rPr>
        <w:t>regions</w:t>
      </w:r>
      <w:r w:rsidRPr="00AC55D6">
        <w:rPr>
          <w:color w:val="080808"/>
          <w:sz w:val="16"/>
          <w:szCs w:val="16"/>
          <w:lang w:val="en-US"/>
        </w:rPr>
        <w:t>.add(</w:t>
      </w:r>
      <w:r w:rsidRPr="00AC55D6">
        <w:rPr>
          <w:color w:val="000000"/>
          <w:sz w:val="16"/>
          <w:szCs w:val="16"/>
          <w:lang w:val="en-US"/>
        </w:rPr>
        <w:t>polygon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} </w:t>
      </w:r>
      <w:r w:rsidRPr="00AC55D6">
        <w:rPr>
          <w:color w:val="0033B3"/>
          <w:sz w:val="16"/>
          <w:szCs w:val="16"/>
          <w:lang w:val="en-US"/>
        </w:rPr>
        <w:t xml:space="preserve">else </w:t>
      </w:r>
      <w:r w:rsidRPr="00AC55D6">
        <w:rPr>
          <w:color w:val="080808"/>
          <w:sz w:val="16"/>
          <w:szCs w:val="16"/>
          <w:lang w:val="en-US"/>
        </w:rPr>
        <w:t>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i/>
          <w:iCs/>
          <w:color w:val="8C8C8C"/>
          <w:sz w:val="16"/>
          <w:szCs w:val="16"/>
          <w:lang w:val="en-US"/>
        </w:rPr>
        <w:t>// Polygon is invalid, skip it</w:t>
      </w:r>
      <w:r w:rsidRPr="00AC55D6">
        <w:rPr>
          <w:i/>
          <w:iCs/>
          <w:color w:val="8C8C8C"/>
          <w:sz w:val="16"/>
          <w:szCs w:val="16"/>
          <w:lang w:val="en-US"/>
        </w:rPr>
        <w:br/>
      </w:r>
      <w:r w:rsidRPr="00AC55D6">
        <w:rPr>
          <w:i/>
          <w:iCs/>
          <w:color w:val="8C8C8C"/>
          <w:sz w:val="16"/>
          <w:szCs w:val="16"/>
          <w:lang w:val="en-US"/>
        </w:rPr>
        <w:lastRenderedPageBreak/>
        <w:t xml:space="preserve">                </w:t>
      </w:r>
      <w:r w:rsidRPr="00AC55D6">
        <w:rPr>
          <w:i/>
          <w:iCs/>
          <w:color w:val="00627A"/>
          <w:sz w:val="16"/>
          <w:szCs w:val="16"/>
          <w:lang w:val="en-US"/>
        </w:rPr>
        <w:t>println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67D17"/>
          <w:sz w:val="16"/>
          <w:szCs w:val="16"/>
          <w:lang w:val="en-US"/>
        </w:rPr>
        <w:t xml:space="preserve">"DEBUG: Polygon is invalid for zone </w:t>
      </w:r>
      <w:r w:rsidRPr="00AC55D6">
        <w:rPr>
          <w:color w:val="0037A6"/>
          <w:sz w:val="16"/>
          <w:szCs w:val="16"/>
          <w:lang w:val="en-US"/>
        </w:rPr>
        <w:t>${</w:t>
      </w:r>
      <w:r w:rsidRPr="00AC55D6">
        <w:rPr>
          <w:color w:val="000000"/>
          <w:sz w:val="16"/>
          <w:szCs w:val="16"/>
          <w:lang w:val="en-US"/>
        </w:rPr>
        <w:t>zone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id</w:t>
      </w:r>
      <w:r w:rsidRPr="00AC55D6">
        <w:rPr>
          <w:color w:val="0037A6"/>
          <w:sz w:val="16"/>
          <w:szCs w:val="16"/>
          <w:lang w:val="en-US"/>
        </w:rPr>
        <w:t>}</w:t>
      </w:r>
      <w:r w:rsidRPr="00AC55D6">
        <w:rPr>
          <w:color w:val="067D17"/>
          <w:sz w:val="16"/>
          <w:szCs w:val="16"/>
          <w:lang w:val="en-US"/>
        </w:rPr>
        <w:t>, loop valid=</w:t>
      </w:r>
      <w:r w:rsidRPr="00AC55D6">
        <w:rPr>
          <w:color w:val="0037A6"/>
          <w:sz w:val="16"/>
          <w:szCs w:val="16"/>
          <w:lang w:val="en-US"/>
        </w:rPr>
        <w:t>${</w:t>
      </w:r>
      <w:r w:rsidRPr="00AC55D6">
        <w:rPr>
          <w:color w:val="000000"/>
          <w:sz w:val="16"/>
          <w:szCs w:val="16"/>
          <w:lang w:val="en-US"/>
        </w:rPr>
        <w:t>loop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871094"/>
          <w:sz w:val="16"/>
          <w:szCs w:val="16"/>
          <w:lang w:val="en-US"/>
        </w:rPr>
        <w:t>isValid</w:t>
      </w:r>
      <w:r w:rsidRPr="00AC55D6">
        <w:rPr>
          <w:color w:val="0037A6"/>
          <w:sz w:val="16"/>
          <w:szCs w:val="16"/>
          <w:lang w:val="en-US"/>
        </w:rPr>
        <w:t>}</w:t>
      </w:r>
      <w:r w:rsidRPr="00AC55D6">
        <w:rPr>
          <w:color w:val="067D17"/>
          <w:sz w:val="16"/>
          <w:szCs w:val="16"/>
          <w:lang w:val="en-US"/>
        </w:rPr>
        <w:t>"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}</w:t>
      </w:r>
      <w:r w:rsidRPr="00AC55D6">
        <w:rPr>
          <w:color w:val="080808"/>
          <w:sz w:val="16"/>
          <w:szCs w:val="16"/>
          <w:lang w:val="en-US"/>
        </w:rPr>
        <w:br/>
        <w:t xml:space="preserve">        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i/>
          <w:iCs/>
          <w:color w:val="8C8C8C"/>
          <w:sz w:val="16"/>
          <w:szCs w:val="16"/>
          <w:lang w:val="en-US"/>
        </w:rPr>
        <w:t>// Debug output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i/>
          <w:iCs/>
          <w:color w:val="00627A"/>
          <w:sz w:val="16"/>
          <w:szCs w:val="16"/>
          <w:lang w:val="en-US"/>
        </w:rPr>
        <w:t>println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67D17"/>
          <w:sz w:val="16"/>
          <w:szCs w:val="16"/>
          <w:lang w:val="en-US"/>
        </w:rPr>
        <w:t xml:space="preserve">"ZoneVisitEventProcessor init: </w:t>
      </w:r>
      <w:r w:rsidRPr="00AC55D6">
        <w:rPr>
          <w:color w:val="0037A6"/>
          <w:sz w:val="16"/>
          <w:szCs w:val="16"/>
          <w:lang w:val="en-US"/>
        </w:rPr>
        <w:t>$</w:t>
      </w:r>
      <w:r w:rsidRPr="00AC55D6">
        <w:rPr>
          <w:color w:val="000000"/>
          <w:sz w:val="16"/>
          <w:szCs w:val="16"/>
          <w:lang w:val="en-US"/>
        </w:rPr>
        <w:t>validCount</w:t>
      </w:r>
      <w:r w:rsidRPr="00AC55D6">
        <w:rPr>
          <w:color w:val="067D17"/>
          <w:sz w:val="16"/>
          <w:szCs w:val="16"/>
          <w:lang w:val="en-US"/>
        </w:rPr>
        <w:t>/</w:t>
      </w:r>
      <w:r w:rsidRPr="00AC55D6">
        <w:rPr>
          <w:color w:val="0037A6"/>
          <w:sz w:val="16"/>
          <w:szCs w:val="16"/>
          <w:lang w:val="en-US"/>
        </w:rPr>
        <w:t>$</w:t>
      </w:r>
      <w:r w:rsidRPr="00AC55D6">
        <w:rPr>
          <w:color w:val="000000"/>
          <w:sz w:val="16"/>
          <w:szCs w:val="16"/>
          <w:lang w:val="en-US"/>
        </w:rPr>
        <w:t>totalCount</w:t>
      </w:r>
      <w:r w:rsidRPr="00AC55D6">
        <w:rPr>
          <w:color w:val="067D17"/>
          <w:sz w:val="16"/>
          <w:szCs w:val="16"/>
          <w:lang w:val="en-US"/>
        </w:rPr>
        <w:t xml:space="preserve"> polygons valid"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871094"/>
          <w:sz w:val="16"/>
          <w:szCs w:val="16"/>
          <w:lang w:val="en-US"/>
        </w:rPr>
        <w:t xml:space="preserve">zoneIndex </w:t>
      </w:r>
      <w:r w:rsidRPr="00AC55D6">
        <w:rPr>
          <w:color w:val="080808"/>
          <w:sz w:val="16"/>
          <w:szCs w:val="16"/>
          <w:lang w:val="en-US"/>
        </w:rPr>
        <w:t>= S2ZoneIndex(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4A86E8"/>
          <w:sz w:val="16"/>
          <w:szCs w:val="16"/>
          <w:lang w:val="en-US"/>
        </w:rPr>
        <w:t xml:space="preserve">regions = </w:t>
      </w:r>
      <w:r w:rsidRPr="00AC55D6">
        <w:rPr>
          <w:color w:val="000000"/>
          <w:sz w:val="16"/>
          <w:szCs w:val="16"/>
          <w:lang w:val="en-US"/>
        </w:rPr>
        <w:t>regions</w:t>
      </w:r>
      <w:r w:rsidRPr="00AC55D6">
        <w:rPr>
          <w:color w:val="080808"/>
          <w:sz w:val="16"/>
          <w:szCs w:val="16"/>
          <w:lang w:val="en-US"/>
        </w:rPr>
        <w:t>,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4A86E8"/>
          <w:sz w:val="16"/>
          <w:szCs w:val="16"/>
          <w:lang w:val="en-US"/>
        </w:rPr>
        <w:t xml:space="preserve">coverer = </w:t>
      </w:r>
      <w:r w:rsidRPr="00AC55D6">
        <w:rPr>
          <w:color w:val="000000"/>
          <w:sz w:val="16"/>
          <w:szCs w:val="16"/>
          <w:lang w:val="en-US"/>
        </w:rPr>
        <w:t>S2RegionCoverer</w:t>
      </w:r>
      <w:r w:rsidRPr="00AC55D6">
        <w:rPr>
          <w:color w:val="080808"/>
          <w:sz w:val="16"/>
          <w:szCs w:val="16"/>
          <w:lang w:val="en-US"/>
        </w:rPr>
        <w:t>.builder()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.setMaxLevel(</w:t>
      </w:r>
      <w:r w:rsidRPr="00AC55D6">
        <w:rPr>
          <w:color w:val="1750EB"/>
          <w:sz w:val="16"/>
          <w:szCs w:val="16"/>
          <w:lang w:val="en-US"/>
        </w:rPr>
        <w:t>24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.setMinLevel(</w:t>
      </w:r>
      <w:r w:rsidRPr="00AC55D6">
        <w:rPr>
          <w:color w:val="1750EB"/>
          <w:sz w:val="16"/>
          <w:szCs w:val="16"/>
          <w:lang w:val="en-US"/>
        </w:rPr>
        <w:t>1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.setMaxCells(</w:t>
      </w:r>
      <w:r w:rsidRPr="00AC55D6">
        <w:rPr>
          <w:color w:val="1750EB"/>
          <w:sz w:val="16"/>
          <w:szCs w:val="16"/>
          <w:lang w:val="en-US"/>
        </w:rPr>
        <w:t>200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.build(),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4A86E8"/>
          <w:sz w:val="16"/>
          <w:szCs w:val="16"/>
          <w:lang w:val="en-US"/>
        </w:rPr>
        <w:t xml:space="preserve">targetLevel = </w:t>
      </w:r>
      <w:r w:rsidRPr="00AC55D6">
        <w:rPr>
          <w:color w:val="1750EB"/>
          <w:sz w:val="16"/>
          <w:szCs w:val="16"/>
          <w:lang w:val="en-US"/>
        </w:rPr>
        <w:t>24</w:t>
      </w:r>
      <w:r w:rsidRPr="00AC55D6">
        <w:rPr>
          <w:color w:val="1750EB"/>
          <w:sz w:val="16"/>
          <w:szCs w:val="16"/>
          <w:lang w:val="en-US"/>
        </w:rPr>
        <w:br/>
        <w:t xml:space="preserve">        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fun </w:t>
      </w:r>
      <w:r w:rsidRPr="00AC55D6">
        <w:rPr>
          <w:color w:val="00627A"/>
          <w:sz w:val="16"/>
          <w:szCs w:val="16"/>
          <w:lang w:val="en-US"/>
        </w:rPr>
        <w:t>processPacket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packet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TelemetryPacket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point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S2LatLng</w:t>
      </w:r>
      <w:r w:rsidRPr="00AC55D6">
        <w:rPr>
          <w:color w:val="080808"/>
          <w:sz w:val="16"/>
          <w:szCs w:val="16"/>
          <w:lang w:val="en-US"/>
        </w:rPr>
        <w:t>.fromDegrees(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0000"/>
          <w:sz w:val="16"/>
          <w:szCs w:val="16"/>
          <w:lang w:val="en-US"/>
        </w:rPr>
        <w:t>packet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latitude</w:t>
      </w:r>
      <w:r w:rsidRPr="00AC55D6">
        <w:rPr>
          <w:color w:val="080808"/>
          <w:sz w:val="16"/>
          <w:szCs w:val="16"/>
          <w:lang w:val="en-US"/>
        </w:rPr>
        <w:t>,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0000"/>
          <w:sz w:val="16"/>
          <w:szCs w:val="16"/>
          <w:lang w:val="en-US"/>
        </w:rPr>
        <w:t>packet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longitude</w:t>
      </w:r>
      <w:r w:rsidRPr="00AC55D6">
        <w:rPr>
          <w:color w:val="080808"/>
          <w:sz w:val="16"/>
          <w:szCs w:val="16"/>
          <w:lang w:val="en-US"/>
        </w:rPr>
        <w:t>).toPoint()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regions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871094"/>
          <w:sz w:val="16"/>
          <w:szCs w:val="16"/>
          <w:lang w:val="en-US"/>
        </w:rPr>
        <w:t>zoneIndex</w:t>
      </w:r>
      <w:r w:rsidRPr="00AC55D6">
        <w:rPr>
          <w:color w:val="080808"/>
          <w:sz w:val="16"/>
          <w:szCs w:val="16"/>
          <w:lang w:val="en-US"/>
        </w:rPr>
        <w:t>.findRegions(</w:t>
      </w:r>
      <w:r w:rsidRPr="00AC55D6">
        <w:rPr>
          <w:color w:val="000000"/>
          <w:sz w:val="16"/>
          <w:szCs w:val="16"/>
          <w:lang w:val="en-US"/>
        </w:rPr>
        <w:t>point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oldZoneIds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871094"/>
          <w:sz w:val="16"/>
          <w:szCs w:val="16"/>
          <w:lang w:val="en-US"/>
        </w:rPr>
        <w:t>deviceToCurrentZoneIdSet</w:t>
      </w:r>
      <w:r w:rsidRPr="00AC55D6">
        <w:rPr>
          <w:color w:val="080808"/>
          <w:sz w:val="16"/>
          <w:szCs w:val="16"/>
          <w:lang w:val="en-US"/>
        </w:rPr>
        <w:t>.computeIfAbsent(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0000"/>
          <w:sz w:val="16"/>
          <w:szCs w:val="16"/>
          <w:lang w:val="en-US"/>
        </w:rPr>
        <w:t>packet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deviceId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b/>
          <w:bCs/>
          <w:color w:val="080808"/>
          <w:sz w:val="16"/>
          <w:szCs w:val="16"/>
          <w:lang w:val="en-US"/>
        </w:rPr>
        <w:t>{</w:t>
      </w:r>
      <w:r w:rsidRPr="00AC55D6">
        <w:rPr>
          <w:b/>
          <w:bCs/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i/>
          <w:iCs/>
          <w:color w:val="00627A"/>
          <w:sz w:val="16"/>
          <w:szCs w:val="16"/>
          <w:lang w:val="en-US"/>
        </w:rPr>
        <w:t>hashSetOf</w:t>
      </w:r>
      <w:r w:rsidRPr="00AC55D6">
        <w:rPr>
          <w:color w:val="080808"/>
          <w:sz w:val="16"/>
          <w:szCs w:val="16"/>
          <w:lang w:val="en-US"/>
        </w:rPr>
        <w:t>()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b/>
          <w:bCs/>
          <w:color w:val="080808"/>
          <w:sz w:val="16"/>
          <w:szCs w:val="16"/>
          <w:lang w:val="en-US"/>
        </w:rPr>
        <w:t>}</w:t>
      </w:r>
      <w:r w:rsidRPr="00AC55D6">
        <w:rPr>
          <w:b/>
          <w:bCs/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var </w:t>
      </w:r>
      <w:r w:rsidRPr="00AC55D6">
        <w:rPr>
          <w:color w:val="000000"/>
          <w:sz w:val="16"/>
          <w:szCs w:val="16"/>
          <w:lang w:val="en-US"/>
        </w:rPr>
        <w:t>newZoneIds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HashSet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Long</w:t>
      </w:r>
      <w:r w:rsidRPr="00AC55D6">
        <w:rPr>
          <w:color w:val="080808"/>
          <w:sz w:val="16"/>
          <w:szCs w:val="16"/>
          <w:lang w:val="en-US"/>
        </w:rPr>
        <w:t xml:space="preserve">&gt;? = </w:t>
      </w:r>
      <w:r w:rsidRPr="00AC55D6">
        <w:rPr>
          <w:color w:val="0033B3"/>
          <w:sz w:val="16"/>
          <w:szCs w:val="16"/>
          <w:lang w:val="en-US"/>
        </w:rPr>
        <w:t>null</w:t>
      </w:r>
      <w:r w:rsidRPr="00AC55D6">
        <w:rPr>
          <w:color w:val="0033B3"/>
          <w:sz w:val="16"/>
          <w:szCs w:val="16"/>
          <w:lang w:val="en-US"/>
        </w:rPr>
        <w:br/>
        <w:t xml:space="preserve">        val </w:t>
      </w:r>
      <w:r w:rsidRPr="00AC55D6">
        <w:rPr>
          <w:color w:val="000000"/>
          <w:sz w:val="16"/>
          <w:szCs w:val="16"/>
          <w:lang w:val="en-US"/>
        </w:rPr>
        <w:t xml:space="preserve">zones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regions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00627A"/>
          <w:sz w:val="16"/>
          <w:szCs w:val="16"/>
          <w:lang w:val="en-US"/>
        </w:rPr>
        <w:t xml:space="preserve">map </w:t>
      </w:r>
      <w:r w:rsidRPr="00AC55D6">
        <w:rPr>
          <w:b/>
          <w:bCs/>
          <w:color w:val="080808"/>
          <w:sz w:val="16"/>
          <w:szCs w:val="16"/>
          <w:lang w:val="en-US"/>
        </w:rPr>
        <w:t xml:space="preserve">{ </w:t>
      </w:r>
      <w:r w:rsidRPr="00AC55D6">
        <w:rPr>
          <w:color w:val="871094"/>
          <w:sz w:val="16"/>
          <w:szCs w:val="16"/>
          <w:lang w:val="en-US"/>
        </w:rPr>
        <w:t>zones</w:t>
      </w:r>
      <w:r w:rsidRPr="00AC55D6">
        <w:rPr>
          <w:color w:val="080808"/>
          <w:sz w:val="16"/>
          <w:szCs w:val="16"/>
          <w:lang w:val="en-US"/>
        </w:rPr>
        <w:t>[</w:t>
      </w:r>
      <w:r w:rsidRPr="00AC55D6">
        <w:rPr>
          <w:b/>
          <w:bCs/>
          <w:color w:val="080808"/>
          <w:sz w:val="16"/>
          <w:szCs w:val="16"/>
          <w:lang w:val="en-US"/>
        </w:rPr>
        <w:t>it</w:t>
      </w:r>
      <w:r w:rsidRPr="00AC55D6">
        <w:rPr>
          <w:color w:val="080808"/>
          <w:sz w:val="16"/>
          <w:szCs w:val="16"/>
          <w:lang w:val="en-US"/>
        </w:rPr>
        <w:t xml:space="preserve">] </w:t>
      </w:r>
      <w:r w:rsidRPr="00AC55D6">
        <w:rPr>
          <w:b/>
          <w:bCs/>
          <w:color w:val="080808"/>
          <w:sz w:val="16"/>
          <w:szCs w:val="16"/>
          <w:lang w:val="en-US"/>
        </w:rPr>
        <w:t>}</w:t>
      </w:r>
      <w:r w:rsidRPr="00AC55D6">
        <w:rPr>
          <w:b/>
          <w:bCs/>
          <w:color w:val="080808"/>
          <w:sz w:val="16"/>
          <w:szCs w:val="16"/>
          <w:lang w:val="en-US"/>
        </w:rPr>
        <w:br/>
      </w:r>
      <w:r w:rsidRPr="00AC55D6">
        <w:rPr>
          <w:b/>
          <w:bCs/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for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region </w:t>
      </w:r>
      <w:r w:rsidRPr="00AC55D6">
        <w:rPr>
          <w:color w:val="0033B3"/>
          <w:sz w:val="16"/>
          <w:szCs w:val="16"/>
          <w:lang w:val="en-US"/>
        </w:rPr>
        <w:t xml:space="preserve">in </w:t>
      </w:r>
      <w:r w:rsidRPr="00AC55D6">
        <w:rPr>
          <w:color w:val="000000"/>
          <w:sz w:val="16"/>
          <w:szCs w:val="16"/>
          <w:lang w:val="en-US"/>
        </w:rPr>
        <w:t>zones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zones </w:t>
      </w:r>
      <w:r w:rsidRPr="00AC55D6">
        <w:rPr>
          <w:color w:val="080808"/>
          <w:sz w:val="16"/>
          <w:szCs w:val="16"/>
          <w:lang w:val="en-US"/>
        </w:rPr>
        <w:t xml:space="preserve">!= </w:t>
      </w:r>
      <w:r w:rsidRPr="00AC55D6">
        <w:rPr>
          <w:color w:val="0033B3"/>
          <w:sz w:val="16"/>
          <w:szCs w:val="16"/>
          <w:lang w:val="en-US"/>
        </w:rPr>
        <w:t>null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0000"/>
          <w:sz w:val="16"/>
          <w:szCs w:val="16"/>
          <w:lang w:val="en-US"/>
        </w:rPr>
        <w:t xml:space="preserve">newZoneIds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 xml:space="preserve">newZoneIds </w:t>
      </w:r>
      <w:r w:rsidRPr="00AC55D6">
        <w:rPr>
          <w:color w:val="080808"/>
          <w:sz w:val="16"/>
          <w:szCs w:val="16"/>
          <w:lang w:val="en-US"/>
        </w:rPr>
        <w:t xml:space="preserve">?: </w:t>
      </w:r>
      <w:r w:rsidRPr="00AC55D6">
        <w:rPr>
          <w:i/>
          <w:iCs/>
          <w:color w:val="00627A"/>
          <w:sz w:val="16"/>
          <w:szCs w:val="16"/>
          <w:lang w:val="en-US"/>
        </w:rPr>
        <w:t>hashSetOf</w:t>
      </w:r>
      <w:r w:rsidRPr="00AC55D6">
        <w:rPr>
          <w:color w:val="080808"/>
          <w:sz w:val="16"/>
          <w:szCs w:val="16"/>
          <w:lang w:val="en-US"/>
        </w:rPr>
        <w:t>()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33B3"/>
          <w:sz w:val="16"/>
          <w:szCs w:val="16"/>
          <w:lang w:val="en-US"/>
        </w:rPr>
        <w:t xml:space="preserve">for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zone </w:t>
      </w:r>
      <w:r w:rsidRPr="00AC55D6">
        <w:rPr>
          <w:color w:val="0033B3"/>
          <w:sz w:val="16"/>
          <w:szCs w:val="16"/>
          <w:lang w:val="en-US"/>
        </w:rPr>
        <w:t xml:space="preserve">in </w:t>
      </w:r>
      <w:r w:rsidRPr="00AC55D6">
        <w:rPr>
          <w:color w:val="000000"/>
          <w:sz w:val="16"/>
          <w:szCs w:val="16"/>
          <w:lang w:val="en-US"/>
        </w:rPr>
        <w:t>zones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    </w:t>
      </w:r>
      <w:r w:rsidRPr="00AC55D6">
        <w:rPr>
          <w:color w:val="000000"/>
          <w:sz w:val="16"/>
          <w:szCs w:val="16"/>
          <w:lang w:val="en-US"/>
        </w:rPr>
        <w:t>newZoneIds</w:t>
      </w:r>
      <w:r w:rsidRPr="00AC55D6">
        <w:rPr>
          <w:color w:val="080808"/>
          <w:sz w:val="16"/>
          <w:szCs w:val="16"/>
          <w:lang w:val="en-US"/>
        </w:rPr>
        <w:t>.add(</w:t>
      </w:r>
      <w:r w:rsidRPr="00AC55D6">
        <w:rPr>
          <w:color w:val="000000"/>
          <w:sz w:val="16"/>
          <w:szCs w:val="16"/>
          <w:lang w:val="en-US"/>
        </w:rPr>
        <w:t>zone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id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}</w:t>
      </w:r>
      <w:r w:rsidRPr="00AC55D6">
        <w:rPr>
          <w:color w:val="080808"/>
          <w:sz w:val="16"/>
          <w:szCs w:val="16"/>
          <w:lang w:val="en-US"/>
        </w:rPr>
        <w:br/>
        <w:t xml:space="preserve">            }</w:t>
      </w:r>
      <w:r w:rsidRPr="00AC55D6">
        <w:rPr>
          <w:color w:val="080808"/>
          <w:sz w:val="16"/>
          <w:szCs w:val="16"/>
          <w:lang w:val="en-US"/>
        </w:rPr>
        <w:br/>
        <w:t xml:space="preserve">        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newZones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 xml:space="preserve">newZoneIds </w:t>
      </w:r>
      <w:r w:rsidRPr="00AC55D6">
        <w:rPr>
          <w:color w:val="080808"/>
          <w:sz w:val="16"/>
          <w:szCs w:val="16"/>
          <w:lang w:val="en-US"/>
        </w:rPr>
        <w:t xml:space="preserve">?: </w:t>
      </w:r>
      <w:r w:rsidRPr="00AC55D6">
        <w:rPr>
          <w:i/>
          <w:iCs/>
          <w:color w:val="00627A"/>
          <w:sz w:val="16"/>
          <w:szCs w:val="16"/>
          <w:lang w:val="en-US"/>
        </w:rPr>
        <w:t>emptySet</w:t>
      </w:r>
      <w:r w:rsidRPr="00AC55D6">
        <w:rPr>
          <w:color w:val="080808"/>
          <w:sz w:val="16"/>
          <w:szCs w:val="16"/>
          <w:lang w:val="en-US"/>
        </w:rPr>
        <w:t>()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addedZoneIds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newZones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00627A"/>
          <w:sz w:val="16"/>
          <w:szCs w:val="16"/>
          <w:lang w:val="en-US"/>
        </w:rPr>
        <w:t>subtract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oldZoneIds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removedZoneIds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oldZoneIds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00627A"/>
          <w:sz w:val="16"/>
          <w:szCs w:val="16"/>
          <w:lang w:val="en-US"/>
        </w:rPr>
        <w:t>subtract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newZones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вход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в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зону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for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addedZoneId </w:t>
      </w:r>
      <w:r w:rsidRPr="00AC55D6">
        <w:rPr>
          <w:color w:val="0033B3"/>
          <w:sz w:val="16"/>
          <w:szCs w:val="16"/>
          <w:lang w:val="en-US"/>
        </w:rPr>
        <w:t xml:space="preserve">in </w:t>
      </w:r>
      <w:r w:rsidRPr="00AC55D6">
        <w:rPr>
          <w:color w:val="000000"/>
          <w:sz w:val="16"/>
          <w:szCs w:val="16"/>
          <w:lang w:val="en-US"/>
        </w:rPr>
        <w:t>addedZoneIds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zone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871094"/>
          <w:sz w:val="16"/>
          <w:szCs w:val="16"/>
          <w:lang w:val="en-US"/>
        </w:rPr>
        <w:t>zoneIdToZones</w:t>
      </w:r>
      <w:r w:rsidRPr="00AC55D6">
        <w:rPr>
          <w:color w:val="080808"/>
          <w:sz w:val="16"/>
          <w:szCs w:val="16"/>
          <w:lang w:val="en-US"/>
        </w:rPr>
        <w:t>[</w:t>
      </w:r>
      <w:r w:rsidRPr="00AC55D6">
        <w:rPr>
          <w:color w:val="000000"/>
          <w:sz w:val="16"/>
          <w:szCs w:val="16"/>
          <w:lang w:val="en-US"/>
        </w:rPr>
        <w:t>addedZoneId</w:t>
      </w:r>
      <w:r w:rsidRPr="00AC55D6">
        <w:rPr>
          <w:color w:val="080808"/>
          <w:sz w:val="16"/>
          <w:szCs w:val="16"/>
          <w:lang w:val="en-US"/>
        </w:rPr>
        <w:t>]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zone </w:t>
      </w:r>
      <w:r w:rsidRPr="00AC55D6">
        <w:rPr>
          <w:color w:val="080808"/>
          <w:sz w:val="16"/>
          <w:szCs w:val="16"/>
          <w:lang w:val="en-US"/>
        </w:rPr>
        <w:t xml:space="preserve">!= </w:t>
      </w:r>
      <w:r w:rsidRPr="00AC55D6">
        <w:rPr>
          <w:color w:val="0033B3"/>
          <w:sz w:val="16"/>
          <w:szCs w:val="16"/>
          <w:lang w:val="en-US"/>
        </w:rPr>
        <w:t>null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publishEvent(</w:t>
      </w:r>
      <w:r w:rsidRPr="00AC55D6">
        <w:rPr>
          <w:color w:val="000000"/>
          <w:sz w:val="16"/>
          <w:szCs w:val="16"/>
          <w:lang w:val="en-US"/>
        </w:rPr>
        <w:t>zone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packet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InOut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871094"/>
          <w:sz w:val="16"/>
          <w:szCs w:val="16"/>
          <w:lang w:val="en-US"/>
        </w:rPr>
        <w:t>In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}</w:t>
      </w:r>
      <w:r w:rsidRPr="00AC55D6">
        <w:rPr>
          <w:color w:val="080808"/>
          <w:sz w:val="16"/>
          <w:szCs w:val="16"/>
          <w:lang w:val="en-US"/>
        </w:rPr>
        <w:br/>
        <w:t xml:space="preserve">        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выход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из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зоны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for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removedZoneId </w:t>
      </w:r>
      <w:r w:rsidRPr="00AC55D6">
        <w:rPr>
          <w:color w:val="0033B3"/>
          <w:sz w:val="16"/>
          <w:szCs w:val="16"/>
          <w:lang w:val="en-US"/>
        </w:rPr>
        <w:t xml:space="preserve">in </w:t>
      </w:r>
      <w:r w:rsidRPr="00AC55D6">
        <w:rPr>
          <w:color w:val="000000"/>
          <w:sz w:val="16"/>
          <w:szCs w:val="16"/>
          <w:lang w:val="en-US"/>
        </w:rPr>
        <w:t>removedZoneIds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zone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871094"/>
          <w:sz w:val="16"/>
          <w:szCs w:val="16"/>
          <w:lang w:val="en-US"/>
        </w:rPr>
        <w:t>zoneIdToZones</w:t>
      </w:r>
      <w:r w:rsidRPr="00AC55D6">
        <w:rPr>
          <w:color w:val="080808"/>
          <w:sz w:val="16"/>
          <w:szCs w:val="16"/>
          <w:lang w:val="en-US"/>
        </w:rPr>
        <w:t>[</w:t>
      </w:r>
      <w:r w:rsidRPr="00AC55D6">
        <w:rPr>
          <w:color w:val="000000"/>
          <w:sz w:val="16"/>
          <w:szCs w:val="16"/>
          <w:lang w:val="en-US"/>
        </w:rPr>
        <w:t>removedZoneId</w:t>
      </w:r>
      <w:r w:rsidRPr="00AC55D6">
        <w:rPr>
          <w:color w:val="080808"/>
          <w:sz w:val="16"/>
          <w:szCs w:val="16"/>
          <w:lang w:val="en-US"/>
        </w:rPr>
        <w:t>]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zone </w:t>
      </w:r>
      <w:r w:rsidRPr="00AC55D6">
        <w:rPr>
          <w:color w:val="080808"/>
          <w:sz w:val="16"/>
          <w:szCs w:val="16"/>
          <w:lang w:val="en-US"/>
        </w:rPr>
        <w:t xml:space="preserve">!= </w:t>
      </w:r>
      <w:r w:rsidRPr="00AC55D6">
        <w:rPr>
          <w:color w:val="0033B3"/>
          <w:sz w:val="16"/>
          <w:szCs w:val="16"/>
          <w:lang w:val="en-US"/>
        </w:rPr>
        <w:t>null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publishEvent(</w:t>
      </w:r>
      <w:r w:rsidRPr="00AC55D6">
        <w:rPr>
          <w:color w:val="000000"/>
          <w:sz w:val="16"/>
          <w:szCs w:val="16"/>
          <w:lang w:val="en-US"/>
        </w:rPr>
        <w:t>zone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packet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InOut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871094"/>
          <w:sz w:val="16"/>
          <w:szCs w:val="16"/>
          <w:lang w:val="en-US"/>
        </w:rPr>
        <w:t>Out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}</w:t>
      </w:r>
      <w:r w:rsidRPr="00AC55D6">
        <w:rPr>
          <w:color w:val="080808"/>
          <w:sz w:val="16"/>
          <w:szCs w:val="16"/>
          <w:lang w:val="en-US"/>
        </w:rPr>
        <w:br/>
        <w:t xml:space="preserve">        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newZoneIds </w:t>
      </w:r>
      <w:r w:rsidRPr="00AC55D6">
        <w:rPr>
          <w:color w:val="080808"/>
          <w:sz w:val="16"/>
          <w:szCs w:val="16"/>
          <w:lang w:val="en-US"/>
        </w:rPr>
        <w:t xml:space="preserve">!= </w:t>
      </w:r>
      <w:r w:rsidRPr="00AC55D6">
        <w:rPr>
          <w:color w:val="0033B3"/>
          <w:sz w:val="16"/>
          <w:szCs w:val="16"/>
          <w:lang w:val="en-US"/>
        </w:rPr>
        <w:t>null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871094"/>
          <w:sz w:val="16"/>
          <w:szCs w:val="16"/>
          <w:lang w:val="en-US"/>
        </w:rPr>
        <w:t>deviceToCurrentZoneIdSet</w:t>
      </w:r>
      <w:r w:rsidRPr="00AC55D6">
        <w:rPr>
          <w:color w:val="080808"/>
          <w:sz w:val="16"/>
          <w:szCs w:val="16"/>
          <w:lang w:val="en-US"/>
        </w:rPr>
        <w:t>[</w:t>
      </w:r>
      <w:r w:rsidRPr="00AC55D6">
        <w:rPr>
          <w:color w:val="000000"/>
          <w:sz w:val="16"/>
          <w:szCs w:val="16"/>
          <w:lang w:val="en-US"/>
        </w:rPr>
        <w:t>packet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deviceId</w:t>
      </w:r>
      <w:r w:rsidRPr="00AC55D6">
        <w:rPr>
          <w:color w:val="080808"/>
          <w:sz w:val="16"/>
          <w:szCs w:val="16"/>
          <w:lang w:val="en-US"/>
        </w:rPr>
        <w:t xml:space="preserve">] = </w:t>
      </w:r>
      <w:r w:rsidRPr="00AC55D6">
        <w:rPr>
          <w:color w:val="000000"/>
          <w:sz w:val="16"/>
          <w:szCs w:val="16"/>
          <w:lang w:val="en-US"/>
        </w:rPr>
        <w:t>newZoneIds</w:t>
      </w:r>
      <w:r w:rsidRPr="00AC55D6">
        <w:rPr>
          <w:color w:val="000000"/>
          <w:sz w:val="16"/>
          <w:szCs w:val="16"/>
          <w:lang w:val="en-US"/>
        </w:rPr>
        <w:br/>
        <w:t xml:space="preserve">        </w:t>
      </w:r>
      <w:r w:rsidRPr="00AC55D6">
        <w:rPr>
          <w:color w:val="080808"/>
          <w:sz w:val="16"/>
          <w:szCs w:val="16"/>
          <w:lang w:val="en-US"/>
        </w:rPr>
        <w:t>}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else </w:t>
      </w:r>
      <w:r w:rsidRPr="00AC55D6">
        <w:rPr>
          <w:color w:val="080808"/>
          <w:sz w:val="16"/>
          <w:szCs w:val="16"/>
          <w:lang w:val="en-US"/>
        </w:rPr>
        <w:t>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871094"/>
          <w:sz w:val="16"/>
          <w:szCs w:val="16"/>
          <w:lang w:val="en-US"/>
        </w:rPr>
        <w:t>deviceToCurrentZoneIdSet</w:t>
      </w:r>
      <w:r w:rsidRPr="00AC55D6">
        <w:rPr>
          <w:color w:val="080808"/>
          <w:sz w:val="16"/>
          <w:szCs w:val="16"/>
          <w:lang w:val="en-US"/>
        </w:rPr>
        <w:t>.remove(</w:t>
      </w:r>
      <w:r w:rsidRPr="00AC55D6">
        <w:rPr>
          <w:color w:val="000000"/>
          <w:sz w:val="16"/>
          <w:szCs w:val="16"/>
          <w:lang w:val="en-US"/>
        </w:rPr>
        <w:t>packet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deviceId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}</w:t>
      </w:r>
      <w:r w:rsidRPr="00AC55D6">
        <w:rPr>
          <w:color w:val="080808"/>
          <w:sz w:val="16"/>
          <w:szCs w:val="16"/>
          <w:lang w:val="en-US"/>
        </w:rPr>
        <w:br/>
        <w:t xml:space="preserve">    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fun </w:t>
      </w:r>
      <w:r w:rsidRPr="00AC55D6">
        <w:rPr>
          <w:color w:val="00627A"/>
          <w:sz w:val="16"/>
          <w:szCs w:val="16"/>
          <w:lang w:val="en-US"/>
        </w:rPr>
        <w:t>publishEvent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zone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GeozoneDto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packet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TelemetryPacket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inOut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InOut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event </w:t>
      </w:r>
      <w:r w:rsidRPr="00AC55D6">
        <w:rPr>
          <w:color w:val="080808"/>
          <w:sz w:val="16"/>
          <w:szCs w:val="16"/>
          <w:lang w:val="en-US"/>
        </w:rPr>
        <w:t>= ZoneVisitEvent(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4A86E8"/>
          <w:sz w:val="16"/>
          <w:szCs w:val="16"/>
          <w:lang w:val="en-US"/>
        </w:rPr>
        <w:t xml:space="preserve">inOut = </w:t>
      </w:r>
      <w:r w:rsidRPr="00AC55D6">
        <w:rPr>
          <w:color w:val="000000"/>
          <w:sz w:val="16"/>
          <w:szCs w:val="16"/>
          <w:lang w:val="en-US"/>
        </w:rPr>
        <w:t>inOut</w:t>
      </w:r>
      <w:r w:rsidRPr="00AC55D6">
        <w:rPr>
          <w:color w:val="080808"/>
          <w:sz w:val="16"/>
          <w:szCs w:val="16"/>
          <w:lang w:val="en-US"/>
        </w:rPr>
        <w:t>,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4A86E8"/>
          <w:sz w:val="16"/>
          <w:szCs w:val="16"/>
          <w:lang w:val="en-US"/>
        </w:rPr>
        <w:t xml:space="preserve">deviceId = </w:t>
      </w:r>
      <w:r w:rsidRPr="00AC55D6">
        <w:rPr>
          <w:color w:val="000000"/>
          <w:sz w:val="16"/>
          <w:szCs w:val="16"/>
          <w:lang w:val="en-US"/>
        </w:rPr>
        <w:t>packet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deviceId</w:t>
      </w:r>
      <w:r w:rsidRPr="00AC55D6">
        <w:rPr>
          <w:color w:val="080808"/>
          <w:sz w:val="16"/>
          <w:szCs w:val="16"/>
          <w:lang w:val="en-US"/>
        </w:rPr>
        <w:t>,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4A86E8"/>
          <w:sz w:val="16"/>
          <w:szCs w:val="16"/>
          <w:lang w:val="en-US"/>
        </w:rPr>
        <w:t xml:space="preserve">vehicleId = </w:t>
      </w:r>
      <w:r w:rsidRPr="00AC55D6">
        <w:rPr>
          <w:color w:val="000000"/>
          <w:sz w:val="16"/>
          <w:szCs w:val="16"/>
          <w:lang w:val="en-US"/>
        </w:rPr>
        <w:t>packet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vehicleId</w:t>
      </w:r>
      <w:r w:rsidRPr="00AC55D6">
        <w:rPr>
          <w:color w:val="080808"/>
          <w:sz w:val="16"/>
          <w:szCs w:val="16"/>
          <w:lang w:val="en-US"/>
        </w:rPr>
        <w:t>,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lastRenderedPageBreak/>
        <w:t xml:space="preserve">            </w:t>
      </w:r>
      <w:r w:rsidRPr="00AC55D6">
        <w:rPr>
          <w:color w:val="4A86E8"/>
          <w:sz w:val="16"/>
          <w:szCs w:val="16"/>
          <w:lang w:val="en-US"/>
        </w:rPr>
        <w:t xml:space="preserve">zoneId = </w:t>
      </w:r>
      <w:r w:rsidRPr="00AC55D6">
        <w:rPr>
          <w:color w:val="000000"/>
          <w:sz w:val="16"/>
          <w:szCs w:val="16"/>
          <w:lang w:val="en-US"/>
        </w:rPr>
        <w:t>zone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id</w:t>
      </w:r>
      <w:r w:rsidRPr="00AC55D6">
        <w:rPr>
          <w:color w:val="080808"/>
          <w:sz w:val="16"/>
          <w:szCs w:val="16"/>
          <w:lang w:val="en-US"/>
        </w:rPr>
        <w:t>,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4A86E8"/>
          <w:sz w:val="16"/>
          <w:szCs w:val="16"/>
          <w:lang w:val="en-US"/>
        </w:rPr>
        <w:t xml:space="preserve">zoneName = </w:t>
      </w:r>
      <w:r w:rsidRPr="00AC55D6">
        <w:rPr>
          <w:color w:val="000000"/>
          <w:sz w:val="16"/>
          <w:szCs w:val="16"/>
          <w:lang w:val="en-US"/>
        </w:rPr>
        <w:t>zone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name</w:t>
      </w:r>
      <w:r w:rsidRPr="00AC55D6">
        <w:rPr>
          <w:color w:val="080808"/>
          <w:sz w:val="16"/>
          <w:szCs w:val="16"/>
          <w:lang w:val="en-US"/>
        </w:rPr>
        <w:t>,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4A86E8"/>
          <w:sz w:val="16"/>
          <w:szCs w:val="16"/>
          <w:lang w:val="en-US"/>
        </w:rPr>
        <w:t xml:space="preserve">zoneDateTime = </w:t>
      </w:r>
      <w:r w:rsidRPr="00AC55D6">
        <w:rPr>
          <w:color w:val="000000"/>
          <w:sz w:val="16"/>
          <w:szCs w:val="16"/>
          <w:lang w:val="en-US"/>
        </w:rPr>
        <w:t>packet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packetTime</w:t>
      </w:r>
      <w:r w:rsidRPr="00AC55D6">
        <w:rPr>
          <w:color w:val="871094"/>
          <w:sz w:val="16"/>
          <w:szCs w:val="16"/>
          <w:lang w:val="en-US"/>
        </w:rPr>
        <w:br/>
        <w:t xml:space="preserve">        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871094"/>
          <w:sz w:val="16"/>
          <w:szCs w:val="16"/>
          <w:lang w:val="en-US"/>
        </w:rPr>
        <w:t>applicationEventPublisher</w:t>
      </w:r>
      <w:r w:rsidRPr="00AC55D6">
        <w:rPr>
          <w:color w:val="080808"/>
          <w:sz w:val="16"/>
          <w:szCs w:val="16"/>
          <w:lang w:val="en-US"/>
        </w:rPr>
        <w:t>.publishEvent(</w:t>
      </w:r>
      <w:r w:rsidRPr="00AC55D6">
        <w:rPr>
          <w:color w:val="000000"/>
          <w:sz w:val="16"/>
          <w:szCs w:val="16"/>
          <w:lang w:val="en-US"/>
        </w:rPr>
        <w:t>event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}</w:t>
      </w:r>
      <w:r w:rsidRPr="00AC55D6">
        <w:rPr>
          <w:color w:val="080808"/>
          <w:sz w:val="16"/>
          <w:szCs w:val="16"/>
          <w:lang w:val="en-US"/>
        </w:rPr>
        <w:br/>
        <w:t>}</w:t>
      </w:r>
    </w:p>
    <w:p w14:paraId="1D010474" w14:textId="77777777" w:rsidR="00763B8E" w:rsidRPr="00D33BE1" w:rsidRDefault="00763B8E" w:rsidP="00763B8E">
      <w:pPr>
        <w:pStyle w:val="HTML0"/>
        <w:shd w:val="clear" w:color="auto" w:fill="FFFFFF"/>
        <w:rPr>
          <w:color w:val="080808"/>
          <w:lang w:val="en-US"/>
        </w:rPr>
      </w:pPr>
    </w:p>
    <w:p w14:paraId="00CB61FF" w14:textId="345CF210" w:rsidR="00FE7FEF" w:rsidRDefault="0046394B" w:rsidP="0046394B">
      <w:pPr>
        <w:pStyle w:val="default1"/>
        <w:numPr>
          <w:ilvl w:val="0"/>
          <w:numId w:val="48"/>
        </w:numPr>
      </w:pPr>
      <w:r>
        <w:t xml:space="preserve">Обработчик пользовательских </w:t>
      </w:r>
      <w:r w:rsidR="00884024">
        <w:t>соединений</w:t>
      </w:r>
      <w:r>
        <w:t xml:space="preserve"> для трансляции телеметрических данных</w:t>
      </w:r>
      <w:r w:rsidR="00342012">
        <w:t xml:space="preserve"> </w:t>
      </w:r>
      <w:r w:rsidR="00342012">
        <w:rPr>
          <w:lang w:val="en-US"/>
        </w:rPr>
        <w:t>TelemetryWebSocketHandler</w:t>
      </w:r>
      <w:r w:rsidR="00342012" w:rsidRPr="00D33BE1">
        <w:t>.</w:t>
      </w:r>
      <w:r w:rsidR="00342012">
        <w:rPr>
          <w:lang w:val="en-US"/>
        </w:rPr>
        <w:t>kt</w:t>
      </w:r>
    </w:p>
    <w:p w14:paraId="134F5311" w14:textId="66D36ACF" w:rsidR="0046394B" w:rsidRPr="00AC55D6" w:rsidRDefault="0046394B" w:rsidP="00D33BE1">
      <w:pPr>
        <w:pStyle w:val="HTML0"/>
        <w:shd w:val="clear" w:color="auto" w:fill="FFFFFF"/>
        <w:rPr>
          <w:color w:val="080808"/>
          <w:sz w:val="16"/>
          <w:szCs w:val="16"/>
          <w:lang w:val="en-US"/>
        </w:rPr>
      </w:pPr>
      <w:r w:rsidRPr="00AC55D6">
        <w:rPr>
          <w:color w:val="0033B3"/>
          <w:sz w:val="16"/>
          <w:szCs w:val="16"/>
          <w:lang w:val="en-US"/>
        </w:rPr>
        <w:t xml:space="preserve">package </w:t>
      </w:r>
      <w:r w:rsidRPr="00AC55D6">
        <w:rPr>
          <w:color w:val="080808"/>
          <w:sz w:val="16"/>
          <w:szCs w:val="16"/>
          <w:lang w:val="en-US"/>
        </w:rPr>
        <w:t>com.lynceus.telemetry_processor.handler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com.fasterxml.jackson.databind.</w:t>
      </w:r>
      <w:r w:rsidRPr="00AC55D6">
        <w:rPr>
          <w:color w:val="000000"/>
          <w:sz w:val="16"/>
          <w:szCs w:val="16"/>
          <w:lang w:val="en-US"/>
        </w:rPr>
        <w:t>ObjectMapper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com.google.common.geometry.</w:t>
      </w:r>
      <w:r w:rsidRPr="00AC55D6">
        <w:rPr>
          <w:color w:val="000000"/>
          <w:sz w:val="16"/>
          <w:szCs w:val="16"/>
          <w:lang w:val="en-US"/>
        </w:rPr>
        <w:t>S2ContainsPointQuery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com.google.common.geometry.</w:t>
      </w:r>
      <w:r w:rsidRPr="00AC55D6">
        <w:rPr>
          <w:color w:val="000000"/>
          <w:sz w:val="16"/>
          <w:szCs w:val="16"/>
          <w:lang w:val="en-US"/>
        </w:rPr>
        <w:t>S2LatLng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com.google.common.geometry.</w:t>
      </w:r>
      <w:r w:rsidRPr="00AC55D6">
        <w:rPr>
          <w:color w:val="000000"/>
          <w:sz w:val="16"/>
          <w:szCs w:val="16"/>
          <w:lang w:val="en-US"/>
        </w:rPr>
        <w:t>S2Loop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com.google.common.geometry.</w:t>
      </w:r>
      <w:r w:rsidRPr="00AC55D6">
        <w:rPr>
          <w:color w:val="000000"/>
          <w:sz w:val="16"/>
          <w:szCs w:val="16"/>
          <w:lang w:val="en-US"/>
        </w:rPr>
        <w:t>S2Polygon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com.lynceus.telemetry_processor.entity.</w:t>
      </w:r>
      <w:r w:rsidRPr="00AC55D6">
        <w:rPr>
          <w:color w:val="000000"/>
          <w:sz w:val="16"/>
          <w:szCs w:val="16"/>
          <w:lang w:val="en-US"/>
        </w:rPr>
        <w:t>TelemetryPacket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org.slf4j.</w:t>
      </w:r>
      <w:r w:rsidRPr="00AC55D6">
        <w:rPr>
          <w:color w:val="000000"/>
          <w:sz w:val="16"/>
          <w:szCs w:val="16"/>
          <w:lang w:val="en-US"/>
        </w:rPr>
        <w:t>LoggerFactory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org.springframework.data.redis.connection.</w:t>
      </w:r>
      <w:r w:rsidRPr="00AC55D6">
        <w:rPr>
          <w:color w:val="000000"/>
          <w:sz w:val="16"/>
          <w:szCs w:val="16"/>
          <w:lang w:val="en-US"/>
        </w:rPr>
        <w:t>MessageListener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org.springframework.data.redis.core.</w:t>
      </w:r>
      <w:r w:rsidRPr="00AC55D6">
        <w:rPr>
          <w:color w:val="000000"/>
          <w:sz w:val="16"/>
          <w:szCs w:val="16"/>
          <w:lang w:val="en-US"/>
        </w:rPr>
        <w:t>RedisTemplate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org.springframework.data.redis.core.</w:t>
      </w:r>
      <w:r w:rsidRPr="00AC55D6">
        <w:rPr>
          <w:color w:val="000000"/>
          <w:sz w:val="16"/>
          <w:szCs w:val="16"/>
          <w:lang w:val="en-US"/>
        </w:rPr>
        <w:t>ScanOptions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org.springframework.data.redis.listener.</w:t>
      </w:r>
      <w:r w:rsidRPr="00AC55D6">
        <w:rPr>
          <w:color w:val="000000"/>
          <w:sz w:val="16"/>
          <w:szCs w:val="16"/>
          <w:lang w:val="en-US"/>
        </w:rPr>
        <w:t>PatternTopic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org.springframework.data.redis.listener.</w:t>
      </w:r>
      <w:r w:rsidRPr="00AC55D6">
        <w:rPr>
          <w:color w:val="000000"/>
          <w:sz w:val="16"/>
          <w:szCs w:val="16"/>
          <w:lang w:val="en-US"/>
        </w:rPr>
        <w:t>RedisMessageListenerContainer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org.springframework.stereotype.</w:t>
      </w:r>
      <w:r w:rsidRPr="00AC55D6">
        <w:rPr>
          <w:color w:val="9E880D"/>
          <w:sz w:val="16"/>
          <w:szCs w:val="16"/>
          <w:lang w:val="en-US"/>
        </w:rPr>
        <w:t>Component</w:t>
      </w:r>
      <w:r w:rsidRPr="00AC55D6">
        <w:rPr>
          <w:color w:val="9E880D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org.springframework.web.socket.</w:t>
      </w:r>
      <w:r w:rsidRPr="00AC55D6">
        <w:rPr>
          <w:color w:val="000000"/>
          <w:sz w:val="16"/>
          <w:szCs w:val="16"/>
          <w:lang w:val="en-US"/>
        </w:rPr>
        <w:t>CloseStatus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org.springframework.web.socket.</w:t>
      </w:r>
      <w:r w:rsidRPr="00AC55D6">
        <w:rPr>
          <w:color w:val="000000"/>
          <w:sz w:val="16"/>
          <w:szCs w:val="16"/>
          <w:lang w:val="en-US"/>
        </w:rPr>
        <w:t>TextMessage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org.springframework.web.socket.</w:t>
      </w:r>
      <w:r w:rsidRPr="00AC55D6">
        <w:rPr>
          <w:color w:val="000000"/>
          <w:sz w:val="16"/>
          <w:szCs w:val="16"/>
          <w:lang w:val="en-US"/>
        </w:rPr>
        <w:t>WebSocketSession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org.springframework.web.socket.handler.</w:t>
      </w:r>
      <w:r w:rsidRPr="00AC55D6">
        <w:rPr>
          <w:color w:val="000000"/>
          <w:sz w:val="16"/>
          <w:szCs w:val="16"/>
          <w:lang w:val="en-US"/>
        </w:rPr>
        <w:t>TextWebSocketHandler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java.util.concurrent.</w:t>
      </w:r>
      <w:r w:rsidRPr="00AC55D6">
        <w:rPr>
          <w:color w:val="000000"/>
          <w:sz w:val="16"/>
          <w:szCs w:val="16"/>
          <w:lang w:val="en-US"/>
        </w:rPr>
        <w:t>ConcurrentHashMap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com.google.common.geometry.</w:t>
      </w:r>
      <w:r w:rsidRPr="00AC55D6">
        <w:rPr>
          <w:color w:val="000000"/>
          <w:sz w:val="16"/>
          <w:szCs w:val="16"/>
          <w:lang w:val="en-US"/>
        </w:rPr>
        <w:t>S2ShapeIndex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9E880D"/>
          <w:sz w:val="16"/>
          <w:szCs w:val="16"/>
          <w:lang w:val="en-US"/>
        </w:rPr>
        <w:t>@Component</w:t>
      </w:r>
      <w:r w:rsidRPr="00AC55D6">
        <w:rPr>
          <w:color w:val="9E880D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class </w:t>
      </w:r>
      <w:r w:rsidRPr="00AC55D6">
        <w:rPr>
          <w:color w:val="000000"/>
          <w:sz w:val="16"/>
          <w:szCs w:val="16"/>
          <w:lang w:val="en-US"/>
        </w:rPr>
        <w:t>TelemetryWebSocketHandler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private val </w:t>
      </w:r>
      <w:r w:rsidRPr="00AC55D6">
        <w:rPr>
          <w:color w:val="871094"/>
          <w:sz w:val="16"/>
          <w:szCs w:val="16"/>
          <w:lang w:val="en-US"/>
        </w:rPr>
        <w:t>redisTemplate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RedisTemplate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String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Any</w:t>
      </w:r>
      <w:r w:rsidRPr="00AC55D6">
        <w:rPr>
          <w:color w:val="080808"/>
          <w:sz w:val="16"/>
          <w:szCs w:val="16"/>
          <w:lang w:val="en-US"/>
        </w:rPr>
        <w:t>&gt;,</w:t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private val </w:t>
      </w:r>
      <w:r w:rsidRPr="00AC55D6">
        <w:rPr>
          <w:color w:val="871094"/>
          <w:sz w:val="16"/>
          <w:szCs w:val="16"/>
          <w:lang w:val="en-US"/>
        </w:rPr>
        <w:t>objectMapper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ObjectMapper</w:t>
      </w:r>
      <w:r w:rsidRPr="00AC55D6">
        <w:rPr>
          <w:color w:val="080808"/>
          <w:sz w:val="16"/>
          <w:szCs w:val="16"/>
          <w:lang w:val="en-US"/>
        </w:rPr>
        <w:t>,</w:t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private val </w:t>
      </w:r>
      <w:r w:rsidRPr="00AC55D6">
        <w:rPr>
          <w:color w:val="871094"/>
          <w:sz w:val="16"/>
          <w:szCs w:val="16"/>
          <w:lang w:val="en-US"/>
        </w:rPr>
        <w:t>redisMessageListenerContainer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RedisMessageListenerContainer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t>) : TextWebSocketHandler() {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private val </w:t>
      </w:r>
      <w:r w:rsidRPr="00AC55D6">
        <w:rPr>
          <w:color w:val="871094"/>
          <w:sz w:val="16"/>
          <w:szCs w:val="16"/>
          <w:lang w:val="en-US"/>
        </w:rPr>
        <w:t xml:space="preserve">logger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LoggerFactory</w:t>
      </w:r>
      <w:r w:rsidRPr="00AC55D6">
        <w:rPr>
          <w:color w:val="080808"/>
          <w:sz w:val="16"/>
          <w:szCs w:val="16"/>
          <w:lang w:val="en-US"/>
        </w:rPr>
        <w:t>.getLogger(</w:t>
      </w:r>
      <w:r w:rsidRPr="00AC55D6">
        <w:rPr>
          <w:color w:val="0033B3"/>
          <w:sz w:val="16"/>
          <w:szCs w:val="16"/>
          <w:lang w:val="en-US"/>
        </w:rPr>
        <w:t>this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871094"/>
          <w:sz w:val="16"/>
          <w:szCs w:val="16"/>
          <w:lang w:val="en-US"/>
        </w:rPr>
        <w:t>javaClass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Сессии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, </w:t>
      </w:r>
      <w:r w:rsidRPr="00AC55D6">
        <w:rPr>
          <w:i/>
          <w:iCs/>
          <w:color w:val="8C8C8C"/>
          <w:sz w:val="16"/>
          <w:szCs w:val="16"/>
        </w:rPr>
        <w:t>подписанные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на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определённые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ячейки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private val </w:t>
      </w:r>
      <w:r w:rsidRPr="00AC55D6">
        <w:rPr>
          <w:color w:val="871094"/>
          <w:sz w:val="16"/>
          <w:szCs w:val="16"/>
          <w:lang w:val="en-US"/>
        </w:rPr>
        <w:t xml:space="preserve">sessionCellSubscriptions </w:t>
      </w:r>
      <w:r w:rsidRPr="00AC55D6">
        <w:rPr>
          <w:color w:val="080808"/>
          <w:sz w:val="16"/>
          <w:szCs w:val="16"/>
          <w:lang w:val="en-US"/>
        </w:rPr>
        <w:t>= ConcurrentHashMap&lt;</w:t>
      </w:r>
      <w:r w:rsidRPr="00AC55D6">
        <w:rPr>
          <w:color w:val="000000"/>
          <w:sz w:val="16"/>
          <w:szCs w:val="16"/>
          <w:lang w:val="en-US"/>
        </w:rPr>
        <w:t>WebSocketSession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S2ContainsPointQuery</w:t>
      </w:r>
      <w:r w:rsidRPr="00AC55D6">
        <w:rPr>
          <w:color w:val="080808"/>
          <w:sz w:val="16"/>
          <w:szCs w:val="16"/>
          <w:lang w:val="en-US"/>
        </w:rPr>
        <w:t>&gt;()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Обработчик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сообщений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из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Redis keyspace notifications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private val </w:t>
      </w:r>
      <w:r w:rsidRPr="00AC55D6">
        <w:rPr>
          <w:color w:val="871094"/>
          <w:sz w:val="16"/>
          <w:szCs w:val="16"/>
          <w:lang w:val="en-US"/>
        </w:rPr>
        <w:t xml:space="preserve">redisMessageListener </w:t>
      </w:r>
      <w:r w:rsidRPr="00AC55D6">
        <w:rPr>
          <w:color w:val="080808"/>
          <w:sz w:val="16"/>
          <w:szCs w:val="16"/>
          <w:lang w:val="en-US"/>
        </w:rPr>
        <w:t xml:space="preserve">= MessageListener </w:t>
      </w:r>
      <w:r w:rsidRPr="00AC55D6">
        <w:rPr>
          <w:b/>
          <w:bCs/>
          <w:color w:val="080808"/>
          <w:sz w:val="16"/>
          <w:szCs w:val="16"/>
          <w:lang w:val="en-US"/>
        </w:rPr>
        <w:t xml:space="preserve">{ </w:t>
      </w:r>
      <w:r w:rsidRPr="00AC55D6">
        <w:rPr>
          <w:color w:val="000000"/>
          <w:sz w:val="16"/>
          <w:szCs w:val="16"/>
          <w:lang w:val="en-US"/>
        </w:rPr>
        <w:t>message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 xml:space="preserve">pattern </w:t>
      </w:r>
      <w:r w:rsidRPr="00AC55D6">
        <w:rPr>
          <w:b/>
          <w:bCs/>
          <w:color w:val="080808"/>
          <w:sz w:val="16"/>
          <w:szCs w:val="16"/>
          <w:lang w:val="en-US"/>
        </w:rPr>
        <w:t>-&gt;</w:t>
      </w:r>
      <w:r w:rsidRPr="00AC55D6">
        <w:rPr>
          <w:b/>
          <w:bCs/>
          <w:color w:val="080808"/>
          <w:sz w:val="16"/>
          <w:szCs w:val="16"/>
          <w:lang w:val="en-US"/>
        </w:rPr>
        <w:br/>
      </w:r>
      <w:r w:rsidRPr="00AC55D6">
        <w:rPr>
          <w:b/>
          <w:bCs/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pattern </w:t>
      </w:r>
      <w:r w:rsidRPr="00AC55D6">
        <w:rPr>
          <w:color w:val="080808"/>
          <w:sz w:val="16"/>
          <w:szCs w:val="16"/>
          <w:lang w:val="en-US"/>
        </w:rPr>
        <w:t xml:space="preserve">!= </w:t>
      </w:r>
      <w:r w:rsidRPr="00AC55D6">
        <w:rPr>
          <w:color w:val="0033B3"/>
          <w:sz w:val="16"/>
          <w:szCs w:val="16"/>
          <w:lang w:val="en-US"/>
        </w:rPr>
        <w:t>null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handleKeyspaceNotification(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i/>
          <w:iCs/>
          <w:color w:val="00627A"/>
          <w:sz w:val="16"/>
          <w:szCs w:val="16"/>
          <w:lang w:val="en-US"/>
        </w:rPr>
        <w:t>String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message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871094"/>
          <w:sz w:val="16"/>
          <w:szCs w:val="16"/>
          <w:lang w:val="en-US"/>
        </w:rPr>
        <w:t>body</w:t>
      </w:r>
      <w:r w:rsidRPr="00AC55D6">
        <w:rPr>
          <w:color w:val="080808"/>
          <w:sz w:val="16"/>
          <w:szCs w:val="16"/>
          <w:lang w:val="en-US"/>
        </w:rPr>
        <w:t>),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i/>
          <w:iCs/>
          <w:color w:val="00627A"/>
          <w:sz w:val="16"/>
          <w:szCs w:val="16"/>
          <w:lang w:val="en-US"/>
        </w:rPr>
        <w:t>String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pattern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)</w:t>
      </w:r>
      <w:r w:rsidRPr="00AC55D6">
        <w:rPr>
          <w:color w:val="080808"/>
          <w:sz w:val="16"/>
          <w:szCs w:val="16"/>
          <w:lang w:val="en-US"/>
        </w:rPr>
        <w:br/>
        <w:t xml:space="preserve">        }</w:t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b/>
          <w:bCs/>
          <w:color w:val="080808"/>
          <w:sz w:val="16"/>
          <w:szCs w:val="16"/>
          <w:lang w:val="en-US"/>
        </w:rPr>
        <w:t>}</w:t>
      </w:r>
      <w:r w:rsidRPr="00AC55D6">
        <w:rPr>
          <w:b/>
          <w:bCs/>
          <w:color w:val="080808"/>
          <w:sz w:val="16"/>
          <w:szCs w:val="16"/>
          <w:lang w:val="en-US"/>
        </w:rPr>
        <w:br/>
      </w:r>
      <w:r w:rsidRPr="00AC55D6">
        <w:rPr>
          <w:b/>
          <w:bCs/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Pattern </w:t>
      </w:r>
      <w:r w:rsidRPr="00AC55D6">
        <w:rPr>
          <w:i/>
          <w:iCs/>
          <w:color w:val="8C8C8C"/>
          <w:sz w:val="16"/>
          <w:szCs w:val="16"/>
        </w:rPr>
        <w:t>для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подписки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на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set </w:t>
      </w:r>
      <w:r w:rsidRPr="00AC55D6">
        <w:rPr>
          <w:i/>
          <w:iCs/>
          <w:color w:val="8C8C8C"/>
          <w:sz w:val="16"/>
          <w:szCs w:val="16"/>
        </w:rPr>
        <w:t>операции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ключей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nav:*:last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companion object </w:t>
      </w:r>
      <w:r w:rsidRPr="00AC55D6">
        <w:rPr>
          <w:color w:val="080808"/>
          <w:sz w:val="16"/>
          <w:szCs w:val="16"/>
          <w:lang w:val="en-US"/>
        </w:rPr>
        <w:t>{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const val </w:t>
      </w:r>
      <w:r w:rsidRPr="00AC55D6">
        <w:rPr>
          <w:color w:val="871094"/>
          <w:sz w:val="16"/>
          <w:szCs w:val="16"/>
          <w:lang w:val="en-US"/>
        </w:rPr>
        <w:t xml:space="preserve">KEYSPACE_PATTERN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67D17"/>
          <w:sz w:val="16"/>
          <w:szCs w:val="16"/>
          <w:lang w:val="en-US"/>
        </w:rPr>
        <w:t>"__keyevent@0__:set"</w:t>
      </w:r>
      <w:r w:rsidRPr="00AC55D6">
        <w:rPr>
          <w:color w:val="067D17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const val </w:t>
      </w:r>
      <w:r w:rsidRPr="00AC55D6">
        <w:rPr>
          <w:color w:val="871094"/>
          <w:sz w:val="16"/>
          <w:szCs w:val="16"/>
          <w:lang w:val="en-US"/>
        </w:rPr>
        <w:t xml:space="preserve">NAV_KEY_PREFIX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67D17"/>
          <w:sz w:val="16"/>
          <w:szCs w:val="16"/>
          <w:lang w:val="en-US"/>
        </w:rPr>
        <w:t>"nav:"</w:t>
      </w:r>
      <w:r w:rsidRPr="00AC55D6">
        <w:rPr>
          <w:color w:val="067D17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const val </w:t>
      </w:r>
      <w:r w:rsidRPr="00AC55D6">
        <w:rPr>
          <w:color w:val="871094"/>
          <w:sz w:val="16"/>
          <w:szCs w:val="16"/>
          <w:lang w:val="en-US"/>
        </w:rPr>
        <w:t xml:space="preserve">NAV_KEY_SUFFIX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67D17"/>
          <w:sz w:val="16"/>
          <w:szCs w:val="16"/>
          <w:lang w:val="en-US"/>
        </w:rPr>
        <w:t>":last"</w:t>
      </w:r>
      <w:r w:rsidRPr="00AC55D6">
        <w:rPr>
          <w:color w:val="067D17"/>
          <w:sz w:val="16"/>
          <w:szCs w:val="16"/>
          <w:lang w:val="en-US"/>
        </w:rPr>
        <w:br/>
        <w:t xml:space="preserve">    </w:t>
      </w:r>
      <w:r w:rsidRPr="00AC55D6">
        <w:rPr>
          <w:color w:val="080808"/>
          <w:sz w:val="16"/>
          <w:szCs w:val="16"/>
          <w:lang w:val="en-US"/>
        </w:rPr>
        <w:t>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init </w:t>
      </w:r>
      <w:r w:rsidRPr="00AC55D6">
        <w:rPr>
          <w:color w:val="080808"/>
          <w:sz w:val="16"/>
          <w:szCs w:val="16"/>
          <w:lang w:val="en-US"/>
        </w:rPr>
        <w:t>{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Подписываемся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на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keyspace notifications </w:t>
      </w:r>
      <w:r w:rsidRPr="00AC55D6">
        <w:rPr>
          <w:i/>
          <w:iCs/>
          <w:color w:val="8C8C8C"/>
          <w:sz w:val="16"/>
          <w:szCs w:val="16"/>
        </w:rPr>
        <w:t>для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set </w:t>
      </w:r>
      <w:r w:rsidRPr="00AC55D6">
        <w:rPr>
          <w:i/>
          <w:iCs/>
          <w:color w:val="8C8C8C"/>
          <w:sz w:val="16"/>
          <w:szCs w:val="16"/>
        </w:rPr>
        <w:t>операций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color w:val="871094"/>
          <w:sz w:val="16"/>
          <w:szCs w:val="16"/>
          <w:lang w:val="en-US"/>
        </w:rPr>
        <w:t>redisMessageListenerContainer</w:t>
      </w:r>
      <w:r w:rsidRPr="00AC55D6">
        <w:rPr>
          <w:color w:val="080808"/>
          <w:sz w:val="16"/>
          <w:szCs w:val="16"/>
          <w:lang w:val="en-US"/>
        </w:rPr>
        <w:t>.addMessageListener(</w:t>
      </w:r>
      <w:r w:rsidRPr="00AC55D6">
        <w:rPr>
          <w:color w:val="871094"/>
          <w:sz w:val="16"/>
          <w:szCs w:val="16"/>
          <w:lang w:val="en-US"/>
        </w:rPr>
        <w:t>redisMessageListener</w:t>
      </w:r>
      <w:r w:rsidRPr="00AC55D6">
        <w:rPr>
          <w:color w:val="080808"/>
          <w:sz w:val="16"/>
          <w:szCs w:val="16"/>
          <w:lang w:val="en-US"/>
        </w:rPr>
        <w:t>, PatternTopic(</w:t>
      </w:r>
      <w:r w:rsidRPr="00AC55D6">
        <w:rPr>
          <w:color w:val="871094"/>
          <w:sz w:val="16"/>
          <w:szCs w:val="16"/>
          <w:lang w:val="en-US"/>
        </w:rPr>
        <w:t>KEYSPACE_PATTERN</w:t>
      </w:r>
      <w:r w:rsidRPr="00AC55D6">
        <w:rPr>
          <w:color w:val="080808"/>
          <w:sz w:val="16"/>
          <w:szCs w:val="16"/>
          <w:lang w:val="en-US"/>
        </w:rPr>
        <w:t>))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871094"/>
          <w:sz w:val="16"/>
          <w:szCs w:val="16"/>
          <w:lang w:val="en-US"/>
        </w:rPr>
        <w:t>logger</w:t>
      </w:r>
      <w:r w:rsidRPr="00AC55D6">
        <w:rPr>
          <w:color w:val="080808"/>
          <w:sz w:val="16"/>
          <w:szCs w:val="16"/>
          <w:lang w:val="en-US"/>
        </w:rPr>
        <w:t>.info(</w:t>
      </w:r>
      <w:r w:rsidRPr="00AC55D6">
        <w:rPr>
          <w:color w:val="067D17"/>
          <w:sz w:val="16"/>
          <w:szCs w:val="16"/>
          <w:lang w:val="en-US"/>
        </w:rPr>
        <w:t xml:space="preserve">"Redis keyspace notification listener registered for pattern: </w:t>
      </w:r>
      <w:r w:rsidRPr="00AC55D6">
        <w:rPr>
          <w:color w:val="0037A6"/>
          <w:sz w:val="16"/>
          <w:szCs w:val="16"/>
          <w:lang w:val="en-US"/>
        </w:rPr>
        <w:t>$</w:t>
      </w:r>
      <w:r w:rsidRPr="00AC55D6">
        <w:rPr>
          <w:color w:val="871094"/>
          <w:sz w:val="16"/>
          <w:szCs w:val="16"/>
          <w:lang w:val="en-US"/>
        </w:rPr>
        <w:t>KEYSPACE_PATTERN</w:t>
      </w:r>
      <w:r w:rsidRPr="00AC55D6">
        <w:rPr>
          <w:color w:val="067D17"/>
          <w:sz w:val="16"/>
          <w:szCs w:val="16"/>
          <w:lang w:val="en-US"/>
        </w:rPr>
        <w:t>"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override fun </w:t>
      </w:r>
      <w:r w:rsidRPr="00AC55D6">
        <w:rPr>
          <w:color w:val="00627A"/>
          <w:sz w:val="16"/>
          <w:szCs w:val="16"/>
          <w:lang w:val="en-US"/>
        </w:rPr>
        <w:t>afterConnectionEstablished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WebSocketSession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lastRenderedPageBreak/>
        <w:t xml:space="preserve">        </w:t>
      </w:r>
      <w:r w:rsidRPr="00AC55D6">
        <w:rPr>
          <w:color w:val="871094"/>
          <w:sz w:val="16"/>
          <w:szCs w:val="16"/>
          <w:lang w:val="en-US"/>
        </w:rPr>
        <w:t>logger</w:t>
      </w:r>
      <w:r w:rsidRPr="00AC55D6">
        <w:rPr>
          <w:color w:val="080808"/>
          <w:sz w:val="16"/>
          <w:szCs w:val="16"/>
          <w:lang w:val="en-US"/>
        </w:rPr>
        <w:t>.info(</w:t>
      </w:r>
      <w:r w:rsidRPr="00AC55D6">
        <w:rPr>
          <w:color w:val="067D17"/>
          <w:sz w:val="16"/>
          <w:szCs w:val="16"/>
          <w:lang w:val="en-US"/>
        </w:rPr>
        <w:t xml:space="preserve">"WebSocket connection established: </w:t>
      </w:r>
      <w:r w:rsidRPr="00AC55D6">
        <w:rPr>
          <w:color w:val="0037A6"/>
          <w:sz w:val="16"/>
          <w:szCs w:val="16"/>
          <w:lang w:val="en-US"/>
        </w:rPr>
        <w:t>${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871094"/>
          <w:sz w:val="16"/>
          <w:szCs w:val="16"/>
          <w:lang w:val="en-US"/>
        </w:rPr>
        <w:t>id</w:t>
      </w:r>
      <w:r w:rsidRPr="00AC55D6">
        <w:rPr>
          <w:color w:val="0037A6"/>
          <w:sz w:val="16"/>
          <w:szCs w:val="16"/>
          <w:lang w:val="en-US"/>
        </w:rPr>
        <w:t>}</w:t>
      </w:r>
      <w:r w:rsidRPr="00AC55D6">
        <w:rPr>
          <w:color w:val="067D17"/>
          <w:sz w:val="16"/>
          <w:szCs w:val="16"/>
          <w:lang w:val="en-US"/>
        </w:rPr>
        <w:t>"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override fun </w:t>
      </w:r>
      <w:r w:rsidRPr="00AC55D6">
        <w:rPr>
          <w:color w:val="00627A"/>
          <w:sz w:val="16"/>
          <w:szCs w:val="16"/>
          <w:lang w:val="en-US"/>
        </w:rPr>
        <w:t>handleTextMessage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WebSocketSession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message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TextMessage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try </w:t>
      </w:r>
      <w:r w:rsidRPr="00AC55D6">
        <w:rPr>
          <w:color w:val="080808"/>
          <w:sz w:val="16"/>
          <w:szCs w:val="16"/>
          <w:lang w:val="en-US"/>
        </w:rPr>
        <w:t>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payload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message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871094"/>
          <w:sz w:val="16"/>
          <w:szCs w:val="16"/>
          <w:lang w:val="en-US"/>
        </w:rPr>
        <w:t>payload</w:t>
      </w:r>
      <w:r w:rsidRPr="00AC55D6">
        <w:rPr>
          <w:i/>
          <w:iCs/>
          <w:color w:val="871094"/>
          <w:sz w:val="16"/>
          <w:szCs w:val="16"/>
          <w:lang w:val="en-US"/>
        </w:rPr>
        <w:br/>
        <w:t xml:space="preserve">            </w:t>
      </w:r>
      <w:r w:rsidRPr="00AC55D6">
        <w:rPr>
          <w:color w:val="871094"/>
          <w:sz w:val="16"/>
          <w:szCs w:val="16"/>
          <w:lang w:val="en-US"/>
        </w:rPr>
        <w:t>logger</w:t>
      </w:r>
      <w:r w:rsidRPr="00AC55D6">
        <w:rPr>
          <w:color w:val="080808"/>
          <w:sz w:val="16"/>
          <w:szCs w:val="16"/>
          <w:lang w:val="en-US"/>
        </w:rPr>
        <w:t>.debug(</w:t>
      </w:r>
      <w:r w:rsidRPr="00AC55D6">
        <w:rPr>
          <w:color w:val="067D17"/>
          <w:sz w:val="16"/>
          <w:szCs w:val="16"/>
          <w:lang w:val="en-US"/>
        </w:rPr>
        <w:t xml:space="preserve">"Received message from </w:t>
      </w:r>
      <w:r w:rsidRPr="00AC55D6">
        <w:rPr>
          <w:color w:val="0037A6"/>
          <w:sz w:val="16"/>
          <w:szCs w:val="16"/>
          <w:lang w:val="en-US"/>
        </w:rPr>
        <w:t>${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871094"/>
          <w:sz w:val="16"/>
          <w:szCs w:val="16"/>
          <w:lang w:val="en-US"/>
        </w:rPr>
        <w:t>id</w:t>
      </w:r>
      <w:r w:rsidRPr="00AC55D6">
        <w:rPr>
          <w:color w:val="0037A6"/>
          <w:sz w:val="16"/>
          <w:szCs w:val="16"/>
          <w:lang w:val="en-US"/>
        </w:rPr>
        <w:t>}</w:t>
      </w:r>
      <w:r w:rsidRPr="00AC55D6">
        <w:rPr>
          <w:color w:val="067D17"/>
          <w:sz w:val="16"/>
          <w:szCs w:val="16"/>
          <w:lang w:val="en-US"/>
        </w:rPr>
        <w:t xml:space="preserve">: </w:t>
      </w:r>
      <w:r w:rsidRPr="00AC55D6">
        <w:rPr>
          <w:color w:val="0037A6"/>
          <w:sz w:val="16"/>
          <w:szCs w:val="16"/>
          <w:lang w:val="en-US"/>
        </w:rPr>
        <w:t>$</w:t>
      </w:r>
      <w:r w:rsidRPr="00AC55D6">
        <w:rPr>
          <w:color w:val="000000"/>
          <w:sz w:val="16"/>
          <w:szCs w:val="16"/>
          <w:lang w:val="en-US"/>
        </w:rPr>
        <w:t>payload</w:t>
      </w:r>
      <w:r w:rsidRPr="00AC55D6">
        <w:rPr>
          <w:color w:val="067D17"/>
          <w:sz w:val="16"/>
          <w:szCs w:val="16"/>
          <w:lang w:val="en-US"/>
        </w:rPr>
        <w:t>"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request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871094"/>
          <w:sz w:val="16"/>
          <w:szCs w:val="16"/>
          <w:lang w:val="en-US"/>
        </w:rPr>
        <w:t>objectMapper</w:t>
      </w:r>
      <w:r w:rsidRPr="00AC55D6">
        <w:rPr>
          <w:color w:val="080808"/>
          <w:sz w:val="16"/>
          <w:szCs w:val="16"/>
          <w:lang w:val="en-US"/>
        </w:rPr>
        <w:t>.readTree(</w:t>
      </w:r>
      <w:r w:rsidRPr="00AC55D6">
        <w:rPr>
          <w:color w:val="000000"/>
          <w:sz w:val="16"/>
          <w:szCs w:val="16"/>
          <w:lang w:val="en-US"/>
        </w:rPr>
        <w:t>payload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>type</w:t>
      </w:r>
      <w:r w:rsidRPr="00AC55D6">
        <w:rPr>
          <w:color w:val="080808"/>
          <w:sz w:val="16"/>
          <w:szCs w:val="16"/>
          <w:lang w:val="en-US"/>
        </w:rPr>
        <w:t xml:space="preserve">Node = </w:t>
      </w:r>
      <w:r w:rsidRPr="00AC55D6">
        <w:rPr>
          <w:color w:val="000000"/>
          <w:sz w:val="16"/>
          <w:szCs w:val="16"/>
          <w:lang w:val="en-US"/>
        </w:rPr>
        <w:t>request</w:t>
      </w:r>
      <w:r w:rsidRPr="00AC55D6">
        <w:rPr>
          <w:color w:val="080808"/>
          <w:sz w:val="16"/>
          <w:szCs w:val="16"/>
          <w:lang w:val="en-US"/>
        </w:rPr>
        <w:t>[</w:t>
      </w:r>
      <w:r w:rsidRPr="00AC55D6">
        <w:rPr>
          <w:color w:val="067D17"/>
          <w:sz w:val="16"/>
          <w:szCs w:val="16"/>
          <w:lang w:val="en-US"/>
        </w:rPr>
        <w:t>"type"</w:t>
      </w:r>
      <w:r w:rsidRPr="00AC55D6">
        <w:rPr>
          <w:color w:val="080808"/>
          <w:sz w:val="16"/>
          <w:szCs w:val="16"/>
          <w:lang w:val="en-US"/>
        </w:rPr>
        <w:t>]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typeNode </w:t>
      </w:r>
      <w:r w:rsidRPr="00AC55D6">
        <w:rPr>
          <w:color w:val="080808"/>
          <w:sz w:val="16"/>
          <w:szCs w:val="16"/>
          <w:lang w:val="en-US"/>
        </w:rPr>
        <w:t xml:space="preserve">== </w:t>
      </w:r>
      <w:r w:rsidRPr="00AC55D6">
        <w:rPr>
          <w:color w:val="0033B3"/>
          <w:sz w:val="16"/>
          <w:szCs w:val="16"/>
          <w:lang w:val="en-US"/>
        </w:rPr>
        <w:t xml:space="preserve">null </w:t>
      </w:r>
      <w:r w:rsidRPr="00AC55D6">
        <w:rPr>
          <w:color w:val="080808"/>
          <w:sz w:val="16"/>
          <w:szCs w:val="16"/>
          <w:lang w:val="en-US"/>
        </w:rPr>
        <w:t xml:space="preserve">|| </w:t>
      </w:r>
      <w:r w:rsidRPr="00AC55D6">
        <w:rPr>
          <w:color w:val="000000"/>
          <w:sz w:val="16"/>
          <w:szCs w:val="16"/>
          <w:lang w:val="en-US"/>
        </w:rPr>
        <w:t>typeNode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871094"/>
          <w:sz w:val="16"/>
          <w:szCs w:val="16"/>
          <w:lang w:val="en-US"/>
        </w:rPr>
        <w:t>isNull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>.sendMessage(TextMessage(</w:t>
      </w:r>
      <w:r w:rsidRPr="00AC55D6">
        <w:rPr>
          <w:color w:val="067D17"/>
          <w:sz w:val="16"/>
          <w:szCs w:val="16"/>
          <w:lang w:val="en-US"/>
        </w:rPr>
        <w:t>"""{"error": "Missing 'type' field"}"""</w:t>
      </w:r>
      <w:r w:rsidRPr="00AC55D6">
        <w:rPr>
          <w:color w:val="080808"/>
          <w:sz w:val="16"/>
          <w:szCs w:val="16"/>
          <w:lang w:val="en-US"/>
        </w:rPr>
        <w:t>))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33B3"/>
          <w:sz w:val="16"/>
          <w:szCs w:val="16"/>
          <w:lang w:val="en-US"/>
        </w:rPr>
        <w:t>return</w:t>
      </w:r>
      <w:r w:rsidRPr="00AC55D6">
        <w:rPr>
          <w:color w:val="0033B3"/>
          <w:sz w:val="16"/>
          <w:szCs w:val="16"/>
          <w:lang w:val="en-US"/>
        </w:rPr>
        <w:br/>
        <w:t xml:space="preserve">            </w:t>
      </w:r>
      <w:r w:rsidRPr="00AC55D6">
        <w:rPr>
          <w:color w:val="080808"/>
          <w:sz w:val="16"/>
          <w:szCs w:val="16"/>
          <w:lang w:val="en-US"/>
        </w:rPr>
        <w:t>}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type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typeNode</w:t>
      </w:r>
      <w:r w:rsidRPr="00AC55D6">
        <w:rPr>
          <w:color w:val="080808"/>
          <w:sz w:val="16"/>
          <w:szCs w:val="16"/>
          <w:lang w:val="en-US"/>
        </w:rPr>
        <w:t>.asText()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type </w:t>
      </w:r>
      <w:r w:rsidRPr="00AC55D6">
        <w:rPr>
          <w:color w:val="080808"/>
          <w:sz w:val="16"/>
          <w:szCs w:val="16"/>
          <w:lang w:val="en-US"/>
        </w:rPr>
        <w:t xml:space="preserve">== </w:t>
      </w:r>
      <w:r w:rsidRPr="00AC55D6">
        <w:rPr>
          <w:color w:val="0033B3"/>
          <w:sz w:val="16"/>
          <w:szCs w:val="16"/>
          <w:lang w:val="en-US"/>
        </w:rPr>
        <w:t xml:space="preserve">null </w:t>
      </w:r>
      <w:r w:rsidRPr="00AC55D6">
        <w:rPr>
          <w:color w:val="080808"/>
          <w:sz w:val="16"/>
          <w:szCs w:val="16"/>
          <w:lang w:val="en-US"/>
        </w:rPr>
        <w:t xml:space="preserve">|| </w:t>
      </w:r>
      <w:r w:rsidRPr="00AC55D6">
        <w:rPr>
          <w:color w:val="000000"/>
          <w:sz w:val="16"/>
          <w:szCs w:val="16"/>
          <w:lang w:val="en-US"/>
        </w:rPr>
        <w:t>type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00627A"/>
          <w:sz w:val="16"/>
          <w:szCs w:val="16"/>
          <w:lang w:val="en-US"/>
        </w:rPr>
        <w:t>isBlank</w:t>
      </w:r>
      <w:r w:rsidRPr="00AC55D6">
        <w:rPr>
          <w:color w:val="080808"/>
          <w:sz w:val="16"/>
          <w:szCs w:val="16"/>
          <w:lang w:val="en-US"/>
        </w:rPr>
        <w:t>())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>.sendMessage(TextMessage(</w:t>
      </w:r>
      <w:r w:rsidRPr="00AC55D6">
        <w:rPr>
          <w:color w:val="067D17"/>
          <w:sz w:val="16"/>
          <w:szCs w:val="16"/>
          <w:lang w:val="en-US"/>
        </w:rPr>
        <w:t>"""{"error": "Missing 'type' field"}"""</w:t>
      </w:r>
      <w:r w:rsidRPr="00AC55D6">
        <w:rPr>
          <w:color w:val="080808"/>
          <w:sz w:val="16"/>
          <w:szCs w:val="16"/>
          <w:lang w:val="en-US"/>
        </w:rPr>
        <w:t>))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33B3"/>
          <w:sz w:val="16"/>
          <w:szCs w:val="16"/>
          <w:lang w:val="en-US"/>
        </w:rPr>
        <w:t>return</w:t>
      </w:r>
      <w:r w:rsidRPr="00AC55D6">
        <w:rPr>
          <w:color w:val="0033B3"/>
          <w:sz w:val="16"/>
          <w:szCs w:val="16"/>
          <w:lang w:val="en-US"/>
        </w:rPr>
        <w:br/>
        <w:t xml:space="preserve">            </w:t>
      </w:r>
      <w:r w:rsidRPr="00AC55D6">
        <w:rPr>
          <w:color w:val="080808"/>
          <w:sz w:val="16"/>
          <w:szCs w:val="16"/>
          <w:lang w:val="en-US"/>
        </w:rPr>
        <w:t>}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when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type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67D17"/>
          <w:sz w:val="16"/>
          <w:szCs w:val="16"/>
          <w:lang w:val="en-US"/>
        </w:rPr>
        <w:t xml:space="preserve">"subscribe_polygon" </w:t>
      </w:r>
      <w:r w:rsidRPr="00AC55D6">
        <w:rPr>
          <w:color w:val="080808"/>
          <w:sz w:val="16"/>
          <w:szCs w:val="16"/>
          <w:lang w:val="en-US"/>
        </w:rPr>
        <w:t>-&gt; handleSubscribePolygon(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request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33B3"/>
          <w:sz w:val="16"/>
          <w:szCs w:val="16"/>
          <w:lang w:val="en-US"/>
        </w:rPr>
        <w:t xml:space="preserve">else </w:t>
      </w:r>
      <w:r w:rsidRPr="00AC55D6">
        <w:rPr>
          <w:color w:val="080808"/>
          <w:sz w:val="16"/>
          <w:szCs w:val="16"/>
          <w:lang w:val="en-US"/>
        </w:rPr>
        <w:t xml:space="preserve">-&gt; 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>.sendMessage(TextMessage(</w:t>
      </w:r>
      <w:r w:rsidRPr="00AC55D6">
        <w:rPr>
          <w:color w:val="067D17"/>
          <w:sz w:val="16"/>
          <w:szCs w:val="16"/>
          <w:lang w:val="en-US"/>
        </w:rPr>
        <w:t xml:space="preserve">"""{"error": "Unknown message type: </w:t>
      </w:r>
      <w:r w:rsidRPr="00AC55D6">
        <w:rPr>
          <w:color w:val="0037A6"/>
          <w:sz w:val="16"/>
          <w:szCs w:val="16"/>
          <w:lang w:val="en-US"/>
        </w:rPr>
        <w:t>$</w:t>
      </w:r>
      <w:r w:rsidRPr="00AC55D6">
        <w:rPr>
          <w:color w:val="000000"/>
          <w:sz w:val="16"/>
          <w:szCs w:val="16"/>
          <w:lang w:val="en-US"/>
        </w:rPr>
        <w:t>type</w:t>
      </w:r>
      <w:r w:rsidRPr="00AC55D6">
        <w:rPr>
          <w:color w:val="067D17"/>
          <w:sz w:val="16"/>
          <w:szCs w:val="16"/>
          <w:lang w:val="en-US"/>
        </w:rPr>
        <w:t>"}"""</w:t>
      </w:r>
      <w:r w:rsidRPr="00AC55D6">
        <w:rPr>
          <w:color w:val="080808"/>
          <w:sz w:val="16"/>
          <w:szCs w:val="16"/>
          <w:lang w:val="en-US"/>
        </w:rPr>
        <w:t>))</w:t>
      </w:r>
      <w:r w:rsidRPr="00AC55D6">
        <w:rPr>
          <w:color w:val="080808"/>
          <w:sz w:val="16"/>
          <w:szCs w:val="16"/>
          <w:lang w:val="en-US"/>
        </w:rPr>
        <w:br/>
        <w:t xml:space="preserve">            }</w:t>
      </w:r>
      <w:r w:rsidRPr="00AC55D6">
        <w:rPr>
          <w:color w:val="080808"/>
          <w:sz w:val="16"/>
          <w:szCs w:val="16"/>
          <w:lang w:val="en-US"/>
        </w:rPr>
        <w:br/>
        <w:t xml:space="preserve">        } </w:t>
      </w:r>
      <w:r w:rsidRPr="00AC55D6">
        <w:rPr>
          <w:color w:val="0033B3"/>
          <w:sz w:val="16"/>
          <w:szCs w:val="16"/>
          <w:lang w:val="en-US"/>
        </w:rPr>
        <w:t xml:space="preserve">catch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e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Exception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871094"/>
          <w:sz w:val="16"/>
          <w:szCs w:val="16"/>
          <w:lang w:val="en-US"/>
        </w:rPr>
        <w:t>logger</w:t>
      </w:r>
      <w:r w:rsidRPr="00AC55D6">
        <w:rPr>
          <w:color w:val="080808"/>
          <w:sz w:val="16"/>
          <w:szCs w:val="16"/>
          <w:lang w:val="en-US"/>
        </w:rPr>
        <w:t>.error(</w:t>
      </w:r>
      <w:r w:rsidRPr="00AC55D6">
        <w:rPr>
          <w:color w:val="067D17"/>
          <w:sz w:val="16"/>
          <w:szCs w:val="16"/>
          <w:lang w:val="en-US"/>
        </w:rPr>
        <w:t>"Error processing WebSocket message"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e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>.sendMessage(TextMessage(</w:t>
      </w:r>
      <w:r w:rsidRPr="00AC55D6">
        <w:rPr>
          <w:color w:val="067D17"/>
          <w:sz w:val="16"/>
          <w:szCs w:val="16"/>
          <w:lang w:val="en-US"/>
        </w:rPr>
        <w:t>"""{"error": "</w:t>
      </w:r>
      <w:r w:rsidRPr="00AC55D6">
        <w:rPr>
          <w:color w:val="0037A6"/>
          <w:sz w:val="16"/>
          <w:szCs w:val="16"/>
          <w:lang w:val="en-US"/>
        </w:rPr>
        <w:t>${</w:t>
      </w:r>
      <w:r w:rsidRPr="00AC55D6">
        <w:rPr>
          <w:color w:val="000000"/>
          <w:sz w:val="16"/>
          <w:szCs w:val="16"/>
          <w:lang w:val="en-US"/>
        </w:rPr>
        <w:t>e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message</w:t>
      </w:r>
      <w:r w:rsidRPr="00AC55D6">
        <w:rPr>
          <w:color w:val="0037A6"/>
          <w:sz w:val="16"/>
          <w:szCs w:val="16"/>
          <w:lang w:val="en-US"/>
        </w:rPr>
        <w:t>}</w:t>
      </w:r>
      <w:r w:rsidRPr="00AC55D6">
        <w:rPr>
          <w:color w:val="067D17"/>
          <w:sz w:val="16"/>
          <w:szCs w:val="16"/>
          <w:lang w:val="en-US"/>
        </w:rPr>
        <w:t>"}"""</w:t>
      </w:r>
      <w:r w:rsidRPr="00AC55D6">
        <w:rPr>
          <w:color w:val="080808"/>
          <w:sz w:val="16"/>
          <w:szCs w:val="16"/>
          <w:lang w:val="en-US"/>
        </w:rPr>
        <w:t>))</w:t>
      </w:r>
      <w:r w:rsidRPr="00AC55D6">
        <w:rPr>
          <w:color w:val="080808"/>
          <w:sz w:val="16"/>
          <w:szCs w:val="16"/>
          <w:lang w:val="en-US"/>
        </w:rPr>
        <w:br/>
        <w:t xml:space="preserve">        }</w:t>
      </w:r>
      <w:r w:rsidRPr="00AC55D6">
        <w:rPr>
          <w:color w:val="080808"/>
          <w:sz w:val="16"/>
          <w:szCs w:val="16"/>
          <w:lang w:val="en-US"/>
        </w:rPr>
        <w:br/>
        <w:t xml:space="preserve">    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private fun </w:t>
      </w:r>
      <w:r w:rsidRPr="00AC55D6">
        <w:rPr>
          <w:color w:val="00627A"/>
          <w:sz w:val="16"/>
          <w:szCs w:val="16"/>
          <w:lang w:val="en-US"/>
        </w:rPr>
        <w:t>handleSubscribePolygon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WebSocketSession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request</w:t>
      </w:r>
      <w:r w:rsidRPr="00AC55D6">
        <w:rPr>
          <w:color w:val="080808"/>
          <w:sz w:val="16"/>
          <w:szCs w:val="16"/>
          <w:lang w:val="en-US"/>
        </w:rPr>
        <w:t>: com.fasterxml.jackson.databind.</w:t>
      </w:r>
      <w:r w:rsidRPr="00AC55D6">
        <w:rPr>
          <w:color w:val="000000"/>
          <w:sz w:val="16"/>
          <w:szCs w:val="16"/>
          <w:lang w:val="en-US"/>
        </w:rPr>
        <w:t>JsonNode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pointsNode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request</w:t>
      </w:r>
      <w:r w:rsidRPr="00AC55D6">
        <w:rPr>
          <w:color w:val="080808"/>
          <w:sz w:val="16"/>
          <w:szCs w:val="16"/>
          <w:lang w:val="en-US"/>
        </w:rPr>
        <w:t>[</w:t>
      </w:r>
      <w:r w:rsidRPr="00AC55D6">
        <w:rPr>
          <w:color w:val="067D17"/>
          <w:sz w:val="16"/>
          <w:szCs w:val="16"/>
          <w:lang w:val="en-US"/>
        </w:rPr>
        <w:t>"points"</w:t>
      </w:r>
      <w:r w:rsidRPr="00AC55D6">
        <w:rPr>
          <w:color w:val="080808"/>
          <w:sz w:val="16"/>
          <w:szCs w:val="16"/>
          <w:lang w:val="en-US"/>
        </w:rPr>
        <w:t>]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pointsNode </w:t>
      </w:r>
      <w:r w:rsidRPr="00AC55D6">
        <w:rPr>
          <w:color w:val="080808"/>
          <w:sz w:val="16"/>
          <w:szCs w:val="16"/>
          <w:lang w:val="en-US"/>
        </w:rPr>
        <w:t xml:space="preserve">== </w:t>
      </w:r>
      <w:r w:rsidRPr="00AC55D6">
        <w:rPr>
          <w:color w:val="0033B3"/>
          <w:sz w:val="16"/>
          <w:szCs w:val="16"/>
          <w:lang w:val="en-US"/>
        </w:rPr>
        <w:t xml:space="preserve">null </w:t>
      </w:r>
      <w:r w:rsidRPr="00AC55D6">
        <w:rPr>
          <w:color w:val="080808"/>
          <w:sz w:val="16"/>
          <w:szCs w:val="16"/>
          <w:lang w:val="en-US"/>
        </w:rPr>
        <w:t xml:space="preserve">|| </w:t>
      </w:r>
      <w:r w:rsidRPr="00AC55D6">
        <w:rPr>
          <w:color w:val="000000"/>
          <w:sz w:val="16"/>
          <w:szCs w:val="16"/>
          <w:lang w:val="en-US"/>
        </w:rPr>
        <w:t>pointsNode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871094"/>
          <w:sz w:val="16"/>
          <w:szCs w:val="16"/>
          <w:lang w:val="en-US"/>
        </w:rPr>
        <w:t>isNull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>.sendMessage(TextMessage(</w:t>
      </w:r>
      <w:r w:rsidRPr="00AC55D6">
        <w:rPr>
          <w:color w:val="067D17"/>
          <w:sz w:val="16"/>
          <w:szCs w:val="16"/>
          <w:lang w:val="en-US"/>
        </w:rPr>
        <w:t>"""{"error": "Missing 'points' field"}"""</w:t>
      </w:r>
      <w:r w:rsidRPr="00AC55D6">
        <w:rPr>
          <w:color w:val="080808"/>
          <w:sz w:val="16"/>
          <w:szCs w:val="16"/>
          <w:lang w:val="en-US"/>
        </w:rPr>
        <w:t>))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>return</w:t>
      </w:r>
      <w:r w:rsidRPr="00AC55D6">
        <w:rPr>
          <w:color w:val="0033B3"/>
          <w:sz w:val="16"/>
          <w:szCs w:val="16"/>
          <w:lang w:val="en-US"/>
        </w:rPr>
        <w:br/>
        <w:t xml:space="preserve">        </w:t>
      </w:r>
      <w:r w:rsidRPr="00AC55D6">
        <w:rPr>
          <w:color w:val="080808"/>
          <w:sz w:val="16"/>
          <w:szCs w:val="16"/>
          <w:lang w:val="en-US"/>
        </w:rPr>
        <w:t>}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(!</w:t>
      </w:r>
      <w:r w:rsidRPr="00AC55D6">
        <w:rPr>
          <w:color w:val="000000"/>
          <w:sz w:val="16"/>
          <w:szCs w:val="16"/>
          <w:lang w:val="en-US"/>
        </w:rPr>
        <w:t>pointsNode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871094"/>
          <w:sz w:val="16"/>
          <w:szCs w:val="16"/>
          <w:lang w:val="en-US"/>
        </w:rPr>
        <w:t>isArray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>.sendMessage(TextMessage(</w:t>
      </w:r>
      <w:r w:rsidRPr="00AC55D6">
        <w:rPr>
          <w:color w:val="067D17"/>
          <w:sz w:val="16"/>
          <w:szCs w:val="16"/>
          <w:lang w:val="en-US"/>
        </w:rPr>
        <w:t>"""{"error": "Points must be an array"}"""</w:t>
      </w:r>
      <w:r w:rsidRPr="00AC55D6">
        <w:rPr>
          <w:color w:val="080808"/>
          <w:sz w:val="16"/>
          <w:szCs w:val="16"/>
          <w:lang w:val="en-US"/>
        </w:rPr>
        <w:t>))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>return</w:t>
      </w:r>
      <w:r w:rsidRPr="00AC55D6">
        <w:rPr>
          <w:color w:val="0033B3"/>
          <w:sz w:val="16"/>
          <w:szCs w:val="16"/>
          <w:lang w:val="en-US"/>
        </w:rPr>
        <w:br/>
        <w:t xml:space="preserve">        </w:t>
      </w:r>
      <w:r w:rsidRPr="00AC55D6">
        <w:rPr>
          <w:color w:val="080808"/>
          <w:sz w:val="16"/>
          <w:szCs w:val="16"/>
          <w:lang w:val="en-US"/>
        </w:rPr>
        <w:t>}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pointsNode</w:t>
      </w:r>
      <w:r w:rsidRPr="00AC55D6">
        <w:rPr>
          <w:color w:val="080808"/>
          <w:sz w:val="16"/>
          <w:szCs w:val="16"/>
          <w:lang w:val="en-US"/>
        </w:rPr>
        <w:t xml:space="preserve">.size() &lt; </w:t>
      </w:r>
      <w:r w:rsidRPr="00AC55D6">
        <w:rPr>
          <w:color w:val="1750EB"/>
          <w:sz w:val="16"/>
          <w:szCs w:val="16"/>
          <w:lang w:val="en-US"/>
        </w:rPr>
        <w:t>3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>.sendMessage(TextMessage(</w:t>
      </w:r>
      <w:r w:rsidRPr="00AC55D6">
        <w:rPr>
          <w:color w:val="067D17"/>
          <w:sz w:val="16"/>
          <w:szCs w:val="16"/>
          <w:lang w:val="en-US"/>
        </w:rPr>
        <w:t>"""{"error": "Polygon must have at least 3 points"}"""</w:t>
      </w:r>
      <w:r w:rsidRPr="00AC55D6">
        <w:rPr>
          <w:color w:val="080808"/>
          <w:sz w:val="16"/>
          <w:szCs w:val="16"/>
          <w:lang w:val="en-US"/>
        </w:rPr>
        <w:t>))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>return</w:t>
      </w:r>
      <w:r w:rsidRPr="00AC55D6">
        <w:rPr>
          <w:color w:val="0033B3"/>
          <w:sz w:val="16"/>
          <w:szCs w:val="16"/>
          <w:lang w:val="en-US"/>
        </w:rPr>
        <w:br/>
        <w:t xml:space="preserve">        </w:t>
      </w:r>
      <w:r w:rsidRPr="00AC55D6">
        <w:rPr>
          <w:color w:val="080808"/>
          <w:sz w:val="16"/>
          <w:szCs w:val="16"/>
          <w:lang w:val="en-US"/>
        </w:rPr>
        <w:t>}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points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i/>
          <w:iCs/>
          <w:color w:val="00627A"/>
          <w:sz w:val="16"/>
          <w:szCs w:val="16"/>
          <w:lang w:val="en-US"/>
        </w:rPr>
        <w:t>mutableListOf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Pair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Double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Double</w:t>
      </w:r>
      <w:r w:rsidRPr="00AC55D6">
        <w:rPr>
          <w:color w:val="080808"/>
          <w:sz w:val="16"/>
          <w:szCs w:val="16"/>
          <w:lang w:val="en-US"/>
        </w:rPr>
        <w:t>&gt;&gt;()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for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point </w:t>
      </w:r>
      <w:r w:rsidRPr="00AC55D6">
        <w:rPr>
          <w:color w:val="0033B3"/>
          <w:sz w:val="16"/>
          <w:szCs w:val="16"/>
          <w:lang w:val="en-US"/>
        </w:rPr>
        <w:t xml:space="preserve">in </w:t>
      </w:r>
      <w:r w:rsidRPr="00AC55D6">
        <w:rPr>
          <w:color w:val="000000"/>
          <w:sz w:val="16"/>
          <w:szCs w:val="16"/>
          <w:lang w:val="en-US"/>
        </w:rPr>
        <w:t>pointsNode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lat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point</w:t>
      </w:r>
      <w:r w:rsidRPr="00AC55D6">
        <w:rPr>
          <w:color w:val="080808"/>
          <w:sz w:val="16"/>
          <w:szCs w:val="16"/>
          <w:lang w:val="en-US"/>
        </w:rPr>
        <w:t>[</w:t>
      </w:r>
      <w:r w:rsidRPr="00AC55D6">
        <w:rPr>
          <w:color w:val="067D17"/>
          <w:sz w:val="16"/>
          <w:szCs w:val="16"/>
          <w:lang w:val="en-US"/>
        </w:rPr>
        <w:t>"lat"</w:t>
      </w:r>
      <w:r w:rsidRPr="00AC55D6">
        <w:rPr>
          <w:color w:val="080808"/>
          <w:sz w:val="16"/>
          <w:szCs w:val="16"/>
          <w:lang w:val="en-US"/>
        </w:rPr>
        <w:t>].asDouble()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lon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point</w:t>
      </w:r>
      <w:r w:rsidRPr="00AC55D6">
        <w:rPr>
          <w:color w:val="080808"/>
          <w:sz w:val="16"/>
          <w:szCs w:val="16"/>
          <w:lang w:val="en-US"/>
        </w:rPr>
        <w:t>[</w:t>
      </w:r>
      <w:r w:rsidRPr="00AC55D6">
        <w:rPr>
          <w:color w:val="067D17"/>
          <w:sz w:val="16"/>
          <w:szCs w:val="16"/>
          <w:lang w:val="en-US"/>
        </w:rPr>
        <w:t>"lon"</w:t>
      </w:r>
      <w:r w:rsidRPr="00AC55D6">
        <w:rPr>
          <w:color w:val="080808"/>
          <w:sz w:val="16"/>
          <w:szCs w:val="16"/>
          <w:lang w:val="en-US"/>
        </w:rPr>
        <w:t>].asDouble()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0000"/>
          <w:sz w:val="16"/>
          <w:szCs w:val="16"/>
          <w:lang w:val="en-US"/>
        </w:rPr>
        <w:t>points</w:t>
      </w:r>
      <w:r w:rsidRPr="00AC55D6">
        <w:rPr>
          <w:color w:val="080808"/>
          <w:sz w:val="16"/>
          <w:szCs w:val="16"/>
          <w:lang w:val="en-US"/>
        </w:rPr>
        <w:t>.add(</w:t>
      </w:r>
      <w:r w:rsidRPr="00AC55D6">
        <w:rPr>
          <w:color w:val="000000"/>
          <w:sz w:val="16"/>
          <w:szCs w:val="16"/>
          <w:lang w:val="en-US"/>
        </w:rPr>
        <w:t xml:space="preserve">lat </w:t>
      </w:r>
      <w:r w:rsidRPr="00AC55D6">
        <w:rPr>
          <w:i/>
          <w:iCs/>
          <w:color w:val="00627A"/>
          <w:sz w:val="16"/>
          <w:szCs w:val="16"/>
          <w:lang w:val="en-US"/>
        </w:rPr>
        <w:t xml:space="preserve">to </w:t>
      </w:r>
      <w:r w:rsidRPr="00AC55D6">
        <w:rPr>
          <w:color w:val="000000"/>
          <w:sz w:val="16"/>
          <w:szCs w:val="16"/>
          <w:lang w:val="en-US"/>
        </w:rPr>
        <w:t>lon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s2Points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points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00627A"/>
          <w:sz w:val="16"/>
          <w:szCs w:val="16"/>
          <w:lang w:val="en-US"/>
        </w:rPr>
        <w:t xml:space="preserve">map </w:t>
      </w:r>
      <w:r w:rsidRPr="00AC55D6">
        <w:rPr>
          <w:b/>
          <w:bCs/>
          <w:color w:val="080808"/>
          <w:sz w:val="16"/>
          <w:szCs w:val="16"/>
          <w:lang w:val="en-US"/>
        </w:rPr>
        <w:t xml:space="preserve">{ </w:t>
      </w:r>
      <w:r w:rsidRPr="00AC55D6">
        <w:rPr>
          <w:color w:val="000000"/>
          <w:sz w:val="16"/>
          <w:szCs w:val="16"/>
          <w:lang w:val="en-US"/>
        </w:rPr>
        <w:t>S2LatLng</w:t>
      </w:r>
      <w:r w:rsidRPr="00AC55D6">
        <w:rPr>
          <w:color w:val="080808"/>
          <w:sz w:val="16"/>
          <w:szCs w:val="16"/>
          <w:lang w:val="en-US"/>
        </w:rPr>
        <w:t>.fromDegrees(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b/>
          <w:bCs/>
          <w:color w:val="080808"/>
          <w:sz w:val="16"/>
          <w:szCs w:val="16"/>
          <w:lang w:val="en-US"/>
        </w:rPr>
        <w:t>it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first</w:t>
      </w:r>
      <w:r w:rsidRPr="00AC55D6">
        <w:rPr>
          <w:color w:val="080808"/>
          <w:sz w:val="16"/>
          <w:szCs w:val="16"/>
          <w:lang w:val="en-US"/>
        </w:rPr>
        <w:t>,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b/>
          <w:bCs/>
          <w:color w:val="080808"/>
          <w:sz w:val="16"/>
          <w:szCs w:val="16"/>
          <w:lang w:val="en-US"/>
        </w:rPr>
        <w:t>it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second</w:t>
      </w:r>
      <w:r w:rsidRPr="00AC55D6">
        <w:rPr>
          <w:color w:val="080808"/>
          <w:sz w:val="16"/>
          <w:szCs w:val="16"/>
          <w:lang w:val="en-US"/>
        </w:rPr>
        <w:t xml:space="preserve">).toPoint() </w:t>
      </w:r>
      <w:r w:rsidRPr="00AC55D6">
        <w:rPr>
          <w:b/>
          <w:bCs/>
          <w:color w:val="080808"/>
          <w:sz w:val="16"/>
          <w:szCs w:val="16"/>
          <w:lang w:val="en-US"/>
        </w:rPr>
        <w:t>}</w:t>
      </w:r>
      <w:r w:rsidRPr="00AC55D6">
        <w:rPr>
          <w:b/>
          <w:bCs/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loop </w:t>
      </w:r>
      <w:r w:rsidRPr="00AC55D6">
        <w:rPr>
          <w:color w:val="080808"/>
          <w:sz w:val="16"/>
          <w:szCs w:val="16"/>
          <w:lang w:val="en-US"/>
        </w:rPr>
        <w:t>= S2Loop(</w:t>
      </w:r>
      <w:r w:rsidRPr="00AC55D6">
        <w:rPr>
          <w:color w:val="000000"/>
          <w:sz w:val="16"/>
          <w:szCs w:val="16"/>
          <w:lang w:val="en-US"/>
        </w:rPr>
        <w:t>s2Points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polygon </w:t>
      </w:r>
      <w:r w:rsidRPr="00AC55D6">
        <w:rPr>
          <w:color w:val="080808"/>
          <w:sz w:val="16"/>
          <w:szCs w:val="16"/>
          <w:lang w:val="en-US"/>
        </w:rPr>
        <w:t>= S2Polygon(</w:t>
      </w:r>
      <w:r w:rsidRPr="00AC55D6">
        <w:rPr>
          <w:color w:val="000000"/>
          <w:sz w:val="16"/>
          <w:szCs w:val="16"/>
          <w:lang w:val="en-US"/>
        </w:rPr>
        <w:t>loop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index </w:t>
      </w:r>
      <w:r w:rsidRPr="00AC55D6">
        <w:rPr>
          <w:color w:val="080808"/>
          <w:sz w:val="16"/>
          <w:szCs w:val="16"/>
          <w:lang w:val="en-US"/>
        </w:rPr>
        <w:t>= S2ShapeIndex()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0000"/>
          <w:sz w:val="16"/>
          <w:szCs w:val="16"/>
          <w:lang w:val="en-US"/>
        </w:rPr>
        <w:t>index</w:t>
      </w:r>
      <w:r w:rsidRPr="00AC55D6">
        <w:rPr>
          <w:color w:val="080808"/>
          <w:sz w:val="16"/>
          <w:szCs w:val="16"/>
          <w:lang w:val="en-US"/>
        </w:rPr>
        <w:t>.add(</w:t>
      </w:r>
      <w:r w:rsidRPr="00AC55D6">
        <w:rPr>
          <w:color w:val="000000"/>
          <w:sz w:val="16"/>
          <w:szCs w:val="16"/>
          <w:lang w:val="en-US"/>
        </w:rPr>
        <w:t>polygon</w:t>
      </w:r>
      <w:r w:rsidRPr="00AC55D6">
        <w:rPr>
          <w:color w:val="080808"/>
          <w:sz w:val="16"/>
          <w:szCs w:val="16"/>
          <w:lang w:val="en-US"/>
        </w:rPr>
        <w:t>.shape())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Создаем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объект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запроса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// Reuse </w:t>
      </w:r>
      <w:r w:rsidRPr="00AC55D6">
        <w:rPr>
          <w:i/>
          <w:iCs/>
          <w:color w:val="8C8C8C"/>
          <w:sz w:val="16"/>
          <w:szCs w:val="16"/>
        </w:rPr>
        <w:t>этого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объекта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важен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для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производительности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(</w:t>
      </w:r>
      <w:r w:rsidRPr="00AC55D6">
        <w:rPr>
          <w:i/>
          <w:iCs/>
          <w:color w:val="8C8C8C"/>
          <w:sz w:val="16"/>
          <w:szCs w:val="16"/>
        </w:rPr>
        <w:t>кэширование</w:t>
      </w:r>
      <w:r w:rsidRPr="00AC55D6">
        <w:rPr>
          <w:i/>
          <w:iCs/>
          <w:color w:val="8C8C8C"/>
          <w:sz w:val="16"/>
          <w:szCs w:val="16"/>
          <w:lang w:val="en-US"/>
        </w:rPr>
        <w:t>)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query </w:t>
      </w:r>
      <w:r w:rsidRPr="00AC55D6">
        <w:rPr>
          <w:color w:val="080808"/>
          <w:sz w:val="16"/>
          <w:szCs w:val="16"/>
          <w:lang w:val="en-US"/>
        </w:rPr>
        <w:t>= S2ContainsPointQuery(</w:t>
      </w:r>
      <w:r w:rsidRPr="00AC55D6">
        <w:rPr>
          <w:color w:val="000000"/>
          <w:sz w:val="16"/>
          <w:szCs w:val="16"/>
          <w:lang w:val="en-US"/>
        </w:rPr>
        <w:t>index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Очищаем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предыдущие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подписки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сессии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color w:val="871094"/>
          <w:sz w:val="16"/>
          <w:szCs w:val="16"/>
          <w:lang w:val="en-US"/>
        </w:rPr>
        <w:t>sessionCellSubscriptions</w:t>
      </w:r>
      <w:r w:rsidRPr="00AC55D6">
        <w:rPr>
          <w:color w:val="080808"/>
          <w:sz w:val="16"/>
          <w:szCs w:val="16"/>
          <w:lang w:val="en-US"/>
        </w:rPr>
        <w:t>.remove(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новая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подписка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color w:val="871094"/>
          <w:sz w:val="16"/>
          <w:szCs w:val="16"/>
          <w:lang w:val="en-US"/>
        </w:rPr>
        <w:t>sessionCellSubscriptions</w:t>
      </w:r>
      <w:r w:rsidRPr="00AC55D6">
        <w:rPr>
          <w:color w:val="080808"/>
          <w:sz w:val="16"/>
          <w:szCs w:val="16"/>
          <w:lang w:val="en-US"/>
        </w:rPr>
        <w:t>[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 xml:space="preserve">] = </w:t>
      </w:r>
      <w:r w:rsidRPr="00AC55D6">
        <w:rPr>
          <w:color w:val="000000"/>
          <w:sz w:val="16"/>
          <w:szCs w:val="16"/>
          <w:lang w:val="en-US"/>
        </w:rPr>
        <w:t>query</w:t>
      </w:r>
      <w:r w:rsidRPr="00AC55D6">
        <w:rPr>
          <w:color w:val="000000"/>
          <w:sz w:val="16"/>
          <w:szCs w:val="16"/>
          <w:lang w:val="en-US"/>
        </w:rPr>
        <w:br/>
        <w:t xml:space="preserve">        </w:t>
      </w:r>
      <w:r w:rsidRPr="00AC55D6">
        <w:rPr>
          <w:color w:val="000000"/>
          <w:sz w:val="16"/>
          <w:szCs w:val="16"/>
          <w:lang w:val="en-US"/>
        </w:rPr>
        <w:br/>
        <w:t xml:space="preserve">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Для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каждой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ячейки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получаем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устройства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allDeviceIds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i/>
          <w:iCs/>
          <w:color w:val="00627A"/>
          <w:sz w:val="16"/>
          <w:szCs w:val="16"/>
          <w:lang w:val="en-US"/>
        </w:rPr>
        <w:t>mutableSetOf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Long</w:t>
      </w:r>
      <w:r w:rsidRPr="00AC55D6">
        <w:rPr>
          <w:color w:val="080808"/>
          <w:sz w:val="16"/>
          <w:szCs w:val="16"/>
          <w:lang w:val="en-US"/>
        </w:rPr>
        <w:t>&gt;()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options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ScanOptions</w:t>
      </w:r>
      <w:r w:rsidRPr="00AC55D6">
        <w:rPr>
          <w:color w:val="080808"/>
          <w:sz w:val="16"/>
          <w:szCs w:val="16"/>
          <w:lang w:val="en-US"/>
        </w:rPr>
        <w:t>.scanOptions()</w:t>
      </w:r>
      <w:r w:rsidRPr="00AC55D6">
        <w:rPr>
          <w:color w:val="080808"/>
          <w:sz w:val="16"/>
          <w:szCs w:val="16"/>
          <w:lang w:val="en-US"/>
        </w:rPr>
        <w:br/>
        <w:t xml:space="preserve">            .match(</w:t>
      </w:r>
      <w:r w:rsidRPr="00AC55D6">
        <w:rPr>
          <w:color w:val="067D17"/>
          <w:sz w:val="16"/>
          <w:szCs w:val="16"/>
          <w:lang w:val="en-US"/>
        </w:rPr>
        <w:t>"nav:*:last"</w:t>
      </w:r>
      <w:r w:rsidRPr="00AC55D6">
        <w:rPr>
          <w:color w:val="080808"/>
          <w:sz w:val="16"/>
          <w:szCs w:val="16"/>
          <w:lang w:val="en-US"/>
        </w:rPr>
        <w:t xml:space="preserve">)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Задаем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паттерн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(</w:t>
      </w:r>
      <w:r w:rsidRPr="00AC55D6">
        <w:rPr>
          <w:i/>
          <w:iCs/>
          <w:color w:val="8C8C8C"/>
          <w:sz w:val="16"/>
          <w:szCs w:val="16"/>
        </w:rPr>
        <w:t>например</w:t>
      </w:r>
      <w:r w:rsidRPr="00AC55D6">
        <w:rPr>
          <w:i/>
          <w:iCs/>
          <w:color w:val="8C8C8C"/>
          <w:sz w:val="16"/>
          <w:szCs w:val="16"/>
          <w:lang w:val="en-US"/>
        </w:rPr>
        <w:t>, "myKey*")</w:t>
      </w:r>
      <w:r w:rsidRPr="00AC55D6">
        <w:rPr>
          <w:i/>
          <w:iCs/>
          <w:color w:val="8C8C8C"/>
          <w:sz w:val="16"/>
          <w:szCs w:val="16"/>
          <w:lang w:val="en-US"/>
        </w:rPr>
        <w:br/>
      </w:r>
      <w:r w:rsidRPr="00AC55D6">
        <w:rPr>
          <w:i/>
          <w:iCs/>
          <w:color w:val="8C8C8C"/>
          <w:sz w:val="16"/>
          <w:szCs w:val="16"/>
          <w:lang w:val="en-US"/>
        </w:rPr>
        <w:lastRenderedPageBreak/>
        <w:t xml:space="preserve">            </w:t>
      </w:r>
      <w:r w:rsidRPr="00AC55D6">
        <w:rPr>
          <w:color w:val="080808"/>
          <w:sz w:val="16"/>
          <w:szCs w:val="16"/>
          <w:lang w:val="en-US"/>
        </w:rPr>
        <w:t>.build()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ищем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все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ключи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навигации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cursor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871094"/>
          <w:sz w:val="16"/>
          <w:szCs w:val="16"/>
          <w:lang w:val="en-US"/>
        </w:rPr>
        <w:t>redisTemplate</w:t>
      </w:r>
      <w:r w:rsidRPr="00AC55D6">
        <w:rPr>
          <w:color w:val="080808"/>
          <w:sz w:val="16"/>
          <w:szCs w:val="16"/>
          <w:lang w:val="en-US"/>
        </w:rPr>
        <w:t>.scan(</w:t>
      </w:r>
      <w:r w:rsidRPr="00AC55D6">
        <w:rPr>
          <w:color w:val="000000"/>
          <w:sz w:val="16"/>
          <w:szCs w:val="16"/>
          <w:lang w:val="en-US"/>
        </w:rPr>
        <w:t>options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keys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i/>
          <w:iCs/>
          <w:color w:val="00627A"/>
          <w:sz w:val="16"/>
          <w:szCs w:val="16"/>
          <w:lang w:val="en-US"/>
        </w:rPr>
        <w:t>mutableListOf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String</w:t>
      </w:r>
      <w:r w:rsidRPr="00AC55D6">
        <w:rPr>
          <w:color w:val="080808"/>
          <w:sz w:val="16"/>
          <w:szCs w:val="16"/>
          <w:lang w:val="en-US"/>
        </w:rPr>
        <w:t>&gt;()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cursor </w:t>
      </w:r>
      <w:r w:rsidRPr="00AC55D6">
        <w:rPr>
          <w:color w:val="080808"/>
          <w:sz w:val="16"/>
          <w:szCs w:val="16"/>
          <w:lang w:val="en-US"/>
        </w:rPr>
        <w:t xml:space="preserve">!= </w:t>
      </w:r>
      <w:r w:rsidRPr="00AC55D6">
        <w:rPr>
          <w:color w:val="0033B3"/>
          <w:sz w:val="16"/>
          <w:szCs w:val="16"/>
          <w:lang w:val="en-US"/>
        </w:rPr>
        <w:t>null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while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cursor</w:t>
      </w:r>
      <w:r w:rsidRPr="00AC55D6">
        <w:rPr>
          <w:color w:val="080808"/>
          <w:sz w:val="16"/>
          <w:szCs w:val="16"/>
          <w:lang w:val="en-US"/>
        </w:rPr>
        <w:t>.hasNext())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key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cursor</w:t>
      </w:r>
      <w:r w:rsidRPr="00AC55D6">
        <w:rPr>
          <w:color w:val="080808"/>
          <w:sz w:val="16"/>
          <w:szCs w:val="16"/>
          <w:lang w:val="en-US"/>
        </w:rPr>
        <w:t>.next()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0000"/>
          <w:sz w:val="16"/>
          <w:szCs w:val="16"/>
          <w:lang w:val="en-US"/>
        </w:rPr>
        <w:t>keys</w:t>
      </w:r>
      <w:r w:rsidRPr="00AC55D6">
        <w:rPr>
          <w:color w:val="080808"/>
          <w:sz w:val="16"/>
          <w:szCs w:val="16"/>
          <w:lang w:val="en-US"/>
        </w:rPr>
        <w:t>.add(</w:t>
      </w:r>
      <w:r w:rsidRPr="00AC55D6">
        <w:rPr>
          <w:color w:val="000000"/>
          <w:sz w:val="16"/>
          <w:szCs w:val="16"/>
          <w:lang w:val="en-US"/>
        </w:rPr>
        <w:t>key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}</w:t>
      </w:r>
      <w:r w:rsidRPr="00AC55D6">
        <w:rPr>
          <w:color w:val="080808"/>
          <w:sz w:val="16"/>
          <w:szCs w:val="16"/>
          <w:lang w:val="en-US"/>
        </w:rPr>
        <w:br/>
        <w:t xml:space="preserve">        }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берем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всю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навигацию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data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keys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00627A"/>
          <w:sz w:val="16"/>
          <w:szCs w:val="16"/>
          <w:lang w:val="en-US"/>
        </w:rPr>
        <w:t>isNotEmpty</w:t>
      </w:r>
      <w:r w:rsidRPr="00AC55D6">
        <w:rPr>
          <w:color w:val="080808"/>
          <w:sz w:val="16"/>
          <w:szCs w:val="16"/>
          <w:lang w:val="en-US"/>
        </w:rPr>
        <w:t xml:space="preserve">()) </w:t>
      </w:r>
      <w:r w:rsidRPr="00AC55D6">
        <w:rPr>
          <w:color w:val="871094"/>
          <w:sz w:val="16"/>
          <w:szCs w:val="16"/>
          <w:lang w:val="en-US"/>
        </w:rPr>
        <w:t>redisTemplate</w:t>
      </w:r>
      <w:r w:rsidRPr="00AC55D6">
        <w:rPr>
          <w:color w:val="080808"/>
          <w:sz w:val="16"/>
          <w:szCs w:val="16"/>
          <w:lang w:val="en-US"/>
        </w:rPr>
        <w:t>.opsForValue().multiGet(</w:t>
      </w:r>
      <w:r w:rsidRPr="00AC55D6">
        <w:rPr>
          <w:color w:val="000000"/>
          <w:sz w:val="16"/>
          <w:szCs w:val="16"/>
          <w:lang w:val="en-US"/>
        </w:rPr>
        <w:t>keys</w:t>
      </w:r>
      <w:r w:rsidRPr="00AC55D6">
        <w:rPr>
          <w:color w:val="080808"/>
          <w:sz w:val="16"/>
          <w:szCs w:val="16"/>
          <w:lang w:val="en-US"/>
        </w:rPr>
        <w:t xml:space="preserve">) </w:t>
      </w:r>
      <w:r w:rsidRPr="00AC55D6">
        <w:rPr>
          <w:color w:val="0033B3"/>
          <w:sz w:val="16"/>
          <w:szCs w:val="16"/>
          <w:lang w:val="en-US"/>
        </w:rPr>
        <w:t>else null</w:t>
      </w:r>
      <w:r w:rsidRPr="00AC55D6">
        <w:rPr>
          <w:color w:val="0033B3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br/>
        <w:t xml:space="preserve">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если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навигация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входит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в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точку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, </w:t>
      </w:r>
      <w:r w:rsidRPr="00AC55D6">
        <w:rPr>
          <w:i/>
          <w:iCs/>
          <w:color w:val="8C8C8C"/>
          <w:sz w:val="16"/>
          <w:szCs w:val="16"/>
        </w:rPr>
        <w:t>отдаем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клиенту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(</w:t>
      </w:r>
      <w:r w:rsidRPr="00AC55D6">
        <w:rPr>
          <w:i/>
          <w:iCs/>
          <w:color w:val="8C8C8C"/>
          <w:sz w:val="16"/>
          <w:szCs w:val="16"/>
        </w:rPr>
        <w:t>должно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быть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быстро</w:t>
      </w:r>
      <w:r w:rsidRPr="00AC55D6">
        <w:rPr>
          <w:i/>
          <w:iCs/>
          <w:color w:val="8C8C8C"/>
          <w:sz w:val="16"/>
          <w:szCs w:val="16"/>
          <w:lang w:val="en-US"/>
        </w:rPr>
        <w:t>)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data </w:t>
      </w:r>
      <w:r w:rsidRPr="00AC55D6">
        <w:rPr>
          <w:color w:val="080808"/>
          <w:sz w:val="16"/>
          <w:szCs w:val="16"/>
          <w:lang w:val="en-US"/>
        </w:rPr>
        <w:t xml:space="preserve">!= </w:t>
      </w:r>
      <w:r w:rsidRPr="00AC55D6">
        <w:rPr>
          <w:color w:val="0033B3"/>
          <w:sz w:val="16"/>
          <w:szCs w:val="16"/>
          <w:lang w:val="en-US"/>
        </w:rPr>
        <w:t>null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for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value </w:t>
      </w:r>
      <w:r w:rsidRPr="00AC55D6">
        <w:rPr>
          <w:color w:val="0033B3"/>
          <w:sz w:val="16"/>
          <w:szCs w:val="16"/>
          <w:lang w:val="en-US"/>
        </w:rPr>
        <w:t xml:space="preserve">in </w:t>
      </w:r>
      <w:r w:rsidRPr="00AC55D6">
        <w:rPr>
          <w:color w:val="000000"/>
          <w:sz w:val="16"/>
          <w:szCs w:val="16"/>
          <w:lang w:val="en-US"/>
        </w:rPr>
        <w:t>data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value </w:t>
      </w:r>
      <w:r w:rsidRPr="00AC55D6">
        <w:rPr>
          <w:color w:val="080808"/>
          <w:sz w:val="16"/>
          <w:szCs w:val="16"/>
          <w:lang w:val="en-US"/>
        </w:rPr>
        <w:t xml:space="preserve">!= </w:t>
      </w:r>
      <w:r w:rsidRPr="00AC55D6">
        <w:rPr>
          <w:color w:val="0033B3"/>
          <w:sz w:val="16"/>
          <w:szCs w:val="16"/>
          <w:lang w:val="en-US"/>
        </w:rPr>
        <w:t>null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str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value</w:t>
      </w:r>
      <w:r w:rsidRPr="00AC55D6">
        <w:rPr>
          <w:color w:val="080808"/>
          <w:sz w:val="16"/>
          <w:szCs w:val="16"/>
          <w:lang w:val="en-US"/>
        </w:rPr>
        <w:t>.toString()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    </w:t>
      </w:r>
      <w:r w:rsidRPr="00AC55D6">
        <w:rPr>
          <w:color w:val="0033B3"/>
          <w:sz w:val="16"/>
          <w:szCs w:val="16"/>
          <w:lang w:val="en-US"/>
        </w:rPr>
        <w:t xml:space="preserve">try </w:t>
      </w:r>
      <w:r w:rsidRPr="00AC55D6">
        <w:rPr>
          <w:color w:val="080808"/>
          <w:sz w:val="16"/>
          <w:szCs w:val="16"/>
          <w:lang w:val="en-US"/>
        </w:rPr>
        <w:t>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obj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871094"/>
          <w:sz w:val="16"/>
          <w:szCs w:val="16"/>
          <w:lang w:val="en-US"/>
        </w:rPr>
        <w:t>objectMapper</w:t>
      </w:r>
      <w:r w:rsidRPr="00AC55D6">
        <w:rPr>
          <w:color w:val="080808"/>
          <w:sz w:val="16"/>
          <w:szCs w:val="16"/>
          <w:lang w:val="en-US"/>
        </w:rPr>
        <w:t>.readValue(</w:t>
      </w:r>
      <w:r w:rsidRPr="00AC55D6">
        <w:rPr>
          <w:color w:val="000000"/>
          <w:sz w:val="16"/>
          <w:szCs w:val="16"/>
          <w:lang w:val="en-US"/>
        </w:rPr>
        <w:t>str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TelemetryPacket</w:t>
      </w:r>
      <w:r w:rsidRPr="00AC55D6">
        <w:rPr>
          <w:color w:val="080808"/>
          <w:sz w:val="16"/>
          <w:szCs w:val="16"/>
          <w:lang w:val="en-US"/>
        </w:rPr>
        <w:t>::</w:t>
      </w:r>
      <w:r w:rsidRPr="00AC55D6">
        <w:rPr>
          <w:color w:val="0033B3"/>
          <w:sz w:val="16"/>
          <w:szCs w:val="16"/>
          <w:lang w:val="en-US"/>
        </w:rPr>
        <w:t>class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871094"/>
          <w:sz w:val="16"/>
          <w:szCs w:val="16"/>
          <w:lang w:val="en-US"/>
        </w:rPr>
        <w:t>java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s2Point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S2LatLng</w:t>
      </w:r>
      <w:r w:rsidRPr="00AC55D6">
        <w:rPr>
          <w:color w:val="080808"/>
          <w:sz w:val="16"/>
          <w:szCs w:val="16"/>
          <w:lang w:val="en-US"/>
        </w:rPr>
        <w:t>.fromDegrees(</w:t>
      </w:r>
      <w:r w:rsidRPr="00AC55D6">
        <w:rPr>
          <w:color w:val="000000"/>
          <w:sz w:val="16"/>
          <w:szCs w:val="16"/>
          <w:lang w:val="en-US"/>
        </w:rPr>
        <w:t>obj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latitude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obj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longitude</w:t>
      </w:r>
      <w:r w:rsidRPr="00AC55D6">
        <w:rPr>
          <w:color w:val="080808"/>
          <w:sz w:val="16"/>
          <w:szCs w:val="16"/>
          <w:lang w:val="en-US"/>
        </w:rPr>
        <w:t>).toPoint()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        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        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query</w:t>
      </w:r>
      <w:r w:rsidRPr="00AC55D6">
        <w:rPr>
          <w:color w:val="080808"/>
          <w:sz w:val="16"/>
          <w:szCs w:val="16"/>
          <w:lang w:val="en-US"/>
        </w:rPr>
        <w:t>.contains(</w:t>
      </w:r>
      <w:r w:rsidRPr="00AC55D6">
        <w:rPr>
          <w:color w:val="000000"/>
          <w:sz w:val="16"/>
          <w:szCs w:val="16"/>
          <w:lang w:val="en-US"/>
        </w:rPr>
        <w:t>s2Point</w:t>
      </w:r>
      <w:r w:rsidRPr="00AC55D6">
        <w:rPr>
          <w:color w:val="080808"/>
          <w:sz w:val="16"/>
          <w:szCs w:val="16"/>
          <w:lang w:val="en-US"/>
        </w:rPr>
        <w:t>))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            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>.sendMessage(TextMessage(</w:t>
      </w:r>
      <w:r w:rsidRPr="00AC55D6">
        <w:rPr>
          <w:color w:val="000000"/>
          <w:sz w:val="16"/>
          <w:szCs w:val="16"/>
          <w:lang w:val="en-US"/>
        </w:rPr>
        <w:t>str</w:t>
      </w:r>
      <w:r w:rsidRPr="00AC55D6">
        <w:rPr>
          <w:color w:val="080808"/>
          <w:sz w:val="16"/>
          <w:szCs w:val="16"/>
          <w:lang w:val="en-US"/>
        </w:rPr>
        <w:t>))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        }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    } </w:t>
      </w:r>
      <w:r w:rsidRPr="00AC55D6">
        <w:rPr>
          <w:color w:val="0033B3"/>
          <w:sz w:val="16"/>
          <w:szCs w:val="16"/>
          <w:lang w:val="en-US"/>
        </w:rPr>
        <w:t xml:space="preserve">catch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e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Exception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        </w:t>
      </w:r>
      <w:r w:rsidRPr="00AC55D6">
        <w:rPr>
          <w:color w:val="871094"/>
          <w:sz w:val="16"/>
          <w:szCs w:val="16"/>
          <w:lang w:val="en-US"/>
        </w:rPr>
        <w:t>logger</w:t>
      </w:r>
      <w:r w:rsidRPr="00AC55D6">
        <w:rPr>
          <w:color w:val="080808"/>
          <w:sz w:val="16"/>
          <w:szCs w:val="16"/>
          <w:lang w:val="en-US"/>
        </w:rPr>
        <w:t>.error(</w:t>
      </w:r>
      <w:r w:rsidRPr="00AC55D6">
        <w:rPr>
          <w:color w:val="067D17"/>
          <w:sz w:val="16"/>
          <w:szCs w:val="16"/>
          <w:lang w:val="en-US"/>
        </w:rPr>
        <w:t xml:space="preserve">"Failed to parse telemetry data: </w:t>
      </w:r>
      <w:r w:rsidRPr="00AC55D6">
        <w:rPr>
          <w:color w:val="0037A6"/>
          <w:sz w:val="16"/>
          <w:szCs w:val="16"/>
          <w:lang w:val="en-US"/>
        </w:rPr>
        <w:t>$</w:t>
      </w:r>
      <w:r w:rsidRPr="00AC55D6">
        <w:rPr>
          <w:color w:val="000000"/>
          <w:sz w:val="16"/>
          <w:szCs w:val="16"/>
          <w:lang w:val="en-US"/>
        </w:rPr>
        <w:t>str</w:t>
      </w:r>
      <w:r w:rsidRPr="00AC55D6">
        <w:rPr>
          <w:color w:val="067D17"/>
          <w:sz w:val="16"/>
          <w:szCs w:val="16"/>
          <w:lang w:val="en-US"/>
        </w:rPr>
        <w:t>"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e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    }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}</w:t>
      </w:r>
      <w:r w:rsidRPr="00AC55D6">
        <w:rPr>
          <w:color w:val="080808"/>
          <w:sz w:val="16"/>
          <w:szCs w:val="16"/>
          <w:lang w:val="en-US"/>
        </w:rPr>
        <w:br/>
        <w:t xml:space="preserve">            }</w:t>
      </w:r>
      <w:r w:rsidRPr="00AC55D6">
        <w:rPr>
          <w:color w:val="080808"/>
          <w:sz w:val="16"/>
          <w:szCs w:val="16"/>
          <w:lang w:val="en-US"/>
        </w:rPr>
        <w:br/>
        <w:t xml:space="preserve">        }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>.sendMessage(TextMessage(</w:t>
      </w:r>
      <w:r w:rsidRPr="00AC55D6">
        <w:rPr>
          <w:color w:val="067D17"/>
          <w:sz w:val="16"/>
          <w:szCs w:val="16"/>
          <w:lang w:val="en-US"/>
        </w:rPr>
        <w:t>"""{"status": "subscribed"}"""</w:t>
      </w:r>
      <w:r w:rsidRPr="00AC55D6">
        <w:rPr>
          <w:color w:val="080808"/>
          <w:sz w:val="16"/>
          <w:szCs w:val="16"/>
          <w:lang w:val="en-US"/>
        </w:rPr>
        <w:t>))</w:t>
      </w:r>
      <w:r w:rsidRPr="00AC55D6">
        <w:rPr>
          <w:color w:val="080808"/>
          <w:sz w:val="16"/>
          <w:szCs w:val="16"/>
          <w:lang w:val="en-US"/>
        </w:rPr>
        <w:br/>
        <w:t xml:space="preserve">    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9E880D"/>
          <w:sz w:val="16"/>
          <w:szCs w:val="16"/>
          <w:lang w:val="en-US"/>
        </w:rPr>
        <w:t>@Suppress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67D17"/>
          <w:sz w:val="16"/>
          <w:szCs w:val="16"/>
          <w:lang w:val="en-US"/>
        </w:rPr>
        <w:t>"UNUSED_PARAMETER"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fun </w:t>
      </w:r>
      <w:r w:rsidRPr="00AC55D6">
        <w:rPr>
          <w:color w:val="00627A"/>
          <w:sz w:val="16"/>
          <w:szCs w:val="16"/>
          <w:lang w:val="en-US"/>
        </w:rPr>
        <w:t>handleKeyspaceNotification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message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String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pattern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String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i/>
          <w:iCs/>
          <w:color w:val="8C8C8C"/>
          <w:sz w:val="16"/>
          <w:szCs w:val="16"/>
          <w:lang w:val="en-US"/>
        </w:rPr>
        <w:t>//logger.info("Received Redis keyspace notification on pattern $pattern: $message")</w:t>
      </w:r>
      <w:r w:rsidRPr="00AC55D6">
        <w:rPr>
          <w:i/>
          <w:iCs/>
          <w:color w:val="8C8C8C"/>
          <w:sz w:val="16"/>
          <w:szCs w:val="16"/>
          <w:lang w:val="en-US"/>
        </w:rPr>
        <w:br/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871094"/>
          <w:sz w:val="16"/>
          <w:szCs w:val="16"/>
          <w:lang w:val="en-US"/>
        </w:rPr>
        <w:t>sessionCellSubscriptions</w:t>
      </w:r>
      <w:r w:rsidRPr="00AC55D6">
        <w:rPr>
          <w:color w:val="080808"/>
          <w:sz w:val="16"/>
          <w:szCs w:val="16"/>
          <w:lang w:val="en-US"/>
        </w:rPr>
        <w:t>.isEmpty())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>return</w:t>
      </w:r>
      <w:r w:rsidRPr="00AC55D6">
        <w:rPr>
          <w:color w:val="0033B3"/>
          <w:sz w:val="16"/>
          <w:szCs w:val="16"/>
          <w:lang w:val="en-US"/>
        </w:rPr>
        <w:br/>
        <w:t xml:space="preserve">        </w:t>
      </w:r>
      <w:r w:rsidRPr="00AC55D6">
        <w:rPr>
          <w:color w:val="080808"/>
          <w:sz w:val="16"/>
          <w:szCs w:val="16"/>
          <w:lang w:val="en-US"/>
        </w:rPr>
        <w:t>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message </w:t>
      </w:r>
      <w:r w:rsidRPr="00AC55D6">
        <w:rPr>
          <w:i/>
          <w:iCs/>
          <w:color w:val="8C8C8C"/>
          <w:sz w:val="16"/>
          <w:szCs w:val="16"/>
        </w:rPr>
        <w:t>содержит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ключ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, </w:t>
      </w:r>
      <w:r w:rsidRPr="00AC55D6">
        <w:rPr>
          <w:i/>
          <w:iCs/>
          <w:color w:val="8C8C8C"/>
          <w:sz w:val="16"/>
          <w:szCs w:val="16"/>
        </w:rPr>
        <w:t>который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был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изменен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(</w:t>
      </w:r>
      <w:r w:rsidRPr="00AC55D6">
        <w:rPr>
          <w:i/>
          <w:iCs/>
          <w:color w:val="8C8C8C"/>
          <w:sz w:val="16"/>
          <w:szCs w:val="16"/>
        </w:rPr>
        <w:t>например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"nav:123:last")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(!</w:t>
      </w:r>
      <w:r w:rsidRPr="00AC55D6">
        <w:rPr>
          <w:color w:val="000000"/>
          <w:sz w:val="16"/>
          <w:szCs w:val="16"/>
          <w:lang w:val="en-US"/>
        </w:rPr>
        <w:t>message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00627A"/>
          <w:sz w:val="16"/>
          <w:szCs w:val="16"/>
          <w:lang w:val="en-US"/>
        </w:rPr>
        <w:t>startsWith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871094"/>
          <w:sz w:val="16"/>
          <w:szCs w:val="16"/>
          <w:lang w:val="en-US"/>
        </w:rPr>
        <w:t>NAV_KEY_PREFIX</w:t>
      </w:r>
      <w:r w:rsidRPr="00AC55D6">
        <w:rPr>
          <w:color w:val="080808"/>
          <w:sz w:val="16"/>
          <w:szCs w:val="16"/>
          <w:lang w:val="en-US"/>
        </w:rPr>
        <w:t>) || !</w:t>
      </w:r>
      <w:r w:rsidRPr="00AC55D6">
        <w:rPr>
          <w:color w:val="000000"/>
          <w:sz w:val="16"/>
          <w:szCs w:val="16"/>
          <w:lang w:val="en-US"/>
        </w:rPr>
        <w:t>message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00627A"/>
          <w:sz w:val="16"/>
          <w:szCs w:val="16"/>
          <w:lang w:val="en-US"/>
        </w:rPr>
        <w:t>endsWith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871094"/>
          <w:sz w:val="16"/>
          <w:szCs w:val="16"/>
          <w:lang w:val="en-US"/>
        </w:rPr>
        <w:t>NAV_KEY_SUFFIX</w:t>
      </w:r>
      <w:r w:rsidRPr="00AC55D6">
        <w:rPr>
          <w:color w:val="080808"/>
          <w:sz w:val="16"/>
          <w:szCs w:val="16"/>
          <w:lang w:val="en-US"/>
        </w:rPr>
        <w:t>))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return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Нас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интересуют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только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ключи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nav:*:last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color w:val="080808"/>
          <w:sz w:val="16"/>
          <w:szCs w:val="16"/>
          <w:lang w:val="en-US"/>
        </w:rPr>
        <w:t>}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try </w:t>
      </w:r>
      <w:r w:rsidRPr="00AC55D6">
        <w:rPr>
          <w:color w:val="080808"/>
          <w:sz w:val="16"/>
          <w:szCs w:val="16"/>
          <w:lang w:val="en-US"/>
        </w:rPr>
        <w:t>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Извлекаем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deviceId </w:t>
      </w:r>
      <w:r w:rsidRPr="00AC55D6">
        <w:rPr>
          <w:i/>
          <w:iCs/>
          <w:color w:val="8C8C8C"/>
          <w:sz w:val="16"/>
          <w:szCs w:val="16"/>
        </w:rPr>
        <w:t>из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ключа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deviceId </w:t>
      </w:r>
      <w:r w:rsidRPr="00AC55D6">
        <w:rPr>
          <w:color w:val="080808"/>
          <w:sz w:val="16"/>
          <w:szCs w:val="16"/>
          <w:lang w:val="en-US"/>
        </w:rPr>
        <w:t>= extractDeviceIdFromKey(</w:t>
      </w:r>
      <w:r w:rsidRPr="00AC55D6">
        <w:rPr>
          <w:color w:val="000000"/>
          <w:sz w:val="16"/>
          <w:szCs w:val="16"/>
          <w:lang w:val="en-US"/>
        </w:rPr>
        <w:t>message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deviceId </w:t>
      </w:r>
      <w:r w:rsidRPr="00AC55D6">
        <w:rPr>
          <w:color w:val="080808"/>
          <w:sz w:val="16"/>
          <w:szCs w:val="16"/>
          <w:lang w:val="en-US"/>
        </w:rPr>
        <w:t xml:space="preserve">== </w:t>
      </w:r>
      <w:r w:rsidRPr="00AC55D6">
        <w:rPr>
          <w:color w:val="0033B3"/>
          <w:sz w:val="16"/>
          <w:szCs w:val="16"/>
          <w:lang w:val="en-US"/>
        </w:rPr>
        <w:t>null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871094"/>
          <w:sz w:val="16"/>
          <w:szCs w:val="16"/>
          <w:lang w:val="en-US"/>
        </w:rPr>
        <w:t>logger</w:t>
      </w:r>
      <w:r w:rsidRPr="00AC55D6">
        <w:rPr>
          <w:color w:val="080808"/>
          <w:sz w:val="16"/>
          <w:szCs w:val="16"/>
          <w:lang w:val="en-US"/>
        </w:rPr>
        <w:t>.warn(</w:t>
      </w:r>
      <w:r w:rsidRPr="00AC55D6">
        <w:rPr>
          <w:color w:val="067D17"/>
          <w:sz w:val="16"/>
          <w:szCs w:val="16"/>
          <w:lang w:val="en-US"/>
        </w:rPr>
        <w:t xml:space="preserve">"Failed to extract deviceId from key: </w:t>
      </w:r>
      <w:r w:rsidRPr="00AC55D6">
        <w:rPr>
          <w:color w:val="0037A6"/>
          <w:sz w:val="16"/>
          <w:szCs w:val="16"/>
          <w:lang w:val="en-US"/>
        </w:rPr>
        <w:t>$</w:t>
      </w:r>
      <w:r w:rsidRPr="00AC55D6">
        <w:rPr>
          <w:color w:val="000000"/>
          <w:sz w:val="16"/>
          <w:szCs w:val="16"/>
          <w:lang w:val="en-US"/>
        </w:rPr>
        <w:t>message</w:t>
      </w:r>
      <w:r w:rsidRPr="00AC55D6">
        <w:rPr>
          <w:color w:val="067D17"/>
          <w:sz w:val="16"/>
          <w:szCs w:val="16"/>
          <w:lang w:val="en-US"/>
        </w:rPr>
        <w:t>"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33B3"/>
          <w:sz w:val="16"/>
          <w:szCs w:val="16"/>
          <w:lang w:val="en-US"/>
        </w:rPr>
        <w:t>return</w:t>
      </w:r>
      <w:r w:rsidRPr="00AC55D6">
        <w:rPr>
          <w:color w:val="0033B3"/>
          <w:sz w:val="16"/>
          <w:szCs w:val="16"/>
          <w:lang w:val="en-US"/>
        </w:rPr>
        <w:br/>
        <w:t xml:space="preserve">            </w:t>
      </w:r>
      <w:r w:rsidRPr="00AC55D6">
        <w:rPr>
          <w:color w:val="080808"/>
          <w:sz w:val="16"/>
          <w:szCs w:val="16"/>
          <w:lang w:val="en-US"/>
        </w:rPr>
        <w:t>}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Получаем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обновленные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данные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из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Redis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data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871094"/>
          <w:sz w:val="16"/>
          <w:szCs w:val="16"/>
          <w:lang w:val="en-US"/>
        </w:rPr>
        <w:t>redisTemplate</w:t>
      </w:r>
      <w:r w:rsidRPr="00AC55D6">
        <w:rPr>
          <w:color w:val="080808"/>
          <w:sz w:val="16"/>
          <w:szCs w:val="16"/>
          <w:lang w:val="en-US"/>
        </w:rPr>
        <w:t>.opsForValue().get(</w:t>
      </w:r>
      <w:r w:rsidRPr="00AC55D6">
        <w:rPr>
          <w:color w:val="000000"/>
          <w:sz w:val="16"/>
          <w:szCs w:val="16"/>
          <w:lang w:val="en-US"/>
        </w:rPr>
        <w:t>message</w:t>
      </w:r>
      <w:r w:rsidRPr="00AC55D6">
        <w:rPr>
          <w:color w:val="080808"/>
          <w:sz w:val="16"/>
          <w:szCs w:val="16"/>
          <w:lang w:val="en-US"/>
        </w:rPr>
        <w:t xml:space="preserve">) </w:t>
      </w:r>
      <w:r w:rsidRPr="00AC55D6">
        <w:rPr>
          <w:color w:val="0033B3"/>
          <w:sz w:val="16"/>
          <w:szCs w:val="16"/>
          <w:lang w:val="en-US"/>
        </w:rPr>
        <w:t xml:space="preserve">as? </w:t>
      </w:r>
      <w:r w:rsidRPr="00AC55D6">
        <w:rPr>
          <w:color w:val="000000"/>
          <w:sz w:val="16"/>
          <w:szCs w:val="16"/>
          <w:lang w:val="en-US"/>
        </w:rPr>
        <w:t>String</w:t>
      </w:r>
      <w:r w:rsidRPr="00AC55D6">
        <w:rPr>
          <w:color w:val="000000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data </w:t>
      </w:r>
      <w:r w:rsidRPr="00AC55D6">
        <w:rPr>
          <w:color w:val="080808"/>
          <w:sz w:val="16"/>
          <w:szCs w:val="16"/>
          <w:lang w:val="en-US"/>
        </w:rPr>
        <w:t xml:space="preserve">== </w:t>
      </w:r>
      <w:r w:rsidRPr="00AC55D6">
        <w:rPr>
          <w:color w:val="0033B3"/>
          <w:sz w:val="16"/>
          <w:szCs w:val="16"/>
          <w:lang w:val="en-US"/>
        </w:rPr>
        <w:t>null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871094"/>
          <w:sz w:val="16"/>
          <w:szCs w:val="16"/>
          <w:lang w:val="en-US"/>
        </w:rPr>
        <w:t>logger</w:t>
      </w:r>
      <w:r w:rsidRPr="00AC55D6">
        <w:rPr>
          <w:color w:val="080808"/>
          <w:sz w:val="16"/>
          <w:szCs w:val="16"/>
          <w:lang w:val="en-US"/>
        </w:rPr>
        <w:t>.warn(</w:t>
      </w:r>
      <w:r w:rsidRPr="00AC55D6">
        <w:rPr>
          <w:color w:val="067D17"/>
          <w:sz w:val="16"/>
          <w:szCs w:val="16"/>
          <w:lang w:val="en-US"/>
        </w:rPr>
        <w:t xml:space="preserve">"No telemetry data found for key: </w:t>
      </w:r>
      <w:r w:rsidRPr="00AC55D6">
        <w:rPr>
          <w:color w:val="0037A6"/>
          <w:sz w:val="16"/>
          <w:szCs w:val="16"/>
          <w:lang w:val="en-US"/>
        </w:rPr>
        <w:t>$</w:t>
      </w:r>
      <w:r w:rsidRPr="00AC55D6">
        <w:rPr>
          <w:color w:val="000000"/>
          <w:sz w:val="16"/>
          <w:szCs w:val="16"/>
          <w:lang w:val="en-US"/>
        </w:rPr>
        <w:t>message</w:t>
      </w:r>
      <w:r w:rsidRPr="00AC55D6">
        <w:rPr>
          <w:color w:val="067D17"/>
          <w:sz w:val="16"/>
          <w:szCs w:val="16"/>
          <w:lang w:val="en-US"/>
        </w:rPr>
        <w:t>"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33B3"/>
          <w:sz w:val="16"/>
          <w:szCs w:val="16"/>
          <w:lang w:val="en-US"/>
        </w:rPr>
        <w:t>return</w:t>
      </w:r>
      <w:r w:rsidRPr="00AC55D6">
        <w:rPr>
          <w:color w:val="0033B3"/>
          <w:sz w:val="16"/>
          <w:szCs w:val="16"/>
          <w:lang w:val="en-US"/>
        </w:rPr>
        <w:br/>
        <w:t xml:space="preserve">            </w:t>
      </w:r>
      <w:r w:rsidRPr="00AC55D6">
        <w:rPr>
          <w:color w:val="080808"/>
          <w:sz w:val="16"/>
          <w:szCs w:val="16"/>
          <w:lang w:val="en-US"/>
        </w:rPr>
        <w:t>}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telemetryPacket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871094"/>
          <w:sz w:val="16"/>
          <w:szCs w:val="16"/>
          <w:lang w:val="en-US"/>
        </w:rPr>
        <w:t>objectMapper</w:t>
      </w:r>
      <w:r w:rsidRPr="00AC55D6">
        <w:rPr>
          <w:color w:val="080808"/>
          <w:sz w:val="16"/>
          <w:szCs w:val="16"/>
          <w:lang w:val="en-US"/>
        </w:rPr>
        <w:t>.readValue(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0000"/>
          <w:sz w:val="16"/>
          <w:szCs w:val="16"/>
          <w:lang w:val="en-US"/>
        </w:rPr>
        <w:t>data</w:t>
      </w:r>
      <w:r w:rsidRPr="00AC55D6">
        <w:rPr>
          <w:color w:val="080808"/>
          <w:sz w:val="16"/>
          <w:szCs w:val="16"/>
          <w:lang w:val="en-US"/>
        </w:rPr>
        <w:t>,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0000"/>
          <w:sz w:val="16"/>
          <w:szCs w:val="16"/>
          <w:lang w:val="en-US"/>
        </w:rPr>
        <w:t>TelemetryPacket</w:t>
      </w:r>
      <w:r w:rsidRPr="00AC55D6">
        <w:rPr>
          <w:color w:val="080808"/>
          <w:sz w:val="16"/>
          <w:szCs w:val="16"/>
          <w:lang w:val="en-US"/>
        </w:rPr>
        <w:t>::</w:t>
      </w:r>
      <w:r w:rsidRPr="00AC55D6">
        <w:rPr>
          <w:color w:val="0033B3"/>
          <w:sz w:val="16"/>
          <w:szCs w:val="16"/>
          <w:lang w:val="en-US"/>
        </w:rPr>
        <w:t>class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871094"/>
          <w:sz w:val="16"/>
          <w:szCs w:val="16"/>
          <w:lang w:val="en-US"/>
        </w:rPr>
        <w:t>java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s2Point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S2LatLng</w:t>
      </w:r>
      <w:r w:rsidRPr="00AC55D6">
        <w:rPr>
          <w:color w:val="080808"/>
          <w:sz w:val="16"/>
          <w:szCs w:val="16"/>
          <w:lang w:val="en-US"/>
        </w:rPr>
        <w:t>.fromDegrees(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0000"/>
          <w:sz w:val="16"/>
          <w:szCs w:val="16"/>
          <w:lang w:val="en-US"/>
        </w:rPr>
        <w:t>telemetryPacket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latitude</w:t>
      </w:r>
      <w:r w:rsidRPr="00AC55D6">
        <w:rPr>
          <w:color w:val="080808"/>
          <w:sz w:val="16"/>
          <w:szCs w:val="16"/>
          <w:lang w:val="en-US"/>
        </w:rPr>
        <w:t>,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0000"/>
          <w:sz w:val="16"/>
          <w:szCs w:val="16"/>
          <w:lang w:val="en-US"/>
        </w:rPr>
        <w:t>telemetryPacket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longitude</w:t>
      </w:r>
      <w:r w:rsidRPr="00AC55D6">
        <w:rPr>
          <w:color w:val="080808"/>
          <w:sz w:val="16"/>
          <w:szCs w:val="16"/>
          <w:lang w:val="en-US"/>
        </w:rPr>
        <w:t>).toPoint()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Находим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сессии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, </w:t>
      </w:r>
      <w:r w:rsidRPr="00AC55D6">
        <w:rPr>
          <w:i/>
          <w:iCs/>
          <w:color w:val="8C8C8C"/>
          <w:sz w:val="16"/>
          <w:szCs w:val="16"/>
        </w:rPr>
        <w:t>подписанные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на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эту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ячейку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sessions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871094"/>
          <w:sz w:val="16"/>
          <w:szCs w:val="16"/>
          <w:lang w:val="en-US"/>
        </w:rPr>
        <w:t>sessionCellSubscriptions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00627A"/>
          <w:sz w:val="16"/>
          <w:szCs w:val="16"/>
          <w:lang w:val="en-US"/>
        </w:rPr>
        <w:t xml:space="preserve">filter </w:t>
      </w:r>
      <w:r w:rsidRPr="00AC55D6">
        <w:rPr>
          <w:b/>
          <w:bCs/>
          <w:color w:val="080808"/>
          <w:sz w:val="16"/>
          <w:szCs w:val="16"/>
          <w:lang w:val="en-US"/>
        </w:rPr>
        <w:t>{ it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value</w:t>
      </w:r>
      <w:r w:rsidRPr="00AC55D6">
        <w:rPr>
          <w:color w:val="080808"/>
          <w:sz w:val="16"/>
          <w:szCs w:val="16"/>
          <w:lang w:val="en-US"/>
        </w:rPr>
        <w:t>.contains(</w:t>
      </w:r>
      <w:r w:rsidRPr="00AC55D6">
        <w:rPr>
          <w:color w:val="000000"/>
          <w:sz w:val="16"/>
          <w:szCs w:val="16"/>
          <w:lang w:val="en-US"/>
        </w:rPr>
        <w:t>s2Point</w:t>
      </w:r>
      <w:r w:rsidRPr="00AC55D6">
        <w:rPr>
          <w:color w:val="080808"/>
          <w:sz w:val="16"/>
          <w:szCs w:val="16"/>
          <w:lang w:val="en-US"/>
        </w:rPr>
        <w:t xml:space="preserve">) </w:t>
      </w:r>
      <w:r w:rsidRPr="00AC55D6">
        <w:rPr>
          <w:b/>
          <w:bCs/>
          <w:color w:val="080808"/>
          <w:sz w:val="16"/>
          <w:szCs w:val="16"/>
          <w:lang w:val="en-US"/>
        </w:rPr>
        <w:t>}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keys</w:t>
      </w:r>
      <w:r w:rsidRPr="00AC55D6">
        <w:rPr>
          <w:color w:val="871094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sessions</w:t>
      </w:r>
      <w:r w:rsidRPr="00AC55D6">
        <w:rPr>
          <w:color w:val="080808"/>
          <w:sz w:val="16"/>
          <w:szCs w:val="16"/>
          <w:lang w:val="en-US"/>
        </w:rPr>
        <w:t>.isEmpty())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i/>
          <w:iCs/>
          <w:color w:val="8C8C8C"/>
          <w:sz w:val="16"/>
          <w:szCs w:val="16"/>
          <w:lang w:val="en-US"/>
        </w:rPr>
        <w:t>//logger.debug("No sessions subscribed to cell $s2Cell for device $deviceId")</w:t>
      </w:r>
      <w:r w:rsidRPr="00AC55D6">
        <w:rPr>
          <w:i/>
          <w:iCs/>
          <w:color w:val="8C8C8C"/>
          <w:sz w:val="16"/>
          <w:szCs w:val="16"/>
          <w:lang w:val="en-US"/>
        </w:rPr>
        <w:br/>
      </w:r>
      <w:r w:rsidRPr="00AC55D6">
        <w:rPr>
          <w:i/>
          <w:iCs/>
          <w:color w:val="8C8C8C"/>
          <w:sz w:val="16"/>
          <w:szCs w:val="16"/>
          <w:lang w:val="en-US"/>
        </w:rPr>
        <w:lastRenderedPageBreak/>
        <w:t xml:space="preserve">                </w:t>
      </w:r>
      <w:r w:rsidRPr="00AC55D6">
        <w:rPr>
          <w:color w:val="0033B3"/>
          <w:sz w:val="16"/>
          <w:szCs w:val="16"/>
          <w:lang w:val="en-US"/>
        </w:rPr>
        <w:t>return</w:t>
      </w:r>
      <w:r w:rsidRPr="00AC55D6">
        <w:rPr>
          <w:color w:val="0033B3"/>
          <w:sz w:val="16"/>
          <w:szCs w:val="16"/>
          <w:lang w:val="en-US"/>
        </w:rPr>
        <w:br/>
        <w:t xml:space="preserve">            </w:t>
      </w:r>
      <w:r w:rsidRPr="00AC55D6">
        <w:rPr>
          <w:color w:val="080808"/>
          <w:sz w:val="16"/>
          <w:szCs w:val="16"/>
          <w:lang w:val="en-US"/>
        </w:rPr>
        <w:t>}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i/>
          <w:iCs/>
          <w:color w:val="8C8C8C"/>
          <w:sz w:val="16"/>
          <w:szCs w:val="16"/>
          <w:lang w:val="en-US"/>
        </w:rPr>
        <w:t>//logger.debug("Sending update to ${sessions.size} sessions for device $deviceId in cell $s2Cell")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    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    // </w:t>
      </w:r>
      <w:r w:rsidRPr="00AC55D6">
        <w:rPr>
          <w:i/>
          <w:iCs/>
          <w:color w:val="8C8C8C"/>
          <w:sz w:val="16"/>
          <w:szCs w:val="16"/>
        </w:rPr>
        <w:t>Отправляем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обновление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всем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подписанным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сессиям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for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session </w:t>
      </w:r>
      <w:r w:rsidRPr="00AC55D6">
        <w:rPr>
          <w:color w:val="0033B3"/>
          <w:sz w:val="16"/>
          <w:szCs w:val="16"/>
          <w:lang w:val="en-US"/>
        </w:rPr>
        <w:t xml:space="preserve">in </w:t>
      </w:r>
      <w:r w:rsidRPr="00AC55D6">
        <w:rPr>
          <w:color w:val="000000"/>
          <w:sz w:val="16"/>
          <w:szCs w:val="16"/>
          <w:lang w:val="en-US"/>
        </w:rPr>
        <w:t>sessions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871094"/>
          <w:sz w:val="16"/>
          <w:szCs w:val="16"/>
          <w:lang w:val="en-US"/>
        </w:rPr>
        <w:t>isOpen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    </w:t>
      </w:r>
      <w:r w:rsidRPr="00AC55D6">
        <w:rPr>
          <w:color w:val="0033B3"/>
          <w:sz w:val="16"/>
          <w:szCs w:val="16"/>
          <w:lang w:val="en-US"/>
        </w:rPr>
        <w:t xml:space="preserve">try </w:t>
      </w:r>
      <w:r w:rsidRPr="00AC55D6">
        <w:rPr>
          <w:color w:val="080808"/>
          <w:sz w:val="16"/>
          <w:szCs w:val="16"/>
          <w:lang w:val="en-US"/>
        </w:rPr>
        <w:t>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        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>.sendMessage(TextMessage(</w:t>
      </w:r>
      <w:r w:rsidRPr="00AC55D6">
        <w:rPr>
          <w:color w:val="000000"/>
          <w:sz w:val="16"/>
          <w:szCs w:val="16"/>
          <w:lang w:val="en-US"/>
        </w:rPr>
        <w:t>data</w:t>
      </w:r>
      <w:r w:rsidRPr="00AC55D6">
        <w:rPr>
          <w:color w:val="080808"/>
          <w:sz w:val="16"/>
          <w:szCs w:val="16"/>
          <w:lang w:val="en-US"/>
        </w:rPr>
        <w:t>))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    } </w:t>
      </w:r>
      <w:r w:rsidRPr="00AC55D6">
        <w:rPr>
          <w:color w:val="0033B3"/>
          <w:sz w:val="16"/>
          <w:szCs w:val="16"/>
          <w:lang w:val="en-US"/>
        </w:rPr>
        <w:t xml:space="preserve">catch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e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Exception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        </w:t>
      </w:r>
      <w:r w:rsidRPr="00AC55D6">
        <w:rPr>
          <w:color w:val="871094"/>
          <w:sz w:val="16"/>
          <w:szCs w:val="16"/>
          <w:lang w:val="en-US"/>
        </w:rPr>
        <w:t>logger</w:t>
      </w:r>
      <w:r w:rsidRPr="00AC55D6">
        <w:rPr>
          <w:color w:val="080808"/>
          <w:sz w:val="16"/>
          <w:szCs w:val="16"/>
          <w:lang w:val="en-US"/>
        </w:rPr>
        <w:t>.error(</w:t>
      </w:r>
      <w:r w:rsidRPr="00AC55D6">
        <w:rPr>
          <w:color w:val="067D17"/>
          <w:sz w:val="16"/>
          <w:szCs w:val="16"/>
          <w:lang w:val="en-US"/>
        </w:rPr>
        <w:t xml:space="preserve">"Failed to send telemetry update to session </w:t>
      </w:r>
      <w:r w:rsidRPr="00AC55D6">
        <w:rPr>
          <w:color w:val="0037A6"/>
          <w:sz w:val="16"/>
          <w:szCs w:val="16"/>
          <w:lang w:val="en-US"/>
        </w:rPr>
        <w:t>${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871094"/>
          <w:sz w:val="16"/>
          <w:szCs w:val="16"/>
          <w:lang w:val="en-US"/>
        </w:rPr>
        <w:t>id</w:t>
      </w:r>
      <w:r w:rsidRPr="00AC55D6">
        <w:rPr>
          <w:color w:val="0037A6"/>
          <w:sz w:val="16"/>
          <w:szCs w:val="16"/>
          <w:lang w:val="en-US"/>
        </w:rPr>
        <w:t>}</w:t>
      </w:r>
      <w:r w:rsidRPr="00AC55D6">
        <w:rPr>
          <w:color w:val="067D17"/>
          <w:sz w:val="16"/>
          <w:szCs w:val="16"/>
          <w:lang w:val="en-US"/>
        </w:rPr>
        <w:t>"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e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    }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}</w:t>
      </w:r>
      <w:r w:rsidRPr="00AC55D6">
        <w:rPr>
          <w:color w:val="080808"/>
          <w:sz w:val="16"/>
          <w:szCs w:val="16"/>
          <w:lang w:val="en-US"/>
        </w:rPr>
        <w:br/>
        <w:t xml:space="preserve">            }</w:t>
      </w:r>
      <w:r w:rsidRPr="00AC55D6">
        <w:rPr>
          <w:color w:val="080808"/>
          <w:sz w:val="16"/>
          <w:szCs w:val="16"/>
          <w:lang w:val="en-US"/>
        </w:rPr>
        <w:br/>
        <w:t xml:space="preserve">        } </w:t>
      </w:r>
      <w:r w:rsidRPr="00AC55D6">
        <w:rPr>
          <w:color w:val="0033B3"/>
          <w:sz w:val="16"/>
          <w:szCs w:val="16"/>
          <w:lang w:val="en-US"/>
        </w:rPr>
        <w:t xml:space="preserve">catch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e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Exception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871094"/>
          <w:sz w:val="16"/>
          <w:szCs w:val="16"/>
          <w:lang w:val="en-US"/>
        </w:rPr>
        <w:t>logger</w:t>
      </w:r>
      <w:r w:rsidRPr="00AC55D6">
        <w:rPr>
          <w:color w:val="080808"/>
          <w:sz w:val="16"/>
          <w:szCs w:val="16"/>
          <w:lang w:val="en-US"/>
        </w:rPr>
        <w:t>.error(</w:t>
      </w:r>
      <w:r w:rsidRPr="00AC55D6">
        <w:rPr>
          <w:color w:val="067D17"/>
          <w:sz w:val="16"/>
          <w:szCs w:val="16"/>
          <w:lang w:val="en-US"/>
        </w:rPr>
        <w:t xml:space="preserve">"Failed to process keyspace notification for key: </w:t>
      </w:r>
      <w:r w:rsidRPr="00AC55D6">
        <w:rPr>
          <w:color w:val="0037A6"/>
          <w:sz w:val="16"/>
          <w:szCs w:val="16"/>
          <w:lang w:val="en-US"/>
        </w:rPr>
        <w:t>$</w:t>
      </w:r>
      <w:r w:rsidRPr="00AC55D6">
        <w:rPr>
          <w:color w:val="000000"/>
          <w:sz w:val="16"/>
          <w:szCs w:val="16"/>
          <w:lang w:val="en-US"/>
        </w:rPr>
        <w:t>message</w:t>
      </w:r>
      <w:r w:rsidRPr="00AC55D6">
        <w:rPr>
          <w:color w:val="067D17"/>
          <w:sz w:val="16"/>
          <w:szCs w:val="16"/>
          <w:lang w:val="en-US"/>
        </w:rPr>
        <w:t>"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e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}</w:t>
      </w:r>
      <w:r w:rsidRPr="00AC55D6">
        <w:rPr>
          <w:color w:val="080808"/>
          <w:sz w:val="16"/>
          <w:szCs w:val="16"/>
          <w:lang w:val="en-US"/>
        </w:rPr>
        <w:br/>
        <w:t xml:space="preserve">    }</w:t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fun </w:t>
      </w:r>
      <w:r w:rsidRPr="00AC55D6">
        <w:rPr>
          <w:color w:val="00627A"/>
          <w:sz w:val="16"/>
          <w:szCs w:val="16"/>
          <w:lang w:val="en-US"/>
        </w:rPr>
        <w:t>extractDeviceIdFromKey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key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String</w:t>
      </w:r>
      <w:r w:rsidRPr="00AC55D6">
        <w:rPr>
          <w:color w:val="080808"/>
          <w:sz w:val="16"/>
          <w:szCs w:val="16"/>
          <w:lang w:val="en-US"/>
        </w:rPr>
        <w:t xml:space="preserve">): </w:t>
      </w:r>
      <w:r w:rsidRPr="00AC55D6">
        <w:rPr>
          <w:color w:val="000000"/>
          <w:sz w:val="16"/>
          <w:szCs w:val="16"/>
          <w:lang w:val="en-US"/>
        </w:rPr>
        <w:t>Long</w:t>
      </w:r>
      <w:r w:rsidRPr="00AC55D6">
        <w:rPr>
          <w:color w:val="080808"/>
          <w:sz w:val="16"/>
          <w:szCs w:val="16"/>
          <w:lang w:val="en-US"/>
        </w:rPr>
        <w:t>? {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i/>
          <w:iCs/>
          <w:color w:val="8C8C8C"/>
          <w:sz w:val="16"/>
          <w:szCs w:val="16"/>
          <w:lang w:val="en-US"/>
        </w:rPr>
        <w:t>// key format: "nav:{deviceId}:last"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regex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67D17"/>
          <w:sz w:val="16"/>
          <w:szCs w:val="16"/>
          <w:lang w:val="en-US"/>
        </w:rPr>
        <w:t>"</w:t>
      </w:r>
      <w:r w:rsidRPr="00AC55D6">
        <w:rPr>
          <w:color w:val="067D17"/>
          <w:sz w:val="16"/>
          <w:szCs w:val="16"/>
          <w:shd w:val="clear" w:color="auto" w:fill="EDFCED"/>
          <w:lang w:val="en-US"/>
        </w:rPr>
        <w:t>^nav:(</w:t>
      </w:r>
      <w:r w:rsidRPr="00AC55D6">
        <w:rPr>
          <w:color w:val="0037A6"/>
          <w:sz w:val="16"/>
          <w:szCs w:val="16"/>
          <w:shd w:val="clear" w:color="auto" w:fill="EDFCED"/>
          <w:lang w:val="en-US"/>
        </w:rPr>
        <w:t>\\</w:t>
      </w:r>
      <w:r w:rsidRPr="00AC55D6">
        <w:rPr>
          <w:color w:val="067D17"/>
          <w:sz w:val="16"/>
          <w:szCs w:val="16"/>
          <w:shd w:val="clear" w:color="auto" w:fill="EDFCED"/>
          <w:lang w:val="en-US"/>
        </w:rPr>
        <w:t>d+):last$</w:t>
      </w:r>
      <w:r w:rsidRPr="00AC55D6">
        <w:rPr>
          <w:color w:val="067D17"/>
          <w:sz w:val="16"/>
          <w:szCs w:val="16"/>
          <w:lang w:val="en-US"/>
        </w:rPr>
        <w:t>"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00627A"/>
          <w:sz w:val="16"/>
          <w:szCs w:val="16"/>
          <w:lang w:val="en-US"/>
        </w:rPr>
        <w:t>toRegex</w:t>
      </w:r>
      <w:r w:rsidRPr="00AC55D6">
        <w:rPr>
          <w:color w:val="080808"/>
          <w:sz w:val="16"/>
          <w:szCs w:val="16"/>
          <w:lang w:val="en-US"/>
        </w:rPr>
        <w:t>()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return </w:t>
      </w:r>
      <w:r w:rsidRPr="00AC55D6">
        <w:rPr>
          <w:color w:val="000000"/>
          <w:sz w:val="16"/>
          <w:szCs w:val="16"/>
          <w:lang w:val="en-US"/>
        </w:rPr>
        <w:t>regex</w:t>
      </w:r>
      <w:r w:rsidRPr="00AC55D6">
        <w:rPr>
          <w:color w:val="080808"/>
          <w:sz w:val="16"/>
          <w:szCs w:val="16"/>
          <w:lang w:val="en-US"/>
        </w:rPr>
        <w:t>.find(</w:t>
      </w:r>
      <w:r w:rsidRPr="00AC55D6">
        <w:rPr>
          <w:color w:val="000000"/>
          <w:sz w:val="16"/>
          <w:szCs w:val="16"/>
          <w:lang w:val="en-US"/>
        </w:rPr>
        <w:t>key</w:t>
      </w:r>
      <w:r w:rsidRPr="00AC55D6">
        <w:rPr>
          <w:color w:val="080808"/>
          <w:sz w:val="16"/>
          <w:szCs w:val="16"/>
          <w:lang w:val="en-US"/>
        </w:rPr>
        <w:t>)?.</w:t>
      </w:r>
      <w:r w:rsidRPr="00AC55D6">
        <w:rPr>
          <w:color w:val="871094"/>
          <w:sz w:val="16"/>
          <w:szCs w:val="16"/>
          <w:lang w:val="en-US"/>
        </w:rPr>
        <w:t>groupValues</w:t>
      </w:r>
      <w:r w:rsidRPr="00AC55D6">
        <w:rPr>
          <w:color w:val="080808"/>
          <w:sz w:val="16"/>
          <w:szCs w:val="16"/>
          <w:lang w:val="en-US"/>
        </w:rPr>
        <w:t>?.get(</w:t>
      </w:r>
      <w:r w:rsidRPr="00AC55D6">
        <w:rPr>
          <w:color w:val="1750EB"/>
          <w:sz w:val="16"/>
          <w:szCs w:val="16"/>
          <w:lang w:val="en-US"/>
        </w:rPr>
        <w:t>1</w:t>
      </w:r>
      <w:r w:rsidRPr="00AC55D6">
        <w:rPr>
          <w:color w:val="080808"/>
          <w:sz w:val="16"/>
          <w:szCs w:val="16"/>
          <w:lang w:val="en-US"/>
        </w:rPr>
        <w:t>)?.</w:t>
      </w:r>
      <w:r w:rsidRPr="00AC55D6">
        <w:rPr>
          <w:i/>
          <w:iCs/>
          <w:color w:val="00627A"/>
          <w:sz w:val="16"/>
          <w:szCs w:val="16"/>
          <w:lang w:val="en-US"/>
        </w:rPr>
        <w:t>toLongOrNull</w:t>
      </w:r>
      <w:r w:rsidRPr="00AC55D6">
        <w:rPr>
          <w:color w:val="080808"/>
          <w:sz w:val="16"/>
          <w:szCs w:val="16"/>
          <w:lang w:val="en-US"/>
        </w:rPr>
        <w:t>()</w:t>
      </w:r>
      <w:r w:rsidRPr="00AC55D6">
        <w:rPr>
          <w:color w:val="080808"/>
          <w:sz w:val="16"/>
          <w:szCs w:val="16"/>
          <w:lang w:val="en-US"/>
        </w:rPr>
        <w:br/>
        <w:t xml:space="preserve">    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override fun </w:t>
      </w:r>
      <w:r w:rsidRPr="00AC55D6">
        <w:rPr>
          <w:color w:val="00627A"/>
          <w:sz w:val="16"/>
          <w:szCs w:val="16"/>
          <w:lang w:val="en-US"/>
        </w:rPr>
        <w:t>afterConnectionClosed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WebSocketSession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status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CloseStatus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871094"/>
          <w:sz w:val="16"/>
          <w:szCs w:val="16"/>
          <w:lang w:val="en-US"/>
        </w:rPr>
        <w:t>logger</w:t>
      </w:r>
      <w:r w:rsidRPr="00AC55D6">
        <w:rPr>
          <w:color w:val="080808"/>
          <w:sz w:val="16"/>
          <w:szCs w:val="16"/>
          <w:lang w:val="en-US"/>
        </w:rPr>
        <w:t>.info(</w:t>
      </w:r>
      <w:r w:rsidRPr="00AC55D6">
        <w:rPr>
          <w:color w:val="067D17"/>
          <w:sz w:val="16"/>
          <w:szCs w:val="16"/>
          <w:lang w:val="en-US"/>
        </w:rPr>
        <w:t xml:space="preserve">"WebSocket connection closed: </w:t>
      </w:r>
      <w:r w:rsidRPr="00AC55D6">
        <w:rPr>
          <w:color w:val="0037A6"/>
          <w:sz w:val="16"/>
          <w:szCs w:val="16"/>
          <w:lang w:val="en-US"/>
        </w:rPr>
        <w:t>${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871094"/>
          <w:sz w:val="16"/>
          <w:szCs w:val="16"/>
          <w:lang w:val="en-US"/>
        </w:rPr>
        <w:t>id</w:t>
      </w:r>
      <w:r w:rsidRPr="00AC55D6">
        <w:rPr>
          <w:color w:val="0037A6"/>
          <w:sz w:val="16"/>
          <w:szCs w:val="16"/>
          <w:lang w:val="en-US"/>
        </w:rPr>
        <w:t>}</w:t>
      </w:r>
      <w:r w:rsidRPr="00AC55D6">
        <w:rPr>
          <w:color w:val="067D17"/>
          <w:sz w:val="16"/>
          <w:szCs w:val="16"/>
          <w:lang w:val="en-US"/>
        </w:rPr>
        <w:t xml:space="preserve">, status: </w:t>
      </w:r>
      <w:r w:rsidRPr="00AC55D6">
        <w:rPr>
          <w:color w:val="0037A6"/>
          <w:sz w:val="16"/>
          <w:szCs w:val="16"/>
          <w:lang w:val="en-US"/>
        </w:rPr>
        <w:t>$</w:t>
      </w:r>
      <w:r w:rsidRPr="00AC55D6">
        <w:rPr>
          <w:color w:val="000000"/>
          <w:sz w:val="16"/>
          <w:szCs w:val="16"/>
          <w:lang w:val="en-US"/>
        </w:rPr>
        <w:t>status</w:t>
      </w:r>
      <w:r w:rsidRPr="00AC55D6">
        <w:rPr>
          <w:color w:val="067D17"/>
          <w:sz w:val="16"/>
          <w:szCs w:val="16"/>
          <w:lang w:val="en-US"/>
        </w:rPr>
        <w:t>"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Удаляем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подписки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сессии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color w:val="871094"/>
          <w:sz w:val="16"/>
          <w:szCs w:val="16"/>
          <w:lang w:val="en-US"/>
        </w:rPr>
        <w:t>sessionCellSubscriptions</w:t>
      </w:r>
      <w:r w:rsidRPr="00AC55D6">
        <w:rPr>
          <w:color w:val="080808"/>
          <w:sz w:val="16"/>
          <w:szCs w:val="16"/>
          <w:lang w:val="en-US"/>
        </w:rPr>
        <w:t>.remove(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override fun </w:t>
      </w:r>
      <w:r w:rsidRPr="00AC55D6">
        <w:rPr>
          <w:color w:val="00627A"/>
          <w:sz w:val="16"/>
          <w:szCs w:val="16"/>
          <w:lang w:val="en-US"/>
        </w:rPr>
        <w:t>handleTransportError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WebSocketSession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exception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Throwable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871094"/>
          <w:sz w:val="16"/>
          <w:szCs w:val="16"/>
          <w:lang w:val="en-US"/>
        </w:rPr>
        <w:t>logger</w:t>
      </w:r>
      <w:r w:rsidRPr="00AC55D6">
        <w:rPr>
          <w:color w:val="080808"/>
          <w:sz w:val="16"/>
          <w:szCs w:val="16"/>
          <w:lang w:val="en-US"/>
        </w:rPr>
        <w:t>.error(</w:t>
      </w:r>
      <w:r w:rsidRPr="00AC55D6">
        <w:rPr>
          <w:color w:val="067D17"/>
          <w:sz w:val="16"/>
          <w:szCs w:val="16"/>
          <w:lang w:val="en-US"/>
        </w:rPr>
        <w:t xml:space="preserve">"Transport error for session </w:t>
      </w:r>
      <w:r w:rsidRPr="00AC55D6">
        <w:rPr>
          <w:color w:val="0037A6"/>
          <w:sz w:val="16"/>
          <w:szCs w:val="16"/>
          <w:lang w:val="en-US"/>
        </w:rPr>
        <w:t>${</w:t>
      </w:r>
      <w:r w:rsidRPr="00AC55D6">
        <w:rPr>
          <w:color w:val="000000"/>
          <w:sz w:val="16"/>
          <w:szCs w:val="16"/>
          <w:lang w:val="en-US"/>
        </w:rPr>
        <w:t>session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871094"/>
          <w:sz w:val="16"/>
          <w:szCs w:val="16"/>
          <w:lang w:val="en-US"/>
        </w:rPr>
        <w:t>id</w:t>
      </w:r>
      <w:r w:rsidRPr="00AC55D6">
        <w:rPr>
          <w:color w:val="0037A6"/>
          <w:sz w:val="16"/>
          <w:szCs w:val="16"/>
          <w:lang w:val="en-US"/>
        </w:rPr>
        <w:t>}</w:t>
      </w:r>
      <w:r w:rsidRPr="00AC55D6">
        <w:rPr>
          <w:color w:val="067D17"/>
          <w:sz w:val="16"/>
          <w:szCs w:val="16"/>
          <w:lang w:val="en-US"/>
        </w:rPr>
        <w:t>"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exception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}</w:t>
      </w:r>
      <w:r w:rsidRPr="00AC55D6">
        <w:rPr>
          <w:color w:val="080808"/>
          <w:sz w:val="16"/>
          <w:szCs w:val="16"/>
          <w:lang w:val="en-US"/>
        </w:rPr>
        <w:br/>
        <w:t>}</w:t>
      </w:r>
    </w:p>
    <w:p w14:paraId="4D104F15" w14:textId="77777777" w:rsidR="00FB1EF9" w:rsidRPr="00FB1EF9" w:rsidRDefault="00FB1EF9" w:rsidP="00A01A23">
      <w:pPr>
        <w:pStyle w:val="default1"/>
        <w:ind w:firstLine="0"/>
        <w:rPr>
          <w:lang w:val="en-US"/>
        </w:rPr>
      </w:pPr>
    </w:p>
    <w:p w14:paraId="302DE4CA" w14:textId="4C186B1A" w:rsidR="0046394B" w:rsidRPr="00E64FFA" w:rsidRDefault="00E23329" w:rsidP="001C6F4B">
      <w:pPr>
        <w:pStyle w:val="default1"/>
      </w:pPr>
      <w:r>
        <w:t>4</w:t>
      </w:r>
      <w:r w:rsidR="001940F8" w:rsidRPr="00D33BE1">
        <w:t xml:space="preserve">. </w:t>
      </w:r>
      <w:r w:rsidR="001940F8">
        <w:t>Запрос телеметрических данных</w:t>
      </w:r>
      <w:r w:rsidR="00E64FFA">
        <w:t xml:space="preserve"> из БД</w:t>
      </w:r>
      <w:r w:rsidR="001940F8">
        <w:t xml:space="preserve"> по временным и пространственно-временным условиям</w:t>
      </w:r>
      <w:r w:rsidR="00E64FFA">
        <w:t xml:space="preserve"> </w:t>
      </w:r>
      <w:r w:rsidR="00E64FFA" w:rsidRPr="0072084F">
        <w:rPr>
          <w:color w:val="000000"/>
          <w:lang w:val="en-US"/>
        </w:rPr>
        <w:t>TelemetryQueryService</w:t>
      </w:r>
      <w:r w:rsidR="00E64FFA" w:rsidRPr="00D33BE1">
        <w:rPr>
          <w:color w:val="000000"/>
        </w:rPr>
        <w:t>.</w:t>
      </w:r>
      <w:r w:rsidR="00E64FFA">
        <w:rPr>
          <w:color w:val="000000"/>
          <w:lang w:val="en-US"/>
        </w:rPr>
        <w:t>kt</w:t>
      </w:r>
    </w:p>
    <w:p w14:paraId="34DC8864" w14:textId="0B6937CD" w:rsidR="001940F8" w:rsidRDefault="001940F8" w:rsidP="001C6F4B">
      <w:pPr>
        <w:pStyle w:val="default1"/>
      </w:pPr>
    </w:p>
    <w:p w14:paraId="451D11F2" w14:textId="31CA58AB" w:rsidR="001940F8" w:rsidRPr="00AC55D6" w:rsidRDefault="001940F8" w:rsidP="001940F8">
      <w:pPr>
        <w:pStyle w:val="HTML0"/>
        <w:shd w:val="clear" w:color="auto" w:fill="FFFFFF"/>
        <w:rPr>
          <w:color w:val="080808"/>
          <w:sz w:val="16"/>
          <w:szCs w:val="16"/>
          <w:lang w:val="en-US"/>
        </w:rPr>
      </w:pPr>
      <w:r w:rsidRPr="00AC55D6">
        <w:rPr>
          <w:color w:val="0033B3"/>
          <w:sz w:val="16"/>
          <w:szCs w:val="16"/>
          <w:lang w:val="en-US"/>
        </w:rPr>
        <w:t xml:space="preserve">package </w:t>
      </w:r>
      <w:r w:rsidRPr="00AC55D6">
        <w:rPr>
          <w:color w:val="080808"/>
          <w:sz w:val="16"/>
          <w:szCs w:val="16"/>
          <w:lang w:val="en-US"/>
        </w:rPr>
        <w:t>com.lynceus.telemetry_processor.service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com.google.common.geometry.</w:t>
      </w:r>
      <w:r w:rsidRPr="00AC55D6">
        <w:rPr>
          <w:color w:val="000000"/>
          <w:sz w:val="16"/>
          <w:szCs w:val="16"/>
          <w:lang w:val="en-US"/>
        </w:rPr>
        <w:t>S2LatLng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com.google.common.geometry.</w:t>
      </w:r>
      <w:r w:rsidRPr="00AC55D6">
        <w:rPr>
          <w:color w:val="000000"/>
          <w:sz w:val="16"/>
          <w:szCs w:val="16"/>
          <w:lang w:val="en-US"/>
        </w:rPr>
        <w:t>S2Loop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com.google.common.geometry.</w:t>
      </w:r>
      <w:r w:rsidRPr="00AC55D6">
        <w:rPr>
          <w:color w:val="000000"/>
          <w:sz w:val="16"/>
          <w:szCs w:val="16"/>
          <w:lang w:val="en-US"/>
        </w:rPr>
        <w:t>S2Polygon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com.google.common.geometry.</w:t>
      </w:r>
      <w:r w:rsidRPr="00AC55D6">
        <w:rPr>
          <w:color w:val="000000"/>
          <w:sz w:val="16"/>
          <w:szCs w:val="16"/>
          <w:lang w:val="en-US"/>
        </w:rPr>
        <w:t>S2RegionCoverer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com.lynceus.telemetry_processor.dto.</w:t>
      </w:r>
      <w:r w:rsidRPr="00AC55D6">
        <w:rPr>
          <w:color w:val="000000"/>
          <w:sz w:val="16"/>
          <w:szCs w:val="16"/>
          <w:lang w:val="en-US"/>
        </w:rPr>
        <w:t>DeviceTelemetryRequest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com.lynceus.telemetry_processor.dto.</w:t>
      </w:r>
      <w:r w:rsidRPr="00AC55D6">
        <w:rPr>
          <w:color w:val="000000"/>
          <w:sz w:val="16"/>
          <w:szCs w:val="16"/>
          <w:lang w:val="en-US"/>
        </w:rPr>
        <w:t>PolygonTimeRequest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com.lynceus.telemetry_processor.dto.</w:t>
      </w:r>
      <w:r w:rsidRPr="00AC55D6">
        <w:rPr>
          <w:color w:val="000000"/>
          <w:sz w:val="16"/>
          <w:szCs w:val="16"/>
          <w:lang w:val="en-US"/>
        </w:rPr>
        <w:t>TelemetryIntervalResponse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com.lynceus.telemetry_processor.entity.</w:t>
      </w:r>
      <w:r w:rsidRPr="00AC55D6">
        <w:rPr>
          <w:color w:val="000000"/>
          <w:sz w:val="16"/>
          <w:szCs w:val="16"/>
          <w:lang w:val="en-US"/>
        </w:rPr>
        <w:t>TelemetryPacket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com.lynceus.telemetry_processor.processor.</w:t>
      </w:r>
      <w:r w:rsidRPr="00AC55D6">
        <w:rPr>
          <w:color w:val="000000"/>
          <w:sz w:val="16"/>
          <w:szCs w:val="16"/>
          <w:lang w:val="en-US"/>
        </w:rPr>
        <w:t>NavigationProcessor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com.lynceus.telemetry_processor.repository.</w:t>
      </w:r>
      <w:r w:rsidRPr="00AC55D6">
        <w:rPr>
          <w:color w:val="000000"/>
          <w:sz w:val="16"/>
          <w:szCs w:val="16"/>
          <w:lang w:val="en-US"/>
        </w:rPr>
        <w:t>TelemetryPacketRepository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org.springframework.stereotype.</w:t>
      </w:r>
      <w:r w:rsidRPr="00AC55D6">
        <w:rPr>
          <w:color w:val="9E880D"/>
          <w:sz w:val="16"/>
          <w:szCs w:val="16"/>
          <w:lang w:val="en-US"/>
        </w:rPr>
        <w:t>Service</w:t>
      </w:r>
      <w:r w:rsidRPr="00AC55D6">
        <w:rPr>
          <w:color w:val="9E880D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import </w:t>
      </w:r>
      <w:r w:rsidRPr="00AC55D6">
        <w:rPr>
          <w:color w:val="080808"/>
          <w:sz w:val="16"/>
          <w:szCs w:val="16"/>
          <w:lang w:val="en-US"/>
        </w:rPr>
        <w:t>java.time.</w:t>
      </w:r>
      <w:r w:rsidRPr="00AC55D6">
        <w:rPr>
          <w:color w:val="000000"/>
          <w:sz w:val="16"/>
          <w:szCs w:val="16"/>
          <w:lang w:val="en-US"/>
        </w:rPr>
        <w:t>LocalDateTime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9E880D"/>
          <w:sz w:val="16"/>
          <w:szCs w:val="16"/>
          <w:lang w:val="en-US"/>
        </w:rPr>
        <w:t>@Service</w:t>
      </w:r>
      <w:r w:rsidRPr="00AC55D6">
        <w:rPr>
          <w:color w:val="9E880D"/>
          <w:sz w:val="16"/>
          <w:szCs w:val="16"/>
          <w:lang w:val="en-US"/>
        </w:rPr>
        <w:br/>
      </w:r>
      <w:r w:rsidRPr="00AC55D6">
        <w:rPr>
          <w:color w:val="0033B3"/>
          <w:sz w:val="16"/>
          <w:szCs w:val="16"/>
          <w:lang w:val="en-US"/>
        </w:rPr>
        <w:t xml:space="preserve">class </w:t>
      </w:r>
      <w:r w:rsidRPr="00AC55D6">
        <w:rPr>
          <w:color w:val="000000"/>
          <w:sz w:val="16"/>
          <w:szCs w:val="16"/>
          <w:lang w:val="en-US"/>
        </w:rPr>
        <w:t>TelemetryQueryService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private val </w:t>
      </w:r>
      <w:r w:rsidRPr="00AC55D6">
        <w:rPr>
          <w:color w:val="871094"/>
          <w:sz w:val="16"/>
          <w:szCs w:val="16"/>
          <w:lang w:val="en-US"/>
        </w:rPr>
        <w:t>telemetryPacketRepository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TelemetryPacketRepository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fun </w:t>
      </w:r>
      <w:r w:rsidRPr="00AC55D6">
        <w:rPr>
          <w:color w:val="00627A"/>
          <w:sz w:val="16"/>
          <w:szCs w:val="16"/>
          <w:lang w:val="en-US"/>
        </w:rPr>
        <w:t>findTelemetryIntervals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request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PolygonTimeRequest</w:t>
      </w:r>
      <w:r w:rsidRPr="00AC55D6">
        <w:rPr>
          <w:color w:val="080808"/>
          <w:sz w:val="16"/>
          <w:szCs w:val="16"/>
          <w:lang w:val="en-US"/>
        </w:rPr>
        <w:t xml:space="preserve">): </w:t>
      </w:r>
      <w:r w:rsidRPr="00AC55D6">
        <w:rPr>
          <w:color w:val="000000"/>
          <w:sz w:val="16"/>
          <w:szCs w:val="16"/>
          <w:lang w:val="en-US"/>
        </w:rPr>
        <w:t>List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TelemetryIntervalResponse</w:t>
      </w:r>
      <w:r w:rsidRPr="00AC55D6">
        <w:rPr>
          <w:color w:val="080808"/>
          <w:sz w:val="16"/>
          <w:szCs w:val="16"/>
          <w:lang w:val="en-US"/>
        </w:rPr>
        <w:t>&gt; {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points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request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polygon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00627A"/>
          <w:sz w:val="16"/>
          <w:szCs w:val="16"/>
          <w:lang w:val="en-US"/>
        </w:rPr>
        <w:t xml:space="preserve">map </w:t>
      </w:r>
      <w:r w:rsidRPr="00AC55D6">
        <w:rPr>
          <w:b/>
          <w:bCs/>
          <w:color w:val="080808"/>
          <w:sz w:val="16"/>
          <w:szCs w:val="16"/>
          <w:lang w:val="en-US"/>
        </w:rPr>
        <w:t xml:space="preserve">{ </w:t>
      </w:r>
      <w:r w:rsidRPr="00AC55D6">
        <w:rPr>
          <w:color w:val="000000"/>
          <w:sz w:val="16"/>
          <w:szCs w:val="16"/>
          <w:lang w:val="en-US"/>
        </w:rPr>
        <w:t>S2LatLng</w:t>
      </w:r>
      <w:r w:rsidRPr="00AC55D6">
        <w:rPr>
          <w:color w:val="080808"/>
          <w:sz w:val="16"/>
          <w:szCs w:val="16"/>
          <w:lang w:val="en-US"/>
        </w:rPr>
        <w:t>.fromDegrees(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b/>
          <w:bCs/>
          <w:color w:val="080808"/>
          <w:sz w:val="16"/>
          <w:szCs w:val="16"/>
          <w:lang w:val="en-US"/>
        </w:rPr>
        <w:t>it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latitude</w:t>
      </w:r>
      <w:r w:rsidRPr="00AC55D6">
        <w:rPr>
          <w:color w:val="080808"/>
          <w:sz w:val="16"/>
          <w:szCs w:val="16"/>
          <w:lang w:val="en-US"/>
        </w:rPr>
        <w:t>,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b/>
          <w:bCs/>
          <w:color w:val="080808"/>
          <w:sz w:val="16"/>
          <w:szCs w:val="16"/>
          <w:lang w:val="en-US"/>
        </w:rPr>
        <w:t>it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longitude</w:t>
      </w:r>
      <w:r w:rsidRPr="00AC55D6">
        <w:rPr>
          <w:color w:val="080808"/>
          <w:sz w:val="16"/>
          <w:szCs w:val="16"/>
          <w:lang w:val="en-US"/>
        </w:rPr>
        <w:t xml:space="preserve">).toPoint() </w:t>
      </w:r>
      <w:r w:rsidRPr="00AC55D6">
        <w:rPr>
          <w:b/>
          <w:bCs/>
          <w:color w:val="080808"/>
          <w:sz w:val="16"/>
          <w:szCs w:val="16"/>
          <w:lang w:val="en-US"/>
        </w:rPr>
        <w:t>}</w:t>
      </w:r>
      <w:r w:rsidRPr="00AC55D6">
        <w:rPr>
          <w:b/>
          <w:bCs/>
          <w:color w:val="080808"/>
          <w:sz w:val="16"/>
          <w:szCs w:val="16"/>
          <w:lang w:val="en-US"/>
        </w:rPr>
        <w:br/>
      </w:r>
      <w:r w:rsidRPr="00AC55D6">
        <w:rPr>
          <w:b/>
          <w:bCs/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s2Loop </w:t>
      </w:r>
      <w:r w:rsidRPr="00AC55D6">
        <w:rPr>
          <w:color w:val="080808"/>
          <w:sz w:val="16"/>
          <w:szCs w:val="16"/>
          <w:lang w:val="en-US"/>
        </w:rPr>
        <w:t>= S2Loop(</w:t>
      </w:r>
      <w:r w:rsidRPr="00AC55D6">
        <w:rPr>
          <w:color w:val="000000"/>
          <w:sz w:val="16"/>
          <w:szCs w:val="16"/>
          <w:lang w:val="en-US"/>
        </w:rPr>
        <w:t>points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0000"/>
          <w:sz w:val="16"/>
          <w:szCs w:val="16"/>
          <w:lang w:val="en-US"/>
        </w:rPr>
        <w:t>s2Loop</w:t>
      </w:r>
      <w:r w:rsidRPr="00AC55D6">
        <w:rPr>
          <w:color w:val="080808"/>
          <w:sz w:val="16"/>
          <w:szCs w:val="16"/>
          <w:lang w:val="en-US"/>
        </w:rPr>
        <w:t>.normalize()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s2Polygon </w:t>
      </w:r>
      <w:r w:rsidRPr="00AC55D6">
        <w:rPr>
          <w:color w:val="080808"/>
          <w:sz w:val="16"/>
          <w:szCs w:val="16"/>
          <w:lang w:val="en-US"/>
        </w:rPr>
        <w:t>= S2Polygon(</w:t>
      </w:r>
      <w:r w:rsidRPr="00AC55D6">
        <w:rPr>
          <w:color w:val="000000"/>
          <w:sz w:val="16"/>
          <w:szCs w:val="16"/>
          <w:lang w:val="en-US"/>
        </w:rPr>
        <w:t>s2Loop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lastRenderedPageBreak/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(!</w:t>
      </w:r>
      <w:r w:rsidRPr="00AC55D6">
        <w:rPr>
          <w:color w:val="000000"/>
          <w:sz w:val="16"/>
          <w:szCs w:val="16"/>
          <w:lang w:val="en-US"/>
        </w:rPr>
        <w:t>s2Polygon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871094"/>
          <w:sz w:val="16"/>
          <w:szCs w:val="16"/>
          <w:lang w:val="en-US"/>
        </w:rPr>
        <w:t>isValid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return </w:t>
      </w:r>
      <w:r w:rsidRPr="00AC55D6">
        <w:rPr>
          <w:i/>
          <w:iCs/>
          <w:color w:val="00627A"/>
          <w:sz w:val="16"/>
          <w:szCs w:val="16"/>
          <w:lang w:val="en-US"/>
        </w:rPr>
        <w:t>emptyList</w:t>
      </w:r>
      <w:r w:rsidRPr="00AC55D6">
        <w:rPr>
          <w:color w:val="080808"/>
          <w:sz w:val="16"/>
          <w:szCs w:val="16"/>
          <w:lang w:val="en-US"/>
        </w:rPr>
        <w:t>()</w:t>
      </w:r>
      <w:r w:rsidRPr="00AC55D6">
        <w:rPr>
          <w:color w:val="080808"/>
          <w:sz w:val="16"/>
          <w:szCs w:val="16"/>
          <w:lang w:val="en-US"/>
        </w:rPr>
        <w:br/>
        <w:t xml:space="preserve">        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coverer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S2RegionCoverer</w:t>
      </w:r>
      <w:r w:rsidRPr="00AC55D6">
        <w:rPr>
          <w:color w:val="080808"/>
          <w:sz w:val="16"/>
          <w:szCs w:val="16"/>
          <w:lang w:val="en-US"/>
        </w:rPr>
        <w:t>.builder()</w:t>
      </w:r>
      <w:r w:rsidRPr="00AC55D6">
        <w:rPr>
          <w:color w:val="080808"/>
          <w:sz w:val="16"/>
          <w:szCs w:val="16"/>
          <w:lang w:val="en-US"/>
        </w:rPr>
        <w:br/>
        <w:t xml:space="preserve">            .setMaxLevel(</w:t>
      </w:r>
      <w:r w:rsidRPr="00AC55D6">
        <w:rPr>
          <w:color w:val="000000"/>
          <w:sz w:val="16"/>
          <w:szCs w:val="16"/>
          <w:lang w:val="en-US"/>
        </w:rPr>
        <w:t>NavigationProcessor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S2_ZONE_LEVEL</w:t>
      </w:r>
      <w:r w:rsidRPr="00AC55D6">
        <w:rPr>
          <w:color w:val="080808"/>
          <w:sz w:val="16"/>
          <w:szCs w:val="16"/>
          <w:lang w:val="en-US"/>
        </w:rPr>
        <w:t xml:space="preserve">)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Максимальный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уровень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    </w:t>
      </w:r>
      <w:r w:rsidRPr="00AC55D6">
        <w:rPr>
          <w:color w:val="080808"/>
          <w:sz w:val="16"/>
          <w:szCs w:val="16"/>
          <w:lang w:val="en-US"/>
        </w:rPr>
        <w:t>.setMinLevel(</w:t>
      </w:r>
      <w:r w:rsidRPr="00AC55D6">
        <w:rPr>
          <w:color w:val="1750EB"/>
          <w:sz w:val="16"/>
          <w:szCs w:val="16"/>
          <w:lang w:val="en-US"/>
        </w:rPr>
        <w:t>1</w:t>
      </w:r>
      <w:r w:rsidRPr="00AC55D6">
        <w:rPr>
          <w:color w:val="080808"/>
          <w:sz w:val="16"/>
          <w:szCs w:val="16"/>
          <w:lang w:val="en-US"/>
        </w:rPr>
        <w:t xml:space="preserve">)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Минимальный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уровень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(</w:t>
      </w:r>
      <w:r w:rsidRPr="00AC55D6">
        <w:rPr>
          <w:i/>
          <w:iCs/>
          <w:color w:val="8C8C8C"/>
          <w:sz w:val="16"/>
          <w:szCs w:val="16"/>
        </w:rPr>
        <w:t>самые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большие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ячейки</w:t>
      </w:r>
      <w:r w:rsidRPr="00AC55D6">
        <w:rPr>
          <w:i/>
          <w:iCs/>
          <w:color w:val="8C8C8C"/>
          <w:sz w:val="16"/>
          <w:szCs w:val="16"/>
          <w:lang w:val="en-US"/>
        </w:rPr>
        <w:t>)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    </w:t>
      </w:r>
      <w:r w:rsidRPr="00AC55D6">
        <w:rPr>
          <w:color w:val="080808"/>
          <w:sz w:val="16"/>
          <w:szCs w:val="16"/>
          <w:lang w:val="en-US"/>
        </w:rPr>
        <w:t>.setMaxCells(</w:t>
      </w:r>
      <w:r w:rsidRPr="00AC55D6">
        <w:rPr>
          <w:color w:val="1750EB"/>
          <w:sz w:val="16"/>
          <w:szCs w:val="16"/>
          <w:lang w:val="en-US"/>
        </w:rPr>
        <w:t>200</w:t>
      </w:r>
      <w:r w:rsidRPr="00AC55D6">
        <w:rPr>
          <w:color w:val="080808"/>
          <w:sz w:val="16"/>
          <w:szCs w:val="16"/>
          <w:lang w:val="en-US"/>
        </w:rPr>
        <w:t xml:space="preserve">)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Больше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ячеек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для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лучшего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покрытия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    </w:t>
      </w:r>
      <w:r w:rsidRPr="00AC55D6">
        <w:rPr>
          <w:color w:val="080808"/>
          <w:sz w:val="16"/>
          <w:szCs w:val="16"/>
          <w:lang w:val="en-US"/>
        </w:rPr>
        <w:t>.build()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Получаем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покрытие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прямоугольника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S2 </w:t>
      </w:r>
      <w:r w:rsidRPr="00AC55D6">
        <w:rPr>
          <w:i/>
          <w:iCs/>
          <w:color w:val="8C8C8C"/>
          <w:sz w:val="16"/>
          <w:szCs w:val="16"/>
        </w:rPr>
        <w:t>ячейками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разных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уровней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cellUnion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coverer</w:t>
      </w:r>
      <w:r w:rsidRPr="00AC55D6">
        <w:rPr>
          <w:color w:val="080808"/>
          <w:sz w:val="16"/>
          <w:szCs w:val="16"/>
          <w:lang w:val="en-US"/>
        </w:rPr>
        <w:t>.getCovering(</w:t>
      </w:r>
      <w:r w:rsidRPr="00AC55D6">
        <w:rPr>
          <w:color w:val="000000"/>
          <w:sz w:val="16"/>
          <w:szCs w:val="16"/>
          <w:lang w:val="en-US"/>
        </w:rPr>
        <w:t>s2Polygon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ranges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i/>
          <w:iCs/>
          <w:color w:val="00627A"/>
          <w:sz w:val="16"/>
          <w:szCs w:val="16"/>
          <w:lang w:val="en-US"/>
        </w:rPr>
        <w:t>mutableListOf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Pair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Long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Long</w:t>
      </w:r>
      <w:r w:rsidRPr="00AC55D6">
        <w:rPr>
          <w:color w:val="080808"/>
          <w:sz w:val="16"/>
          <w:szCs w:val="16"/>
          <w:lang w:val="en-US"/>
        </w:rPr>
        <w:t>&gt;&gt;()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for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i </w:t>
      </w:r>
      <w:r w:rsidRPr="00AC55D6">
        <w:rPr>
          <w:color w:val="0033B3"/>
          <w:sz w:val="16"/>
          <w:szCs w:val="16"/>
          <w:lang w:val="en-US"/>
        </w:rPr>
        <w:t xml:space="preserve">in </w:t>
      </w:r>
      <w:r w:rsidRPr="00AC55D6">
        <w:rPr>
          <w:color w:val="1750EB"/>
          <w:sz w:val="16"/>
          <w:szCs w:val="16"/>
          <w:lang w:val="en-US"/>
        </w:rPr>
        <w:t xml:space="preserve">0 </w:t>
      </w:r>
      <w:r w:rsidRPr="00AC55D6">
        <w:rPr>
          <w:i/>
          <w:iCs/>
          <w:color w:val="00627A"/>
          <w:sz w:val="16"/>
          <w:szCs w:val="16"/>
          <w:lang w:val="en-US"/>
        </w:rPr>
        <w:t xml:space="preserve">until </w:t>
      </w:r>
      <w:r w:rsidRPr="00AC55D6">
        <w:rPr>
          <w:color w:val="000000"/>
          <w:sz w:val="16"/>
          <w:szCs w:val="16"/>
          <w:lang w:val="en-US"/>
        </w:rPr>
        <w:t>cellUnion</w:t>
      </w:r>
      <w:r w:rsidRPr="00AC55D6">
        <w:rPr>
          <w:color w:val="080808"/>
          <w:sz w:val="16"/>
          <w:szCs w:val="16"/>
          <w:lang w:val="en-US"/>
        </w:rPr>
        <w:t>.size())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cell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cellUnion</w:t>
      </w:r>
      <w:r w:rsidRPr="00AC55D6">
        <w:rPr>
          <w:color w:val="080808"/>
          <w:sz w:val="16"/>
          <w:szCs w:val="16"/>
          <w:lang w:val="en-US"/>
        </w:rPr>
        <w:t>.cellId(</w:t>
      </w:r>
      <w:r w:rsidRPr="00AC55D6">
        <w:rPr>
          <w:color w:val="000000"/>
          <w:sz w:val="16"/>
          <w:szCs w:val="16"/>
          <w:lang w:val="en-US"/>
        </w:rPr>
        <w:t>i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Получаем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диапазон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дочерних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ячеек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уровня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24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rangeStart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cell</w:t>
      </w:r>
      <w:r w:rsidRPr="00AC55D6">
        <w:rPr>
          <w:color w:val="080808"/>
          <w:sz w:val="16"/>
          <w:szCs w:val="16"/>
          <w:lang w:val="en-US"/>
        </w:rPr>
        <w:t>.childBegin(</w:t>
      </w:r>
      <w:r w:rsidRPr="00AC55D6">
        <w:rPr>
          <w:color w:val="1750EB"/>
          <w:sz w:val="16"/>
          <w:szCs w:val="16"/>
          <w:lang w:val="en-US"/>
        </w:rPr>
        <w:t>24</w:t>
      </w:r>
      <w:r w:rsidRPr="00AC55D6">
        <w:rPr>
          <w:color w:val="080808"/>
          <w:sz w:val="16"/>
          <w:szCs w:val="16"/>
          <w:lang w:val="en-US"/>
        </w:rPr>
        <w:t>).id()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rangeEnd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cell</w:t>
      </w:r>
      <w:r w:rsidRPr="00AC55D6">
        <w:rPr>
          <w:color w:val="080808"/>
          <w:sz w:val="16"/>
          <w:szCs w:val="16"/>
          <w:lang w:val="en-US"/>
        </w:rPr>
        <w:t>.childEnd(</w:t>
      </w:r>
      <w:r w:rsidRPr="00AC55D6">
        <w:rPr>
          <w:color w:val="1750EB"/>
          <w:sz w:val="16"/>
          <w:szCs w:val="16"/>
          <w:lang w:val="en-US"/>
        </w:rPr>
        <w:t>24</w:t>
      </w:r>
      <w:r w:rsidRPr="00AC55D6">
        <w:rPr>
          <w:color w:val="080808"/>
          <w:sz w:val="16"/>
          <w:szCs w:val="16"/>
          <w:lang w:val="en-US"/>
        </w:rPr>
        <w:t xml:space="preserve">).id() - </w:t>
      </w:r>
      <w:r w:rsidRPr="00AC55D6">
        <w:rPr>
          <w:color w:val="1750EB"/>
          <w:sz w:val="16"/>
          <w:szCs w:val="16"/>
          <w:lang w:val="en-US"/>
        </w:rPr>
        <w:t xml:space="preserve">1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-1 </w:t>
      </w:r>
      <w:r w:rsidRPr="00AC55D6">
        <w:rPr>
          <w:i/>
          <w:iCs/>
          <w:color w:val="8C8C8C"/>
          <w:sz w:val="16"/>
          <w:szCs w:val="16"/>
        </w:rPr>
        <w:t>потому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что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childEnd </w:t>
      </w:r>
      <w:r w:rsidRPr="00AC55D6">
        <w:rPr>
          <w:i/>
          <w:iCs/>
          <w:color w:val="8C8C8C"/>
          <w:sz w:val="16"/>
          <w:szCs w:val="16"/>
        </w:rPr>
        <w:t>исключительный</w:t>
      </w:r>
      <w:r w:rsidRPr="00AC55D6">
        <w:rPr>
          <w:i/>
          <w:iCs/>
          <w:color w:val="8C8C8C"/>
          <w:sz w:val="16"/>
          <w:szCs w:val="16"/>
          <w:lang w:val="en-US"/>
        </w:rPr>
        <w:br/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    </w:t>
      </w:r>
      <w:r w:rsidRPr="00AC55D6">
        <w:rPr>
          <w:color w:val="000000"/>
          <w:sz w:val="16"/>
          <w:szCs w:val="16"/>
          <w:lang w:val="en-US"/>
        </w:rPr>
        <w:t>ranges</w:t>
      </w:r>
      <w:r w:rsidRPr="00AC55D6">
        <w:rPr>
          <w:color w:val="080808"/>
          <w:sz w:val="16"/>
          <w:szCs w:val="16"/>
          <w:lang w:val="en-US"/>
        </w:rPr>
        <w:t>.add(Pair(</w:t>
      </w:r>
      <w:r w:rsidRPr="00AC55D6">
        <w:rPr>
          <w:color w:val="000000"/>
          <w:sz w:val="16"/>
          <w:szCs w:val="16"/>
          <w:lang w:val="en-US"/>
        </w:rPr>
        <w:t>rangeStart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rangeEnd</w:t>
      </w:r>
      <w:r w:rsidRPr="00AC55D6">
        <w:rPr>
          <w:color w:val="080808"/>
          <w:sz w:val="16"/>
          <w:szCs w:val="16"/>
          <w:lang w:val="en-US"/>
        </w:rPr>
        <w:t>))</w:t>
      </w:r>
      <w:r w:rsidRPr="00AC55D6">
        <w:rPr>
          <w:color w:val="080808"/>
          <w:sz w:val="16"/>
          <w:szCs w:val="16"/>
          <w:lang w:val="en-US"/>
        </w:rPr>
        <w:br/>
        <w:t xml:space="preserve">        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Сортируем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по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начальному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ID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color w:val="000000"/>
          <w:sz w:val="16"/>
          <w:szCs w:val="16"/>
          <w:lang w:val="en-US"/>
        </w:rPr>
        <w:t>ranges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i/>
          <w:iCs/>
          <w:color w:val="00627A"/>
          <w:sz w:val="16"/>
          <w:szCs w:val="16"/>
          <w:lang w:val="en-US"/>
        </w:rPr>
        <w:t xml:space="preserve">sortBy </w:t>
      </w:r>
      <w:r w:rsidRPr="00AC55D6">
        <w:rPr>
          <w:b/>
          <w:bCs/>
          <w:color w:val="080808"/>
          <w:sz w:val="16"/>
          <w:szCs w:val="16"/>
          <w:lang w:val="en-US"/>
        </w:rPr>
        <w:t>{ it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 xml:space="preserve">first </w:t>
      </w:r>
      <w:r w:rsidRPr="00AC55D6">
        <w:rPr>
          <w:b/>
          <w:bCs/>
          <w:color w:val="080808"/>
          <w:sz w:val="16"/>
          <w:szCs w:val="16"/>
          <w:lang w:val="en-US"/>
        </w:rPr>
        <w:t>}</w:t>
      </w:r>
      <w:r w:rsidRPr="00AC55D6">
        <w:rPr>
          <w:b/>
          <w:bCs/>
          <w:color w:val="080808"/>
          <w:sz w:val="16"/>
          <w:szCs w:val="16"/>
          <w:lang w:val="en-US"/>
        </w:rPr>
        <w:br/>
      </w:r>
      <w:r w:rsidRPr="00AC55D6">
        <w:rPr>
          <w:b/>
          <w:bCs/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mergedRanges </w:t>
      </w:r>
      <w:r w:rsidRPr="00AC55D6">
        <w:rPr>
          <w:color w:val="080808"/>
          <w:sz w:val="16"/>
          <w:szCs w:val="16"/>
          <w:lang w:val="en-US"/>
        </w:rPr>
        <w:t>= mergeAdjacentRanges(</w:t>
      </w:r>
      <w:r w:rsidRPr="00AC55D6">
        <w:rPr>
          <w:color w:val="000000"/>
          <w:sz w:val="16"/>
          <w:szCs w:val="16"/>
          <w:lang w:val="en-US"/>
        </w:rPr>
        <w:t>ranges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foundDevices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871094"/>
          <w:sz w:val="16"/>
          <w:szCs w:val="16"/>
          <w:lang w:val="en-US"/>
        </w:rPr>
        <w:t>telemetryPacketRepository</w:t>
      </w:r>
      <w:r w:rsidRPr="00AC55D6">
        <w:rPr>
          <w:color w:val="080808"/>
          <w:sz w:val="16"/>
          <w:szCs w:val="16"/>
          <w:lang w:val="en-US"/>
        </w:rPr>
        <w:t>.findByS2KeyInRanges(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0000"/>
          <w:sz w:val="16"/>
          <w:szCs w:val="16"/>
          <w:lang w:val="en-US"/>
        </w:rPr>
        <w:t>request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fromDateTime</w:t>
      </w:r>
      <w:r w:rsidRPr="00AC55D6">
        <w:rPr>
          <w:color w:val="080808"/>
          <w:sz w:val="16"/>
          <w:szCs w:val="16"/>
          <w:lang w:val="en-US"/>
        </w:rPr>
        <w:t>,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0000"/>
          <w:sz w:val="16"/>
          <w:szCs w:val="16"/>
          <w:lang w:val="en-US"/>
        </w:rPr>
        <w:t>request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toDateTime</w:t>
      </w:r>
      <w:r w:rsidRPr="00AC55D6">
        <w:rPr>
          <w:color w:val="080808"/>
          <w:sz w:val="16"/>
          <w:szCs w:val="16"/>
          <w:lang w:val="en-US"/>
        </w:rPr>
        <w:t>,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0000"/>
          <w:sz w:val="16"/>
          <w:szCs w:val="16"/>
          <w:lang w:val="en-US"/>
        </w:rPr>
        <w:t>mergedRanges</w:t>
      </w:r>
      <w:r w:rsidRPr="00AC55D6">
        <w:rPr>
          <w:color w:val="000000"/>
          <w:sz w:val="16"/>
          <w:szCs w:val="16"/>
          <w:lang w:val="en-US"/>
        </w:rPr>
        <w:br/>
        <w:t xml:space="preserve">        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return </w:t>
      </w:r>
      <w:r w:rsidRPr="00AC55D6">
        <w:rPr>
          <w:color w:val="000000"/>
          <w:sz w:val="16"/>
          <w:szCs w:val="16"/>
          <w:lang w:val="en-US"/>
        </w:rPr>
        <w:t>foundDevices</w:t>
      </w:r>
      <w:r w:rsidRPr="00AC55D6">
        <w:rPr>
          <w:color w:val="000000"/>
          <w:sz w:val="16"/>
          <w:szCs w:val="16"/>
          <w:lang w:val="en-US"/>
        </w:rPr>
        <w:br/>
        <w:t xml:space="preserve">    </w:t>
      </w:r>
      <w:r w:rsidRPr="00AC55D6">
        <w:rPr>
          <w:color w:val="080808"/>
          <w:sz w:val="16"/>
          <w:szCs w:val="16"/>
          <w:lang w:val="en-US"/>
        </w:rPr>
        <w:t>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fun </w:t>
      </w:r>
      <w:r w:rsidRPr="00AC55D6">
        <w:rPr>
          <w:color w:val="00627A"/>
          <w:sz w:val="16"/>
          <w:szCs w:val="16"/>
          <w:lang w:val="en-US"/>
        </w:rPr>
        <w:t>getDeviceTelemetryInPeriod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request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DeviceTelemetryRequest</w:t>
      </w:r>
      <w:r w:rsidRPr="00AC55D6">
        <w:rPr>
          <w:color w:val="080808"/>
          <w:sz w:val="16"/>
          <w:szCs w:val="16"/>
          <w:lang w:val="en-US"/>
        </w:rPr>
        <w:t xml:space="preserve">): </w:t>
      </w:r>
      <w:r w:rsidRPr="00AC55D6">
        <w:rPr>
          <w:color w:val="000000"/>
          <w:sz w:val="16"/>
          <w:szCs w:val="16"/>
          <w:lang w:val="en-US"/>
        </w:rPr>
        <w:t>List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TelemetryPacket</w:t>
      </w:r>
      <w:r w:rsidRPr="00AC55D6">
        <w:rPr>
          <w:color w:val="080808"/>
          <w:sz w:val="16"/>
          <w:szCs w:val="16"/>
          <w:lang w:val="en-US"/>
        </w:rPr>
        <w:t>&gt; {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return </w:t>
      </w:r>
      <w:r w:rsidRPr="00AC55D6">
        <w:rPr>
          <w:color w:val="871094"/>
          <w:sz w:val="16"/>
          <w:szCs w:val="16"/>
          <w:lang w:val="en-US"/>
        </w:rPr>
        <w:t>telemetryPacketRepository</w:t>
      </w:r>
      <w:r w:rsidRPr="00AC55D6">
        <w:rPr>
          <w:color w:val="080808"/>
          <w:sz w:val="16"/>
          <w:szCs w:val="16"/>
          <w:lang w:val="en-US"/>
        </w:rPr>
        <w:t>.getDeviceTelemetryInPeriod(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0000"/>
          <w:sz w:val="16"/>
          <w:szCs w:val="16"/>
          <w:lang w:val="en-US"/>
        </w:rPr>
        <w:t>request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deviceId</w:t>
      </w:r>
      <w:r w:rsidRPr="00AC55D6">
        <w:rPr>
          <w:color w:val="080808"/>
          <w:sz w:val="16"/>
          <w:szCs w:val="16"/>
          <w:lang w:val="en-US"/>
        </w:rPr>
        <w:t>,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0000"/>
          <w:sz w:val="16"/>
          <w:szCs w:val="16"/>
          <w:lang w:val="en-US"/>
        </w:rPr>
        <w:t>request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fromDateTime</w:t>
      </w:r>
      <w:r w:rsidRPr="00AC55D6">
        <w:rPr>
          <w:color w:val="080808"/>
          <w:sz w:val="16"/>
          <w:szCs w:val="16"/>
          <w:lang w:val="en-US"/>
        </w:rPr>
        <w:t>,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0000"/>
          <w:sz w:val="16"/>
          <w:szCs w:val="16"/>
          <w:lang w:val="en-US"/>
        </w:rPr>
        <w:t>request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toDateTime</w:t>
      </w:r>
      <w:r w:rsidRPr="00AC55D6">
        <w:rPr>
          <w:color w:val="871094"/>
          <w:sz w:val="16"/>
          <w:szCs w:val="16"/>
          <w:lang w:val="en-US"/>
        </w:rPr>
        <w:br/>
        <w:t xml:space="preserve">        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</w:t>
      </w:r>
      <w:r w:rsidRPr="00AC55D6">
        <w:rPr>
          <w:color w:val="0033B3"/>
          <w:sz w:val="16"/>
          <w:szCs w:val="16"/>
          <w:lang w:val="en-US"/>
        </w:rPr>
        <w:t xml:space="preserve">private fun </w:t>
      </w:r>
      <w:r w:rsidRPr="00AC55D6">
        <w:rPr>
          <w:color w:val="00627A"/>
          <w:sz w:val="16"/>
          <w:szCs w:val="16"/>
          <w:lang w:val="en-US"/>
        </w:rPr>
        <w:t>mergeAdjacentRanges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sortedRanges</w:t>
      </w:r>
      <w:r w:rsidRPr="00AC55D6">
        <w:rPr>
          <w:color w:val="080808"/>
          <w:sz w:val="16"/>
          <w:szCs w:val="16"/>
          <w:lang w:val="en-US"/>
        </w:rPr>
        <w:t xml:space="preserve">: </w:t>
      </w:r>
      <w:r w:rsidRPr="00AC55D6">
        <w:rPr>
          <w:color w:val="000000"/>
          <w:sz w:val="16"/>
          <w:szCs w:val="16"/>
          <w:lang w:val="en-US"/>
        </w:rPr>
        <w:t>List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Pair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Long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Long</w:t>
      </w:r>
      <w:r w:rsidRPr="00AC55D6">
        <w:rPr>
          <w:color w:val="080808"/>
          <w:sz w:val="16"/>
          <w:szCs w:val="16"/>
          <w:lang w:val="en-US"/>
        </w:rPr>
        <w:t xml:space="preserve">&gt;&gt;): </w:t>
      </w:r>
      <w:r w:rsidRPr="00AC55D6">
        <w:rPr>
          <w:color w:val="000000"/>
          <w:sz w:val="16"/>
          <w:szCs w:val="16"/>
          <w:lang w:val="en-US"/>
        </w:rPr>
        <w:t>List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Pair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Long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Long</w:t>
      </w:r>
      <w:r w:rsidRPr="00AC55D6">
        <w:rPr>
          <w:color w:val="080808"/>
          <w:sz w:val="16"/>
          <w:szCs w:val="16"/>
          <w:lang w:val="en-US"/>
        </w:rPr>
        <w:t>&gt;&gt; {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sortedRanges</w:t>
      </w:r>
      <w:r w:rsidRPr="00AC55D6">
        <w:rPr>
          <w:color w:val="080808"/>
          <w:sz w:val="16"/>
          <w:szCs w:val="16"/>
          <w:lang w:val="en-US"/>
        </w:rPr>
        <w:t>.isEmpty())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return </w:t>
      </w:r>
      <w:r w:rsidRPr="00AC55D6">
        <w:rPr>
          <w:i/>
          <w:iCs/>
          <w:color w:val="00627A"/>
          <w:sz w:val="16"/>
          <w:szCs w:val="16"/>
          <w:lang w:val="en-US"/>
        </w:rPr>
        <w:t>emptyList</w:t>
      </w:r>
      <w:r w:rsidRPr="00AC55D6">
        <w:rPr>
          <w:color w:val="080808"/>
          <w:sz w:val="16"/>
          <w:szCs w:val="16"/>
          <w:lang w:val="en-US"/>
        </w:rPr>
        <w:t>()</w:t>
      </w:r>
      <w:r w:rsidRPr="00AC55D6">
        <w:rPr>
          <w:color w:val="080808"/>
          <w:sz w:val="16"/>
          <w:szCs w:val="16"/>
          <w:lang w:val="en-US"/>
        </w:rPr>
        <w:br/>
        <w:t xml:space="preserve">        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00000"/>
          <w:sz w:val="16"/>
          <w:szCs w:val="16"/>
          <w:lang w:val="en-US"/>
        </w:rPr>
        <w:t xml:space="preserve">merged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i/>
          <w:iCs/>
          <w:color w:val="00627A"/>
          <w:sz w:val="16"/>
          <w:szCs w:val="16"/>
          <w:lang w:val="en-US"/>
        </w:rPr>
        <w:t>mutableListOf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Pair</w:t>
      </w:r>
      <w:r w:rsidRPr="00AC55D6">
        <w:rPr>
          <w:color w:val="080808"/>
          <w:sz w:val="16"/>
          <w:szCs w:val="16"/>
          <w:lang w:val="en-US"/>
        </w:rPr>
        <w:t>&lt;</w:t>
      </w:r>
      <w:r w:rsidRPr="00AC55D6">
        <w:rPr>
          <w:color w:val="000000"/>
          <w:sz w:val="16"/>
          <w:szCs w:val="16"/>
          <w:lang w:val="en-US"/>
        </w:rPr>
        <w:t>Long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Long</w:t>
      </w:r>
      <w:r w:rsidRPr="00AC55D6">
        <w:rPr>
          <w:color w:val="080808"/>
          <w:sz w:val="16"/>
          <w:szCs w:val="16"/>
          <w:lang w:val="en-US"/>
        </w:rPr>
        <w:t>&gt;&gt;()</w:t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var </w:t>
      </w:r>
      <w:r w:rsidRPr="00AC55D6">
        <w:rPr>
          <w:color w:val="000000"/>
          <w:sz w:val="16"/>
          <w:szCs w:val="16"/>
          <w:lang w:val="en-US"/>
        </w:rPr>
        <w:t xml:space="preserve">currentStart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sortedRanges</w:t>
      </w:r>
      <w:r w:rsidRPr="00AC55D6">
        <w:rPr>
          <w:color w:val="080808"/>
          <w:sz w:val="16"/>
          <w:szCs w:val="16"/>
          <w:lang w:val="en-US"/>
        </w:rPr>
        <w:t>[</w:t>
      </w:r>
      <w:r w:rsidRPr="00AC55D6">
        <w:rPr>
          <w:color w:val="1750EB"/>
          <w:sz w:val="16"/>
          <w:szCs w:val="16"/>
          <w:lang w:val="en-US"/>
        </w:rPr>
        <w:t>0</w:t>
      </w:r>
      <w:r w:rsidRPr="00AC55D6">
        <w:rPr>
          <w:color w:val="080808"/>
          <w:sz w:val="16"/>
          <w:szCs w:val="16"/>
          <w:lang w:val="en-US"/>
        </w:rPr>
        <w:t>].</w:t>
      </w:r>
      <w:r w:rsidRPr="00AC55D6">
        <w:rPr>
          <w:color w:val="871094"/>
          <w:sz w:val="16"/>
          <w:szCs w:val="16"/>
          <w:lang w:val="en-US"/>
        </w:rPr>
        <w:t>first</w:t>
      </w:r>
      <w:r w:rsidRPr="00AC55D6">
        <w:rPr>
          <w:color w:val="871094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var </w:t>
      </w:r>
      <w:r w:rsidRPr="00AC55D6">
        <w:rPr>
          <w:color w:val="000000"/>
          <w:sz w:val="16"/>
          <w:szCs w:val="16"/>
          <w:lang w:val="en-US"/>
        </w:rPr>
        <w:t xml:space="preserve">currentEnd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sortedRanges</w:t>
      </w:r>
      <w:r w:rsidRPr="00AC55D6">
        <w:rPr>
          <w:color w:val="080808"/>
          <w:sz w:val="16"/>
          <w:szCs w:val="16"/>
          <w:lang w:val="en-US"/>
        </w:rPr>
        <w:t>[</w:t>
      </w:r>
      <w:r w:rsidRPr="00AC55D6">
        <w:rPr>
          <w:color w:val="1750EB"/>
          <w:sz w:val="16"/>
          <w:szCs w:val="16"/>
          <w:lang w:val="en-US"/>
        </w:rPr>
        <w:t>0</w:t>
      </w:r>
      <w:r w:rsidRPr="00AC55D6">
        <w:rPr>
          <w:color w:val="080808"/>
          <w:sz w:val="16"/>
          <w:szCs w:val="16"/>
          <w:lang w:val="en-US"/>
        </w:rPr>
        <w:t>].</w:t>
      </w:r>
      <w:r w:rsidRPr="00AC55D6">
        <w:rPr>
          <w:color w:val="871094"/>
          <w:sz w:val="16"/>
          <w:szCs w:val="16"/>
          <w:lang w:val="en-US"/>
        </w:rPr>
        <w:t>second</w:t>
      </w:r>
      <w:r w:rsidRPr="00AC55D6">
        <w:rPr>
          <w:color w:val="871094"/>
          <w:sz w:val="16"/>
          <w:szCs w:val="16"/>
          <w:lang w:val="en-US"/>
        </w:rPr>
        <w:br/>
      </w:r>
      <w:r w:rsidRPr="00AC55D6">
        <w:rPr>
          <w:color w:val="871094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for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i </w:t>
      </w:r>
      <w:r w:rsidRPr="00AC55D6">
        <w:rPr>
          <w:color w:val="0033B3"/>
          <w:sz w:val="16"/>
          <w:szCs w:val="16"/>
          <w:lang w:val="en-US"/>
        </w:rPr>
        <w:t xml:space="preserve">in </w:t>
      </w:r>
      <w:r w:rsidRPr="00AC55D6">
        <w:rPr>
          <w:color w:val="1750EB"/>
          <w:sz w:val="16"/>
          <w:szCs w:val="16"/>
          <w:lang w:val="en-US"/>
        </w:rPr>
        <w:t xml:space="preserve">1 </w:t>
      </w:r>
      <w:r w:rsidRPr="00AC55D6">
        <w:rPr>
          <w:i/>
          <w:iCs/>
          <w:color w:val="00627A"/>
          <w:sz w:val="16"/>
          <w:szCs w:val="16"/>
          <w:lang w:val="en-US"/>
        </w:rPr>
        <w:t xml:space="preserve">until </w:t>
      </w:r>
      <w:r w:rsidRPr="00AC55D6">
        <w:rPr>
          <w:color w:val="000000"/>
          <w:sz w:val="16"/>
          <w:szCs w:val="16"/>
          <w:lang w:val="en-US"/>
        </w:rPr>
        <w:t>sortedRanges</w:t>
      </w:r>
      <w:r w:rsidRPr="00AC55D6">
        <w:rPr>
          <w:color w:val="080808"/>
          <w:sz w:val="16"/>
          <w:szCs w:val="16"/>
          <w:lang w:val="en-US"/>
        </w:rPr>
        <w:t>.</w:t>
      </w:r>
      <w:r w:rsidRPr="00AC55D6">
        <w:rPr>
          <w:color w:val="871094"/>
          <w:sz w:val="16"/>
          <w:szCs w:val="16"/>
          <w:lang w:val="en-US"/>
        </w:rPr>
        <w:t>size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val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nextStart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nextEnd</w:t>
      </w:r>
      <w:r w:rsidRPr="00AC55D6">
        <w:rPr>
          <w:color w:val="080808"/>
          <w:sz w:val="16"/>
          <w:szCs w:val="16"/>
          <w:lang w:val="en-US"/>
        </w:rPr>
        <w:t xml:space="preserve">) = </w:t>
      </w:r>
      <w:r w:rsidRPr="00AC55D6">
        <w:rPr>
          <w:color w:val="000000"/>
          <w:sz w:val="16"/>
          <w:szCs w:val="16"/>
          <w:lang w:val="en-US"/>
        </w:rPr>
        <w:t>sortedRanges</w:t>
      </w:r>
      <w:r w:rsidRPr="00AC55D6">
        <w:rPr>
          <w:color w:val="080808"/>
          <w:sz w:val="16"/>
          <w:szCs w:val="16"/>
          <w:lang w:val="en-US"/>
        </w:rPr>
        <w:t>[</w:t>
      </w:r>
      <w:r w:rsidRPr="00AC55D6">
        <w:rPr>
          <w:color w:val="000000"/>
          <w:sz w:val="16"/>
          <w:szCs w:val="16"/>
          <w:lang w:val="en-US"/>
        </w:rPr>
        <w:t>i</w:t>
      </w:r>
      <w:r w:rsidRPr="00AC55D6">
        <w:rPr>
          <w:color w:val="080808"/>
          <w:sz w:val="16"/>
          <w:szCs w:val="16"/>
          <w:lang w:val="en-US"/>
        </w:rPr>
        <w:t>]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Если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интервалы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пересекаются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или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соседние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(</w:t>
      </w:r>
      <w:r w:rsidRPr="00AC55D6">
        <w:rPr>
          <w:i/>
          <w:iCs/>
          <w:color w:val="8C8C8C"/>
          <w:sz w:val="16"/>
          <w:szCs w:val="16"/>
        </w:rPr>
        <w:t>разница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в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1)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    </w:t>
      </w:r>
      <w:r w:rsidRPr="00AC55D6">
        <w:rPr>
          <w:color w:val="0033B3"/>
          <w:sz w:val="16"/>
          <w:szCs w:val="16"/>
          <w:lang w:val="en-US"/>
        </w:rPr>
        <w:t xml:space="preserve">if 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 xml:space="preserve">nextStart </w:t>
      </w:r>
      <w:r w:rsidRPr="00AC55D6">
        <w:rPr>
          <w:color w:val="080808"/>
          <w:sz w:val="16"/>
          <w:szCs w:val="16"/>
          <w:lang w:val="en-US"/>
        </w:rPr>
        <w:t xml:space="preserve">&lt;= </w:t>
      </w:r>
      <w:r w:rsidRPr="00AC55D6">
        <w:rPr>
          <w:color w:val="000000"/>
          <w:sz w:val="16"/>
          <w:szCs w:val="16"/>
          <w:lang w:val="en-US"/>
        </w:rPr>
        <w:t xml:space="preserve">currentEnd </w:t>
      </w:r>
      <w:r w:rsidRPr="00AC55D6">
        <w:rPr>
          <w:color w:val="080808"/>
          <w:sz w:val="16"/>
          <w:szCs w:val="16"/>
          <w:lang w:val="en-US"/>
        </w:rPr>
        <w:t xml:space="preserve">+ </w:t>
      </w:r>
      <w:r w:rsidRPr="00AC55D6">
        <w:rPr>
          <w:color w:val="1750EB"/>
          <w:sz w:val="16"/>
          <w:szCs w:val="16"/>
          <w:lang w:val="en-US"/>
        </w:rPr>
        <w:t>1</w:t>
      </w:r>
      <w:r w:rsidRPr="00AC55D6">
        <w:rPr>
          <w:color w:val="080808"/>
          <w:sz w:val="16"/>
          <w:szCs w:val="16"/>
          <w:lang w:val="en-US"/>
        </w:rPr>
        <w:t>) 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Объединяем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        </w:t>
      </w:r>
      <w:r w:rsidRPr="00AC55D6">
        <w:rPr>
          <w:color w:val="000000"/>
          <w:sz w:val="16"/>
          <w:szCs w:val="16"/>
          <w:lang w:val="en-US"/>
        </w:rPr>
        <w:t xml:space="preserve">currentEnd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i/>
          <w:iCs/>
          <w:color w:val="00627A"/>
          <w:sz w:val="16"/>
          <w:szCs w:val="16"/>
          <w:lang w:val="en-US"/>
        </w:rPr>
        <w:t>maxOf</w:t>
      </w:r>
      <w:r w:rsidRPr="00AC55D6">
        <w:rPr>
          <w:color w:val="080808"/>
          <w:sz w:val="16"/>
          <w:szCs w:val="16"/>
          <w:lang w:val="en-US"/>
        </w:rPr>
        <w:t>(</w:t>
      </w:r>
      <w:r w:rsidRPr="00AC55D6">
        <w:rPr>
          <w:color w:val="000000"/>
          <w:sz w:val="16"/>
          <w:szCs w:val="16"/>
          <w:lang w:val="en-US"/>
        </w:rPr>
        <w:t>currentEnd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nextEnd</w:t>
      </w:r>
      <w:r w:rsidRPr="00AC55D6">
        <w:rPr>
          <w:color w:val="080808"/>
          <w:sz w:val="16"/>
          <w:szCs w:val="16"/>
          <w:lang w:val="en-US"/>
        </w:rPr>
        <w:t>)</w:t>
      </w:r>
      <w:r w:rsidRPr="00AC55D6">
        <w:rPr>
          <w:color w:val="080808"/>
          <w:sz w:val="16"/>
          <w:szCs w:val="16"/>
          <w:lang w:val="en-US"/>
        </w:rPr>
        <w:br/>
        <w:t xml:space="preserve">            } </w:t>
      </w:r>
      <w:r w:rsidRPr="00AC55D6">
        <w:rPr>
          <w:color w:val="0033B3"/>
          <w:sz w:val="16"/>
          <w:szCs w:val="16"/>
          <w:lang w:val="en-US"/>
        </w:rPr>
        <w:t xml:space="preserve">else </w:t>
      </w:r>
      <w:r w:rsidRPr="00AC55D6">
        <w:rPr>
          <w:color w:val="080808"/>
          <w:sz w:val="16"/>
          <w:szCs w:val="16"/>
          <w:lang w:val="en-US"/>
        </w:rPr>
        <w:t>{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Сохраняем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текущий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и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начинаем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новый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        </w:t>
      </w:r>
      <w:r w:rsidRPr="00AC55D6">
        <w:rPr>
          <w:color w:val="000000"/>
          <w:sz w:val="16"/>
          <w:szCs w:val="16"/>
          <w:lang w:val="en-US"/>
        </w:rPr>
        <w:t>merged</w:t>
      </w:r>
      <w:r w:rsidRPr="00AC55D6">
        <w:rPr>
          <w:color w:val="080808"/>
          <w:sz w:val="16"/>
          <w:szCs w:val="16"/>
          <w:lang w:val="en-US"/>
        </w:rPr>
        <w:t>.add(Pair(</w:t>
      </w:r>
      <w:r w:rsidRPr="00AC55D6">
        <w:rPr>
          <w:color w:val="000000"/>
          <w:sz w:val="16"/>
          <w:szCs w:val="16"/>
          <w:lang w:val="en-US"/>
        </w:rPr>
        <w:t>currentStart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currentEnd</w:t>
      </w:r>
      <w:r w:rsidRPr="00AC55D6">
        <w:rPr>
          <w:color w:val="080808"/>
          <w:sz w:val="16"/>
          <w:szCs w:val="16"/>
          <w:lang w:val="en-US"/>
        </w:rPr>
        <w:t>))</w:t>
      </w:r>
      <w:r w:rsidRPr="00AC55D6">
        <w:rPr>
          <w:color w:val="080808"/>
          <w:sz w:val="16"/>
          <w:szCs w:val="16"/>
          <w:lang w:val="en-US"/>
        </w:rPr>
        <w:br/>
        <w:t xml:space="preserve">                </w:t>
      </w:r>
      <w:r w:rsidRPr="00AC55D6">
        <w:rPr>
          <w:color w:val="000000"/>
          <w:sz w:val="16"/>
          <w:szCs w:val="16"/>
          <w:lang w:val="en-US"/>
        </w:rPr>
        <w:t xml:space="preserve">currentStart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nextStart</w:t>
      </w:r>
      <w:r w:rsidRPr="00AC55D6">
        <w:rPr>
          <w:color w:val="000000"/>
          <w:sz w:val="16"/>
          <w:szCs w:val="16"/>
          <w:lang w:val="en-US"/>
        </w:rPr>
        <w:br/>
        <w:t xml:space="preserve">                currentEnd </w:t>
      </w:r>
      <w:r w:rsidRPr="00AC55D6">
        <w:rPr>
          <w:color w:val="080808"/>
          <w:sz w:val="16"/>
          <w:szCs w:val="16"/>
          <w:lang w:val="en-US"/>
        </w:rPr>
        <w:t xml:space="preserve">= </w:t>
      </w:r>
      <w:r w:rsidRPr="00AC55D6">
        <w:rPr>
          <w:color w:val="000000"/>
          <w:sz w:val="16"/>
          <w:szCs w:val="16"/>
          <w:lang w:val="en-US"/>
        </w:rPr>
        <w:t>nextEnd</w:t>
      </w:r>
      <w:r w:rsidRPr="00AC55D6">
        <w:rPr>
          <w:color w:val="000000"/>
          <w:sz w:val="16"/>
          <w:szCs w:val="16"/>
          <w:lang w:val="en-US"/>
        </w:rPr>
        <w:br/>
        <w:t xml:space="preserve">            </w:t>
      </w:r>
      <w:r w:rsidRPr="00AC55D6">
        <w:rPr>
          <w:color w:val="080808"/>
          <w:sz w:val="16"/>
          <w:szCs w:val="16"/>
          <w:lang w:val="en-US"/>
        </w:rPr>
        <w:t>}</w:t>
      </w:r>
      <w:r w:rsidRPr="00AC55D6">
        <w:rPr>
          <w:color w:val="080808"/>
          <w:sz w:val="16"/>
          <w:szCs w:val="16"/>
          <w:lang w:val="en-US"/>
        </w:rPr>
        <w:br/>
        <w:t xml:space="preserve">        }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// </w:t>
      </w:r>
      <w:r w:rsidRPr="00AC55D6">
        <w:rPr>
          <w:i/>
          <w:iCs/>
          <w:color w:val="8C8C8C"/>
          <w:sz w:val="16"/>
          <w:szCs w:val="16"/>
        </w:rPr>
        <w:t>Добавляем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последний</w:t>
      </w:r>
      <w:r w:rsidRPr="00AC55D6">
        <w:rPr>
          <w:i/>
          <w:iCs/>
          <w:color w:val="8C8C8C"/>
          <w:sz w:val="16"/>
          <w:szCs w:val="16"/>
          <w:lang w:val="en-US"/>
        </w:rPr>
        <w:t xml:space="preserve"> </w:t>
      </w:r>
      <w:r w:rsidRPr="00AC55D6">
        <w:rPr>
          <w:i/>
          <w:iCs/>
          <w:color w:val="8C8C8C"/>
          <w:sz w:val="16"/>
          <w:szCs w:val="16"/>
        </w:rPr>
        <w:t>интервал</w:t>
      </w:r>
      <w:r w:rsidRPr="00AC55D6">
        <w:rPr>
          <w:i/>
          <w:iCs/>
          <w:color w:val="8C8C8C"/>
          <w:sz w:val="16"/>
          <w:szCs w:val="16"/>
          <w:lang w:val="en-US"/>
        </w:rPr>
        <w:br/>
        <w:t xml:space="preserve">        </w:t>
      </w:r>
      <w:r w:rsidRPr="00AC55D6">
        <w:rPr>
          <w:color w:val="000000"/>
          <w:sz w:val="16"/>
          <w:szCs w:val="16"/>
          <w:lang w:val="en-US"/>
        </w:rPr>
        <w:t>merged</w:t>
      </w:r>
      <w:r w:rsidRPr="00AC55D6">
        <w:rPr>
          <w:color w:val="080808"/>
          <w:sz w:val="16"/>
          <w:szCs w:val="16"/>
          <w:lang w:val="en-US"/>
        </w:rPr>
        <w:t>.add(Pair(</w:t>
      </w:r>
      <w:r w:rsidRPr="00AC55D6">
        <w:rPr>
          <w:color w:val="000000"/>
          <w:sz w:val="16"/>
          <w:szCs w:val="16"/>
          <w:lang w:val="en-US"/>
        </w:rPr>
        <w:t>currentStart</w:t>
      </w:r>
      <w:r w:rsidRPr="00AC55D6">
        <w:rPr>
          <w:color w:val="080808"/>
          <w:sz w:val="16"/>
          <w:szCs w:val="16"/>
          <w:lang w:val="en-US"/>
        </w:rPr>
        <w:t xml:space="preserve">, </w:t>
      </w:r>
      <w:r w:rsidRPr="00AC55D6">
        <w:rPr>
          <w:color w:val="000000"/>
          <w:sz w:val="16"/>
          <w:szCs w:val="16"/>
          <w:lang w:val="en-US"/>
        </w:rPr>
        <w:t>currentEnd</w:t>
      </w:r>
      <w:r w:rsidRPr="00AC55D6">
        <w:rPr>
          <w:color w:val="080808"/>
          <w:sz w:val="16"/>
          <w:szCs w:val="16"/>
          <w:lang w:val="en-US"/>
        </w:rPr>
        <w:t>))</w:t>
      </w:r>
      <w:r w:rsidRPr="00AC55D6">
        <w:rPr>
          <w:color w:val="080808"/>
          <w:sz w:val="16"/>
          <w:szCs w:val="16"/>
          <w:lang w:val="en-US"/>
        </w:rPr>
        <w:br/>
      </w:r>
      <w:r w:rsidRPr="00AC55D6">
        <w:rPr>
          <w:color w:val="080808"/>
          <w:sz w:val="16"/>
          <w:szCs w:val="16"/>
          <w:lang w:val="en-US"/>
        </w:rPr>
        <w:br/>
        <w:t xml:space="preserve">        </w:t>
      </w:r>
      <w:r w:rsidRPr="00AC55D6">
        <w:rPr>
          <w:color w:val="0033B3"/>
          <w:sz w:val="16"/>
          <w:szCs w:val="16"/>
          <w:lang w:val="en-US"/>
        </w:rPr>
        <w:t xml:space="preserve">return </w:t>
      </w:r>
      <w:r w:rsidRPr="00AC55D6">
        <w:rPr>
          <w:color w:val="000000"/>
          <w:sz w:val="16"/>
          <w:szCs w:val="16"/>
          <w:lang w:val="en-US"/>
        </w:rPr>
        <w:t>merged</w:t>
      </w:r>
      <w:r w:rsidRPr="00AC55D6">
        <w:rPr>
          <w:color w:val="000000"/>
          <w:sz w:val="16"/>
          <w:szCs w:val="16"/>
          <w:lang w:val="en-US"/>
        </w:rPr>
        <w:br/>
      </w:r>
      <w:r w:rsidRPr="00AC55D6">
        <w:rPr>
          <w:color w:val="000000"/>
          <w:sz w:val="16"/>
          <w:szCs w:val="16"/>
          <w:lang w:val="en-US"/>
        </w:rPr>
        <w:lastRenderedPageBreak/>
        <w:t xml:space="preserve">    </w:t>
      </w:r>
      <w:r w:rsidRPr="00AC55D6">
        <w:rPr>
          <w:color w:val="080808"/>
          <w:sz w:val="16"/>
          <w:szCs w:val="16"/>
          <w:lang w:val="en-US"/>
        </w:rPr>
        <w:t>}</w:t>
      </w:r>
      <w:r w:rsidRPr="00AC55D6">
        <w:rPr>
          <w:color w:val="080808"/>
          <w:sz w:val="16"/>
          <w:szCs w:val="16"/>
          <w:lang w:val="en-US"/>
        </w:rPr>
        <w:br/>
        <w:t>}</w:t>
      </w:r>
    </w:p>
    <w:p w14:paraId="5E904002" w14:textId="77777777" w:rsidR="00632E07" w:rsidRPr="00D33BE1" w:rsidRDefault="00632E07" w:rsidP="00644493">
      <w:pPr>
        <w:pStyle w:val="default1"/>
        <w:ind w:firstLine="0"/>
        <w:rPr>
          <w:lang w:val="en-US"/>
        </w:rPr>
      </w:pPr>
    </w:p>
    <w:p w14:paraId="76A02B11" w14:textId="0AD248DC" w:rsidR="00D0224A" w:rsidRPr="00EE0CDA" w:rsidRDefault="00E23329" w:rsidP="00E23329">
      <w:pPr>
        <w:pStyle w:val="default1"/>
        <w:ind w:left="709" w:firstLine="0"/>
        <w:rPr>
          <w:lang w:val="en-US"/>
        </w:rPr>
      </w:pPr>
      <w:r w:rsidRPr="00EE0CDA">
        <w:rPr>
          <w:lang w:val="en-US"/>
        </w:rPr>
        <w:t>5.</w:t>
      </w:r>
      <w:r w:rsidR="00A714C1" w:rsidRPr="00EE0CDA">
        <w:rPr>
          <w:lang w:val="en-US"/>
        </w:rPr>
        <w:t xml:space="preserve"> </w:t>
      </w:r>
      <w:r w:rsidR="00A714C1">
        <w:t>Пользовательский</w:t>
      </w:r>
      <w:r w:rsidR="00A714C1" w:rsidRPr="00EE0CDA">
        <w:rPr>
          <w:lang w:val="en-US"/>
        </w:rPr>
        <w:t xml:space="preserve"> </w:t>
      </w:r>
      <w:r w:rsidR="00A714C1">
        <w:t>интерфейс</w:t>
      </w:r>
      <w:r w:rsidR="00A714C1" w:rsidRPr="00EE0CDA">
        <w:rPr>
          <w:lang w:val="en-US"/>
        </w:rPr>
        <w:t xml:space="preserve"> – </w:t>
      </w:r>
      <w:r w:rsidR="00A714C1">
        <w:t>отображение</w:t>
      </w:r>
      <w:r w:rsidR="00A714C1" w:rsidRPr="00EE0CDA">
        <w:rPr>
          <w:lang w:val="en-US"/>
        </w:rPr>
        <w:t xml:space="preserve"> </w:t>
      </w:r>
      <w:r w:rsidR="00A714C1">
        <w:t>телеметрических</w:t>
      </w:r>
      <w:r w:rsidR="00A714C1" w:rsidRPr="00EE0CDA">
        <w:rPr>
          <w:lang w:val="en-US"/>
        </w:rPr>
        <w:t xml:space="preserve"> </w:t>
      </w:r>
      <w:r w:rsidR="00A714C1">
        <w:t>данных</w:t>
      </w:r>
      <w:r w:rsidR="00A714C1" w:rsidRPr="00EE0CDA">
        <w:rPr>
          <w:lang w:val="en-US"/>
        </w:rPr>
        <w:t xml:space="preserve"> </w:t>
      </w:r>
      <w:r w:rsidR="00A714C1">
        <w:t>на</w:t>
      </w:r>
      <w:r w:rsidR="00A714C1" w:rsidRPr="00EE0CDA">
        <w:rPr>
          <w:lang w:val="en-US"/>
        </w:rPr>
        <w:t xml:space="preserve"> </w:t>
      </w:r>
      <w:r w:rsidR="00A714C1">
        <w:t>карте</w:t>
      </w:r>
      <w:r w:rsidR="00A714C1" w:rsidRPr="00EE0CDA">
        <w:rPr>
          <w:lang w:val="en-US"/>
        </w:rPr>
        <w:t xml:space="preserve"> </w:t>
      </w:r>
      <w:r w:rsidR="00D0224A">
        <w:t>в</w:t>
      </w:r>
      <w:r w:rsidR="00D0224A" w:rsidRPr="00EE0CDA">
        <w:rPr>
          <w:lang w:val="en-US"/>
        </w:rPr>
        <w:t xml:space="preserve"> </w:t>
      </w:r>
      <w:r w:rsidR="00D0224A">
        <w:t>реальном</w:t>
      </w:r>
      <w:r w:rsidR="00D0224A" w:rsidRPr="00EE0CDA">
        <w:rPr>
          <w:lang w:val="en-US"/>
        </w:rPr>
        <w:t xml:space="preserve"> </w:t>
      </w:r>
      <w:r w:rsidR="00D0224A">
        <w:t>времени</w:t>
      </w:r>
      <w:r w:rsidR="00D0224A" w:rsidRPr="00EE0CDA">
        <w:rPr>
          <w:lang w:val="en-US"/>
        </w:rPr>
        <w:t xml:space="preserve"> </w:t>
      </w:r>
      <w:r w:rsidR="00D0224A">
        <w:rPr>
          <w:lang w:val="en-US"/>
        </w:rPr>
        <w:t>VehicleMap</w:t>
      </w:r>
      <w:r w:rsidR="00D0224A" w:rsidRPr="00EE0CDA">
        <w:rPr>
          <w:lang w:val="en-US"/>
        </w:rPr>
        <w:t>.</w:t>
      </w:r>
      <w:r w:rsidR="00D0224A">
        <w:rPr>
          <w:lang w:val="en-US"/>
        </w:rPr>
        <w:t>vu</w:t>
      </w:r>
      <w:r w:rsidR="00300F28">
        <w:rPr>
          <w:lang w:val="en-US"/>
        </w:rPr>
        <w:t>e</w:t>
      </w:r>
    </w:p>
    <w:p w14:paraId="296B24C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&lt;template&gt;</w:t>
      </w:r>
    </w:p>
    <w:p w14:paraId="0E6E948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&lt;div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class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"vehicles-map-container"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&gt;</w:t>
      </w:r>
    </w:p>
    <w:p w14:paraId="4344B54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&lt;div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ref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"mapContainer"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class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"vehicles-map"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&gt;&lt;/div&gt;</w:t>
      </w:r>
    </w:p>
    <w:p w14:paraId="3DEBC53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&lt;div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v-if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="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connectionStatus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!==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'OPEN'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"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class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"connection-status"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&gt;</w:t>
      </w:r>
    </w:p>
    <w:p w14:paraId="18F9364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&lt;div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class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"status-indicator"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: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class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="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connectionStatus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toLowerCase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()"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&gt;&lt;/div&gt;</w:t>
      </w:r>
    </w:p>
    <w:p w14:paraId="2BA337B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&lt;span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class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"status-text"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{{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connectionStatusText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}}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&lt;/span&gt;</w:t>
      </w:r>
    </w:p>
    <w:p w14:paraId="2F9CB0E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&lt;/div&gt;</w:t>
      </w:r>
    </w:p>
    <w:p w14:paraId="293C91A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&lt;div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v-if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="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vehicleCount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"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class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"vehicle-counter"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&gt;</w:t>
      </w:r>
    </w:p>
    <w:p w14:paraId="13AD4CF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eastAsia="ru-RU"/>
        </w:rPr>
        <w:t>Транспортных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eastAsia="ru-RU"/>
        </w:rPr>
        <w:t>средств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{{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vehicleCount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}}</w:t>
      </w:r>
    </w:p>
    <w:p w14:paraId="7A6DDB7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&lt;/div&gt;</w:t>
      </w:r>
    </w:p>
    <w:p w14:paraId="6389789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&lt;div</w:t>
      </w:r>
    </w:p>
    <w:p w14:paraId="2BE4053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v-if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="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popupVisible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"</w:t>
      </w:r>
    </w:p>
    <w:p w14:paraId="65A89F9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class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"vehicle-popup"</w:t>
      </w:r>
    </w:p>
    <w:p w14:paraId="1100305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  :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style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="{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left: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`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${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popupLeft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}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px`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top: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`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${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popupTop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}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px`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}"</w:t>
      </w:r>
    </w:p>
    <w:p w14:paraId="4F4A449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  @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mouseenter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="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cancelPopupHide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"</w:t>
      </w:r>
    </w:p>
    <w:p w14:paraId="6F35C19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  @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mouseleave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="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schedulePopupHide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"</w:t>
      </w:r>
    </w:p>
    <w:p w14:paraId="7C50F0A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&gt;</w:t>
      </w:r>
    </w:p>
    <w:p w14:paraId="482C5FF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&lt;div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class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"popup-header"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&gt;</w:t>
      </w:r>
    </w:p>
    <w:p w14:paraId="696ACDA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 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&lt;span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class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"popup-title"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eastAsia="ru-RU"/>
        </w:rPr>
        <w:t>Данные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eastAsia="ru-RU"/>
        </w:rPr>
        <w:t>ТС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&lt;/span&gt;</w:t>
      </w:r>
    </w:p>
    <w:p w14:paraId="4160D66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 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&lt;button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class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"popup-close"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@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click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="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closePopup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"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×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&lt;/button&gt;</w:t>
      </w:r>
    </w:p>
    <w:p w14:paraId="3B0E6A5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&lt;/div&gt;</w:t>
      </w:r>
    </w:p>
    <w:p w14:paraId="331155A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&lt;div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class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"popup-content"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&gt;</w:t>
      </w:r>
    </w:p>
    <w:p w14:paraId="3B10CD2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 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&lt;pre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class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"json-data"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{{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popupData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}}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&lt;/pre&gt;</w:t>
      </w:r>
    </w:p>
    <w:p w14:paraId="0E9B1BF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&lt;/div&gt;</w:t>
      </w:r>
    </w:p>
    <w:p w14:paraId="6F8BF76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&lt;/div&gt;</w:t>
      </w:r>
    </w:p>
    <w:p w14:paraId="679EA76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&lt;/div&gt;</w:t>
      </w:r>
    </w:p>
    <w:p w14:paraId="4C89A9E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&lt;/template&gt;</w:t>
      </w:r>
    </w:p>
    <w:p w14:paraId="5847202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3BA9B5A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&lt;script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setup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lang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"ts"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&gt;</w:t>
      </w:r>
    </w:p>
    <w:p w14:paraId="78AAFC6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import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onMounted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onBeforeUnmount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watch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}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from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'vue'</w:t>
      </w:r>
    </w:p>
    <w:p w14:paraId="52A18D0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import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from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'ol/Map'</w:t>
      </w:r>
    </w:p>
    <w:p w14:paraId="1AAC136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import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View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from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'ol/View'</w:t>
      </w:r>
    </w:p>
    <w:p w14:paraId="5670D8F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import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TileLayer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from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'ol/layer/Tile'</w:t>
      </w:r>
    </w:p>
    <w:p w14:paraId="42405C5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import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VectorLayer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from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'ol/layer/Vector'</w:t>
      </w:r>
    </w:p>
    <w:p w14:paraId="3A22481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import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VectorSource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from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'ol/source/Vector'</w:t>
      </w:r>
    </w:p>
    <w:p w14:paraId="5033C0A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import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OSM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from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'ol/source/OSM'</w:t>
      </w:r>
    </w:p>
    <w:p w14:paraId="6C7329B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import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fromLonLat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toLonLat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}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from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'ol/proj'</w:t>
      </w:r>
    </w:p>
    <w:p w14:paraId="1913A01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import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getWebSocketUrl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TelemetryWebSocket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type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Point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}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from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'../api/telemetry'</w:t>
      </w:r>
    </w:p>
    <w:p w14:paraId="20F1EAD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import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MarkerManager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}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from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'../utils/markerUtils'</w:t>
      </w:r>
    </w:p>
    <w:p w14:paraId="7BCA714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2068755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mapContainer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ref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&lt;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HTMLDivElement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&gt;(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626ADF5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ref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&lt;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&gt;(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390666F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let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vectorSource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VectorSource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</w:p>
    <w:p w14:paraId="45A9F11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let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vectorLayer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VectorLayer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</w:p>
    <w:p w14:paraId="23920E5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353DE2E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WebSocket connection</w:t>
      </w:r>
    </w:p>
    <w:p w14:paraId="2237491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ref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&lt;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TelemetryWebSocket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&gt;(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3DFC74B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connectionStatus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ref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&lt;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'CONNECTING'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'OPEN'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'CLOSED'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'ERROR'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&gt;(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'CONNECTING'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191562A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connectionStatusText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ref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eastAsia="ru-RU"/>
        </w:rPr>
        <w:t>Подключение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...'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6476448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vehicleCount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ref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2830FC0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7A40E5A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Marker management</w:t>
      </w:r>
    </w:p>
    <w:p w14:paraId="26B79E2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markerManager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ref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&lt;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MarkerManager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&gt;(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6D3AE72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07C2AAB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Popup variables (simple approach like ZoneMap.vue)</w:t>
      </w:r>
    </w:p>
    <w:p w14:paraId="521C2FE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popupVisible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ref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false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1E65BF2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popupData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ref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&lt;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string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&gt;(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4064058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popupLeft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ref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5834E04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popupTop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ref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7F8C4A7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let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hidePopupTimer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number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</w:p>
    <w:p w14:paraId="4411DF8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HIDE_POPUP_DELAY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300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ms</w:t>
      </w:r>
    </w:p>
    <w:p w14:paraId="7CB8C9F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5828914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Subscription management</w:t>
      </w:r>
    </w:p>
    <w:p w14:paraId="2759F92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let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currentSubscription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Point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[]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</w:p>
    <w:p w14:paraId="41B92FE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let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subscriptionDebounceTimer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number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</w:p>
    <w:p w14:paraId="786EA03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lastRenderedPageBreak/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SUBSCRIPTION_DEBOUNCE_MS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500</w:t>
      </w:r>
    </w:p>
    <w:p w14:paraId="4705DAF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46AD0B6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function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createMap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 {</w:t>
      </w:r>
    </w:p>
    <w:p w14:paraId="779BE6B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!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mapContainer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</w:p>
    <w:p w14:paraId="32EF6C2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2613D98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Create vector source and layer for vehicle markers</w:t>
      </w:r>
    </w:p>
    <w:p w14:paraId="628CB19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vectorSource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new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VectorSource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4A8695E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vectorLayer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new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VectorLayer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({</w:t>
      </w:r>
    </w:p>
    <w:p w14:paraId="2831656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source: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vectorSource</w:t>
      </w:r>
    </w:p>
    <w:p w14:paraId="0A0D14B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})</w:t>
      </w:r>
    </w:p>
    <w:p w14:paraId="32E1601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0B302C7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new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({</w:t>
      </w:r>
    </w:p>
    <w:p w14:paraId="5227CB5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target: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mapContainer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</w:t>
      </w:r>
    </w:p>
    <w:p w14:paraId="5BAFD1B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layers: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[</w:t>
      </w:r>
    </w:p>
    <w:p w14:paraId="030C696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new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TileLayer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({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source: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new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OSM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 }),</w:t>
      </w:r>
    </w:p>
    <w:p w14:paraId="0E33DEF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vectorLayer</w:t>
      </w:r>
    </w:p>
    <w:p w14:paraId="76FEA2E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],</w:t>
      </w:r>
    </w:p>
    <w:p w14:paraId="21BD10C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view: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new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View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({</w:t>
      </w:r>
    </w:p>
    <w:p w14:paraId="6D38677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center: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fromLonLat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([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30.437888132963106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59.962961568076395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]),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 xml:space="preserve">//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eastAsia="ru-RU"/>
        </w:rPr>
        <w:t>Санкт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-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eastAsia="ru-RU"/>
        </w:rPr>
        <w:t>Петербург</w:t>
      </w:r>
    </w:p>
    <w:p w14:paraId="27E7537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zoom: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12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</w:t>
      </w:r>
    </w:p>
    <w:p w14:paraId="707AF96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minZoom: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3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</w:t>
      </w:r>
    </w:p>
    <w:p w14:paraId="38BE4B6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maxZoom: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22</w:t>
      </w:r>
    </w:p>
    <w:p w14:paraId="775F220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}),</w:t>
      </w:r>
    </w:p>
    <w:p w14:paraId="17AA4E0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controls: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[]</w:t>
      </w:r>
    </w:p>
    <w:p w14:paraId="7B810FF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})</w:t>
      </w:r>
    </w:p>
    <w:p w14:paraId="214EE00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69F66B3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Listen to map view changes to update subscription</w:t>
      </w:r>
    </w:p>
    <w:p w14:paraId="2D7B75D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getView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'change:center'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debounceUpdateSubscription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7465A68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getView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'change:resolution'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debounceUpdateSubscription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7AB283E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2D7BF0B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Add pointermove listener for hover popup (like ZoneMap.vue)</w:t>
      </w:r>
    </w:p>
    <w:p w14:paraId="06CF742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'pointermove'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handlePointerMove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5FA8C34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685962D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48310A2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function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debounceUpdateSubscription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 {</w:t>
      </w:r>
    </w:p>
    <w:p w14:paraId="1C602BC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subscriptionDebounceTimer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307D2DF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clearTimeout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subscriptionDebounceTimer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4D58418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4DD7B79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67AB990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subscriptionDebounceTimer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window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setTimeout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(()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3D1AE56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updateSubscription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4BDF994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subscriptionDebounceTimer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</w:p>
    <w:p w14:paraId="5C08121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},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SUBSCRIPTION_DEBOUNCE_MS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3CAB836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1ADDE2D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4D53F75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function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getMapViewPolygon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Point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[] {</w:t>
      </w:r>
    </w:p>
    <w:p w14:paraId="2944CF6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!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[]</w:t>
      </w:r>
    </w:p>
    <w:p w14:paraId="4FD458A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205938F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view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getView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19EBF83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size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getSize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0C9EE3B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!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size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[]</w:t>
      </w:r>
    </w:p>
    <w:p w14:paraId="4693067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116B463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extent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view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calculateExtent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size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5B72718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507AC41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Convert extent corners to lon/lat</w:t>
      </w:r>
    </w:p>
    <w:p w14:paraId="10C1F4C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bottomLeft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toLonLat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([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extent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],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extent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]])</w:t>
      </w:r>
    </w:p>
    <w:p w14:paraId="7BD8869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bottomRight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toLonLat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([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extent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2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],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extent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]])</w:t>
      </w:r>
    </w:p>
    <w:p w14:paraId="3CB0BC0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topRight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toLonLat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([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extent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2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],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extent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3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]])</w:t>
      </w:r>
    </w:p>
    <w:p w14:paraId="6329482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topLeft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toLonLat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([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extent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],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extent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3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]])</w:t>
      </w:r>
    </w:p>
    <w:p w14:paraId="41C1FF8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4A756F9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Return polygon points in clockwise order</w:t>
      </w:r>
    </w:p>
    <w:p w14:paraId="16476DA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[</w:t>
      </w:r>
    </w:p>
    <w:p w14:paraId="4D47033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{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lon: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bottomLeft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],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lat: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bottomLeft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] },</w:t>
      </w:r>
    </w:p>
    <w:p w14:paraId="3853943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{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lon: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bottomRight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],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lat: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bottomRight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] },</w:t>
      </w:r>
    </w:p>
    <w:p w14:paraId="796930F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{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lon: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topRight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],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lat: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topRight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] },</w:t>
      </w:r>
    </w:p>
    <w:p w14:paraId="5388FFD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{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lon: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topLeft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],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lat: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topLeft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] },</w:t>
      </w:r>
    </w:p>
    <w:p w14:paraId="49CB183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{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lon: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bottomLeft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],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lat: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bottomLeft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] }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Close the polygon</w:t>
      </w:r>
    </w:p>
    <w:p w14:paraId="0F6C082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]</w:t>
      </w:r>
    </w:p>
    <w:p w14:paraId="3E80F59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745B6C2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72506E5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function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updateSubscription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 {</w:t>
      </w:r>
    </w:p>
    <w:p w14:paraId="12A570D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!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!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isConnected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</w:p>
    <w:p w14:paraId="6FE6F0B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09ACE1E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polygon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getMapViewPolygon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486299C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lastRenderedPageBreak/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polygon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length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===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</w:p>
    <w:p w14:paraId="09B3539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3F9ACD4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Check if polygon has changed significantly</w:t>
      </w:r>
    </w:p>
    <w:p w14:paraId="30C2F01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currentSubscription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&amp;&amp;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polygonsAreSimilar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currentSubscription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polygon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)) {</w:t>
      </w:r>
    </w:p>
    <w:p w14:paraId="4180A7F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</w:p>
    <w:p w14:paraId="7FB9CA1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158A8FC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7FBA7A6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Subscribe to new polygon (no need to unsubscribe from previous)</w:t>
      </w:r>
    </w:p>
    <w:p w14:paraId="2FF72C6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subscribeToPolygon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polygon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386EEA2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currentSubscription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polygon</w:t>
      </w:r>
    </w:p>
    <w:p w14:paraId="121963E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731AACA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console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log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'Updated subscription polygon:'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polygon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615E2F5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754A66E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4259BCE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function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polygonsAreSimilar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poly1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Point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[],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poly2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Point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[],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threshold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number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0.01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boolean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07AFB00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poly1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length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!==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poly2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length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false</w:t>
      </w:r>
    </w:p>
    <w:p w14:paraId="7A00971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03B04C8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for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let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i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;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i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&lt;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poly1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length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;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i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++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1D75B44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diffLon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Math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abs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poly1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i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].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-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poly2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i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].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4792200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diffLat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Math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abs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poly1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i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].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lat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-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poly2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i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].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lat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4BE449C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</w:p>
    <w:p w14:paraId="0FEFDDF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diffLon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threshold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diffLat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threshold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00242CA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false</w:t>
      </w:r>
    </w:p>
    <w:p w14:paraId="06D27C5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</w:t>
      </w:r>
    </w:p>
    <w:p w14:paraId="53F8850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0015001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40B1E5C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true</w:t>
      </w:r>
    </w:p>
    <w:p w14:paraId="03C9A2B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69744BA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2D8630B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function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setupWebSocket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 {</w:t>
      </w:r>
    </w:p>
    <w:p w14:paraId="10078C1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url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getWebSocketUrl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0C95026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4B89F2E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new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TelemetryWebSocket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url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 {</w:t>
      </w:r>
    </w:p>
    <w:p w14:paraId="063928D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onOpen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59E0A98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connectionStatus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'OPEN'</w:t>
      </w:r>
    </w:p>
    <w:p w14:paraId="1AD48FB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connectionStatusText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eastAsia="ru-RU"/>
        </w:rPr>
        <w:t>Подключено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</w:t>
      </w:r>
    </w:p>
    <w:p w14:paraId="67991F2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console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log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'WebSocket connected, setting up initial subscription'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784C778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</w:p>
    <w:p w14:paraId="2891580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Initial subscription</w:t>
      </w:r>
    </w:p>
    <w:p w14:paraId="6AEA8EA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updateSubscription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436FB0E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</w:p>
    <w:p w14:paraId="2EE1664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Start marker animations</w:t>
      </w:r>
    </w:p>
    <w:p w14:paraId="181E8B8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markerManager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66DAFDE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markerManager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startAnimation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7A4A59A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  }</w:t>
      </w:r>
    </w:p>
    <w:p w14:paraId="115F6A3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},</w:t>
      </w:r>
    </w:p>
    <w:p w14:paraId="147A792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</w:p>
    <w:p w14:paraId="3986975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onClose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event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7B69046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connectionStatus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'CLOSED'</w:t>
      </w:r>
    </w:p>
    <w:p w14:paraId="06DBB44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connectionStatusText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`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eastAsia="ru-RU"/>
        </w:rPr>
        <w:t>Отключено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eastAsia="ru-RU"/>
        </w:rPr>
        <w:t>код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${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event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code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}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)`</w:t>
      </w:r>
    </w:p>
    <w:p w14:paraId="35A0944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console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log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'WebSocket closed:'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event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code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event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reason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6C64A13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</w:p>
    <w:p w14:paraId="6B896A6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Stop animations</w:t>
      </w:r>
    </w:p>
    <w:p w14:paraId="11C4173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markerManager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2ABC319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markerManager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stopAnimation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10C72AB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  }</w:t>
      </w:r>
    </w:p>
    <w:p w14:paraId="43BDDB6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},</w:t>
      </w:r>
    </w:p>
    <w:p w14:paraId="65962DF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</w:p>
    <w:p w14:paraId="4D6D739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onError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error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7AF8E13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connectionStatus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'ERROR'</w:t>
      </w:r>
    </w:p>
    <w:p w14:paraId="38E4E80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connectionStatusText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eastAsia="ru-RU"/>
        </w:rPr>
        <w:t>Ошибка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eastAsia="ru-RU"/>
        </w:rPr>
        <w:t>подключения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</w:t>
      </w:r>
    </w:p>
    <w:p w14:paraId="40A52CE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console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error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'WebSocket error:'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error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1BB973A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},</w:t>
      </w:r>
    </w:p>
    <w:p w14:paraId="3496118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</w:p>
    <w:p w14:paraId="7C2A3AC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onReconnect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attempt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7B1EF2D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connectionStatus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'CONNECTING'</w:t>
      </w:r>
    </w:p>
    <w:p w14:paraId="6D56DB4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connectionStatusText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`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eastAsia="ru-RU"/>
        </w:rPr>
        <w:t>Переподключение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eastAsia="ru-RU"/>
        </w:rPr>
        <w:t>попытка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${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attempt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}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)`</w:t>
      </w:r>
    </w:p>
    <w:p w14:paraId="3826FD0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console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log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 xml:space="preserve">`Reconnection attempt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${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attempt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}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`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4AC68F7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},</w:t>
      </w:r>
    </w:p>
    <w:p w14:paraId="3E7BE8A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</w:p>
    <w:p w14:paraId="329A4A7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onMessage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6428206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handleTelemetryMessage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727019C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</w:t>
      </w:r>
    </w:p>
    <w:p w14:paraId="519B06D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})</w:t>
      </w:r>
    </w:p>
    <w:p w14:paraId="436274F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lastRenderedPageBreak/>
        <w:t xml:space="preserve">  </w:t>
      </w:r>
    </w:p>
    <w:p w14:paraId="332F1D0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Initialize marker manager</w:t>
      </w:r>
    </w:p>
    <w:p w14:paraId="3179467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markerManager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new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MarkerManager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14915AE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2758828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Connect WebSocket</w:t>
      </w:r>
    </w:p>
    <w:p w14:paraId="0993E9C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connect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0A7D543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051557D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1ED6B47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function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handleTelemetryMessage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any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2DD6BE6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!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markerManager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!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vectorSource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</w:p>
    <w:p w14:paraId="2254637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1A77CBF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deviceId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deviceId</w:t>
      </w:r>
    </w:p>
    <w:p w14:paraId="00D82AA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7FEA234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Check if we already have a marker for this device</w:t>
      </w:r>
    </w:p>
    <w:p w14:paraId="54588BB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existingMarker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markerManager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getMarker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deviceId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63F431D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2A29AAF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existingMarker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1B90FB6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Update existing marker</w:t>
      </w:r>
    </w:p>
    <w:p w14:paraId="240A972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markerManager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updateVehicle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({</w:t>
      </w:r>
    </w:p>
    <w:p w14:paraId="4555BE7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deviceId: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deviceId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</w:t>
      </w:r>
    </w:p>
    <w:p w14:paraId="0578820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vehicleId: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vehicleId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</w:t>
      </w:r>
    </w:p>
    <w:p w14:paraId="7B21BD4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latitude: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latitude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</w:t>
      </w:r>
    </w:p>
    <w:p w14:paraId="5867527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longitude: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longitude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</w:t>
      </w:r>
    </w:p>
    <w:p w14:paraId="0ED37AD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azimuth: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azimuth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</w:t>
      </w:r>
    </w:p>
    <w:p w14:paraId="621D761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packetTime: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packetTime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</w:t>
      </w:r>
    </w:p>
    <w:p w14:paraId="1F48D36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receptionTime: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receptionTime</w:t>
      </w:r>
    </w:p>
    <w:p w14:paraId="47E22DD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})</w:t>
      </w:r>
    </w:p>
    <w:p w14:paraId="4B04954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</w:p>
    <w:p w14:paraId="09DE886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Store raw WebSocket data on the feature for popup</w:t>
      </w:r>
    </w:p>
    <w:p w14:paraId="39247EB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existingMarker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feature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'rawData'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481DE00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}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else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3D28A3E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Create new marker</w:t>
      </w:r>
    </w:p>
    <w:p w14:paraId="5B244DE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marker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markerManager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updateVehicle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({</w:t>
      </w:r>
    </w:p>
    <w:p w14:paraId="1ACC615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deviceId: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deviceId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</w:t>
      </w:r>
    </w:p>
    <w:p w14:paraId="2DC0289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vehicleId: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vehicleId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</w:t>
      </w:r>
    </w:p>
    <w:p w14:paraId="3FE11F3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latitude: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latitude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</w:t>
      </w:r>
    </w:p>
    <w:p w14:paraId="3A7740F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longitude: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longitude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</w:t>
      </w:r>
    </w:p>
    <w:p w14:paraId="0C04489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azimuth: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azimuth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</w:t>
      </w:r>
    </w:p>
    <w:p w14:paraId="1B61317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packetTime: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packetTime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</w:t>
      </w:r>
    </w:p>
    <w:p w14:paraId="7AB3FBB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receptionTime: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receptionTime</w:t>
      </w:r>
    </w:p>
    <w:p w14:paraId="65CDB3D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})</w:t>
      </w:r>
    </w:p>
    <w:p w14:paraId="1F7916D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</w:p>
    <w:p w14:paraId="036E513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Store raw WebSocket data on the feature for popup</w:t>
      </w:r>
    </w:p>
    <w:p w14:paraId="3A2E37F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marker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feature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'rawData'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1A2502A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</w:p>
    <w:p w14:paraId="18E37BF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Double-check that the feature isn't already in the vector source</w:t>
      </w:r>
    </w:p>
    <w:p w14:paraId="6A1673A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(race condition protection)</w:t>
      </w:r>
    </w:p>
    <w:p w14:paraId="7A60138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features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vectorSource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getFeatures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52DAFD6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!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features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includes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marker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feature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)) {</w:t>
      </w:r>
    </w:p>
    <w:p w14:paraId="3638824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vectorSource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addFeature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marker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feature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30EAD58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</w:t>
      </w:r>
    </w:p>
    <w:p w14:paraId="3C0E7FE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134E5F7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40B062A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Update vehicle count</w:t>
      </w:r>
    </w:p>
    <w:p w14:paraId="49C6142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vehicleCount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markerManager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getAllMarkers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length</w:t>
      </w:r>
    </w:p>
    <w:p w14:paraId="4F0135A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7C7414B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0C4AC00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function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cleanup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 {</w:t>
      </w:r>
    </w:p>
    <w:p w14:paraId="2AB51AB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Clean up WebSocket</w:t>
      </w:r>
    </w:p>
    <w:p w14:paraId="00CEC05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16B585A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disconnect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4CD4118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</w:p>
    <w:p w14:paraId="7EB2766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1F75085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67CCB63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Clean up marker manager</w:t>
      </w:r>
    </w:p>
    <w:p w14:paraId="3377049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markerManager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77F7FFE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markerManager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dispose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0022169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markerManager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</w:p>
    <w:p w14:paraId="36C9837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6BC603B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2689594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Clean up vector source</w:t>
      </w:r>
    </w:p>
    <w:p w14:paraId="7E32AB8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vectorSource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78EAE60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vectorSource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clear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66879D2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vectorSource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</w:p>
    <w:p w14:paraId="7BA45EF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lastRenderedPageBreak/>
        <w:t>  }</w:t>
      </w:r>
    </w:p>
    <w:p w14:paraId="6BDD2C3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1EF5E9D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Clean up timers</w:t>
      </w:r>
    </w:p>
    <w:p w14:paraId="5B19797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subscriptionDebounceTimer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7B5563D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clearTimeout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subscriptionDebounceTimer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15E4A70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subscriptionDebounceTimer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</w:p>
    <w:p w14:paraId="7FE92CC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2F67E20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3F57EE0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Clean up popup timer</w:t>
      </w:r>
    </w:p>
    <w:p w14:paraId="2B54670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hidePopupTimer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6002410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clearTimeout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hidePopupTimer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518490B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hidePopupTimer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</w:p>
    <w:p w14:paraId="65AF9B2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1CE04AF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63A89BC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566C138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Popup functions (simple approach like ZoneMap.vue)</w:t>
      </w:r>
    </w:p>
    <w:p w14:paraId="0B3608C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function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cancelPopupHide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 {</w:t>
      </w:r>
    </w:p>
    <w:p w14:paraId="32FB488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hidePopupTimer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6D1A508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clearTimeout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hidePopupTimer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258F99E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hidePopupTimer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</w:p>
    <w:p w14:paraId="110F93A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1DA1112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471B5BE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7FA0C3B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function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schedulePopupHide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 {</w:t>
      </w:r>
    </w:p>
    <w:p w14:paraId="558142C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cancelPopupHide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5AEBE3D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hidePopupTimer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window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setTimeout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(()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2691CD7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popupVisible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4283ED7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popupVisible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false</w:t>
      </w:r>
    </w:p>
    <w:p w14:paraId="5A3A315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popupData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''</w:t>
      </w:r>
    </w:p>
    <w:p w14:paraId="0583D68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</w:t>
      </w:r>
    </w:p>
    <w:p w14:paraId="2DC9156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hidePopupTimer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</w:p>
    <w:p w14:paraId="164660D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},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HIDE_POPUP_DELAY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24FDE4D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3B40993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3842CB0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function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closePopup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 {</w:t>
      </w:r>
    </w:p>
    <w:p w14:paraId="757331D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popupVisible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false</w:t>
      </w:r>
    </w:p>
    <w:p w14:paraId="5F4BF9B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popupData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''</w:t>
      </w:r>
    </w:p>
    <w:p w14:paraId="00B6ED6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04BEEDD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2BB77EB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function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handlePointerMove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event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any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3985127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!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event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dragging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41236EC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</w:p>
    <w:p w14:paraId="075DF2A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3A33D90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72189C0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pixel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getEventPixel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event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originalEvent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3526C03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feature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forEachFeatureAtPixel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pixel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{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hitTolerance: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})</w:t>
      </w:r>
    </w:p>
    <w:p w14:paraId="2AA9BC3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4CA5DAC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feature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11C6CD8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Get the raw WebSocket data stored on the feature</w:t>
      </w:r>
    </w:p>
    <w:p w14:paraId="12C66CB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rawData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feature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get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'rawData'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61463BD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</w:p>
    <w:p w14:paraId="5E72954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rawData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6CD4928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Format JSON for display</w:t>
      </w:r>
    </w:p>
    <w:p w14:paraId="32068D4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popupData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JSON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stringify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rawData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2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4065B74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}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else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1934EF4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Fallback to feature properties</w:t>
      </w:r>
    </w:p>
    <w:p w14:paraId="1ECBE0B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props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feature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getProperties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0E77A9B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popupData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JSON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stringify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props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2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1FB77D6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</w:t>
      </w:r>
    </w:p>
    <w:p w14:paraId="5D534FD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</w:p>
    <w:p w14:paraId="602A6FA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Calculate popup position relative to map container</w:t>
      </w:r>
    </w:p>
    <w:p w14:paraId="570B1CC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rect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mapContainer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?.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getBoundingClientRect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605B214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rect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23199D9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popupLeft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event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originalEvent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clientX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-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rect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left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+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12</w:t>
      </w:r>
    </w:p>
    <w:p w14:paraId="28BF145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popupTop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event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originalEvent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clientY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-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rect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top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+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12</w:t>
      </w:r>
    </w:p>
    <w:p w14:paraId="457C958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</w:t>
      </w:r>
    </w:p>
    <w:p w14:paraId="5780B41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</w:p>
    <w:p w14:paraId="7F8A50C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popupVisible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true</w:t>
      </w:r>
    </w:p>
    <w:p w14:paraId="78494AB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cancelPopupHide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2EC339E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getTargetElement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style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cursor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'pointer'</w:t>
      </w:r>
    </w:p>
    <w:p w14:paraId="1290FF0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}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else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5F956F0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getTargetElement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style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cursor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''</w:t>
      </w:r>
    </w:p>
    <w:p w14:paraId="02D199E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schedulePopupHide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3E098FB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0FDAB80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lastRenderedPageBreak/>
        <w:t>}</w:t>
      </w:r>
    </w:p>
    <w:p w14:paraId="54D186A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0528A14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onMounted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(()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02BFA8A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createMap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0DB6380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setupWebSocket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228F6BB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})</w:t>
      </w:r>
    </w:p>
    <w:p w14:paraId="732309F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2241359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onBeforeUnmount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(()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3AB105C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cleanup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</w:p>
    <w:p w14:paraId="3437275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</w:p>
    <w:p w14:paraId="42ED071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1A3649C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setTarget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undefined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2FB8851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value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</w:p>
    <w:p w14:paraId="54D6DFF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525A859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})</w:t>
      </w:r>
    </w:p>
    <w:p w14:paraId="75C46FB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0BFE823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Watch for connection status changes</w:t>
      </w:r>
    </w:p>
    <w:p w14:paraId="3DD7585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watch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connectionStatus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status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0965F1C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console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log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'Connection status changed:'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status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26FA35A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})</w:t>
      </w:r>
    </w:p>
    <w:p w14:paraId="67E8AB3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&lt;/script&gt;</w:t>
      </w:r>
    </w:p>
    <w:p w14:paraId="63FC761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674BB49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&lt;style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scoped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&gt;</w:t>
      </w:r>
    </w:p>
    <w:p w14:paraId="5E5BC2F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.vehicles-map-container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0153943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width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100%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7E68C51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height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100%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45DBA0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position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relative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6AB7810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1CDDD07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049461A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.vehicles-map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4B72B1A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width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100%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0A17700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height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100%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030794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1EA98B5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695417D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.connection-status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5A23A7F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position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absolute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24F06BA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top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10px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365FB2B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right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10px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0584C1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background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rgba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255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255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255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0.9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266C8D0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border-radius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8px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2D6B7B5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padding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8px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12px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0F66C59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display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flex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74B712A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align-items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center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2E53D14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gap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8px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60919D8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box-shadow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2px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8px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rgba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0.15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4D5588C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z-index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1000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656E203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font-size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14px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CD71F4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73D8725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51A825C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.status-indicator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3ABD8AD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width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10px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4856F7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height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10px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5E121BF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border-radius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50%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77C8D17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6E18952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401FBC2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.status-indicator.connecting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1C83330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background-color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#ff9800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7048CF0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animation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pulse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1.5s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infinite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343C4B8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082AC5E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6BF7D1F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.status-indicator.open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1D3DD0E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background-color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#4caf50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678443B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582607B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4601C6B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.status-indicator.closed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4D31949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background-color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#f44336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021EB94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6FB6B0C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4EA7E5C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.status-indicator.error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1A2627C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background-color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#f44336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4D1EBF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animation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pulse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infinite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457472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6351F29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59D39C7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@keyframes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pulse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26272BE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lastRenderedPageBreak/>
        <w:t xml:space="preserve">  0% {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opacity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 }</w:t>
      </w:r>
    </w:p>
    <w:p w14:paraId="47CBCAC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50% {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opacity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0.5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 }</w:t>
      </w:r>
    </w:p>
    <w:p w14:paraId="702F254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100% {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opacity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 }</w:t>
      </w:r>
    </w:p>
    <w:p w14:paraId="5BB6380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78918FD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0348C0C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.vehicle-counter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1918E58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position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absolute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6B29D48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bottom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10px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3ECABB7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left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10px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0285E90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background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rgba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255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255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255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0.9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664A22A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border-radius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8px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5209B2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padding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6px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10px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0EED8F1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font-size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13px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A96863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box-shadow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2px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8px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rgba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0.15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0BA7122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z-index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1000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236FD11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13B502F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223EE27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/* Popup styles */</w:t>
      </w:r>
    </w:p>
    <w:p w14:paraId="6182E64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.vehicle-popup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75C996C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position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absolute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51AA075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background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white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02E9681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border-radius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8px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F4BAE2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box-shadow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4px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20px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rgba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0.2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2565AA1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min-width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300px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83A6E7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max-width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500px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04ABF99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max-height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400px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5491BD3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overflow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hidden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7615A24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z-index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1001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36FF64D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font-family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'Courier New'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monospace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7ECB9CD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font-size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12px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644CA1B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line-height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1.4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6AE40F7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pointer-events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auto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A3328D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27B2B8D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0E68F54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.popup-header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6B9780D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display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flex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2E3660D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justify-content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space-between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772EF74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align-items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center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5FD1DF7F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padding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10px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15px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177F0A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background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#2196f3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158885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color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white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7C726E1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font-weight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bold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CF6E41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font-size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14px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369A125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font-family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sans-serif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FBF4DD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791A9CC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0CFC7BE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.popup-title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4D2ABE1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flex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7BCC2CE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62E3C05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5656670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.popup-close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4BBC465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background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transparent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0E2A78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border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none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6240F96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color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white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71AC895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font-size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20px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031E56F5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cursor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pointer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3DFAA1E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line-height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532153B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padding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096551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width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24px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624A847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height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24px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5FC84C1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display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flex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221B715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align-items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center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1D8A4F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justify-content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center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3F3CBF8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border-radius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50%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88CF2F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transition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background-color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0.2s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7252B64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6A2821A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20A0E02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.popup-close:hover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56C4577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background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rgba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255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255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255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0.2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455C508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01899B1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170F919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.popup-content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4B51AF6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padding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15px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7C26AA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background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#f8f9fa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88175D0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lastRenderedPageBreak/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max-height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350px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39915F71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overflow-y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auto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9073258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4423079A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0EE76A2D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.json-data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5EE101E9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margin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79131F02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white-space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pre-wrap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6D9987F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word-break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break-all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3602BCE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color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#333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22164C47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4C790F84" w14:textId="77777777" w:rsidR="00D0224A" w:rsidRPr="00644493" w:rsidRDefault="00D0224A" w:rsidP="00644493">
      <w:pPr>
        <w:shd w:val="clear" w:color="auto" w:fill="FFFFFF"/>
        <w:spacing w:after="24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5B551EFB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/* Dark theme for JSON syntax highlighting */</w:t>
      </w:r>
    </w:p>
    <w:p w14:paraId="6B926FD4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.json-data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.key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color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#d32f2f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 }</w:t>
      </w:r>
    </w:p>
    <w:p w14:paraId="6BD90063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.json-data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.string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color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#388e3c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 }</w:t>
      </w:r>
    </w:p>
    <w:p w14:paraId="7EF0D736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.json-data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.number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color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#1976d2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 }</w:t>
      </w:r>
    </w:p>
    <w:p w14:paraId="787D3F8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.json-data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.boolean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color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#7b1fa2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 }</w:t>
      </w:r>
    </w:p>
    <w:p w14:paraId="77FC1E0C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.json-data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.null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 </w:t>
      </w:r>
      <w:r w:rsidRPr="00644493">
        <w:rPr>
          <w:rFonts w:ascii="Consolas" w:eastAsia="Times New Roman" w:hAnsi="Consolas" w:cs="Times New Roman"/>
          <w:color w:val="E50000"/>
          <w:sz w:val="16"/>
          <w:szCs w:val="16"/>
          <w:lang w:val="en-US" w:eastAsia="ru-RU"/>
        </w:rPr>
        <w:t>color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0451A5"/>
          <w:sz w:val="16"/>
          <w:szCs w:val="16"/>
          <w:lang w:val="en-US" w:eastAsia="ru-RU"/>
        </w:rPr>
        <w:t>#616161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 }</w:t>
      </w:r>
    </w:p>
    <w:p w14:paraId="1E19AF1E" w14:textId="77777777" w:rsidR="00D0224A" w:rsidRPr="00644493" w:rsidRDefault="00D0224A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800000"/>
          <w:sz w:val="16"/>
          <w:szCs w:val="16"/>
          <w:lang w:val="en-US" w:eastAsia="ru-RU"/>
        </w:rPr>
        <w:t>&lt;/style&gt;</w:t>
      </w:r>
    </w:p>
    <w:p w14:paraId="33F65D6C" w14:textId="77777777" w:rsidR="00D0224A" w:rsidRPr="00D33BE1" w:rsidRDefault="00D0224A" w:rsidP="00D33BE1">
      <w:pPr>
        <w:pStyle w:val="default1"/>
        <w:rPr>
          <w:lang w:val="en-US"/>
        </w:rPr>
      </w:pPr>
    </w:p>
    <w:p w14:paraId="1331BF99" w14:textId="23B6B5B6" w:rsidR="00F82D28" w:rsidRDefault="00F82D28" w:rsidP="00F82D28">
      <w:pPr>
        <w:rPr>
          <w:lang w:val="en-US"/>
        </w:rPr>
      </w:pPr>
    </w:p>
    <w:p w14:paraId="3365DF29" w14:textId="528B434F" w:rsidR="0003502B" w:rsidRPr="006E73FF" w:rsidRDefault="00E23329" w:rsidP="0003502B">
      <w:pPr>
        <w:pStyle w:val="default1"/>
      </w:pPr>
      <w:r>
        <w:t>6</w:t>
      </w:r>
      <w:r w:rsidR="0003502B" w:rsidRPr="00D33BE1">
        <w:t xml:space="preserve">. </w:t>
      </w:r>
      <w:r w:rsidR="0003502B">
        <w:t xml:space="preserve">Пользовательский клиент – интерфейс для получения телеметрических данных </w:t>
      </w:r>
      <w:r w:rsidR="006E73FF">
        <w:rPr>
          <w:lang w:val="en-US"/>
        </w:rPr>
        <w:t>telemetry</w:t>
      </w:r>
      <w:r w:rsidR="006E73FF" w:rsidRPr="00D33BE1">
        <w:t>.</w:t>
      </w:r>
      <w:r w:rsidR="006E73FF">
        <w:rPr>
          <w:lang w:val="en-US"/>
        </w:rPr>
        <w:t>ts</w:t>
      </w:r>
    </w:p>
    <w:p w14:paraId="15D5E79F" w14:textId="4A237E87" w:rsidR="0003502B" w:rsidRDefault="0003502B" w:rsidP="0003502B">
      <w:pPr>
        <w:pStyle w:val="default1"/>
      </w:pPr>
    </w:p>
    <w:p w14:paraId="71A63AEA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export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interface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Point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112F167A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lon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number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567DF659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lat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number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39609EB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4AB64313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4D381342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export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interface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SubscribePolygonMessage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7B479F45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type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'subscribe_polygon'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05B6012C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points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Point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[];</w:t>
      </w:r>
    </w:p>
    <w:p w14:paraId="3257A610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678A8CAD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4943B305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export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interface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UnsubscribePolygonMessage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4537AF6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type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'unsubscribe_polygon'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0451653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41A5353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79F856D3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export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interface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TelemetryMessage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4727CB8C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id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number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5CB88D1A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vehicleId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number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2F0A1715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deviceId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number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3124450A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packetTime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string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57796440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receptionTime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string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6707E05C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latitude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number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343725F4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longitude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number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2B7D722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s2Cell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number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21C516DC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azimuth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number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210AB1C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3253713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462C2FB7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export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type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WebSocketMessage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SubscribePolygonMessage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UnsubscribePolygonMessage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282F514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export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type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IncomingMessage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TelemetryMessage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3A4EDE4D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7EB2F5F4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export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interface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WebSocketCallbacks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32928482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onOpen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?: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void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39F2343C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onClose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?: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event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CloseEvent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void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BCAC6C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onError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?: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error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Event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void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D397A9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onMessage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?: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IncomingMessage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void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3121D890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onReconnect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?: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attempt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number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void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7A7DEBF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4BD36DC1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09264FF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HTTP API Interfaces</w:t>
      </w:r>
    </w:p>
    <w:p w14:paraId="1DD6A22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export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interface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DeviceTelemetryRequest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4E188452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deviceId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number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D990DD1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fromDateTime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string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3B3BE1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toDateTime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string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7190C79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lastRenderedPageBreak/>
        <w:t>}</w:t>
      </w:r>
    </w:p>
    <w:p w14:paraId="5A466F2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5B242AE0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export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type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TelemetryPacket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TelemetryMessage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58DB42F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78463C9F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Base URL for HTTP API</w:t>
      </w:r>
    </w:p>
    <w:p w14:paraId="39909FE4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API_BASE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'/telemetry'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7C52B8A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0C83D6A9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async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function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request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&lt;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&gt;(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path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string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init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?: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RequestInit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Promise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&lt;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&gt; {</w:t>
      </w:r>
    </w:p>
    <w:p w14:paraId="38CED727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response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await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fetch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`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${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API_BASE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}${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path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}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`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init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7220D120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!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response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ok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7003B04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errorText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await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response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text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catch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(()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response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statusText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588EBD81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throw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new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Error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errorText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 xml:space="preserve">`HTTP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${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response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status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}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`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7708E7BC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2BAF0A63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response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json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()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as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Promise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&lt;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&gt;;</w:t>
      </w:r>
    </w:p>
    <w:p w14:paraId="752E51CD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0D051D83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1849DDC5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/**</w:t>
      </w:r>
    </w:p>
    <w:p w14:paraId="64CD845D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 * Get device telemetry for a specific time period</w:t>
      </w:r>
    </w:p>
    <w:p w14:paraId="3B5BCDA9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 * POST /api/telemetry/device-telemetry</w:t>
      </w:r>
    </w:p>
    <w:p w14:paraId="4BED991F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 */</w:t>
      </w:r>
    </w:p>
    <w:p w14:paraId="75181419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export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async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function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getDeviceTelemetry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</w:p>
    <w:p w14:paraId="37C7FB1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payload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DeviceTelemetryRequest</w:t>
      </w:r>
    </w:p>
    <w:p w14:paraId="0DF98771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Promise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&lt;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TelemetryPacket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[]&gt; {</w:t>
      </w:r>
    </w:p>
    <w:p w14:paraId="38CDAFDA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request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&lt;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TelemetryPacket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[]&gt;(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'/device-telemetry'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 {</w:t>
      </w:r>
    </w:p>
    <w:p w14:paraId="45E001B5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method: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'POST'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</w:t>
      </w:r>
    </w:p>
    <w:p w14:paraId="3DAE497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headers: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'Content-Type'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'application/json'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},</w:t>
      </w:r>
    </w:p>
    <w:p w14:paraId="6245CD85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body: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JSON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stringify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payload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2AEA5F5A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});</w:t>
      </w:r>
    </w:p>
    <w:p w14:paraId="7C58D915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778CEF37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74C2031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/**</w:t>
      </w:r>
    </w:p>
    <w:p w14:paraId="51FDA222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 * Query telemetry by polygon and time interval</w:t>
      </w:r>
    </w:p>
    <w:p w14:paraId="0A41DA4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 * POST /api/telemetry/query-by-polygon</w:t>
      </w:r>
    </w:p>
    <w:p w14:paraId="1B5FAD29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 */</w:t>
      </w:r>
    </w:p>
    <w:p w14:paraId="4082CFC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export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interface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PointDto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756A66AD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latitude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number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0DF1E314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longitude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number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3A11CD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26DCC5F1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7EA273D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export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interface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PolygonTimeRequest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39439970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polygon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PointDto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[];</w:t>
      </w:r>
    </w:p>
    <w:p w14:paraId="7162215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fromDateTime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string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5CA62DF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toDateTime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string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6E3F6162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1087CCF6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44CEC39F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export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interface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TelemetryIntervalResponse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4B3384D3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vehicleId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number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27B793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deviceId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number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25E69976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fromDateTime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string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A9A133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toDateTime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string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23E00C89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Optional entries if provided by API</w:t>
      </w:r>
    </w:p>
    <w:p w14:paraId="654D984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entries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?: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TelemetryPacket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[];</w:t>
      </w:r>
    </w:p>
    <w:p w14:paraId="6CD85BBF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43449ACF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39F3CABF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export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async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function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queryTelemetryByPolygon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</w:p>
    <w:p w14:paraId="58B5C92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payload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PolygonTimeRequest</w:t>
      </w:r>
    </w:p>
    <w:p w14:paraId="50F350E9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Promise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&lt;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TelemetryIntervalResponse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&gt; {</w:t>
      </w:r>
    </w:p>
    <w:p w14:paraId="2173CFC4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request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&lt;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TelemetryIntervalResponse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&gt;(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'/query-by-polygon'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 {</w:t>
      </w:r>
    </w:p>
    <w:p w14:paraId="72F652DD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method: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'POST'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</w:t>
      </w:r>
    </w:p>
    <w:p w14:paraId="6ED5DF1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headers: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'Content-Type'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'application/json'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},</w:t>
      </w:r>
    </w:p>
    <w:p w14:paraId="1DDD8566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body: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JSON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stringify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payload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</w:p>
    <w:p w14:paraId="56536B80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});</w:t>
      </w:r>
    </w:p>
    <w:p w14:paraId="594FF859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6BF748E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08B5505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export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class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TelemetryWebSocket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2ED8D654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private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WebSocket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FA3267D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private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url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string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108584F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private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callbacks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WebSocketCallbacks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7830B2CD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private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reconnectAttempts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7F485615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private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maxReconnectAttempts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51B6E53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private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reconnectDelay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1000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58642205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private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isConnecting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false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479F8A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private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shouldReconnect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true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2645DD0A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private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reconnectTimeout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number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613D9A74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135B3B7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constructor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url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string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callbacks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WebSocketCallbacks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2E053094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url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url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8256A45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callbacks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callbacks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6E6A9DFF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0B3C440A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220AE59D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connect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void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1717716F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isConnecting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?.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readyState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===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WebSocket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OPEN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7967680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0F0F5B1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</w:t>
      </w:r>
    </w:p>
    <w:p w14:paraId="5B266D2D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6C373FCC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isConnecting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true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E9756E5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shouldReconnect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true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2EED4451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5F62A8F2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try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66F83DBA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new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WebSocket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url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5C650566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setupEventListeners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();</w:t>
      </w:r>
    </w:p>
    <w:p w14:paraId="2A8D0B6C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}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catch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error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7FFC0140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console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error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'Failed to create WebSocket:'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error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01C8FE59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isConnecting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false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6D246D2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scheduleReconnect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();</w:t>
      </w:r>
    </w:p>
    <w:p w14:paraId="1BF39965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</w:t>
      </w:r>
    </w:p>
    <w:p w14:paraId="6B507D86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09EC629D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4C8FC7EC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private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setupEventListeners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void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42F58CFD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!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612EA119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54E7181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onopen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40942CA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console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log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'WebSocket connected to'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url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0F81FE01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isConnecting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false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08FA1F1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reconnectAttempts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7E878E11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callbacks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onOpen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?.();</w:t>
      </w:r>
    </w:p>
    <w:p w14:paraId="316224C7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};</w:t>
      </w:r>
    </w:p>
    <w:p w14:paraId="1D29B0D9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63724467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onclose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event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31B71FE0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console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log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'WebSocket disconnected:'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event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code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event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reason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594EA2E6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isConnecting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false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38CC392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0DBA7B92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callbacks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onClose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?.(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event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46234C0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5329A1E2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shouldReconnect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&amp;&amp;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event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code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!==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1000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7F342B0C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scheduleReconnect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();</w:t>
      </w:r>
    </w:p>
    <w:p w14:paraId="0F64644C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  }</w:t>
      </w:r>
    </w:p>
    <w:p w14:paraId="196871A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};</w:t>
      </w:r>
    </w:p>
    <w:p w14:paraId="56DDF14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1B7E4587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onerror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error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563E14DF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console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error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'WebSocket error:'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error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26B39E22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isConnecting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false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53C64023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callbacks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onError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?.(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error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77976AFC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};</w:t>
      </w:r>
    </w:p>
    <w:p w14:paraId="06F03173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47A5AB7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event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39AFF841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try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2ED3B167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JSON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parse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event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0A498374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isTelemetryMessage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)) {</w:t>
      </w:r>
    </w:p>
    <w:p w14:paraId="4144B41C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callbacks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?.(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03BE6E24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  }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else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3B9417FF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console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warn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'Unknown message format:'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3B695EF7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    }</w:t>
      </w:r>
    </w:p>
    <w:p w14:paraId="546CEE97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}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catch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error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7209EDE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console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error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'Failed to parse WebSocket message:'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error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event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01F95320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  }</w:t>
      </w:r>
    </w:p>
    <w:p w14:paraId="54F6A4C0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};</w:t>
      </w:r>
    </w:p>
    <w:p w14:paraId="151B4773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5290CE42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18459EC2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private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isTelemetryMessage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data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any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TelemetryMessage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41E837B7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</w:p>
    <w:p w14:paraId="04AE4D03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typeof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===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'object'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&amp;&amp;</w:t>
      </w:r>
    </w:p>
    <w:p w14:paraId="2DCD244A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!==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&amp;&amp;</w:t>
      </w:r>
    </w:p>
    <w:p w14:paraId="31F5E734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typeof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deviceId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===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'number'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&amp;&amp;</w:t>
      </w:r>
    </w:p>
    <w:p w14:paraId="41B371D5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typeof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latitude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===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'number'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&amp;&amp;</w:t>
      </w:r>
    </w:p>
    <w:p w14:paraId="1C22DE35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typeof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data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longitude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===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'number'</w:t>
      </w:r>
    </w:p>
    <w:p w14:paraId="00B36B54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);</w:t>
      </w:r>
    </w:p>
    <w:p w14:paraId="7E29215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0AF13724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62DD1CF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send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WebSocketMessage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void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57AE2FF6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?.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readyState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===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WebSocket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OPEN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5072DB97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send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JSON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stringify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));</w:t>
      </w:r>
    </w:p>
    <w:p w14:paraId="615F06EC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}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else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15996820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console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warn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'WebSocket is not open, cannot send message:'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message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393C45A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</w:t>
      </w:r>
    </w:p>
    <w:p w14:paraId="5849E493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25D2B65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1FAAFB42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subscribeToPolygon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points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Point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[])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void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7D75D4E9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send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({</w:t>
      </w:r>
    </w:p>
    <w:p w14:paraId="2C75E8D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type: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'subscribe_polygon'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,</w:t>
      </w:r>
    </w:p>
    <w:p w14:paraId="4272D6ED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points</w:t>
      </w:r>
    </w:p>
    <w:p w14:paraId="4AAC12DF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});</w:t>
      </w:r>
    </w:p>
    <w:p w14:paraId="465CC782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705E9F8A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791B5EC0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unsubscribeFromPolygon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void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2A0EE210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send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({</w:t>
      </w:r>
    </w:p>
    <w:p w14:paraId="18035276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type: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'unsubscribe_polygon'</w:t>
      </w:r>
    </w:p>
    <w:p w14:paraId="527F39C1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});</w:t>
      </w:r>
    </w:p>
    <w:p w14:paraId="75D7867D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684F6065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4831ED9D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private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scheduleReconnect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void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3E75819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!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shouldReconnect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||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reconnectAttempts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&gt;=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maxReconnectAttempts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3CF96ABA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console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log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'Max reconnection attempts reached or reconnection disabled'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4780387D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D03E1DD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</w:t>
      </w:r>
    </w:p>
    <w:p w14:paraId="38FC9595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4D0334B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reconnectTimeout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0F0B3F0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clearTimeout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reconnectTimeout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3D7DDFDC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</w:t>
      </w:r>
    </w:p>
    <w:p w14:paraId="2101DF7A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5FE71C04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reconnectAttempts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++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02AB75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delay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reconnectDelay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*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Math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pow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1.5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reconnectAttempts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-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41C8886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</w:p>
    <w:p w14:paraId="4525C4AA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console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log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 xml:space="preserve">`Scheduling reconnect attempt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${this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reconnectAttempts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}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 xml:space="preserve"> in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${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delay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}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ms`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54F68127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</w:p>
    <w:p w14:paraId="0FC59561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reconnectTimeout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window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setTimeout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(()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=&gt;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2A00666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callbacks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onReconnect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?.(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reconnectAttempts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6C657826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connect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();</w:t>
      </w:r>
    </w:p>
    <w:p w14:paraId="0BBF37E1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},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delay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41CF5FC5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4B99E8C6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6A83D675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disconnect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void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5EC7413C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shouldReconnect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false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D1E88D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</w:p>
    <w:p w14:paraId="37757FF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reconnectTimeout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31BB2656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clearTimeout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reconnectTimeout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73BA7187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reconnectTimeout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52A24266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</w:t>
      </w:r>
    </w:p>
    <w:p w14:paraId="35DA34B9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0F2565B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28BCD6E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onclose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; </w:t>
      </w: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Prevent reconnect on manual close</w:t>
      </w:r>
    </w:p>
    <w:p w14:paraId="6F8D548D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close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</w:t>
      </w:r>
      <w:r w:rsidRPr="00644493">
        <w:rPr>
          <w:rFonts w:ascii="Consolas" w:eastAsia="Times New Roman" w:hAnsi="Consolas" w:cs="Times New Roman"/>
          <w:color w:val="098658"/>
          <w:sz w:val="16"/>
          <w:szCs w:val="16"/>
          <w:lang w:val="en-US" w:eastAsia="ru-RU"/>
        </w:rPr>
        <w:t>1000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,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'Manual disconnect'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);</w:t>
      </w:r>
    </w:p>
    <w:p w14:paraId="1BF18FFF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null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D2DFD56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</w:t>
      </w:r>
    </w:p>
    <w:p w14:paraId="085C7B9A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5EFE6EA0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61E6EC5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get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isConnected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boolean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73063F0A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?.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readyState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===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WebSocket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OPEN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51AD569F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01E0F280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2DC3B8B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get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connectionState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string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489248B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if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!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)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'DISCONNECTED'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2EFD0F44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switch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(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this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ws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readyState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) {</w:t>
      </w:r>
    </w:p>
    <w:p w14:paraId="3D3F7BA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case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WebSocket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CONNECTING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'CONNECTING'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7783267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case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WebSocket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OPEN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'OPEN'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693266B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case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WebSocket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CLOSING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'CLOSING'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D9C723F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case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WebSocket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CLOSED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'CLOSED'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05D7B1F5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  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default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: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'UNKNOWN'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3ED2BA07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  }</w:t>
      </w:r>
    </w:p>
    <w:p w14:paraId="353776F6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  }</w:t>
      </w:r>
    </w:p>
    <w:p w14:paraId="2BDB7BBB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1E268FE6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486B31A9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lastRenderedPageBreak/>
        <w:t>// Helper function to create WebSocket URL based on current environment</w:t>
      </w:r>
    </w:p>
    <w:p w14:paraId="535D08B2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export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function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795E26"/>
          <w:sz w:val="16"/>
          <w:szCs w:val="16"/>
          <w:lang w:val="en-US" w:eastAsia="ru-RU"/>
        </w:rPr>
        <w:t>getWebSocketUrl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()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string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{</w:t>
      </w:r>
    </w:p>
    <w:p w14:paraId="33236883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protocol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window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location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protocol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===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'https:'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?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'wss:'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: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'ws:'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706D26E1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const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host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0000"/>
          <w:sz w:val="16"/>
          <w:szCs w:val="16"/>
          <w:lang w:val="en-US" w:eastAsia="ru-RU"/>
        </w:rPr>
        <w:t>=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window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location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.</w:t>
      </w:r>
      <w:r w:rsidRPr="00644493">
        <w:rPr>
          <w:rFonts w:ascii="Consolas" w:eastAsia="Times New Roman" w:hAnsi="Consolas" w:cs="Times New Roman"/>
          <w:color w:val="001080"/>
          <w:sz w:val="16"/>
          <w:szCs w:val="16"/>
          <w:lang w:val="en-US" w:eastAsia="ru-RU"/>
        </w:rPr>
        <w:t>host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267975E8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 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return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`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${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protocol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}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//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${</w:t>
      </w:r>
      <w:r w:rsidRPr="00644493">
        <w:rPr>
          <w:rFonts w:ascii="Consolas" w:eastAsia="Times New Roman" w:hAnsi="Consolas" w:cs="Times New Roman"/>
          <w:color w:val="0070C1"/>
          <w:sz w:val="16"/>
          <w:szCs w:val="16"/>
          <w:lang w:val="en-US" w:eastAsia="ru-RU"/>
        </w:rPr>
        <w:t>host</w:t>
      </w:r>
      <w:r w:rsidRPr="00644493">
        <w:rPr>
          <w:rFonts w:ascii="Consolas" w:eastAsia="Times New Roman" w:hAnsi="Consolas" w:cs="Times New Roman"/>
          <w:color w:val="0000FF"/>
          <w:sz w:val="16"/>
          <w:szCs w:val="16"/>
          <w:lang w:val="en-US" w:eastAsia="ru-RU"/>
        </w:rPr>
        <w:t>}</w:t>
      </w:r>
      <w:r w:rsidRPr="00644493">
        <w:rPr>
          <w:rFonts w:ascii="Consolas" w:eastAsia="Times New Roman" w:hAnsi="Consolas" w:cs="Times New Roman"/>
          <w:color w:val="A31515"/>
          <w:sz w:val="16"/>
          <w:szCs w:val="16"/>
          <w:lang w:val="en-US" w:eastAsia="ru-RU"/>
        </w:rPr>
        <w:t>/ws-telemetry/telemetry`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1CAD1BFA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}</w:t>
      </w:r>
    </w:p>
    <w:p w14:paraId="3816FF5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</w:p>
    <w:p w14:paraId="654F7FCE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008000"/>
          <w:sz w:val="16"/>
          <w:szCs w:val="16"/>
          <w:lang w:val="en-US" w:eastAsia="ru-RU"/>
        </w:rPr>
        <w:t>// Default export for convenience</w:t>
      </w:r>
    </w:p>
    <w:p w14:paraId="35E6E6B1" w14:textId="77777777" w:rsidR="0003502B" w:rsidRPr="00644493" w:rsidRDefault="0003502B" w:rsidP="0064449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</w:pP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export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AF00DB"/>
          <w:sz w:val="16"/>
          <w:szCs w:val="16"/>
          <w:lang w:val="en-US" w:eastAsia="ru-RU"/>
        </w:rPr>
        <w:t>default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 xml:space="preserve"> </w:t>
      </w:r>
      <w:r w:rsidRPr="00644493">
        <w:rPr>
          <w:rFonts w:ascii="Consolas" w:eastAsia="Times New Roman" w:hAnsi="Consolas" w:cs="Times New Roman"/>
          <w:color w:val="267F99"/>
          <w:sz w:val="16"/>
          <w:szCs w:val="16"/>
          <w:lang w:val="en-US" w:eastAsia="ru-RU"/>
        </w:rPr>
        <w:t>TelemetryWebSocket</w:t>
      </w:r>
      <w:r w:rsidRPr="00644493">
        <w:rPr>
          <w:rFonts w:ascii="Consolas" w:eastAsia="Times New Roman" w:hAnsi="Consolas" w:cs="Times New Roman"/>
          <w:color w:val="3B3B3B"/>
          <w:sz w:val="16"/>
          <w:szCs w:val="16"/>
          <w:lang w:val="en-US" w:eastAsia="ru-RU"/>
        </w:rPr>
        <w:t>;</w:t>
      </w:r>
    </w:p>
    <w:p w14:paraId="4EB9CA9F" w14:textId="489F1DD6" w:rsidR="0003502B" w:rsidRPr="00D33BE1" w:rsidRDefault="0003502B" w:rsidP="0003502B">
      <w:pPr>
        <w:pStyle w:val="default1"/>
        <w:rPr>
          <w:lang w:val="en-US"/>
        </w:rPr>
      </w:pPr>
    </w:p>
    <w:p w14:paraId="1B48800C" w14:textId="77777777" w:rsidR="0003502B" w:rsidRPr="00D33BE1" w:rsidRDefault="0003502B" w:rsidP="00D33BE1">
      <w:pPr>
        <w:pStyle w:val="default1"/>
        <w:rPr>
          <w:lang w:val="en-US"/>
        </w:rPr>
      </w:pPr>
    </w:p>
    <w:sectPr w:rsidR="0003502B" w:rsidRPr="00D33BE1" w:rsidSect="00CE6978">
      <w:footerReference w:type="default" r:id="rId30"/>
      <w:footerReference w:type="first" r:id="rId31"/>
      <w:pgSz w:w="11906" w:h="16838"/>
      <w:pgMar w:top="1418" w:right="567" w:bottom="1418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62E2AE" w14:textId="77777777" w:rsidR="009F599C" w:rsidRDefault="009F599C" w:rsidP="00F21212">
      <w:pPr>
        <w:spacing w:after="0" w:line="240" w:lineRule="auto"/>
      </w:pPr>
      <w:r>
        <w:separator/>
      </w:r>
    </w:p>
  </w:endnote>
  <w:endnote w:type="continuationSeparator" w:id="0">
    <w:p w14:paraId="5C3B24CE" w14:textId="77777777" w:rsidR="009F599C" w:rsidRDefault="009F599C" w:rsidP="00F21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42686941"/>
      <w:docPartObj>
        <w:docPartGallery w:val="Page Numbers (Bottom of Page)"/>
        <w:docPartUnique/>
      </w:docPartObj>
    </w:sdtPr>
    <w:sdtContent>
      <w:p w14:paraId="2A2EFFB4" w14:textId="6EB8E446" w:rsidR="00C648D9" w:rsidRDefault="00C648D9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F46E7E" w14:textId="77777777" w:rsidR="00C648D9" w:rsidRDefault="00C648D9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07990472"/>
      <w:docPartObj>
        <w:docPartGallery w:val="Page Numbers (Bottom of Page)"/>
        <w:docPartUnique/>
      </w:docPartObj>
    </w:sdtPr>
    <w:sdtContent>
      <w:p w14:paraId="7CE810BD" w14:textId="77777777" w:rsidR="00C648D9" w:rsidRDefault="00C648D9">
        <w:pPr>
          <w:pStyle w:val="af"/>
          <w:jc w:val="center"/>
        </w:pPr>
        <w:r w:rsidRPr="00D33BE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33BE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33BE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33BE1">
          <w:rPr>
            <w:rFonts w:ascii="Times New Roman" w:hAnsi="Times New Roman" w:cs="Times New Roman"/>
            <w:sz w:val="28"/>
            <w:szCs w:val="28"/>
          </w:rPr>
          <w:t>2</w:t>
        </w:r>
        <w:r w:rsidRPr="00D33BE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DD71EE4" w14:textId="77777777" w:rsidR="00C648D9" w:rsidRDefault="00C648D9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496969433"/>
      <w:docPartObj>
        <w:docPartGallery w:val="Page Numbers (Bottom of Page)"/>
        <w:docPartUnique/>
      </w:docPartObj>
    </w:sdtPr>
    <w:sdtContent>
      <w:p w14:paraId="14ADF5DD" w14:textId="77777777" w:rsidR="00C648D9" w:rsidRPr="00D33BE1" w:rsidRDefault="00C648D9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33BE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33BE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33BE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33BE1">
          <w:rPr>
            <w:rFonts w:ascii="Times New Roman" w:hAnsi="Times New Roman" w:cs="Times New Roman"/>
            <w:sz w:val="28"/>
            <w:szCs w:val="28"/>
          </w:rPr>
          <w:t>2</w:t>
        </w:r>
        <w:r w:rsidRPr="00D33BE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0BDEA23" w14:textId="76104B0B" w:rsidR="00C648D9" w:rsidRDefault="00C648D9" w:rsidP="00D33BE1">
    <w:pPr>
      <w:pStyle w:val="af"/>
      <w:tabs>
        <w:tab w:val="clear" w:pos="4677"/>
        <w:tab w:val="clear" w:pos="9355"/>
        <w:tab w:val="left" w:pos="5663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14112E" w14:textId="77777777" w:rsidR="009F599C" w:rsidRDefault="009F599C" w:rsidP="00F21212">
      <w:pPr>
        <w:spacing w:after="0" w:line="240" w:lineRule="auto"/>
      </w:pPr>
      <w:r>
        <w:separator/>
      </w:r>
    </w:p>
  </w:footnote>
  <w:footnote w:type="continuationSeparator" w:id="0">
    <w:p w14:paraId="77A40356" w14:textId="77777777" w:rsidR="009F599C" w:rsidRDefault="009F599C" w:rsidP="00F212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C643E"/>
    <w:multiLevelType w:val="hybridMultilevel"/>
    <w:tmpl w:val="59963600"/>
    <w:lvl w:ilvl="0" w:tplc="C76AB7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753065"/>
    <w:multiLevelType w:val="hybridMultilevel"/>
    <w:tmpl w:val="A664BC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A013F2"/>
    <w:multiLevelType w:val="hybridMultilevel"/>
    <w:tmpl w:val="8B48B9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2718C"/>
    <w:multiLevelType w:val="hybridMultilevel"/>
    <w:tmpl w:val="4D82F6F4"/>
    <w:lvl w:ilvl="0" w:tplc="018A79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BC0A06"/>
    <w:multiLevelType w:val="hybridMultilevel"/>
    <w:tmpl w:val="634272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3D4B1E"/>
    <w:multiLevelType w:val="hybridMultilevel"/>
    <w:tmpl w:val="FCA038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B12AE2"/>
    <w:multiLevelType w:val="hybridMultilevel"/>
    <w:tmpl w:val="A57AED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6B6815"/>
    <w:multiLevelType w:val="hybridMultilevel"/>
    <w:tmpl w:val="636A59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0A2E95"/>
    <w:multiLevelType w:val="hybridMultilevel"/>
    <w:tmpl w:val="346C774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2E8768F"/>
    <w:multiLevelType w:val="hybridMultilevel"/>
    <w:tmpl w:val="4C1088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3431952"/>
    <w:multiLevelType w:val="multilevel"/>
    <w:tmpl w:val="175A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F6587"/>
    <w:multiLevelType w:val="hybridMultilevel"/>
    <w:tmpl w:val="68E0BF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65B5CBD"/>
    <w:multiLevelType w:val="hybridMultilevel"/>
    <w:tmpl w:val="35880D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7A53C40"/>
    <w:multiLevelType w:val="hybridMultilevel"/>
    <w:tmpl w:val="39A040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92E1F75"/>
    <w:multiLevelType w:val="hybridMultilevel"/>
    <w:tmpl w:val="2390A9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3A76F6C"/>
    <w:multiLevelType w:val="hybridMultilevel"/>
    <w:tmpl w:val="2056CA4C"/>
    <w:lvl w:ilvl="0" w:tplc="53C64C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59C0638"/>
    <w:multiLevelType w:val="hybridMultilevel"/>
    <w:tmpl w:val="7F148F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90F6987"/>
    <w:multiLevelType w:val="hybridMultilevel"/>
    <w:tmpl w:val="537044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9210B51"/>
    <w:multiLevelType w:val="hybridMultilevel"/>
    <w:tmpl w:val="E25C7456"/>
    <w:lvl w:ilvl="0" w:tplc="F8FA57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EC3183C"/>
    <w:multiLevelType w:val="hybridMultilevel"/>
    <w:tmpl w:val="45BC8EFE"/>
    <w:lvl w:ilvl="0" w:tplc="335226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1B5247D"/>
    <w:multiLevelType w:val="multilevel"/>
    <w:tmpl w:val="276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00F69"/>
    <w:multiLevelType w:val="hybridMultilevel"/>
    <w:tmpl w:val="A27841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62E449F"/>
    <w:multiLevelType w:val="hybridMultilevel"/>
    <w:tmpl w:val="96F60A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67612AB"/>
    <w:multiLevelType w:val="hybridMultilevel"/>
    <w:tmpl w:val="7296635E"/>
    <w:lvl w:ilvl="0" w:tplc="32C88D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9AF2DA5"/>
    <w:multiLevelType w:val="multilevel"/>
    <w:tmpl w:val="8072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0B70C4"/>
    <w:multiLevelType w:val="hybridMultilevel"/>
    <w:tmpl w:val="BB1E1F6E"/>
    <w:lvl w:ilvl="0" w:tplc="8BA6E8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E366132"/>
    <w:multiLevelType w:val="hybridMultilevel"/>
    <w:tmpl w:val="FC24A3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35F665D"/>
    <w:multiLevelType w:val="multilevel"/>
    <w:tmpl w:val="A802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816496"/>
    <w:multiLevelType w:val="hybridMultilevel"/>
    <w:tmpl w:val="4E30F0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F4B33AB"/>
    <w:multiLevelType w:val="hybridMultilevel"/>
    <w:tmpl w:val="0F92A81A"/>
    <w:lvl w:ilvl="0" w:tplc="C2442C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2F849AB"/>
    <w:multiLevelType w:val="multilevel"/>
    <w:tmpl w:val="CB08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4B0F49"/>
    <w:multiLevelType w:val="hybridMultilevel"/>
    <w:tmpl w:val="313E88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C0B61CE"/>
    <w:multiLevelType w:val="multilevel"/>
    <w:tmpl w:val="DC7E4D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3" w15:restartNumberingAfterBreak="0">
    <w:nsid w:val="5CAF5D35"/>
    <w:multiLevelType w:val="hybridMultilevel"/>
    <w:tmpl w:val="E508F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EBB76A3"/>
    <w:multiLevelType w:val="multilevel"/>
    <w:tmpl w:val="2F9CC40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5FCE2F7B"/>
    <w:multiLevelType w:val="multilevel"/>
    <w:tmpl w:val="9F5E772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640559B8"/>
    <w:multiLevelType w:val="hybridMultilevel"/>
    <w:tmpl w:val="883AC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41674FB"/>
    <w:multiLevelType w:val="hybridMultilevel"/>
    <w:tmpl w:val="419EA2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4722E8D"/>
    <w:multiLevelType w:val="multilevel"/>
    <w:tmpl w:val="0764C4F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39" w15:restartNumberingAfterBreak="0">
    <w:nsid w:val="6492047E"/>
    <w:multiLevelType w:val="multilevel"/>
    <w:tmpl w:val="E85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986870"/>
    <w:multiLevelType w:val="hybridMultilevel"/>
    <w:tmpl w:val="6116254A"/>
    <w:lvl w:ilvl="0" w:tplc="CA2CB2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7753A75"/>
    <w:multiLevelType w:val="hybridMultilevel"/>
    <w:tmpl w:val="D62E54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D692048"/>
    <w:multiLevelType w:val="hybridMultilevel"/>
    <w:tmpl w:val="7CCE4D8A"/>
    <w:lvl w:ilvl="0" w:tplc="CA465C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F597825"/>
    <w:multiLevelType w:val="hybridMultilevel"/>
    <w:tmpl w:val="C5BAE5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1DD0B54"/>
    <w:multiLevelType w:val="multilevel"/>
    <w:tmpl w:val="72B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EA6232"/>
    <w:multiLevelType w:val="hybridMultilevel"/>
    <w:tmpl w:val="A81254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2BB423F"/>
    <w:multiLevelType w:val="hybridMultilevel"/>
    <w:tmpl w:val="5BD446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6F2015A"/>
    <w:multiLevelType w:val="hybridMultilevel"/>
    <w:tmpl w:val="15C22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8D6788E"/>
    <w:multiLevelType w:val="hybridMultilevel"/>
    <w:tmpl w:val="6E809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97667FD"/>
    <w:multiLevelType w:val="multilevel"/>
    <w:tmpl w:val="D78E1E5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3" w:hanging="624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0" w15:restartNumberingAfterBreak="0">
    <w:nsid w:val="79D06786"/>
    <w:multiLevelType w:val="hybridMultilevel"/>
    <w:tmpl w:val="A07671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79D240AC"/>
    <w:multiLevelType w:val="multilevel"/>
    <w:tmpl w:val="B57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4C5B84"/>
    <w:multiLevelType w:val="hybridMultilevel"/>
    <w:tmpl w:val="22AEC8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FEE311D"/>
    <w:multiLevelType w:val="hybridMultilevel"/>
    <w:tmpl w:val="AB488D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34"/>
  </w:num>
  <w:num w:numId="3">
    <w:abstractNumId w:val="35"/>
  </w:num>
  <w:num w:numId="4">
    <w:abstractNumId w:val="8"/>
  </w:num>
  <w:num w:numId="5">
    <w:abstractNumId w:val="49"/>
  </w:num>
  <w:num w:numId="6">
    <w:abstractNumId w:val="0"/>
  </w:num>
  <w:num w:numId="7">
    <w:abstractNumId w:val="12"/>
  </w:num>
  <w:num w:numId="8">
    <w:abstractNumId w:val="46"/>
  </w:num>
  <w:num w:numId="9">
    <w:abstractNumId w:val="50"/>
  </w:num>
  <w:num w:numId="10">
    <w:abstractNumId w:val="41"/>
  </w:num>
  <w:num w:numId="11">
    <w:abstractNumId w:val="18"/>
  </w:num>
  <w:num w:numId="12">
    <w:abstractNumId w:val="14"/>
  </w:num>
  <w:num w:numId="13">
    <w:abstractNumId w:val="11"/>
  </w:num>
  <w:num w:numId="14">
    <w:abstractNumId w:val="36"/>
  </w:num>
  <w:num w:numId="15">
    <w:abstractNumId w:val="33"/>
  </w:num>
  <w:num w:numId="16">
    <w:abstractNumId w:val="16"/>
  </w:num>
  <w:num w:numId="17">
    <w:abstractNumId w:val="47"/>
  </w:num>
  <w:num w:numId="18">
    <w:abstractNumId w:val="13"/>
  </w:num>
  <w:num w:numId="19">
    <w:abstractNumId w:val="43"/>
  </w:num>
  <w:num w:numId="20">
    <w:abstractNumId w:val="15"/>
  </w:num>
  <w:num w:numId="21">
    <w:abstractNumId w:val="7"/>
  </w:num>
  <w:num w:numId="22">
    <w:abstractNumId w:val="4"/>
  </w:num>
  <w:num w:numId="23">
    <w:abstractNumId w:val="2"/>
  </w:num>
  <w:num w:numId="24">
    <w:abstractNumId w:val="52"/>
  </w:num>
  <w:num w:numId="25">
    <w:abstractNumId w:val="9"/>
  </w:num>
  <w:num w:numId="26">
    <w:abstractNumId w:val="37"/>
  </w:num>
  <w:num w:numId="27">
    <w:abstractNumId w:val="31"/>
  </w:num>
  <w:num w:numId="28">
    <w:abstractNumId w:val="21"/>
  </w:num>
  <w:num w:numId="29">
    <w:abstractNumId w:val="51"/>
  </w:num>
  <w:num w:numId="30">
    <w:abstractNumId w:val="27"/>
  </w:num>
  <w:num w:numId="31">
    <w:abstractNumId w:val="39"/>
  </w:num>
  <w:num w:numId="32">
    <w:abstractNumId w:val="44"/>
  </w:num>
  <w:num w:numId="33">
    <w:abstractNumId w:val="10"/>
  </w:num>
  <w:num w:numId="34">
    <w:abstractNumId w:val="24"/>
  </w:num>
  <w:num w:numId="35">
    <w:abstractNumId w:val="30"/>
  </w:num>
  <w:num w:numId="36">
    <w:abstractNumId w:val="20"/>
  </w:num>
  <w:num w:numId="37">
    <w:abstractNumId w:val="29"/>
  </w:num>
  <w:num w:numId="38">
    <w:abstractNumId w:val="25"/>
  </w:num>
  <w:num w:numId="39">
    <w:abstractNumId w:val="53"/>
  </w:num>
  <w:num w:numId="40">
    <w:abstractNumId w:val="1"/>
  </w:num>
  <w:num w:numId="41">
    <w:abstractNumId w:val="28"/>
  </w:num>
  <w:num w:numId="42">
    <w:abstractNumId w:val="45"/>
  </w:num>
  <w:num w:numId="43">
    <w:abstractNumId w:val="38"/>
  </w:num>
  <w:num w:numId="44">
    <w:abstractNumId w:val="17"/>
  </w:num>
  <w:num w:numId="45">
    <w:abstractNumId w:val="6"/>
  </w:num>
  <w:num w:numId="46">
    <w:abstractNumId w:val="22"/>
  </w:num>
  <w:num w:numId="47">
    <w:abstractNumId w:val="5"/>
  </w:num>
  <w:num w:numId="48">
    <w:abstractNumId w:val="42"/>
  </w:num>
  <w:num w:numId="49">
    <w:abstractNumId w:val="23"/>
  </w:num>
  <w:num w:numId="50">
    <w:abstractNumId w:val="48"/>
  </w:num>
  <w:num w:numId="51">
    <w:abstractNumId w:val="26"/>
  </w:num>
  <w:num w:numId="52">
    <w:abstractNumId w:val="3"/>
  </w:num>
  <w:num w:numId="53">
    <w:abstractNumId w:val="40"/>
  </w:num>
  <w:num w:numId="54">
    <w:abstractNumId w:val="1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65"/>
    <w:rsid w:val="000010B1"/>
    <w:rsid w:val="00001180"/>
    <w:rsid w:val="0000248A"/>
    <w:rsid w:val="00002D1D"/>
    <w:rsid w:val="00005C9C"/>
    <w:rsid w:val="00010E61"/>
    <w:rsid w:val="000115F2"/>
    <w:rsid w:val="00012497"/>
    <w:rsid w:val="000218C4"/>
    <w:rsid w:val="00022412"/>
    <w:rsid w:val="0002397E"/>
    <w:rsid w:val="000245B4"/>
    <w:rsid w:val="00025C8C"/>
    <w:rsid w:val="00025E6F"/>
    <w:rsid w:val="00026C28"/>
    <w:rsid w:val="00031B50"/>
    <w:rsid w:val="00032DB9"/>
    <w:rsid w:val="00033C79"/>
    <w:rsid w:val="0003502B"/>
    <w:rsid w:val="00036386"/>
    <w:rsid w:val="00036637"/>
    <w:rsid w:val="00036FF8"/>
    <w:rsid w:val="00040C5F"/>
    <w:rsid w:val="0004259E"/>
    <w:rsid w:val="000432D3"/>
    <w:rsid w:val="00045AE3"/>
    <w:rsid w:val="00045B9A"/>
    <w:rsid w:val="00046E3F"/>
    <w:rsid w:val="0004751A"/>
    <w:rsid w:val="000506A6"/>
    <w:rsid w:val="00051949"/>
    <w:rsid w:val="0005362E"/>
    <w:rsid w:val="00053C1F"/>
    <w:rsid w:val="00054C7A"/>
    <w:rsid w:val="000560D3"/>
    <w:rsid w:val="00061A95"/>
    <w:rsid w:val="00062FF1"/>
    <w:rsid w:val="000709F2"/>
    <w:rsid w:val="00071D46"/>
    <w:rsid w:val="000721B6"/>
    <w:rsid w:val="000733CD"/>
    <w:rsid w:val="00074257"/>
    <w:rsid w:val="00074C70"/>
    <w:rsid w:val="00076AFF"/>
    <w:rsid w:val="00077EEB"/>
    <w:rsid w:val="00080ABE"/>
    <w:rsid w:val="0008167A"/>
    <w:rsid w:val="0008386D"/>
    <w:rsid w:val="0008397C"/>
    <w:rsid w:val="00083E76"/>
    <w:rsid w:val="0009018D"/>
    <w:rsid w:val="000922CE"/>
    <w:rsid w:val="00094A02"/>
    <w:rsid w:val="0009698E"/>
    <w:rsid w:val="000A02BE"/>
    <w:rsid w:val="000A3FBB"/>
    <w:rsid w:val="000A4046"/>
    <w:rsid w:val="000B004C"/>
    <w:rsid w:val="000B0E89"/>
    <w:rsid w:val="000B15A2"/>
    <w:rsid w:val="000B2472"/>
    <w:rsid w:val="000B2559"/>
    <w:rsid w:val="000B3336"/>
    <w:rsid w:val="000B3AC4"/>
    <w:rsid w:val="000B557C"/>
    <w:rsid w:val="000B6443"/>
    <w:rsid w:val="000C053F"/>
    <w:rsid w:val="000C105F"/>
    <w:rsid w:val="000C2C9C"/>
    <w:rsid w:val="000C3B10"/>
    <w:rsid w:val="000C4689"/>
    <w:rsid w:val="000C53D1"/>
    <w:rsid w:val="000C5C4B"/>
    <w:rsid w:val="000C5CE7"/>
    <w:rsid w:val="000C644F"/>
    <w:rsid w:val="000C7D5E"/>
    <w:rsid w:val="000D17CD"/>
    <w:rsid w:val="000D23B1"/>
    <w:rsid w:val="000D3DCD"/>
    <w:rsid w:val="000D4584"/>
    <w:rsid w:val="000D4C0A"/>
    <w:rsid w:val="000D6DA4"/>
    <w:rsid w:val="000D7A13"/>
    <w:rsid w:val="000E20F1"/>
    <w:rsid w:val="000E3C4A"/>
    <w:rsid w:val="000E4DF0"/>
    <w:rsid w:val="000E5209"/>
    <w:rsid w:val="000F390D"/>
    <w:rsid w:val="000F39EF"/>
    <w:rsid w:val="000F44FA"/>
    <w:rsid w:val="000F519D"/>
    <w:rsid w:val="000F61E1"/>
    <w:rsid w:val="000F6AB9"/>
    <w:rsid w:val="000F6E83"/>
    <w:rsid w:val="000F7BA5"/>
    <w:rsid w:val="001001F1"/>
    <w:rsid w:val="0010027C"/>
    <w:rsid w:val="00100D5C"/>
    <w:rsid w:val="001015B9"/>
    <w:rsid w:val="0010449E"/>
    <w:rsid w:val="0010507B"/>
    <w:rsid w:val="00106CAA"/>
    <w:rsid w:val="00106E05"/>
    <w:rsid w:val="00110E9B"/>
    <w:rsid w:val="00114831"/>
    <w:rsid w:val="00116765"/>
    <w:rsid w:val="00117E7D"/>
    <w:rsid w:val="00122399"/>
    <w:rsid w:val="00122C7F"/>
    <w:rsid w:val="00122E09"/>
    <w:rsid w:val="00124FF7"/>
    <w:rsid w:val="00125783"/>
    <w:rsid w:val="00126665"/>
    <w:rsid w:val="00126A51"/>
    <w:rsid w:val="00127217"/>
    <w:rsid w:val="00127B00"/>
    <w:rsid w:val="001318C4"/>
    <w:rsid w:val="001339CF"/>
    <w:rsid w:val="00133ED1"/>
    <w:rsid w:val="00136301"/>
    <w:rsid w:val="00137680"/>
    <w:rsid w:val="00140866"/>
    <w:rsid w:val="00141D5F"/>
    <w:rsid w:val="00142A82"/>
    <w:rsid w:val="0014304A"/>
    <w:rsid w:val="00144C91"/>
    <w:rsid w:val="00150A15"/>
    <w:rsid w:val="00151A87"/>
    <w:rsid w:val="00154D2A"/>
    <w:rsid w:val="0015537D"/>
    <w:rsid w:val="00155FED"/>
    <w:rsid w:val="001571D4"/>
    <w:rsid w:val="00157378"/>
    <w:rsid w:val="00157ED0"/>
    <w:rsid w:val="00160E96"/>
    <w:rsid w:val="001642A4"/>
    <w:rsid w:val="00164FAE"/>
    <w:rsid w:val="00167023"/>
    <w:rsid w:val="00170815"/>
    <w:rsid w:val="00171301"/>
    <w:rsid w:val="00172405"/>
    <w:rsid w:val="001732EF"/>
    <w:rsid w:val="00173679"/>
    <w:rsid w:val="001738C1"/>
    <w:rsid w:val="00173C33"/>
    <w:rsid w:val="00174459"/>
    <w:rsid w:val="00176F79"/>
    <w:rsid w:val="00177D6C"/>
    <w:rsid w:val="00182AEE"/>
    <w:rsid w:val="00185E68"/>
    <w:rsid w:val="00186036"/>
    <w:rsid w:val="0018643B"/>
    <w:rsid w:val="00190143"/>
    <w:rsid w:val="00190566"/>
    <w:rsid w:val="001907C6"/>
    <w:rsid w:val="001930AC"/>
    <w:rsid w:val="001940F8"/>
    <w:rsid w:val="001976C6"/>
    <w:rsid w:val="001A0685"/>
    <w:rsid w:val="001A30C0"/>
    <w:rsid w:val="001A3675"/>
    <w:rsid w:val="001A75F8"/>
    <w:rsid w:val="001B0B7D"/>
    <w:rsid w:val="001B14CF"/>
    <w:rsid w:val="001B2565"/>
    <w:rsid w:val="001B3245"/>
    <w:rsid w:val="001B4392"/>
    <w:rsid w:val="001B553F"/>
    <w:rsid w:val="001B5586"/>
    <w:rsid w:val="001B7151"/>
    <w:rsid w:val="001B73B8"/>
    <w:rsid w:val="001C2593"/>
    <w:rsid w:val="001C3526"/>
    <w:rsid w:val="001C540F"/>
    <w:rsid w:val="001C6844"/>
    <w:rsid w:val="001C6F4B"/>
    <w:rsid w:val="001C77FE"/>
    <w:rsid w:val="001D058D"/>
    <w:rsid w:val="001D2ADB"/>
    <w:rsid w:val="001D7017"/>
    <w:rsid w:val="001E2DED"/>
    <w:rsid w:val="001E33A0"/>
    <w:rsid w:val="001E6C39"/>
    <w:rsid w:val="001E7251"/>
    <w:rsid w:val="001F1AE2"/>
    <w:rsid w:val="001F1C10"/>
    <w:rsid w:val="001F1E18"/>
    <w:rsid w:val="001F23D8"/>
    <w:rsid w:val="001F4A3C"/>
    <w:rsid w:val="001F4B6E"/>
    <w:rsid w:val="001F4B98"/>
    <w:rsid w:val="001F5890"/>
    <w:rsid w:val="001F6B8F"/>
    <w:rsid w:val="001F6CC1"/>
    <w:rsid w:val="00200058"/>
    <w:rsid w:val="002008B4"/>
    <w:rsid w:val="00200B45"/>
    <w:rsid w:val="00202897"/>
    <w:rsid w:val="002101D9"/>
    <w:rsid w:val="00211CFE"/>
    <w:rsid w:val="00212276"/>
    <w:rsid w:val="00212F95"/>
    <w:rsid w:val="00213C3B"/>
    <w:rsid w:val="00213F8F"/>
    <w:rsid w:val="00216492"/>
    <w:rsid w:val="00216A21"/>
    <w:rsid w:val="00216DA1"/>
    <w:rsid w:val="00220D8B"/>
    <w:rsid w:val="00223E2E"/>
    <w:rsid w:val="00223E81"/>
    <w:rsid w:val="00224679"/>
    <w:rsid w:val="002246CF"/>
    <w:rsid w:val="002259A2"/>
    <w:rsid w:val="002267FC"/>
    <w:rsid w:val="00226B5A"/>
    <w:rsid w:val="00227002"/>
    <w:rsid w:val="00227F34"/>
    <w:rsid w:val="00230045"/>
    <w:rsid w:val="00230E65"/>
    <w:rsid w:val="00232CC9"/>
    <w:rsid w:val="00233011"/>
    <w:rsid w:val="00235465"/>
    <w:rsid w:val="002354A8"/>
    <w:rsid w:val="002358EC"/>
    <w:rsid w:val="00236CA8"/>
    <w:rsid w:val="0023723D"/>
    <w:rsid w:val="00237D2B"/>
    <w:rsid w:val="002417C8"/>
    <w:rsid w:val="00242CB6"/>
    <w:rsid w:val="002437B1"/>
    <w:rsid w:val="00244524"/>
    <w:rsid w:val="00244B15"/>
    <w:rsid w:val="00244CD5"/>
    <w:rsid w:val="002451AE"/>
    <w:rsid w:val="00246C1C"/>
    <w:rsid w:val="00246E07"/>
    <w:rsid w:val="00257D4B"/>
    <w:rsid w:val="00260F91"/>
    <w:rsid w:val="002611E8"/>
    <w:rsid w:val="00264496"/>
    <w:rsid w:val="00265278"/>
    <w:rsid w:val="002676B3"/>
    <w:rsid w:val="00271EC1"/>
    <w:rsid w:val="002742BD"/>
    <w:rsid w:val="00274711"/>
    <w:rsid w:val="00276750"/>
    <w:rsid w:val="00277AD7"/>
    <w:rsid w:val="00283BEA"/>
    <w:rsid w:val="00283F44"/>
    <w:rsid w:val="00284509"/>
    <w:rsid w:val="0028499E"/>
    <w:rsid w:val="002856EB"/>
    <w:rsid w:val="00285EBA"/>
    <w:rsid w:val="002867C8"/>
    <w:rsid w:val="00287E67"/>
    <w:rsid w:val="00290C2D"/>
    <w:rsid w:val="002933F9"/>
    <w:rsid w:val="00295C89"/>
    <w:rsid w:val="00296071"/>
    <w:rsid w:val="002962A3"/>
    <w:rsid w:val="0029669D"/>
    <w:rsid w:val="002A1BFF"/>
    <w:rsid w:val="002A1C08"/>
    <w:rsid w:val="002A487A"/>
    <w:rsid w:val="002A587F"/>
    <w:rsid w:val="002B1F67"/>
    <w:rsid w:val="002B204D"/>
    <w:rsid w:val="002B20AC"/>
    <w:rsid w:val="002B2512"/>
    <w:rsid w:val="002B2E19"/>
    <w:rsid w:val="002B56D0"/>
    <w:rsid w:val="002B7852"/>
    <w:rsid w:val="002C21FF"/>
    <w:rsid w:val="002C486F"/>
    <w:rsid w:val="002C554E"/>
    <w:rsid w:val="002C6398"/>
    <w:rsid w:val="002C784C"/>
    <w:rsid w:val="002D0173"/>
    <w:rsid w:val="002D1A71"/>
    <w:rsid w:val="002D20D5"/>
    <w:rsid w:val="002D3C66"/>
    <w:rsid w:val="002D4BBF"/>
    <w:rsid w:val="002D4EEA"/>
    <w:rsid w:val="002D543C"/>
    <w:rsid w:val="002D5B46"/>
    <w:rsid w:val="002D76BC"/>
    <w:rsid w:val="002D7C65"/>
    <w:rsid w:val="002E10AE"/>
    <w:rsid w:val="002E1317"/>
    <w:rsid w:val="002E2CC3"/>
    <w:rsid w:val="002E5E18"/>
    <w:rsid w:val="002F30B5"/>
    <w:rsid w:val="002F3257"/>
    <w:rsid w:val="002F41BC"/>
    <w:rsid w:val="002F4AB2"/>
    <w:rsid w:val="002F573B"/>
    <w:rsid w:val="002F5F50"/>
    <w:rsid w:val="00300013"/>
    <w:rsid w:val="00300F28"/>
    <w:rsid w:val="00302AD9"/>
    <w:rsid w:val="00303467"/>
    <w:rsid w:val="00306DAE"/>
    <w:rsid w:val="00310CFC"/>
    <w:rsid w:val="00311B74"/>
    <w:rsid w:val="00316DC2"/>
    <w:rsid w:val="003175A3"/>
    <w:rsid w:val="00320BFC"/>
    <w:rsid w:val="00320D96"/>
    <w:rsid w:val="00322B7D"/>
    <w:rsid w:val="0032315D"/>
    <w:rsid w:val="0032343D"/>
    <w:rsid w:val="00323892"/>
    <w:rsid w:val="003243F0"/>
    <w:rsid w:val="00326130"/>
    <w:rsid w:val="00327014"/>
    <w:rsid w:val="00327229"/>
    <w:rsid w:val="0033005E"/>
    <w:rsid w:val="003318F7"/>
    <w:rsid w:val="003326B8"/>
    <w:rsid w:val="00335248"/>
    <w:rsid w:val="00335971"/>
    <w:rsid w:val="003369E3"/>
    <w:rsid w:val="0034095F"/>
    <w:rsid w:val="00341991"/>
    <w:rsid w:val="00342012"/>
    <w:rsid w:val="00343513"/>
    <w:rsid w:val="003455E1"/>
    <w:rsid w:val="00345DBC"/>
    <w:rsid w:val="00350451"/>
    <w:rsid w:val="00352D2D"/>
    <w:rsid w:val="0035355C"/>
    <w:rsid w:val="00360890"/>
    <w:rsid w:val="00361394"/>
    <w:rsid w:val="00361DCF"/>
    <w:rsid w:val="00362215"/>
    <w:rsid w:val="003632A3"/>
    <w:rsid w:val="00363529"/>
    <w:rsid w:val="00363F52"/>
    <w:rsid w:val="00364885"/>
    <w:rsid w:val="00366A5F"/>
    <w:rsid w:val="0037068E"/>
    <w:rsid w:val="00372576"/>
    <w:rsid w:val="003735B6"/>
    <w:rsid w:val="00374020"/>
    <w:rsid w:val="00374EA1"/>
    <w:rsid w:val="00375347"/>
    <w:rsid w:val="003768E5"/>
    <w:rsid w:val="00377AD2"/>
    <w:rsid w:val="0038029F"/>
    <w:rsid w:val="00381164"/>
    <w:rsid w:val="0038150C"/>
    <w:rsid w:val="00381521"/>
    <w:rsid w:val="00383919"/>
    <w:rsid w:val="003862F2"/>
    <w:rsid w:val="00390B57"/>
    <w:rsid w:val="003913EA"/>
    <w:rsid w:val="00392CB0"/>
    <w:rsid w:val="00394189"/>
    <w:rsid w:val="00397FC2"/>
    <w:rsid w:val="003A270B"/>
    <w:rsid w:val="003A4299"/>
    <w:rsid w:val="003A45A6"/>
    <w:rsid w:val="003A5140"/>
    <w:rsid w:val="003A52EC"/>
    <w:rsid w:val="003A602C"/>
    <w:rsid w:val="003A6E3A"/>
    <w:rsid w:val="003A71FD"/>
    <w:rsid w:val="003B0D80"/>
    <w:rsid w:val="003B0E1F"/>
    <w:rsid w:val="003B1FD5"/>
    <w:rsid w:val="003B7A77"/>
    <w:rsid w:val="003C0214"/>
    <w:rsid w:val="003C3CE1"/>
    <w:rsid w:val="003C4B63"/>
    <w:rsid w:val="003C5252"/>
    <w:rsid w:val="003C5C9D"/>
    <w:rsid w:val="003C5D8A"/>
    <w:rsid w:val="003C5F80"/>
    <w:rsid w:val="003C6196"/>
    <w:rsid w:val="003C730A"/>
    <w:rsid w:val="003D221F"/>
    <w:rsid w:val="003D56C4"/>
    <w:rsid w:val="003D5EF0"/>
    <w:rsid w:val="003D60A7"/>
    <w:rsid w:val="003E0088"/>
    <w:rsid w:val="003E16AA"/>
    <w:rsid w:val="003E37D3"/>
    <w:rsid w:val="003E4EAD"/>
    <w:rsid w:val="003E7739"/>
    <w:rsid w:val="003F0050"/>
    <w:rsid w:val="003F175F"/>
    <w:rsid w:val="003F1A2C"/>
    <w:rsid w:val="003F255D"/>
    <w:rsid w:val="003F2847"/>
    <w:rsid w:val="003F4FF2"/>
    <w:rsid w:val="003F57AF"/>
    <w:rsid w:val="003F5828"/>
    <w:rsid w:val="003F7BEB"/>
    <w:rsid w:val="00400165"/>
    <w:rsid w:val="00400380"/>
    <w:rsid w:val="00401804"/>
    <w:rsid w:val="00402F73"/>
    <w:rsid w:val="00407BC6"/>
    <w:rsid w:val="00407DA1"/>
    <w:rsid w:val="00410CB0"/>
    <w:rsid w:val="004117C7"/>
    <w:rsid w:val="00413F9B"/>
    <w:rsid w:val="0041504A"/>
    <w:rsid w:val="0041521F"/>
    <w:rsid w:val="0041524F"/>
    <w:rsid w:val="004161CA"/>
    <w:rsid w:val="00420074"/>
    <w:rsid w:val="004203C2"/>
    <w:rsid w:val="00420478"/>
    <w:rsid w:val="0042096B"/>
    <w:rsid w:val="00425C09"/>
    <w:rsid w:val="00425EA9"/>
    <w:rsid w:val="00426F11"/>
    <w:rsid w:val="00427B91"/>
    <w:rsid w:val="004301C9"/>
    <w:rsid w:val="00431657"/>
    <w:rsid w:val="00432EAC"/>
    <w:rsid w:val="0043716E"/>
    <w:rsid w:val="004379CE"/>
    <w:rsid w:val="00440B93"/>
    <w:rsid w:val="00441B10"/>
    <w:rsid w:val="00445485"/>
    <w:rsid w:val="004460D5"/>
    <w:rsid w:val="004466B7"/>
    <w:rsid w:val="00450636"/>
    <w:rsid w:val="00453E54"/>
    <w:rsid w:val="004548B0"/>
    <w:rsid w:val="0045502C"/>
    <w:rsid w:val="00456B06"/>
    <w:rsid w:val="004574E0"/>
    <w:rsid w:val="0046394B"/>
    <w:rsid w:val="00463E31"/>
    <w:rsid w:val="00464DDE"/>
    <w:rsid w:val="004656E3"/>
    <w:rsid w:val="004664B1"/>
    <w:rsid w:val="004667D8"/>
    <w:rsid w:val="00477236"/>
    <w:rsid w:val="00477E13"/>
    <w:rsid w:val="00482C2A"/>
    <w:rsid w:val="004834E3"/>
    <w:rsid w:val="00483A52"/>
    <w:rsid w:val="00487058"/>
    <w:rsid w:val="004903FD"/>
    <w:rsid w:val="00490419"/>
    <w:rsid w:val="00491458"/>
    <w:rsid w:val="0049163E"/>
    <w:rsid w:val="0049171F"/>
    <w:rsid w:val="004919D2"/>
    <w:rsid w:val="00495F9B"/>
    <w:rsid w:val="00496C3B"/>
    <w:rsid w:val="004A1A54"/>
    <w:rsid w:val="004A527A"/>
    <w:rsid w:val="004A7944"/>
    <w:rsid w:val="004B28DA"/>
    <w:rsid w:val="004B310C"/>
    <w:rsid w:val="004B4A68"/>
    <w:rsid w:val="004B4E74"/>
    <w:rsid w:val="004B4F13"/>
    <w:rsid w:val="004B585C"/>
    <w:rsid w:val="004B6FBC"/>
    <w:rsid w:val="004B7AF6"/>
    <w:rsid w:val="004C05F0"/>
    <w:rsid w:val="004C0666"/>
    <w:rsid w:val="004D0261"/>
    <w:rsid w:val="004D3B4C"/>
    <w:rsid w:val="004D6755"/>
    <w:rsid w:val="004D7D0B"/>
    <w:rsid w:val="004E04C0"/>
    <w:rsid w:val="004E174F"/>
    <w:rsid w:val="004E2BAE"/>
    <w:rsid w:val="004E333F"/>
    <w:rsid w:val="004E431B"/>
    <w:rsid w:val="004E6F5A"/>
    <w:rsid w:val="004F1259"/>
    <w:rsid w:val="004F2A2D"/>
    <w:rsid w:val="004F2D02"/>
    <w:rsid w:val="004F5EA8"/>
    <w:rsid w:val="004F7F53"/>
    <w:rsid w:val="005006E9"/>
    <w:rsid w:val="00500D78"/>
    <w:rsid w:val="0050329B"/>
    <w:rsid w:val="005059A7"/>
    <w:rsid w:val="00505CC9"/>
    <w:rsid w:val="00507C20"/>
    <w:rsid w:val="00510CB5"/>
    <w:rsid w:val="005133B4"/>
    <w:rsid w:val="005133D8"/>
    <w:rsid w:val="005134CE"/>
    <w:rsid w:val="005169FA"/>
    <w:rsid w:val="005174F2"/>
    <w:rsid w:val="005201B7"/>
    <w:rsid w:val="0052124F"/>
    <w:rsid w:val="005222FB"/>
    <w:rsid w:val="00524C02"/>
    <w:rsid w:val="00525E86"/>
    <w:rsid w:val="005276DC"/>
    <w:rsid w:val="00530F9F"/>
    <w:rsid w:val="005333BC"/>
    <w:rsid w:val="005343E6"/>
    <w:rsid w:val="005351BE"/>
    <w:rsid w:val="00535382"/>
    <w:rsid w:val="0053765C"/>
    <w:rsid w:val="00537AA2"/>
    <w:rsid w:val="00542287"/>
    <w:rsid w:val="00542EE8"/>
    <w:rsid w:val="00543778"/>
    <w:rsid w:val="00544CDE"/>
    <w:rsid w:val="00546926"/>
    <w:rsid w:val="005508FD"/>
    <w:rsid w:val="00551409"/>
    <w:rsid w:val="005515D9"/>
    <w:rsid w:val="00553F99"/>
    <w:rsid w:val="005544A7"/>
    <w:rsid w:val="00554520"/>
    <w:rsid w:val="005608E9"/>
    <w:rsid w:val="00561C9E"/>
    <w:rsid w:val="00562EF7"/>
    <w:rsid w:val="00563415"/>
    <w:rsid w:val="00563424"/>
    <w:rsid w:val="00563C6F"/>
    <w:rsid w:val="00564EFD"/>
    <w:rsid w:val="00565429"/>
    <w:rsid w:val="005669CA"/>
    <w:rsid w:val="00566B1B"/>
    <w:rsid w:val="005706D0"/>
    <w:rsid w:val="00570E5F"/>
    <w:rsid w:val="00573DE0"/>
    <w:rsid w:val="00574F9C"/>
    <w:rsid w:val="00576319"/>
    <w:rsid w:val="005763E4"/>
    <w:rsid w:val="00581145"/>
    <w:rsid w:val="0058149C"/>
    <w:rsid w:val="0058202F"/>
    <w:rsid w:val="00582E0F"/>
    <w:rsid w:val="00583190"/>
    <w:rsid w:val="005837A0"/>
    <w:rsid w:val="00585BBA"/>
    <w:rsid w:val="00586A28"/>
    <w:rsid w:val="00590794"/>
    <w:rsid w:val="00590B2B"/>
    <w:rsid w:val="00590B94"/>
    <w:rsid w:val="00590D33"/>
    <w:rsid w:val="005A027C"/>
    <w:rsid w:val="005A2557"/>
    <w:rsid w:val="005A2AE6"/>
    <w:rsid w:val="005A2B79"/>
    <w:rsid w:val="005A3E24"/>
    <w:rsid w:val="005A4041"/>
    <w:rsid w:val="005A4494"/>
    <w:rsid w:val="005A4B96"/>
    <w:rsid w:val="005A4D8E"/>
    <w:rsid w:val="005A5526"/>
    <w:rsid w:val="005B3869"/>
    <w:rsid w:val="005B402A"/>
    <w:rsid w:val="005B443E"/>
    <w:rsid w:val="005B46FB"/>
    <w:rsid w:val="005B56D6"/>
    <w:rsid w:val="005C1F41"/>
    <w:rsid w:val="005C24CA"/>
    <w:rsid w:val="005C2BFB"/>
    <w:rsid w:val="005C31F4"/>
    <w:rsid w:val="005C4380"/>
    <w:rsid w:val="005C50AF"/>
    <w:rsid w:val="005C66B6"/>
    <w:rsid w:val="005D1740"/>
    <w:rsid w:val="005D24E1"/>
    <w:rsid w:val="005D4F66"/>
    <w:rsid w:val="005D538E"/>
    <w:rsid w:val="005E40C4"/>
    <w:rsid w:val="005E6D76"/>
    <w:rsid w:val="005F14A9"/>
    <w:rsid w:val="005F23BA"/>
    <w:rsid w:val="0060049E"/>
    <w:rsid w:val="006009C2"/>
    <w:rsid w:val="006041DC"/>
    <w:rsid w:val="0060740D"/>
    <w:rsid w:val="00611411"/>
    <w:rsid w:val="00611EA9"/>
    <w:rsid w:val="00616D52"/>
    <w:rsid w:val="00616DC1"/>
    <w:rsid w:val="00617020"/>
    <w:rsid w:val="006171E9"/>
    <w:rsid w:val="006177A6"/>
    <w:rsid w:val="006204C4"/>
    <w:rsid w:val="00620D88"/>
    <w:rsid w:val="00621BED"/>
    <w:rsid w:val="00625091"/>
    <w:rsid w:val="006269B2"/>
    <w:rsid w:val="00627200"/>
    <w:rsid w:val="0063066A"/>
    <w:rsid w:val="00630EA2"/>
    <w:rsid w:val="00631BA2"/>
    <w:rsid w:val="00632E07"/>
    <w:rsid w:val="00633E9E"/>
    <w:rsid w:val="00636398"/>
    <w:rsid w:val="00637709"/>
    <w:rsid w:val="006378F7"/>
    <w:rsid w:val="00640EF9"/>
    <w:rsid w:val="00642600"/>
    <w:rsid w:val="00642BB7"/>
    <w:rsid w:val="00644493"/>
    <w:rsid w:val="0064456F"/>
    <w:rsid w:val="006448E8"/>
    <w:rsid w:val="00645949"/>
    <w:rsid w:val="0064782A"/>
    <w:rsid w:val="00651FE8"/>
    <w:rsid w:val="00652119"/>
    <w:rsid w:val="00652B33"/>
    <w:rsid w:val="006547B8"/>
    <w:rsid w:val="006549B5"/>
    <w:rsid w:val="00654A45"/>
    <w:rsid w:val="00654C62"/>
    <w:rsid w:val="00655FF6"/>
    <w:rsid w:val="00656741"/>
    <w:rsid w:val="006567DA"/>
    <w:rsid w:val="0066023C"/>
    <w:rsid w:val="00660852"/>
    <w:rsid w:val="00662051"/>
    <w:rsid w:val="00662F28"/>
    <w:rsid w:val="00663B77"/>
    <w:rsid w:val="0066580E"/>
    <w:rsid w:val="006663BA"/>
    <w:rsid w:val="00667351"/>
    <w:rsid w:val="00670E26"/>
    <w:rsid w:val="00672130"/>
    <w:rsid w:val="00674590"/>
    <w:rsid w:val="00676635"/>
    <w:rsid w:val="0067678C"/>
    <w:rsid w:val="006776B7"/>
    <w:rsid w:val="00680C98"/>
    <w:rsid w:val="006815A2"/>
    <w:rsid w:val="00681EC3"/>
    <w:rsid w:val="0068218C"/>
    <w:rsid w:val="00683612"/>
    <w:rsid w:val="00685112"/>
    <w:rsid w:val="006869B2"/>
    <w:rsid w:val="00686A93"/>
    <w:rsid w:val="00687713"/>
    <w:rsid w:val="00694463"/>
    <w:rsid w:val="006947AB"/>
    <w:rsid w:val="006A0470"/>
    <w:rsid w:val="006A090F"/>
    <w:rsid w:val="006A2A6D"/>
    <w:rsid w:val="006A2ED0"/>
    <w:rsid w:val="006A34A5"/>
    <w:rsid w:val="006A3F30"/>
    <w:rsid w:val="006A49CD"/>
    <w:rsid w:val="006A5092"/>
    <w:rsid w:val="006A5D5B"/>
    <w:rsid w:val="006A5F82"/>
    <w:rsid w:val="006A6B35"/>
    <w:rsid w:val="006A7E8D"/>
    <w:rsid w:val="006B015F"/>
    <w:rsid w:val="006B0A95"/>
    <w:rsid w:val="006B110E"/>
    <w:rsid w:val="006B2113"/>
    <w:rsid w:val="006B21A0"/>
    <w:rsid w:val="006B2209"/>
    <w:rsid w:val="006B25E7"/>
    <w:rsid w:val="006B3237"/>
    <w:rsid w:val="006B33CB"/>
    <w:rsid w:val="006B3C0F"/>
    <w:rsid w:val="006B4454"/>
    <w:rsid w:val="006B5660"/>
    <w:rsid w:val="006B6002"/>
    <w:rsid w:val="006B665E"/>
    <w:rsid w:val="006B6790"/>
    <w:rsid w:val="006B6C5E"/>
    <w:rsid w:val="006B72E1"/>
    <w:rsid w:val="006B7948"/>
    <w:rsid w:val="006C1B12"/>
    <w:rsid w:val="006C228B"/>
    <w:rsid w:val="006C2ECC"/>
    <w:rsid w:val="006C3033"/>
    <w:rsid w:val="006C4449"/>
    <w:rsid w:val="006C5466"/>
    <w:rsid w:val="006C635F"/>
    <w:rsid w:val="006C63D3"/>
    <w:rsid w:val="006D0EDE"/>
    <w:rsid w:val="006D29A2"/>
    <w:rsid w:val="006D2E24"/>
    <w:rsid w:val="006D57C0"/>
    <w:rsid w:val="006D5C06"/>
    <w:rsid w:val="006D732F"/>
    <w:rsid w:val="006D7A94"/>
    <w:rsid w:val="006D7DCA"/>
    <w:rsid w:val="006E0E95"/>
    <w:rsid w:val="006E19C1"/>
    <w:rsid w:val="006E73FF"/>
    <w:rsid w:val="006E7B21"/>
    <w:rsid w:val="006F0698"/>
    <w:rsid w:val="006F152C"/>
    <w:rsid w:val="006F365C"/>
    <w:rsid w:val="006F6455"/>
    <w:rsid w:val="00701654"/>
    <w:rsid w:val="007024F4"/>
    <w:rsid w:val="007052A4"/>
    <w:rsid w:val="0070576B"/>
    <w:rsid w:val="00706361"/>
    <w:rsid w:val="00706422"/>
    <w:rsid w:val="007103BE"/>
    <w:rsid w:val="00711634"/>
    <w:rsid w:val="00716A86"/>
    <w:rsid w:val="00717941"/>
    <w:rsid w:val="007225AC"/>
    <w:rsid w:val="00722FD9"/>
    <w:rsid w:val="00723191"/>
    <w:rsid w:val="007233AD"/>
    <w:rsid w:val="00724CC5"/>
    <w:rsid w:val="00725565"/>
    <w:rsid w:val="00727A0D"/>
    <w:rsid w:val="00727B3F"/>
    <w:rsid w:val="00727E44"/>
    <w:rsid w:val="007318B2"/>
    <w:rsid w:val="00734C96"/>
    <w:rsid w:val="00736ACF"/>
    <w:rsid w:val="00736C95"/>
    <w:rsid w:val="00736E2D"/>
    <w:rsid w:val="007379C8"/>
    <w:rsid w:val="00740F1E"/>
    <w:rsid w:val="00740F43"/>
    <w:rsid w:val="00741B81"/>
    <w:rsid w:val="007436E9"/>
    <w:rsid w:val="0074379D"/>
    <w:rsid w:val="007446FD"/>
    <w:rsid w:val="00746481"/>
    <w:rsid w:val="00746BD1"/>
    <w:rsid w:val="00747269"/>
    <w:rsid w:val="00747464"/>
    <w:rsid w:val="0074781F"/>
    <w:rsid w:val="00751078"/>
    <w:rsid w:val="00751CA1"/>
    <w:rsid w:val="00751F13"/>
    <w:rsid w:val="00751F71"/>
    <w:rsid w:val="00753E23"/>
    <w:rsid w:val="00756B0E"/>
    <w:rsid w:val="00761DCA"/>
    <w:rsid w:val="00763B8E"/>
    <w:rsid w:val="00764627"/>
    <w:rsid w:val="0076468E"/>
    <w:rsid w:val="00765243"/>
    <w:rsid w:val="00765371"/>
    <w:rsid w:val="00771D0A"/>
    <w:rsid w:val="007727A7"/>
    <w:rsid w:val="00772B10"/>
    <w:rsid w:val="0077367C"/>
    <w:rsid w:val="007757ED"/>
    <w:rsid w:val="0077631F"/>
    <w:rsid w:val="00777487"/>
    <w:rsid w:val="00781B53"/>
    <w:rsid w:val="00781BD1"/>
    <w:rsid w:val="00782AFB"/>
    <w:rsid w:val="007903A6"/>
    <w:rsid w:val="00792CD3"/>
    <w:rsid w:val="00793D9E"/>
    <w:rsid w:val="0079501F"/>
    <w:rsid w:val="00795F05"/>
    <w:rsid w:val="0079643D"/>
    <w:rsid w:val="00797C64"/>
    <w:rsid w:val="007A4426"/>
    <w:rsid w:val="007A4FE8"/>
    <w:rsid w:val="007A5ED6"/>
    <w:rsid w:val="007A5FEE"/>
    <w:rsid w:val="007A6257"/>
    <w:rsid w:val="007A6614"/>
    <w:rsid w:val="007A7DEC"/>
    <w:rsid w:val="007B160B"/>
    <w:rsid w:val="007B4B82"/>
    <w:rsid w:val="007C1655"/>
    <w:rsid w:val="007C7FD4"/>
    <w:rsid w:val="007D0776"/>
    <w:rsid w:val="007D1758"/>
    <w:rsid w:val="007D1AD1"/>
    <w:rsid w:val="007D23DE"/>
    <w:rsid w:val="007D46C3"/>
    <w:rsid w:val="007D4A36"/>
    <w:rsid w:val="007E1E72"/>
    <w:rsid w:val="007E2A90"/>
    <w:rsid w:val="007E44A4"/>
    <w:rsid w:val="007E48B5"/>
    <w:rsid w:val="007E6C1E"/>
    <w:rsid w:val="007F0332"/>
    <w:rsid w:val="007F1CCC"/>
    <w:rsid w:val="007F2B08"/>
    <w:rsid w:val="007F56D3"/>
    <w:rsid w:val="007F57BB"/>
    <w:rsid w:val="007F6E0F"/>
    <w:rsid w:val="007F7DEC"/>
    <w:rsid w:val="00800043"/>
    <w:rsid w:val="0080080C"/>
    <w:rsid w:val="00800CA7"/>
    <w:rsid w:val="00800CFE"/>
    <w:rsid w:val="0080160D"/>
    <w:rsid w:val="00802F2D"/>
    <w:rsid w:val="00804EBD"/>
    <w:rsid w:val="00805B0E"/>
    <w:rsid w:val="00805DA8"/>
    <w:rsid w:val="00807004"/>
    <w:rsid w:val="0081055C"/>
    <w:rsid w:val="00810BBB"/>
    <w:rsid w:val="008118C6"/>
    <w:rsid w:val="00811B25"/>
    <w:rsid w:val="00813BCB"/>
    <w:rsid w:val="00814183"/>
    <w:rsid w:val="008167AA"/>
    <w:rsid w:val="008167E4"/>
    <w:rsid w:val="008176FD"/>
    <w:rsid w:val="00820280"/>
    <w:rsid w:val="00820B7B"/>
    <w:rsid w:val="00820FD2"/>
    <w:rsid w:val="008211A5"/>
    <w:rsid w:val="008234D2"/>
    <w:rsid w:val="00823A19"/>
    <w:rsid w:val="00823AF9"/>
    <w:rsid w:val="00824439"/>
    <w:rsid w:val="00827CC3"/>
    <w:rsid w:val="00827E5E"/>
    <w:rsid w:val="00831142"/>
    <w:rsid w:val="00831D7E"/>
    <w:rsid w:val="008350E8"/>
    <w:rsid w:val="0083594E"/>
    <w:rsid w:val="00835F08"/>
    <w:rsid w:val="00836F33"/>
    <w:rsid w:val="00841ADA"/>
    <w:rsid w:val="00842906"/>
    <w:rsid w:val="00843991"/>
    <w:rsid w:val="00843EEC"/>
    <w:rsid w:val="008440C4"/>
    <w:rsid w:val="00845162"/>
    <w:rsid w:val="0084647A"/>
    <w:rsid w:val="00846739"/>
    <w:rsid w:val="00850FD2"/>
    <w:rsid w:val="00852B50"/>
    <w:rsid w:val="00853063"/>
    <w:rsid w:val="008536E6"/>
    <w:rsid w:val="0085400C"/>
    <w:rsid w:val="0085523A"/>
    <w:rsid w:val="0085666D"/>
    <w:rsid w:val="00857797"/>
    <w:rsid w:val="00857C26"/>
    <w:rsid w:val="00857E36"/>
    <w:rsid w:val="00860C83"/>
    <w:rsid w:val="00861B7A"/>
    <w:rsid w:val="0086340C"/>
    <w:rsid w:val="0086352E"/>
    <w:rsid w:val="0086637B"/>
    <w:rsid w:val="008667CB"/>
    <w:rsid w:val="00867216"/>
    <w:rsid w:val="00876438"/>
    <w:rsid w:val="0087725C"/>
    <w:rsid w:val="0088005A"/>
    <w:rsid w:val="00880BE9"/>
    <w:rsid w:val="00880EDA"/>
    <w:rsid w:val="00880FC7"/>
    <w:rsid w:val="008817A3"/>
    <w:rsid w:val="00882890"/>
    <w:rsid w:val="00884024"/>
    <w:rsid w:val="00885803"/>
    <w:rsid w:val="00885DA8"/>
    <w:rsid w:val="00887395"/>
    <w:rsid w:val="00890420"/>
    <w:rsid w:val="00894A67"/>
    <w:rsid w:val="00897ACC"/>
    <w:rsid w:val="008A00E8"/>
    <w:rsid w:val="008A0F8F"/>
    <w:rsid w:val="008A1597"/>
    <w:rsid w:val="008A30D4"/>
    <w:rsid w:val="008A38E9"/>
    <w:rsid w:val="008A39E0"/>
    <w:rsid w:val="008A542D"/>
    <w:rsid w:val="008B2B11"/>
    <w:rsid w:val="008B60AB"/>
    <w:rsid w:val="008B61FF"/>
    <w:rsid w:val="008B6272"/>
    <w:rsid w:val="008C04B7"/>
    <w:rsid w:val="008C0F5C"/>
    <w:rsid w:val="008C35AC"/>
    <w:rsid w:val="008C59D8"/>
    <w:rsid w:val="008C6A97"/>
    <w:rsid w:val="008C7A28"/>
    <w:rsid w:val="008C7AF2"/>
    <w:rsid w:val="008D3242"/>
    <w:rsid w:val="008D3F6B"/>
    <w:rsid w:val="008D48A4"/>
    <w:rsid w:val="008E0824"/>
    <w:rsid w:val="008E1824"/>
    <w:rsid w:val="008E18E1"/>
    <w:rsid w:val="008E1F06"/>
    <w:rsid w:val="008E2251"/>
    <w:rsid w:val="008E2407"/>
    <w:rsid w:val="008E2E72"/>
    <w:rsid w:val="008E318C"/>
    <w:rsid w:val="008E636F"/>
    <w:rsid w:val="008E63C1"/>
    <w:rsid w:val="008E66C9"/>
    <w:rsid w:val="008E7393"/>
    <w:rsid w:val="008F1179"/>
    <w:rsid w:val="008F1F4A"/>
    <w:rsid w:val="008F5370"/>
    <w:rsid w:val="008F55F8"/>
    <w:rsid w:val="00907B96"/>
    <w:rsid w:val="00910001"/>
    <w:rsid w:val="009103A4"/>
    <w:rsid w:val="00911CC9"/>
    <w:rsid w:val="00913C4A"/>
    <w:rsid w:val="00915C68"/>
    <w:rsid w:val="0091675F"/>
    <w:rsid w:val="00916F75"/>
    <w:rsid w:val="009214E3"/>
    <w:rsid w:val="009235E0"/>
    <w:rsid w:val="009243FB"/>
    <w:rsid w:val="00924E5D"/>
    <w:rsid w:val="00925897"/>
    <w:rsid w:val="009302FE"/>
    <w:rsid w:val="009328A1"/>
    <w:rsid w:val="00934727"/>
    <w:rsid w:val="00935B52"/>
    <w:rsid w:val="009369C9"/>
    <w:rsid w:val="00937DC7"/>
    <w:rsid w:val="00940ACD"/>
    <w:rsid w:val="00942716"/>
    <w:rsid w:val="009437A7"/>
    <w:rsid w:val="00943AB8"/>
    <w:rsid w:val="00944C5E"/>
    <w:rsid w:val="00944C7A"/>
    <w:rsid w:val="00945422"/>
    <w:rsid w:val="0094582B"/>
    <w:rsid w:val="0094613F"/>
    <w:rsid w:val="00950482"/>
    <w:rsid w:val="00950713"/>
    <w:rsid w:val="009537EE"/>
    <w:rsid w:val="0095763F"/>
    <w:rsid w:val="00964823"/>
    <w:rsid w:val="00965381"/>
    <w:rsid w:val="009676A1"/>
    <w:rsid w:val="00970C33"/>
    <w:rsid w:val="009719C7"/>
    <w:rsid w:val="00972730"/>
    <w:rsid w:val="0097305D"/>
    <w:rsid w:val="00976360"/>
    <w:rsid w:val="009764CC"/>
    <w:rsid w:val="009766ED"/>
    <w:rsid w:val="009802CD"/>
    <w:rsid w:val="00980D3F"/>
    <w:rsid w:val="00983A93"/>
    <w:rsid w:val="009858FF"/>
    <w:rsid w:val="0098614B"/>
    <w:rsid w:val="00990997"/>
    <w:rsid w:val="009914F4"/>
    <w:rsid w:val="00993F6F"/>
    <w:rsid w:val="0099478E"/>
    <w:rsid w:val="00994DEC"/>
    <w:rsid w:val="009978C8"/>
    <w:rsid w:val="009A0240"/>
    <w:rsid w:val="009A065E"/>
    <w:rsid w:val="009A109B"/>
    <w:rsid w:val="009A266B"/>
    <w:rsid w:val="009A2851"/>
    <w:rsid w:val="009A2C16"/>
    <w:rsid w:val="009A4EC0"/>
    <w:rsid w:val="009A5A41"/>
    <w:rsid w:val="009A5DEC"/>
    <w:rsid w:val="009A64CA"/>
    <w:rsid w:val="009A79CD"/>
    <w:rsid w:val="009B1399"/>
    <w:rsid w:val="009B13DF"/>
    <w:rsid w:val="009B6DDD"/>
    <w:rsid w:val="009B6EB9"/>
    <w:rsid w:val="009B7028"/>
    <w:rsid w:val="009B7820"/>
    <w:rsid w:val="009C03E6"/>
    <w:rsid w:val="009C07EA"/>
    <w:rsid w:val="009C1464"/>
    <w:rsid w:val="009C198F"/>
    <w:rsid w:val="009C446A"/>
    <w:rsid w:val="009C50CD"/>
    <w:rsid w:val="009C58D2"/>
    <w:rsid w:val="009C5A5A"/>
    <w:rsid w:val="009C5E0B"/>
    <w:rsid w:val="009D11F7"/>
    <w:rsid w:val="009D182F"/>
    <w:rsid w:val="009D2D6A"/>
    <w:rsid w:val="009D47F2"/>
    <w:rsid w:val="009D5304"/>
    <w:rsid w:val="009D559A"/>
    <w:rsid w:val="009D6681"/>
    <w:rsid w:val="009D6DE5"/>
    <w:rsid w:val="009D73E1"/>
    <w:rsid w:val="009E09C3"/>
    <w:rsid w:val="009E11C1"/>
    <w:rsid w:val="009E16D3"/>
    <w:rsid w:val="009E1CB2"/>
    <w:rsid w:val="009E1EA7"/>
    <w:rsid w:val="009E4023"/>
    <w:rsid w:val="009E46BC"/>
    <w:rsid w:val="009E4F75"/>
    <w:rsid w:val="009F08A7"/>
    <w:rsid w:val="009F11BF"/>
    <w:rsid w:val="009F1858"/>
    <w:rsid w:val="009F2AC9"/>
    <w:rsid w:val="009F467D"/>
    <w:rsid w:val="009F4893"/>
    <w:rsid w:val="009F4E57"/>
    <w:rsid w:val="009F53B3"/>
    <w:rsid w:val="009F599C"/>
    <w:rsid w:val="009F689E"/>
    <w:rsid w:val="00A01A23"/>
    <w:rsid w:val="00A02E5D"/>
    <w:rsid w:val="00A03CDE"/>
    <w:rsid w:val="00A04C41"/>
    <w:rsid w:val="00A05821"/>
    <w:rsid w:val="00A132EF"/>
    <w:rsid w:val="00A15189"/>
    <w:rsid w:val="00A16277"/>
    <w:rsid w:val="00A2042F"/>
    <w:rsid w:val="00A25072"/>
    <w:rsid w:val="00A263F7"/>
    <w:rsid w:val="00A2719F"/>
    <w:rsid w:val="00A27845"/>
    <w:rsid w:val="00A30396"/>
    <w:rsid w:val="00A30530"/>
    <w:rsid w:val="00A319C1"/>
    <w:rsid w:val="00A330A7"/>
    <w:rsid w:val="00A33E0F"/>
    <w:rsid w:val="00A343F8"/>
    <w:rsid w:val="00A35A75"/>
    <w:rsid w:val="00A35C91"/>
    <w:rsid w:val="00A35F4C"/>
    <w:rsid w:val="00A36BD7"/>
    <w:rsid w:val="00A437E2"/>
    <w:rsid w:val="00A43DC0"/>
    <w:rsid w:val="00A43E73"/>
    <w:rsid w:val="00A467A4"/>
    <w:rsid w:val="00A473FC"/>
    <w:rsid w:val="00A5392B"/>
    <w:rsid w:val="00A544B1"/>
    <w:rsid w:val="00A55A42"/>
    <w:rsid w:val="00A60999"/>
    <w:rsid w:val="00A614F7"/>
    <w:rsid w:val="00A63219"/>
    <w:rsid w:val="00A64AAA"/>
    <w:rsid w:val="00A67355"/>
    <w:rsid w:val="00A70CF1"/>
    <w:rsid w:val="00A714C1"/>
    <w:rsid w:val="00A72D71"/>
    <w:rsid w:val="00A7636E"/>
    <w:rsid w:val="00A80BB4"/>
    <w:rsid w:val="00A81E49"/>
    <w:rsid w:val="00A824E7"/>
    <w:rsid w:val="00A827D8"/>
    <w:rsid w:val="00A82F86"/>
    <w:rsid w:val="00A8677E"/>
    <w:rsid w:val="00A907D6"/>
    <w:rsid w:val="00A93381"/>
    <w:rsid w:val="00A93E7B"/>
    <w:rsid w:val="00A96E93"/>
    <w:rsid w:val="00A9725B"/>
    <w:rsid w:val="00AA1B34"/>
    <w:rsid w:val="00AA48C2"/>
    <w:rsid w:val="00AA6A3A"/>
    <w:rsid w:val="00AA735F"/>
    <w:rsid w:val="00AA798E"/>
    <w:rsid w:val="00AB1122"/>
    <w:rsid w:val="00AB5D9F"/>
    <w:rsid w:val="00AC1630"/>
    <w:rsid w:val="00AC3A46"/>
    <w:rsid w:val="00AC55D6"/>
    <w:rsid w:val="00AC650A"/>
    <w:rsid w:val="00AC79A3"/>
    <w:rsid w:val="00AD0A5E"/>
    <w:rsid w:val="00AD3646"/>
    <w:rsid w:val="00AD4412"/>
    <w:rsid w:val="00AD452B"/>
    <w:rsid w:val="00AD48CF"/>
    <w:rsid w:val="00AD5DC2"/>
    <w:rsid w:val="00AD72FC"/>
    <w:rsid w:val="00AE001E"/>
    <w:rsid w:val="00AE1529"/>
    <w:rsid w:val="00AE1F4D"/>
    <w:rsid w:val="00AE2672"/>
    <w:rsid w:val="00AE3B4F"/>
    <w:rsid w:val="00AE535E"/>
    <w:rsid w:val="00AE7E23"/>
    <w:rsid w:val="00AF1507"/>
    <w:rsid w:val="00AF17E1"/>
    <w:rsid w:val="00AF1D20"/>
    <w:rsid w:val="00AF32BE"/>
    <w:rsid w:val="00AF3F42"/>
    <w:rsid w:val="00AF5201"/>
    <w:rsid w:val="00AF52BB"/>
    <w:rsid w:val="00AF52BD"/>
    <w:rsid w:val="00B03B09"/>
    <w:rsid w:val="00B03F32"/>
    <w:rsid w:val="00B0429E"/>
    <w:rsid w:val="00B0568D"/>
    <w:rsid w:val="00B07302"/>
    <w:rsid w:val="00B10DA5"/>
    <w:rsid w:val="00B13D63"/>
    <w:rsid w:val="00B152A2"/>
    <w:rsid w:val="00B15AF6"/>
    <w:rsid w:val="00B16C7F"/>
    <w:rsid w:val="00B17A97"/>
    <w:rsid w:val="00B20201"/>
    <w:rsid w:val="00B220E4"/>
    <w:rsid w:val="00B25200"/>
    <w:rsid w:val="00B26501"/>
    <w:rsid w:val="00B26811"/>
    <w:rsid w:val="00B2787E"/>
    <w:rsid w:val="00B30C05"/>
    <w:rsid w:val="00B3183B"/>
    <w:rsid w:val="00B32B29"/>
    <w:rsid w:val="00B32E69"/>
    <w:rsid w:val="00B32EAC"/>
    <w:rsid w:val="00B33F06"/>
    <w:rsid w:val="00B35BCB"/>
    <w:rsid w:val="00B35EB8"/>
    <w:rsid w:val="00B361A2"/>
    <w:rsid w:val="00B4001E"/>
    <w:rsid w:val="00B428DB"/>
    <w:rsid w:val="00B43DA4"/>
    <w:rsid w:val="00B455D0"/>
    <w:rsid w:val="00B50EFC"/>
    <w:rsid w:val="00B50F82"/>
    <w:rsid w:val="00B51A03"/>
    <w:rsid w:val="00B52321"/>
    <w:rsid w:val="00B53ECB"/>
    <w:rsid w:val="00B60F7B"/>
    <w:rsid w:val="00B6169C"/>
    <w:rsid w:val="00B6238D"/>
    <w:rsid w:val="00B6399A"/>
    <w:rsid w:val="00B64BE9"/>
    <w:rsid w:val="00B6532A"/>
    <w:rsid w:val="00B66CC4"/>
    <w:rsid w:val="00B67B15"/>
    <w:rsid w:val="00B70AE4"/>
    <w:rsid w:val="00B70C8D"/>
    <w:rsid w:val="00B73F75"/>
    <w:rsid w:val="00B74C62"/>
    <w:rsid w:val="00B76640"/>
    <w:rsid w:val="00B7692A"/>
    <w:rsid w:val="00B7709F"/>
    <w:rsid w:val="00B77DA5"/>
    <w:rsid w:val="00B803AB"/>
    <w:rsid w:val="00B811DC"/>
    <w:rsid w:val="00B81C3E"/>
    <w:rsid w:val="00B8455E"/>
    <w:rsid w:val="00B8499D"/>
    <w:rsid w:val="00B85786"/>
    <w:rsid w:val="00B8579B"/>
    <w:rsid w:val="00B87D88"/>
    <w:rsid w:val="00B92C33"/>
    <w:rsid w:val="00B9317A"/>
    <w:rsid w:val="00B94FB4"/>
    <w:rsid w:val="00B962A3"/>
    <w:rsid w:val="00B971A4"/>
    <w:rsid w:val="00BA041C"/>
    <w:rsid w:val="00BA27AE"/>
    <w:rsid w:val="00BA2C28"/>
    <w:rsid w:val="00BA43C4"/>
    <w:rsid w:val="00BB38DB"/>
    <w:rsid w:val="00BB41B8"/>
    <w:rsid w:val="00BB44CD"/>
    <w:rsid w:val="00BB6BE6"/>
    <w:rsid w:val="00BC1E7D"/>
    <w:rsid w:val="00BC2832"/>
    <w:rsid w:val="00BC41EC"/>
    <w:rsid w:val="00BC4F5C"/>
    <w:rsid w:val="00BC5E77"/>
    <w:rsid w:val="00BD044D"/>
    <w:rsid w:val="00BD2098"/>
    <w:rsid w:val="00BD21B9"/>
    <w:rsid w:val="00BD3857"/>
    <w:rsid w:val="00BD41CD"/>
    <w:rsid w:val="00BD52EB"/>
    <w:rsid w:val="00BD5B16"/>
    <w:rsid w:val="00BD6131"/>
    <w:rsid w:val="00BD61F7"/>
    <w:rsid w:val="00BD658F"/>
    <w:rsid w:val="00BD6A06"/>
    <w:rsid w:val="00BD6C28"/>
    <w:rsid w:val="00BE2A66"/>
    <w:rsid w:val="00BE2A97"/>
    <w:rsid w:val="00BE367A"/>
    <w:rsid w:val="00BE4E20"/>
    <w:rsid w:val="00BE6120"/>
    <w:rsid w:val="00BF0671"/>
    <w:rsid w:val="00BF10B8"/>
    <w:rsid w:val="00BF1877"/>
    <w:rsid w:val="00BF3178"/>
    <w:rsid w:val="00BF597D"/>
    <w:rsid w:val="00BF5BA5"/>
    <w:rsid w:val="00BF5FD3"/>
    <w:rsid w:val="00BF6083"/>
    <w:rsid w:val="00BF66D6"/>
    <w:rsid w:val="00BF74EA"/>
    <w:rsid w:val="00C00832"/>
    <w:rsid w:val="00C01E67"/>
    <w:rsid w:val="00C04914"/>
    <w:rsid w:val="00C04FC5"/>
    <w:rsid w:val="00C0561D"/>
    <w:rsid w:val="00C07318"/>
    <w:rsid w:val="00C10E14"/>
    <w:rsid w:val="00C10F5C"/>
    <w:rsid w:val="00C113D2"/>
    <w:rsid w:val="00C11539"/>
    <w:rsid w:val="00C142A3"/>
    <w:rsid w:val="00C15F98"/>
    <w:rsid w:val="00C1677A"/>
    <w:rsid w:val="00C1727C"/>
    <w:rsid w:val="00C17B2B"/>
    <w:rsid w:val="00C2031E"/>
    <w:rsid w:val="00C21223"/>
    <w:rsid w:val="00C2376E"/>
    <w:rsid w:val="00C30F08"/>
    <w:rsid w:val="00C312B3"/>
    <w:rsid w:val="00C32CA3"/>
    <w:rsid w:val="00C36A75"/>
    <w:rsid w:val="00C40B79"/>
    <w:rsid w:val="00C41B5C"/>
    <w:rsid w:val="00C43500"/>
    <w:rsid w:val="00C44609"/>
    <w:rsid w:val="00C45038"/>
    <w:rsid w:val="00C5180C"/>
    <w:rsid w:val="00C554A4"/>
    <w:rsid w:val="00C55670"/>
    <w:rsid w:val="00C558C7"/>
    <w:rsid w:val="00C55D01"/>
    <w:rsid w:val="00C560F1"/>
    <w:rsid w:val="00C56FC6"/>
    <w:rsid w:val="00C60B1C"/>
    <w:rsid w:val="00C63F8D"/>
    <w:rsid w:val="00C64232"/>
    <w:rsid w:val="00C648D9"/>
    <w:rsid w:val="00C6515C"/>
    <w:rsid w:val="00C65296"/>
    <w:rsid w:val="00C65426"/>
    <w:rsid w:val="00C66F20"/>
    <w:rsid w:val="00C6717E"/>
    <w:rsid w:val="00C70F70"/>
    <w:rsid w:val="00C76EBB"/>
    <w:rsid w:val="00C81C0C"/>
    <w:rsid w:val="00C84186"/>
    <w:rsid w:val="00C84F43"/>
    <w:rsid w:val="00C90673"/>
    <w:rsid w:val="00C906C5"/>
    <w:rsid w:val="00C91044"/>
    <w:rsid w:val="00C973BD"/>
    <w:rsid w:val="00C978AF"/>
    <w:rsid w:val="00CA2217"/>
    <w:rsid w:val="00CA339B"/>
    <w:rsid w:val="00CA5C54"/>
    <w:rsid w:val="00CA700A"/>
    <w:rsid w:val="00CA7872"/>
    <w:rsid w:val="00CA7DD1"/>
    <w:rsid w:val="00CB17E5"/>
    <w:rsid w:val="00CB5541"/>
    <w:rsid w:val="00CB5E63"/>
    <w:rsid w:val="00CB634D"/>
    <w:rsid w:val="00CC0C1E"/>
    <w:rsid w:val="00CC110D"/>
    <w:rsid w:val="00CC1AB3"/>
    <w:rsid w:val="00CC1D8E"/>
    <w:rsid w:val="00CC3433"/>
    <w:rsid w:val="00CC40C6"/>
    <w:rsid w:val="00CC5CC9"/>
    <w:rsid w:val="00CC6F4B"/>
    <w:rsid w:val="00CD1270"/>
    <w:rsid w:val="00CD1A9E"/>
    <w:rsid w:val="00CD3CB7"/>
    <w:rsid w:val="00CD46C9"/>
    <w:rsid w:val="00CD6DE7"/>
    <w:rsid w:val="00CE03A5"/>
    <w:rsid w:val="00CE2079"/>
    <w:rsid w:val="00CE22C6"/>
    <w:rsid w:val="00CE3373"/>
    <w:rsid w:val="00CE586D"/>
    <w:rsid w:val="00CE6978"/>
    <w:rsid w:val="00CE7C58"/>
    <w:rsid w:val="00CE7C89"/>
    <w:rsid w:val="00CE7EE6"/>
    <w:rsid w:val="00CF14B3"/>
    <w:rsid w:val="00CF31FE"/>
    <w:rsid w:val="00CF33EE"/>
    <w:rsid w:val="00CF3778"/>
    <w:rsid w:val="00CF3DD9"/>
    <w:rsid w:val="00CF403A"/>
    <w:rsid w:val="00CF4143"/>
    <w:rsid w:val="00CF4CD1"/>
    <w:rsid w:val="00CF7726"/>
    <w:rsid w:val="00D00DA8"/>
    <w:rsid w:val="00D01130"/>
    <w:rsid w:val="00D01E65"/>
    <w:rsid w:val="00D0224A"/>
    <w:rsid w:val="00D03A18"/>
    <w:rsid w:val="00D0418D"/>
    <w:rsid w:val="00D04A0D"/>
    <w:rsid w:val="00D04C89"/>
    <w:rsid w:val="00D050A9"/>
    <w:rsid w:val="00D05551"/>
    <w:rsid w:val="00D07383"/>
    <w:rsid w:val="00D10197"/>
    <w:rsid w:val="00D10656"/>
    <w:rsid w:val="00D11812"/>
    <w:rsid w:val="00D11B27"/>
    <w:rsid w:val="00D1288A"/>
    <w:rsid w:val="00D13D61"/>
    <w:rsid w:val="00D220FA"/>
    <w:rsid w:val="00D2236D"/>
    <w:rsid w:val="00D22952"/>
    <w:rsid w:val="00D23D73"/>
    <w:rsid w:val="00D242A4"/>
    <w:rsid w:val="00D24C86"/>
    <w:rsid w:val="00D2618A"/>
    <w:rsid w:val="00D263D6"/>
    <w:rsid w:val="00D27459"/>
    <w:rsid w:val="00D277A3"/>
    <w:rsid w:val="00D322D1"/>
    <w:rsid w:val="00D33BE1"/>
    <w:rsid w:val="00D34ECD"/>
    <w:rsid w:val="00D35320"/>
    <w:rsid w:val="00D35F39"/>
    <w:rsid w:val="00D3640B"/>
    <w:rsid w:val="00D3709C"/>
    <w:rsid w:val="00D41A62"/>
    <w:rsid w:val="00D4625C"/>
    <w:rsid w:val="00D462A7"/>
    <w:rsid w:val="00D469B8"/>
    <w:rsid w:val="00D47BD1"/>
    <w:rsid w:val="00D5042A"/>
    <w:rsid w:val="00D50CDA"/>
    <w:rsid w:val="00D50EA2"/>
    <w:rsid w:val="00D516E3"/>
    <w:rsid w:val="00D519E3"/>
    <w:rsid w:val="00D53290"/>
    <w:rsid w:val="00D53C0D"/>
    <w:rsid w:val="00D56101"/>
    <w:rsid w:val="00D561AD"/>
    <w:rsid w:val="00D577CF"/>
    <w:rsid w:val="00D6100D"/>
    <w:rsid w:val="00D615CD"/>
    <w:rsid w:val="00D62704"/>
    <w:rsid w:val="00D62E75"/>
    <w:rsid w:val="00D631C8"/>
    <w:rsid w:val="00D63344"/>
    <w:rsid w:val="00D642B3"/>
    <w:rsid w:val="00D659D4"/>
    <w:rsid w:val="00D67858"/>
    <w:rsid w:val="00D706B3"/>
    <w:rsid w:val="00D70793"/>
    <w:rsid w:val="00D73B92"/>
    <w:rsid w:val="00D74983"/>
    <w:rsid w:val="00D810A0"/>
    <w:rsid w:val="00D81E05"/>
    <w:rsid w:val="00D82FAE"/>
    <w:rsid w:val="00D83900"/>
    <w:rsid w:val="00D851EA"/>
    <w:rsid w:val="00D85479"/>
    <w:rsid w:val="00D85EA3"/>
    <w:rsid w:val="00D8744F"/>
    <w:rsid w:val="00D903C4"/>
    <w:rsid w:val="00D9092D"/>
    <w:rsid w:val="00D90CE6"/>
    <w:rsid w:val="00D92729"/>
    <w:rsid w:val="00D9435C"/>
    <w:rsid w:val="00D94CD3"/>
    <w:rsid w:val="00D94E69"/>
    <w:rsid w:val="00D95E74"/>
    <w:rsid w:val="00D9770D"/>
    <w:rsid w:val="00D97A79"/>
    <w:rsid w:val="00D97DF4"/>
    <w:rsid w:val="00DA010B"/>
    <w:rsid w:val="00DA0268"/>
    <w:rsid w:val="00DA18A2"/>
    <w:rsid w:val="00DA1FBE"/>
    <w:rsid w:val="00DA2799"/>
    <w:rsid w:val="00DA50E8"/>
    <w:rsid w:val="00DA5605"/>
    <w:rsid w:val="00DA5997"/>
    <w:rsid w:val="00DA75B9"/>
    <w:rsid w:val="00DB0CFF"/>
    <w:rsid w:val="00DC0409"/>
    <w:rsid w:val="00DC0B9D"/>
    <w:rsid w:val="00DC0E2D"/>
    <w:rsid w:val="00DC0FC3"/>
    <w:rsid w:val="00DC18F4"/>
    <w:rsid w:val="00DC3B82"/>
    <w:rsid w:val="00DC3C31"/>
    <w:rsid w:val="00DC3F8F"/>
    <w:rsid w:val="00DC535C"/>
    <w:rsid w:val="00DC566B"/>
    <w:rsid w:val="00DC5883"/>
    <w:rsid w:val="00DC65EB"/>
    <w:rsid w:val="00DC6D9F"/>
    <w:rsid w:val="00DD1BF2"/>
    <w:rsid w:val="00DD1D7C"/>
    <w:rsid w:val="00DD1FDD"/>
    <w:rsid w:val="00DD2189"/>
    <w:rsid w:val="00DD5E0F"/>
    <w:rsid w:val="00DD6590"/>
    <w:rsid w:val="00DD756E"/>
    <w:rsid w:val="00DD7734"/>
    <w:rsid w:val="00DE025F"/>
    <w:rsid w:val="00DE0918"/>
    <w:rsid w:val="00DE154B"/>
    <w:rsid w:val="00DE36B1"/>
    <w:rsid w:val="00DE3C18"/>
    <w:rsid w:val="00DE41FD"/>
    <w:rsid w:val="00DE6492"/>
    <w:rsid w:val="00DF0201"/>
    <w:rsid w:val="00DF1580"/>
    <w:rsid w:val="00DF1816"/>
    <w:rsid w:val="00DF5979"/>
    <w:rsid w:val="00DF738E"/>
    <w:rsid w:val="00DF7861"/>
    <w:rsid w:val="00E00F5A"/>
    <w:rsid w:val="00E03790"/>
    <w:rsid w:val="00E0487E"/>
    <w:rsid w:val="00E049D4"/>
    <w:rsid w:val="00E04AC3"/>
    <w:rsid w:val="00E04D25"/>
    <w:rsid w:val="00E05406"/>
    <w:rsid w:val="00E0799A"/>
    <w:rsid w:val="00E07B66"/>
    <w:rsid w:val="00E07DE5"/>
    <w:rsid w:val="00E10217"/>
    <w:rsid w:val="00E12777"/>
    <w:rsid w:val="00E20765"/>
    <w:rsid w:val="00E20B18"/>
    <w:rsid w:val="00E23329"/>
    <w:rsid w:val="00E24FEF"/>
    <w:rsid w:val="00E25B1F"/>
    <w:rsid w:val="00E26871"/>
    <w:rsid w:val="00E273BD"/>
    <w:rsid w:val="00E27436"/>
    <w:rsid w:val="00E30AD9"/>
    <w:rsid w:val="00E3184C"/>
    <w:rsid w:val="00E336EF"/>
    <w:rsid w:val="00E3370E"/>
    <w:rsid w:val="00E3385C"/>
    <w:rsid w:val="00E36F85"/>
    <w:rsid w:val="00E41B6D"/>
    <w:rsid w:val="00E41ED3"/>
    <w:rsid w:val="00E420C0"/>
    <w:rsid w:val="00E43517"/>
    <w:rsid w:val="00E44A85"/>
    <w:rsid w:val="00E44D35"/>
    <w:rsid w:val="00E464F4"/>
    <w:rsid w:val="00E465DD"/>
    <w:rsid w:val="00E50A3C"/>
    <w:rsid w:val="00E50BCB"/>
    <w:rsid w:val="00E52C3F"/>
    <w:rsid w:val="00E56122"/>
    <w:rsid w:val="00E56314"/>
    <w:rsid w:val="00E566EC"/>
    <w:rsid w:val="00E567AA"/>
    <w:rsid w:val="00E57AD0"/>
    <w:rsid w:val="00E60EDE"/>
    <w:rsid w:val="00E61ABE"/>
    <w:rsid w:val="00E62273"/>
    <w:rsid w:val="00E6239C"/>
    <w:rsid w:val="00E64FFA"/>
    <w:rsid w:val="00E664AC"/>
    <w:rsid w:val="00E66779"/>
    <w:rsid w:val="00E73540"/>
    <w:rsid w:val="00E7357E"/>
    <w:rsid w:val="00E7457D"/>
    <w:rsid w:val="00E74825"/>
    <w:rsid w:val="00E75AE0"/>
    <w:rsid w:val="00E763B8"/>
    <w:rsid w:val="00E807F1"/>
    <w:rsid w:val="00E81DCD"/>
    <w:rsid w:val="00E82108"/>
    <w:rsid w:val="00E832F3"/>
    <w:rsid w:val="00E8471A"/>
    <w:rsid w:val="00E8479B"/>
    <w:rsid w:val="00E87E6D"/>
    <w:rsid w:val="00E87FB0"/>
    <w:rsid w:val="00E900BC"/>
    <w:rsid w:val="00E91724"/>
    <w:rsid w:val="00E91EB4"/>
    <w:rsid w:val="00E9308D"/>
    <w:rsid w:val="00E932D4"/>
    <w:rsid w:val="00E944DF"/>
    <w:rsid w:val="00E9523E"/>
    <w:rsid w:val="00EA01AE"/>
    <w:rsid w:val="00EA050A"/>
    <w:rsid w:val="00EA269F"/>
    <w:rsid w:val="00EA2D79"/>
    <w:rsid w:val="00EA2DCD"/>
    <w:rsid w:val="00EA55CF"/>
    <w:rsid w:val="00EA61C7"/>
    <w:rsid w:val="00EA6581"/>
    <w:rsid w:val="00EA681D"/>
    <w:rsid w:val="00EA6A79"/>
    <w:rsid w:val="00EA7462"/>
    <w:rsid w:val="00EB132B"/>
    <w:rsid w:val="00EB1E45"/>
    <w:rsid w:val="00EB34EE"/>
    <w:rsid w:val="00EB3FEF"/>
    <w:rsid w:val="00EB410F"/>
    <w:rsid w:val="00EB48FA"/>
    <w:rsid w:val="00EB4905"/>
    <w:rsid w:val="00EB4EFD"/>
    <w:rsid w:val="00EB5617"/>
    <w:rsid w:val="00EC022B"/>
    <w:rsid w:val="00EC0F23"/>
    <w:rsid w:val="00EC1F62"/>
    <w:rsid w:val="00EC2DEC"/>
    <w:rsid w:val="00EC3EC8"/>
    <w:rsid w:val="00EC4D24"/>
    <w:rsid w:val="00ED19A2"/>
    <w:rsid w:val="00ED2203"/>
    <w:rsid w:val="00ED65EF"/>
    <w:rsid w:val="00ED6A29"/>
    <w:rsid w:val="00ED6B23"/>
    <w:rsid w:val="00ED782D"/>
    <w:rsid w:val="00EE0CDA"/>
    <w:rsid w:val="00EE3F74"/>
    <w:rsid w:val="00EE41B7"/>
    <w:rsid w:val="00EE4280"/>
    <w:rsid w:val="00EE51CC"/>
    <w:rsid w:val="00EE76C6"/>
    <w:rsid w:val="00EF1D80"/>
    <w:rsid w:val="00EF2706"/>
    <w:rsid w:val="00EF7C5E"/>
    <w:rsid w:val="00F00FA3"/>
    <w:rsid w:val="00F01064"/>
    <w:rsid w:val="00F037B4"/>
    <w:rsid w:val="00F0689A"/>
    <w:rsid w:val="00F06C71"/>
    <w:rsid w:val="00F10D4E"/>
    <w:rsid w:val="00F113BF"/>
    <w:rsid w:val="00F1299C"/>
    <w:rsid w:val="00F148B4"/>
    <w:rsid w:val="00F209F5"/>
    <w:rsid w:val="00F21212"/>
    <w:rsid w:val="00F21F5F"/>
    <w:rsid w:val="00F24858"/>
    <w:rsid w:val="00F25861"/>
    <w:rsid w:val="00F261EB"/>
    <w:rsid w:val="00F26349"/>
    <w:rsid w:val="00F27B89"/>
    <w:rsid w:val="00F3096D"/>
    <w:rsid w:val="00F30FEE"/>
    <w:rsid w:val="00F32DB6"/>
    <w:rsid w:val="00F3342C"/>
    <w:rsid w:val="00F33C3F"/>
    <w:rsid w:val="00F34A75"/>
    <w:rsid w:val="00F35167"/>
    <w:rsid w:val="00F443AD"/>
    <w:rsid w:val="00F445DC"/>
    <w:rsid w:val="00F46904"/>
    <w:rsid w:val="00F50CAB"/>
    <w:rsid w:val="00F524BE"/>
    <w:rsid w:val="00F5333E"/>
    <w:rsid w:val="00F53BCD"/>
    <w:rsid w:val="00F53DA1"/>
    <w:rsid w:val="00F53F6C"/>
    <w:rsid w:val="00F56297"/>
    <w:rsid w:val="00F56AE3"/>
    <w:rsid w:val="00F56C33"/>
    <w:rsid w:val="00F56D05"/>
    <w:rsid w:val="00F5734F"/>
    <w:rsid w:val="00F612AE"/>
    <w:rsid w:val="00F61B69"/>
    <w:rsid w:val="00F6272A"/>
    <w:rsid w:val="00F62D20"/>
    <w:rsid w:val="00F63168"/>
    <w:rsid w:val="00F64129"/>
    <w:rsid w:val="00F64B0B"/>
    <w:rsid w:val="00F651A2"/>
    <w:rsid w:val="00F65815"/>
    <w:rsid w:val="00F66150"/>
    <w:rsid w:val="00F66FB6"/>
    <w:rsid w:val="00F67319"/>
    <w:rsid w:val="00F70197"/>
    <w:rsid w:val="00F71683"/>
    <w:rsid w:val="00F7168C"/>
    <w:rsid w:val="00F72B69"/>
    <w:rsid w:val="00F73810"/>
    <w:rsid w:val="00F73B36"/>
    <w:rsid w:val="00F75161"/>
    <w:rsid w:val="00F76A18"/>
    <w:rsid w:val="00F77C4D"/>
    <w:rsid w:val="00F80654"/>
    <w:rsid w:val="00F80B8C"/>
    <w:rsid w:val="00F82D28"/>
    <w:rsid w:val="00F847DC"/>
    <w:rsid w:val="00F86365"/>
    <w:rsid w:val="00F87764"/>
    <w:rsid w:val="00F878CC"/>
    <w:rsid w:val="00F902FC"/>
    <w:rsid w:val="00F90DCB"/>
    <w:rsid w:val="00F93F0B"/>
    <w:rsid w:val="00F9493A"/>
    <w:rsid w:val="00F94AD1"/>
    <w:rsid w:val="00F9540B"/>
    <w:rsid w:val="00F9561D"/>
    <w:rsid w:val="00F95AB2"/>
    <w:rsid w:val="00F95D52"/>
    <w:rsid w:val="00F969CD"/>
    <w:rsid w:val="00F97168"/>
    <w:rsid w:val="00FA0B48"/>
    <w:rsid w:val="00FA39DB"/>
    <w:rsid w:val="00FB01F3"/>
    <w:rsid w:val="00FB1EF9"/>
    <w:rsid w:val="00FB2A0F"/>
    <w:rsid w:val="00FB4B0E"/>
    <w:rsid w:val="00FB52B4"/>
    <w:rsid w:val="00FB5D7B"/>
    <w:rsid w:val="00FB77BD"/>
    <w:rsid w:val="00FC0183"/>
    <w:rsid w:val="00FC0E8F"/>
    <w:rsid w:val="00FC1C37"/>
    <w:rsid w:val="00FC236A"/>
    <w:rsid w:val="00FC28A4"/>
    <w:rsid w:val="00FC6C45"/>
    <w:rsid w:val="00FC78F7"/>
    <w:rsid w:val="00FC7D85"/>
    <w:rsid w:val="00FD2C2A"/>
    <w:rsid w:val="00FD597B"/>
    <w:rsid w:val="00FD66C7"/>
    <w:rsid w:val="00FD6DD0"/>
    <w:rsid w:val="00FD7101"/>
    <w:rsid w:val="00FD7502"/>
    <w:rsid w:val="00FE0554"/>
    <w:rsid w:val="00FE1657"/>
    <w:rsid w:val="00FE4A52"/>
    <w:rsid w:val="00FE5374"/>
    <w:rsid w:val="00FE6255"/>
    <w:rsid w:val="00FE7E77"/>
    <w:rsid w:val="00FE7FEF"/>
    <w:rsid w:val="00FF27C8"/>
    <w:rsid w:val="00FF50CD"/>
    <w:rsid w:val="00FF59A6"/>
    <w:rsid w:val="00FF6A73"/>
    <w:rsid w:val="00FF716C"/>
    <w:rsid w:val="00FF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450537"/>
  <w15:chartTrackingRefBased/>
  <w15:docId w15:val="{FC9B14E4-B186-4853-8F84-95E04CFFE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19C1"/>
  </w:style>
  <w:style w:type="paragraph" w:styleId="1">
    <w:name w:val="heading 1"/>
    <w:basedOn w:val="a"/>
    <w:next w:val="a"/>
    <w:link w:val="10"/>
    <w:uiPriority w:val="9"/>
    <w:qFormat/>
    <w:rsid w:val="00A30396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72B10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link w:val="30"/>
    <w:uiPriority w:val="9"/>
    <w:qFormat/>
    <w:rsid w:val="00867216"/>
    <w:pPr>
      <w:spacing w:after="0" w:line="360" w:lineRule="auto"/>
      <w:jc w:val="center"/>
      <w:outlineLvl w:val="2"/>
    </w:pPr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67216"/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paragraph" w:customStyle="1" w:styleId="ds-markdown-paragraph">
    <w:name w:val="ds-markdown-paragraph"/>
    <w:basedOn w:val="a"/>
    <w:rsid w:val="001B2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1B2565"/>
    <w:rPr>
      <w:color w:val="0000FF"/>
      <w:u w:val="single"/>
    </w:rPr>
  </w:style>
  <w:style w:type="character" w:styleId="a4">
    <w:name w:val="Strong"/>
    <w:basedOn w:val="a0"/>
    <w:uiPriority w:val="22"/>
    <w:qFormat/>
    <w:rsid w:val="001B2565"/>
    <w:rPr>
      <w:b/>
      <w:bCs/>
    </w:rPr>
  </w:style>
  <w:style w:type="character" w:styleId="HTML">
    <w:name w:val="HTML Code"/>
    <w:basedOn w:val="a0"/>
    <w:uiPriority w:val="99"/>
    <w:semiHidden/>
    <w:unhideWhenUsed/>
    <w:rsid w:val="007F2B08"/>
    <w:rPr>
      <w:rFonts w:ascii="Courier New" w:eastAsia="Times New Roman" w:hAnsi="Courier New" w:cs="Courier New"/>
      <w:sz w:val="20"/>
      <w:szCs w:val="20"/>
    </w:rPr>
  </w:style>
  <w:style w:type="paragraph" w:customStyle="1" w:styleId="default1">
    <w:name w:val="default1"/>
    <w:basedOn w:val="a"/>
    <w:link w:val="default10"/>
    <w:qFormat/>
    <w:rsid w:val="00EC3EC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A303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default10">
    <w:name w:val="default1 Знак"/>
    <w:basedOn w:val="a0"/>
    <w:link w:val="default1"/>
    <w:rsid w:val="00EC3EC8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772B10"/>
    <w:rPr>
      <w:rFonts w:ascii="Times New Roman" w:eastAsiaTheme="majorEastAsia" w:hAnsi="Times New Roman" w:cstheme="majorBidi"/>
      <w:b/>
      <w:sz w:val="28"/>
      <w:szCs w:val="26"/>
    </w:rPr>
  </w:style>
  <w:style w:type="character" w:styleId="a5">
    <w:name w:val="Unresolved Mention"/>
    <w:basedOn w:val="a0"/>
    <w:uiPriority w:val="99"/>
    <w:semiHidden/>
    <w:unhideWhenUsed/>
    <w:rsid w:val="007A4426"/>
    <w:rPr>
      <w:color w:val="605E5C"/>
      <w:shd w:val="clear" w:color="auto" w:fill="E1DFDD"/>
    </w:rPr>
  </w:style>
  <w:style w:type="character" w:styleId="a6">
    <w:name w:val="Emphasis"/>
    <w:basedOn w:val="a0"/>
    <w:uiPriority w:val="20"/>
    <w:qFormat/>
    <w:rsid w:val="00BA27AE"/>
    <w:rPr>
      <w:i/>
      <w:iCs/>
    </w:rPr>
  </w:style>
  <w:style w:type="paragraph" w:styleId="a7">
    <w:name w:val="List Paragraph"/>
    <w:basedOn w:val="a"/>
    <w:uiPriority w:val="34"/>
    <w:qFormat/>
    <w:rsid w:val="00BC4F5C"/>
    <w:pPr>
      <w:ind w:left="720"/>
      <w:contextualSpacing/>
    </w:pPr>
  </w:style>
  <w:style w:type="character" w:styleId="a8">
    <w:name w:val="annotation reference"/>
    <w:basedOn w:val="a0"/>
    <w:uiPriority w:val="99"/>
    <w:semiHidden/>
    <w:unhideWhenUsed/>
    <w:rsid w:val="00E464F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E464F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E464F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464F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464F4"/>
    <w:rPr>
      <w:b/>
      <w:bCs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F212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21212"/>
  </w:style>
  <w:style w:type="paragraph" w:styleId="af">
    <w:name w:val="footer"/>
    <w:basedOn w:val="a"/>
    <w:link w:val="af0"/>
    <w:uiPriority w:val="99"/>
    <w:unhideWhenUsed/>
    <w:rsid w:val="00F212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21212"/>
  </w:style>
  <w:style w:type="paragraph" w:styleId="af1">
    <w:name w:val="TOC Heading"/>
    <w:basedOn w:val="1"/>
    <w:next w:val="a"/>
    <w:uiPriority w:val="39"/>
    <w:unhideWhenUsed/>
    <w:qFormat/>
    <w:rsid w:val="00F56C33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56C3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56C3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56C33"/>
    <w:pPr>
      <w:spacing w:after="100"/>
      <w:ind w:left="440"/>
    </w:pPr>
  </w:style>
  <w:style w:type="paragraph" w:styleId="af2">
    <w:name w:val="Revision"/>
    <w:hidden/>
    <w:uiPriority w:val="99"/>
    <w:semiHidden/>
    <w:rsid w:val="00244B15"/>
    <w:pPr>
      <w:spacing w:after="0" w:line="240" w:lineRule="auto"/>
    </w:pPr>
  </w:style>
  <w:style w:type="table" w:styleId="af3">
    <w:name w:val="Table Grid"/>
    <w:basedOn w:val="a1"/>
    <w:uiPriority w:val="39"/>
    <w:rsid w:val="00CE2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6B2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FE7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FE7FE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D02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1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2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2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0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8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4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8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90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3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5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44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01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4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5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gif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gif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gif"/><Relationship Id="rId19" Type="http://schemas.openxmlformats.org/officeDocument/2006/relationships/image" Target="media/image11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EE26A-FB8D-472B-966D-85AA3EADE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9814</TotalTime>
  <Pages>97</Pages>
  <Words>20000</Words>
  <Characters>114001</Characters>
  <Application>Microsoft Office Word</Application>
  <DocSecurity>0</DocSecurity>
  <Lines>950</Lines>
  <Paragraphs>267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67</cp:revision>
  <cp:lastPrinted>2026-05-26T21:36:00Z</cp:lastPrinted>
  <dcterms:created xsi:type="dcterms:W3CDTF">2026-05-26T21:23:00Z</dcterms:created>
  <dcterms:modified xsi:type="dcterms:W3CDTF">2026-06-09T19:08:00Z</dcterms:modified>
</cp:coreProperties>
</file>