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6D43D6" w14:textId="60FD479E" w:rsidR="00C73856" w:rsidRDefault="00704D45" w:rsidP="00EB11F7">
      <w:pPr>
        <w:pStyle w:val="a3"/>
        <w:jc w:val="center"/>
      </w:pPr>
      <w:r>
        <w:t>Seattle City Traffic Accident Segmentation</w:t>
      </w:r>
      <w:r w:rsidR="00EB11F7">
        <w:t xml:space="preserve"> with K-Mean Clustering</w:t>
      </w:r>
    </w:p>
    <w:p w14:paraId="31184B62" w14:textId="1F9FDEF4" w:rsidR="00C73856" w:rsidRDefault="00C73856" w:rsidP="00704D45">
      <w:pPr>
        <w:pStyle w:val="a5"/>
        <w:jc w:val="center"/>
      </w:pPr>
      <w:r>
        <w:t>Ma Yu</w:t>
      </w:r>
      <w:r w:rsidR="00704D45">
        <w:t xml:space="preserve"> | </w:t>
      </w:r>
      <w:r>
        <w:t>2020-09-30</w:t>
      </w:r>
    </w:p>
    <w:p w14:paraId="105A6223" w14:textId="528CBD8F" w:rsidR="001723D5" w:rsidRDefault="00704D45" w:rsidP="00417792">
      <w:pPr>
        <w:pStyle w:val="1"/>
      </w:pPr>
      <w:r>
        <w:t>Introduction</w:t>
      </w:r>
    </w:p>
    <w:p w14:paraId="7C50F2E2" w14:textId="77777777" w:rsidR="00417792" w:rsidRPr="00417792" w:rsidRDefault="00417792" w:rsidP="00417792"/>
    <w:p w14:paraId="2324B6FD" w14:textId="6136B4A3" w:rsidR="00417792" w:rsidRDefault="001723D5" w:rsidP="00417792">
      <w:pPr>
        <w:pStyle w:val="a7"/>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Traffic accident has been a great threat to public health and security. It causes the loss of properties and lives, for both individual and society. Traffic accident segmentation research categorize different types of </w:t>
      </w:r>
      <w:r w:rsidR="00E93769">
        <w:rPr>
          <w:rFonts w:ascii="Segoe UI" w:hAnsi="Segoe UI" w:cs="Segoe UI"/>
          <w:sz w:val="21"/>
          <w:szCs w:val="21"/>
        </w:rPr>
        <w:t>accidents, summarise their main characteristics</w:t>
      </w:r>
      <w:r>
        <w:rPr>
          <w:rFonts w:ascii="Segoe UI" w:hAnsi="Segoe UI" w:cs="Segoe UI"/>
          <w:sz w:val="21"/>
          <w:szCs w:val="21"/>
        </w:rPr>
        <w:t xml:space="preserve">. Successful </w:t>
      </w:r>
      <w:r w:rsidR="00E93769">
        <w:rPr>
          <w:rFonts w:ascii="Segoe UI" w:hAnsi="Segoe UI" w:cs="Segoe UI"/>
          <w:sz w:val="21"/>
          <w:szCs w:val="21"/>
        </w:rPr>
        <w:t xml:space="preserve">segmentation </w:t>
      </w:r>
      <w:r>
        <w:rPr>
          <w:rFonts w:ascii="Segoe UI" w:hAnsi="Segoe UI" w:cs="Segoe UI"/>
          <w:sz w:val="21"/>
          <w:szCs w:val="21"/>
        </w:rPr>
        <w:t xml:space="preserve">can </w:t>
      </w:r>
      <w:r w:rsidR="00417792">
        <w:rPr>
          <w:rFonts w:ascii="Segoe UI" w:hAnsi="Segoe UI" w:cs="Segoe UI"/>
          <w:sz w:val="21"/>
          <w:szCs w:val="21"/>
        </w:rPr>
        <w:t>have significant benefit to</w:t>
      </w:r>
      <w:r>
        <w:rPr>
          <w:rFonts w:ascii="Segoe UI" w:hAnsi="Segoe UI" w:cs="Segoe UI"/>
          <w:sz w:val="21"/>
          <w:szCs w:val="21"/>
        </w:rPr>
        <w:t xml:space="preserve"> the public traffic safety and transportation efficiency by multiple measurements, such as </w:t>
      </w:r>
      <w:r w:rsidR="00417792">
        <w:rPr>
          <w:rFonts w:ascii="Segoe UI" w:hAnsi="Segoe UI" w:cs="Segoe UI"/>
          <w:sz w:val="21"/>
          <w:szCs w:val="21"/>
        </w:rPr>
        <w:t>design the new road system</w:t>
      </w:r>
      <w:r w:rsidR="00B04E3B">
        <w:rPr>
          <w:rFonts w:ascii="Segoe UI" w:hAnsi="Segoe UI" w:cs="Segoe UI"/>
          <w:sz w:val="21"/>
          <w:szCs w:val="21"/>
        </w:rPr>
        <w:t xml:space="preserve">, </w:t>
      </w:r>
      <w:r>
        <w:rPr>
          <w:rFonts w:ascii="Segoe UI" w:hAnsi="Segoe UI" w:cs="Segoe UI"/>
          <w:sz w:val="21"/>
          <w:szCs w:val="21"/>
        </w:rPr>
        <w:t>reinforce aged infrastructure in critical spots to reduce the accidental risk, redistribute assistance resource for timely rescue in case of emergency, alert divers to pay more attention to accident-prone condition and so on.</w:t>
      </w:r>
    </w:p>
    <w:p w14:paraId="5B905290" w14:textId="58968FE3" w:rsidR="00417792" w:rsidRPr="00417792" w:rsidRDefault="001723D5" w:rsidP="00417792">
      <w:pPr>
        <w:pStyle w:val="a7"/>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This project examines the collisions data of Seattle since 2004 till 2020, and identifies some </w:t>
      </w:r>
      <w:r w:rsidR="00E93769">
        <w:rPr>
          <w:rFonts w:ascii="Segoe UI" w:hAnsi="Segoe UI" w:cs="Segoe UI"/>
          <w:sz w:val="21"/>
          <w:szCs w:val="21"/>
        </w:rPr>
        <w:t xml:space="preserve">of the typical </w:t>
      </w:r>
      <w:r>
        <w:rPr>
          <w:rFonts w:ascii="Segoe UI" w:hAnsi="Segoe UI" w:cs="Segoe UI"/>
          <w:sz w:val="21"/>
          <w:szCs w:val="21"/>
        </w:rPr>
        <w:t>dangerous situations for drivers</w:t>
      </w:r>
      <w:r w:rsidR="00417792">
        <w:rPr>
          <w:rFonts w:ascii="Segoe UI" w:hAnsi="Segoe UI" w:cs="Segoe UI"/>
          <w:sz w:val="21"/>
          <w:szCs w:val="21"/>
        </w:rPr>
        <w:t xml:space="preserve"> in different area of the city in Seattle,</w:t>
      </w:r>
      <w:r>
        <w:rPr>
          <w:rFonts w:ascii="Segoe UI" w:hAnsi="Segoe UI" w:cs="Segoe UI"/>
          <w:sz w:val="21"/>
          <w:szCs w:val="21"/>
        </w:rPr>
        <w:t xml:space="preserve"> </w:t>
      </w:r>
      <w:r w:rsidR="0076376F">
        <w:rPr>
          <w:rFonts w:ascii="Segoe UI" w:hAnsi="Segoe UI" w:cs="Segoe UI"/>
          <w:sz w:val="21"/>
          <w:szCs w:val="21"/>
        </w:rPr>
        <w:t xml:space="preserve">with a special focus on the severity of the accident, </w:t>
      </w:r>
      <w:r w:rsidR="00417792">
        <w:rPr>
          <w:rFonts w:ascii="Segoe UI" w:hAnsi="Segoe UI" w:cs="Segoe UI"/>
          <w:sz w:val="21"/>
          <w:szCs w:val="21"/>
        </w:rPr>
        <w:t>applying</w:t>
      </w:r>
      <w:r>
        <w:rPr>
          <w:rFonts w:ascii="Segoe UI" w:hAnsi="Segoe UI" w:cs="Segoe UI"/>
          <w:sz w:val="21"/>
          <w:szCs w:val="21"/>
        </w:rPr>
        <w:t xml:space="preserve"> </w:t>
      </w:r>
      <w:r w:rsidR="00E93769">
        <w:rPr>
          <w:rFonts w:ascii="Segoe UI" w:hAnsi="Segoe UI" w:cs="Segoe UI"/>
          <w:sz w:val="21"/>
          <w:szCs w:val="21"/>
        </w:rPr>
        <w:t xml:space="preserve">K-Mean </w:t>
      </w:r>
      <w:r>
        <w:rPr>
          <w:rFonts w:ascii="Segoe UI" w:hAnsi="Segoe UI" w:cs="Segoe UI"/>
          <w:sz w:val="21"/>
          <w:szCs w:val="21"/>
        </w:rPr>
        <w:t>clustering</w:t>
      </w:r>
      <w:r w:rsidR="00417792">
        <w:rPr>
          <w:rFonts w:ascii="Segoe UI" w:hAnsi="Segoe UI" w:cs="Segoe UI"/>
          <w:sz w:val="21"/>
          <w:szCs w:val="21"/>
        </w:rPr>
        <w:t xml:space="preserve"> method</w:t>
      </w:r>
      <w:r w:rsidR="0076376F">
        <w:rPr>
          <w:rFonts w:ascii="Segoe UI" w:hAnsi="Segoe UI" w:cs="Segoe UI"/>
          <w:sz w:val="21"/>
          <w:szCs w:val="21"/>
        </w:rPr>
        <w:t>. The aim of this research is</w:t>
      </w:r>
      <w:r>
        <w:rPr>
          <w:rFonts w:ascii="Segoe UI" w:hAnsi="Segoe UI" w:cs="Segoe UI"/>
          <w:sz w:val="21"/>
          <w:szCs w:val="21"/>
        </w:rPr>
        <w:t xml:space="preserve"> to </w:t>
      </w:r>
      <w:r w:rsidR="00417792">
        <w:rPr>
          <w:rFonts w:ascii="Segoe UI" w:hAnsi="Segoe UI" w:cs="Segoe UI"/>
          <w:sz w:val="21"/>
          <w:szCs w:val="21"/>
        </w:rPr>
        <w:t xml:space="preserve">have a better understanding of the current </w:t>
      </w:r>
      <w:r w:rsidR="00B04E3B">
        <w:rPr>
          <w:rFonts w:ascii="Segoe UI" w:hAnsi="Segoe UI" w:cs="Segoe UI"/>
          <w:sz w:val="21"/>
          <w:szCs w:val="21"/>
        </w:rPr>
        <w:t xml:space="preserve">traffic </w:t>
      </w:r>
      <w:r w:rsidR="00417792">
        <w:rPr>
          <w:rFonts w:ascii="Segoe UI" w:hAnsi="Segoe UI" w:cs="Segoe UI"/>
          <w:sz w:val="21"/>
          <w:szCs w:val="21"/>
        </w:rPr>
        <w:t xml:space="preserve">situation and </w:t>
      </w:r>
      <w:r>
        <w:rPr>
          <w:rFonts w:ascii="Segoe UI" w:hAnsi="Segoe UI" w:cs="Segoe UI"/>
          <w:sz w:val="21"/>
          <w:szCs w:val="21"/>
        </w:rPr>
        <w:t>formulate appropriate prevention strategies and actions.</w:t>
      </w:r>
      <w:r w:rsidR="0076376F">
        <w:rPr>
          <w:rFonts w:ascii="Segoe UI" w:hAnsi="Segoe UI" w:cs="Segoe UI"/>
          <w:sz w:val="21"/>
          <w:szCs w:val="21"/>
        </w:rPr>
        <w:t xml:space="preserve"> </w:t>
      </w:r>
    </w:p>
    <w:p w14:paraId="20EF1D15" w14:textId="0231ED64" w:rsidR="00B04E3B" w:rsidRDefault="00704D45" w:rsidP="00B532EB">
      <w:pPr>
        <w:pStyle w:val="1"/>
      </w:pPr>
      <w:r>
        <w:t>Data</w:t>
      </w:r>
      <w:r w:rsidR="00B532EB">
        <w:t xml:space="preserve"> preparation</w:t>
      </w:r>
    </w:p>
    <w:p w14:paraId="6EF29BFA" w14:textId="6266D1EE" w:rsidR="00C73856" w:rsidRDefault="00704D45" w:rsidP="00D71902">
      <w:pPr>
        <w:pStyle w:val="2"/>
      </w:pPr>
      <w:r>
        <w:t>Data Source</w:t>
      </w:r>
    </w:p>
    <w:p w14:paraId="57FB94AA" w14:textId="23512AD7" w:rsidR="004B725B" w:rsidRPr="004B725B" w:rsidRDefault="00015FEF" w:rsidP="004B725B">
      <w:r>
        <w:t xml:space="preserve">The master dataset is acquired from </w:t>
      </w:r>
      <w:r w:rsidRPr="00015FEF">
        <w:t>Seattle Geo</w:t>
      </w:r>
      <w:r>
        <w:t xml:space="preserve">-information portal – Seattle </w:t>
      </w:r>
      <w:proofErr w:type="spellStart"/>
      <w:proofErr w:type="gramStart"/>
      <w:r>
        <w:t>GeoData</w:t>
      </w:r>
      <w:proofErr w:type="spellEnd"/>
      <w:r w:rsidR="00EC7CCB">
        <w:t>[</w:t>
      </w:r>
      <w:proofErr w:type="gramEnd"/>
      <w:r w:rsidR="00EC7CCB">
        <w:t>1]</w:t>
      </w:r>
      <w:r>
        <w:t xml:space="preserve">, where provide the complete </w:t>
      </w:r>
      <w:r w:rsidR="009F5472">
        <w:t>record</w:t>
      </w:r>
      <w:r>
        <w:t xml:space="preserve"> </w:t>
      </w:r>
      <w:r w:rsidR="009F5472">
        <w:t>of the collision information in the city, including the date, time, location, type of collision, involvement and severity and so on.</w:t>
      </w:r>
      <w:r>
        <w:t xml:space="preserve"> </w:t>
      </w:r>
      <w:r w:rsidR="009F5472">
        <w:t>T</w:t>
      </w:r>
      <w:r w:rsidR="009F5472">
        <w:rPr>
          <w:rFonts w:hint="eastAsia"/>
        </w:rPr>
        <w:t>here</w:t>
      </w:r>
      <w:r w:rsidR="009F5472">
        <w:t xml:space="preserve"> are also query </w:t>
      </w:r>
      <w:r w:rsidR="00703516">
        <w:t>service [</w:t>
      </w:r>
      <w:r w:rsidR="00EC7CCB">
        <w:t>2]</w:t>
      </w:r>
      <w:r w:rsidR="009F5472">
        <w:t xml:space="preserve"> and attribute </w:t>
      </w:r>
      <w:r w:rsidR="00703516">
        <w:t>information [</w:t>
      </w:r>
      <w:r w:rsidR="00EC7CCB">
        <w:t>3]</w:t>
      </w:r>
      <w:r w:rsidR="009F5472">
        <w:t xml:space="preserve"> available on that site.</w:t>
      </w:r>
      <w:r w:rsidR="00EC7CCB">
        <w:t xml:space="preserve"> However, to </w:t>
      </w:r>
      <w:r w:rsidR="00703516">
        <w:t>perform geographical analytics, it still requires Geo-JSON data of the city, which could be find in the same portal [4]</w:t>
      </w:r>
    </w:p>
    <w:p w14:paraId="1FB6A87F" w14:textId="09B887B4" w:rsidR="00C73856" w:rsidRDefault="00704D45" w:rsidP="00D71902">
      <w:pPr>
        <w:pStyle w:val="2"/>
      </w:pPr>
      <w:r>
        <w:t>Feature Selection</w:t>
      </w:r>
    </w:p>
    <w:p w14:paraId="37C41818" w14:textId="49CE5095" w:rsidR="00E8793B" w:rsidRDefault="00655D78" w:rsidP="00E8793B">
      <w:r w:rsidRPr="00655D78">
        <w:t xml:space="preserve">The </w:t>
      </w:r>
      <w:r>
        <w:t xml:space="preserve">main </w:t>
      </w:r>
      <w:r w:rsidRPr="00655D78">
        <w:t xml:space="preserve">source </w:t>
      </w:r>
      <w:r>
        <w:t>contains</w:t>
      </w:r>
      <w:r w:rsidRPr="00655D78">
        <w:t xml:space="preserve"> all types of collisions data in Seattle city from 2014/01/01 to 2020/05/20, There are 3</w:t>
      </w:r>
      <w:r w:rsidR="00E8793B">
        <w:t>7</w:t>
      </w:r>
      <w:r w:rsidRPr="00655D78">
        <w:t xml:space="preserve"> attributes and </w:t>
      </w:r>
      <w:r w:rsidR="00E8793B">
        <w:t xml:space="preserve">194673 </w:t>
      </w:r>
      <w:r w:rsidRPr="00655D78">
        <w:t>records</w:t>
      </w:r>
      <w:r w:rsidR="0021621D">
        <w:t xml:space="preserve"> in total and</w:t>
      </w:r>
      <w:r w:rsidR="00E8793B">
        <w:t xml:space="preserve"> 184920 out of 194673 valid records are selected by ignoring "Unmatched" values in "STATUS" column and "Not Enough Information, or Insufficient Location Information" values in "EXCEPTRSNDESC" column. As a result, around 5% records cannot be used for the training and are removed from the datasets.</w:t>
      </w:r>
    </w:p>
    <w:p w14:paraId="65CB3324" w14:textId="46128A22" w:rsidR="004B725B" w:rsidRDefault="00E8793B" w:rsidP="00E8793B">
      <w:r>
        <w:t xml:space="preserve">In the 37 features, there are 22 may contribute to accidental severity in certain way, and they have to be transformed into appropriate data format for further processing and exploratory. The table below summarized the treatment of different </w:t>
      </w:r>
      <w:r w:rsidR="00607B2C">
        <w:t xml:space="preserve">types of the </w:t>
      </w:r>
      <w:r>
        <w:t>feature</w:t>
      </w:r>
      <w:r w:rsidR="00607B2C">
        <w:t>.</w:t>
      </w:r>
    </w:p>
    <w:tbl>
      <w:tblPr>
        <w:tblStyle w:val="ae"/>
        <w:tblW w:w="0" w:type="auto"/>
        <w:tblLook w:val="04A0" w:firstRow="1" w:lastRow="0" w:firstColumn="1" w:lastColumn="0" w:noHBand="0" w:noVBand="1"/>
      </w:tblPr>
      <w:tblGrid>
        <w:gridCol w:w="1256"/>
        <w:gridCol w:w="7760"/>
      </w:tblGrid>
      <w:tr w:rsidR="0021621D" w:rsidRPr="0021621D" w14:paraId="27C4F37D" w14:textId="77777777" w:rsidTr="0021621D">
        <w:trPr>
          <w:trHeight w:val="288"/>
        </w:trPr>
        <w:tc>
          <w:tcPr>
            <w:tcW w:w="1256" w:type="dxa"/>
            <w:noWrap/>
            <w:hideMark/>
          </w:tcPr>
          <w:p w14:paraId="249D587B" w14:textId="32C53F22" w:rsidR="0021621D" w:rsidRPr="0021621D" w:rsidRDefault="0021621D">
            <w:pPr>
              <w:rPr>
                <w:b/>
                <w:bCs/>
              </w:rPr>
            </w:pPr>
            <w:r>
              <w:rPr>
                <w:b/>
                <w:bCs/>
              </w:rPr>
              <w:t>Type</w:t>
            </w:r>
          </w:p>
        </w:tc>
        <w:tc>
          <w:tcPr>
            <w:tcW w:w="7760" w:type="dxa"/>
            <w:noWrap/>
            <w:hideMark/>
          </w:tcPr>
          <w:p w14:paraId="4358265F" w14:textId="77777777" w:rsidR="0021621D" w:rsidRPr="0021621D" w:rsidRDefault="0021621D">
            <w:pPr>
              <w:rPr>
                <w:b/>
                <w:bCs/>
              </w:rPr>
            </w:pPr>
            <w:r w:rsidRPr="0021621D">
              <w:rPr>
                <w:b/>
                <w:bCs/>
              </w:rPr>
              <w:t>Selected Features</w:t>
            </w:r>
          </w:p>
        </w:tc>
      </w:tr>
      <w:tr w:rsidR="0021621D" w:rsidRPr="0021621D" w14:paraId="77D14A50" w14:textId="77777777" w:rsidTr="0021621D">
        <w:trPr>
          <w:trHeight w:val="288"/>
        </w:trPr>
        <w:tc>
          <w:tcPr>
            <w:tcW w:w="1256" w:type="dxa"/>
            <w:noWrap/>
            <w:hideMark/>
          </w:tcPr>
          <w:p w14:paraId="49BDC83E" w14:textId="77777777" w:rsidR="0021621D" w:rsidRPr="0021621D" w:rsidRDefault="0021621D">
            <w:r w:rsidRPr="0021621D">
              <w:t>Binary</w:t>
            </w:r>
          </w:p>
        </w:tc>
        <w:tc>
          <w:tcPr>
            <w:tcW w:w="7760" w:type="dxa"/>
            <w:noWrap/>
            <w:hideMark/>
          </w:tcPr>
          <w:p w14:paraId="10B7D774" w14:textId="5CF471FF" w:rsidR="0021621D" w:rsidRPr="0021621D" w:rsidRDefault="0021621D">
            <w:bookmarkStart w:id="0" w:name="_Hlk52525563"/>
            <w:r w:rsidRPr="0021621D">
              <w:t>INATTENTIONIND, UNDERINFL, PEDROWNOTGRNT, SPEEDING</w:t>
            </w:r>
            <w:bookmarkEnd w:id="0"/>
            <w:r w:rsidRPr="0021621D">
              <w:t>, SEGLANEKEY, CROSSWALKKEY, HITPARKEDCAR</w:t>
            </w:r>
            <w:r w:rsidR="005746B2">
              <w:t>,</w:t>
            </w:r>
            <w:r w:rsidR="00863FD7">
              <w:t xml:space="preserve"> </w:t>
            </w:r>
            <w:r w:rsidR="005746B2">
              <w:t>SEVERITYCODE</w:t>
            </w:r>
          </w:p>
        </w:tc>
      </w:tr>
      <w:tr w:rsidR="0021621D" w:rsidRPr="0021621D" w14:paraId="00BAF41C" w14:textId="77777777" w:rsidTr="0021621D">
        <w:trPr>
          <w:trHeight w:val="288"/>
        </w:trPr>
        <w:tc>
          <w:tcPr>
            <w:tcW w:w="1256" w:type="dxa"/>
            <w:noWrap/>
            <w:hideMark/>
          </w:tcPr>
          <w:p w14:paraId="331CE2B6" w14:textId="77777777" w:rsidR="0021621D" w:rsidRPr="0021621D" w:rsidRDefault="0021621D">
            <w:r w:rsidRPr="0021621D">
              <w:t>Float</w:t>
            </w:r>
          </w:p>
        </w:tc>
        <w:tc>
          <w:tcPr>
            <w:tcW w:w="7760" w:type="dxa"/>
            <w:noWrap/>
            <w:hideMark/>
          </w:tcPr>
          <w:p w14:paraId="76323F7F" w14:textId="77777777" w:rsidR="0021621D" w:rsidRPr="0021621D" w:rsidRDefault="0021621D">
            <w:r w:rsidRPr="0021621D">
              <w:t>X, Y</w:t>
            </w:r>
          </w:p>
        </w:tc>
      </w:tr>
      <w:tr w:rsidR="0021621D" w:rsidRPr="0021621D" w14:paraId="70457F86" w14:textId="77777777" w:rsidTr="0021621D">
        <w:trPr>
          <w:trHeight w:val="288"/>
        </w:trPr>
        <w:tc>
          <w:tcPr>
            <w:tcW w:w="1256" w:type="dxa"/>
            <w:noWrap/>
            <w:hideMark/>
          </w:tcPr>
          <w:p w14:paraId="1F338B26" w14:textId="5FC8669E" w:rsidR="0021621D" w:rsidRPr="0021621D" w:rsidRDefault="0021621D">
            <w:r w:rsidRPr="0021621D">
              <w:t>Date</w:t>
            </w:r>
            <w:r>
              <w:t>/Time</w:t>
            </w:r>
          </w:p>
        </w:tc>
        <w:tc>
          <w:tcPr>
            <w:tcW w:w="7760" w:type="dxa"/>
            <w:noWrap/>
            <w:hideMark/>
          </w:tcPr>
          <w:p w14:paraId="176DF465" w14:textId="01D606FD" w:rsidR="0021621D" w:rsidRPr="0021621D" w:rsidRDefault="0021621D">
            <w:r w:rsidRPr="0021621D">
              <w:t>INCDATE</w:t>
            </w:r>
            <w:r>
              <w:t>,</w:t>
            </w:r>
            <w:r w:rsidRPr="0021621D">
              <w:t xml:space="preserve"> INCDTTM</w:t>
            </w:r>
          </w:p>
        </w:tc>
      </w:tr>
      <w:tr w:rsidR="0021621D" w:rsidRPr="0021621D" w14:paraId="35D1FD2D" w14:textId="77777777" w:rsidTr="0021621D">
        <w:trPr>
          <w:trHeight w:val="288"/>
        </w:trPr>
        <w:tc>
          <w:tcPr>
            <w:tcW w:w="1256" w:type="dxa"/>
            <w:noWrap/>
            <w:hideMark/>
          </w:tcPr>
          <w:p w14:paraId="3123B4A2" w14:textId="5413D5CA" w:rsidR="0021621D" w:rsidRPr="0021621D" w:rsidRDefault="0021621D">
            <w:r w:rsidRPr="0021621D">
              <w:lastRenderedPageBreak/>
              <w:t>Categorical</w:t>
            </w:r>
          </w:p>
        </w:tc>
        <w:tc>
          <w:tcPr>
            <w:tcW w:w="7760" w:type="dxa"/>
            <w:noWrap/>
            <w:hideMark/>
          </w:tcPr>
          <w:p w14:paraId="41D57ABA" w14:textId="77777777" w:rsidR="0021621D" w:rsidRPr="0021621D" w:rsidRDefault="0021621D">
            <w:r w:rsidRPr="0021621D">
              <w:t>ADDRTYPE, COLLISIONTYPE, JUNCTIONTYPE, WEATHER, ROADCOND, LIGHTCOND, ST_COLCODE</w:t>
            </w:r>
          </w:p>
        </w:tc>
      </w:tr>
      <w:tr w:rsidR="0021621D" w:rsidRPr="0021621D" w14:paraId="5D18F620" w14:textId="77777777" w:rsidTr="0021621D">
        <w:trPr>
          <w:trHeight w:val="288"/>
        </w:trPr>
        <w:tc>
          <w:tcPr>
            <w:tcW w:w="1256" w:type="dxa"/>
            <w:noWrap/>
            <w:hideMark/>
          </w:tcPr>
          <w:p w14:paraId="53EA6563" w14:textId="77777777" w:rsidR="0021621D" w:rsidRPr="0021621D" w:rsidRDefault="0021621D">
            <w:r w:rsidRPr="0021621D">
              <w:t>Int</w:t>
            </w:r>
          </w:p>
        </w:tc>
        <w:tc>
          <w:tcPr>
            <w:tcW w:w="7760" w:type="dxa"/>
            <w:noWrap/>
            <w:hideMark/>
          </w:tcPr>
          <w:p w14:paraId="62407016" w14:textId="77777777" w:rsidR="0021621D" w:rsidRPr="0021621D" w:rsidRDefault="0021621D">
            <w:r w:rsidRPr="0021621D">
              <w:t>PERSONCOUNT, PEDCOUNT, PEDCYLCOUNT, VEHCOUNT</w:t>
            </w:r>
          </w:p>
        </w:tc>
      </w:tr>
    </w:tbl>
    <w:p w14:paraId="5D077244" w14:textId="77777777" w:rsidR="00E8793B" w:rsidRPr="004B725B" w:rsidRDefault="00E8793B" w:rsidP="00E8793B"/>
    <w:p w14:paraId="24AC74BE" w14:textId="1D5D4612" w:rsidR="004B725B" w:rsidRPr="004B725B" w:rsidRDefault="00704D45" w:rsidP="0021621D">
      <w:pPr>
        <w:pStyle w:val="2"/>
      </w:pPr>
      <w:r>
        <w:t>Data Cleaning</w:t>
      </w:r>
    </w:p>
    <w:p w14:paraId="6D182DB8" w14:textId="15B97A19" w:rsidR="00F365E5" w:rsidRDefault="00704D45" w:rsidP="00D71902">
      <w:pPr>
        <w:pStyle w:val="3"/>
      </w:pPr>
      <w:r>
        <w:t>Formatting Date/Time Features</w:t>
      </w:r>
    </w:p>
    <w:p w14:paraId="42038981" w14:textId="0E8747AB" w:rsidR="004B725B" w:rsidRPr="004B725B" w:rsidRDefault="001C0126" w:rsidP="004B725B">
      <w:r>
        <w:t xml:space="preserve">we could </w:t>
      </w:r>
      <w:r w:rsidR="001D5CA8">
        <w:t xml:space="preserve">extract </w:t>
      </w:r>
      <w:r>
        <w:t xml:space="preserve">time related </w:t>
      </w:r>
      <w:r w:rsidR="001D5CA8">
        <w:t xml:space="preserve">information </w:t>
      </w:r>
      <w:r>
        <w:t xml:space="preserve">and create new attributes </w:t>
      </w:r>
      <w:r w:rsidR="001D5CA8">
        <w:t>of year</w:t>
      </w:r>
      <w:r>
        <w:t>,</w:t>
      </w:r>
      <w:r w:rsidR="001D5CA8">
        <w:t xml:space="preserve"> month, day in the week and hour </w:t>
      </w:r>
      <w:r>
        <w:t xml:space="preserve">by formatting date time attributes. It allows us observe how the occurrence of accidents would change </w:t>
      </w:r>
      <w:proofErr w:type="spellStart"/>
      <w:r>
        <w:t>along</w:t>
      </w:r>
      <w:proofErr w:type="spellEnd"/>
      <w:r>
        <w:t xml:space="preserve"> time. </w:t>
      </w:r>
      <w:r w:rsidR="008E22BD">
        <w:t xml:space="preserve">It appears to be more accident happening in certain period of time in a day than others, these features may be helpful to verify the light condition in further steps. </w:t>
      </w:r>
      <w:r>
        <w:t xml:space="preserve">However, accident rate </w:t>
      </w:r>
      <w:r w:rsidR="008E22BD">
        <w:t xml:space="preserve">does not indicate to be largely influence by </w:t>
      </w:r>
      <w:r w:rsidR="00D80B8C">
        <w:t>month or day in the week</w:t>
      </w:r>
      <w:r>
        <w:t xml:space="preserve"> </w:t>
      </w:r>
      <w:r w:rsidR="008E22BD">
        <w:t xml:space="preserve">and we do not have particular interest on the same trends over years </w:t>
      </w:r>
      <w:r>
        <w:t>in this project</w:t>
      </w:r>
      <w:r w:rsidR="00D80B8C">
        <w:t>, so we would not dig into</w:t>
      </w:r>
      <w:r w:rsidR="008E22BD">
        <w:t xml:space="preserve"> much</w:t>
      </w:r>
      <w:r w:rsidR="00D80B8C">
        <w:t xml:space="preserve"> details. </w:t>
      </w:r>
    </w:p>
    <w:p w14:paraId="63D77ABA" w14:textId="2EC9F00B" w:rsidR="004B725B" w:rsidRDefault="00704D45" w:rsidP="00D71902">
      <w:pPr>
        <w:pStyle w:val="3"/>
      </w:pPr>
      <w:r>
        <w:t>Encoding Binary Features</w:t>
      </w:r>
    </w:p>
    <w:p w14:paraId="74B49B7D" w14:textId="236DD847" w:rsidR="004B725B" w:rsidRPr="004B725B" w:rsidRDefault="00263848" w:rsidP="004B725B">
      <w:r>
        <w:t>Most models are not able to read non-numeric feature</w:t>
      </w:r>
      <w:r w:rsidR="00BF4B36">
        <w:t xml:space="preserve"> and use as </w:t>
      </w:r>
      <w:r w:rsidR="00DA6105">
        <w:t xml:space="preserve">them </w:t>
      </w:r>
      <w:r w:rsidR="00BF4B36">
        <w:t>the proper input,</w:t>
      </w:r>
      <w:r>
        <w:t xml:space="preserve"> thus it is </w:t>
      </w:r>
      <w:r w:rsidR="00BF4B36">
        <w:t>fundamental to transform the non-numeric features into numeric ones</w:t>
      </w:r>
      <w:r w:rsidR="00DA6105">
        <w:t xml:space="preserve">. Non-numeric features </w:t>
      </w:r>
      <w:r w:rsidR="00BF4B36">
        <w:t xml:space="preserve">in general includes binary and categorical features, we would first start with binary ones that is relatively more straightforward, since </w:t>
      </w:r>
      <w:r w:rsidR="00DA6105">
        <w:t xml:space="preserve">the </w:t>
      </w:r>
      <w:r w:rsidR="00BF4B36">
        <w:t xml:space="preserve">result </w:t>
      </w:r>
      <w:r w:rsidR="00CA798A">
        <w:t xml:space="preserve">are Boolean values and </w:t>
      </w:r>
      <w:r w:rsidR="00BF4B36">
        <w:t>can be either “1” or “0”. All the value such as “Yes”, “</w:t>
      </w:r>
      <w:r w:rsidR="00CA798A">
        <w:t>true</w:t>
      </w:r>
      <w:r w:rsidR="00BF4B36">
        <w:t>”, “Exist”</w:t>
      </w:r>
      <w:r w:rsidR="00DA6105">
        <w:t xml:space="preserve"> can be defined as “1”, instead “0” represent “No”, “</w:t>
      </w:r>
      <w:r w:rsidR="00CA798A">
        <w:t>false</w:t>
      </w:r>
      <w:r w:rsidR="00DA6105">
        <w:t xml:space="preserve">”, “Not Exist”. </w:t>
      </w:r>
      <w:r w:rsidR="00C07CCF">
        <w:t>sometimes</w:t>
      </w:r>
      <w:r w:rsidR="00DA6105">
        <w:t xml:space="preserve">, the value of a feature can be </w:t>
      </w:r>
      <w:r w:rsidR="00C07CCF">
        <w:t>multiples</w:t>
      </w:r>
      <w:r w:rsidR="00DA6105">
        <w:t xml:space="preserve">, they can be treated as binary features </w:t>
      </w:r>
      <w:r w:rsidR="00CA798A">
        <w:t>if</w:t>
      </w:r>
      <w:r w:rsidR="00DA6105">
        <w:t xml:space="preserve"> we just need to know</w:t>
      </w:r>
      <w:r w:rsidR="00CA798A">
        <w:t xml:space="preserve"> their positive/negative status</w:t>
      </w:r>
    </w:p>
    <w:p w14:paraId="04AFA089" w14:textId="1F949132" w:rsidR="004B725B" w:rsidRDefault="00704D45" w:rsidP="004B725B">
      <w:pPr>
        <w:pStyle w:val="3"/>
      </w:pPr>
      <w:r>
        <w:t>Filling Missing Values in Categorical Features</w:t>
      </w:r>
      <w:r w:rsidR="00CA798A">
        <w:t xml:space="preserve"> and encoding</w:t>
      </w:r>
    </w:p>
    <w:p w14:paraId="7E985A51" w14:textId="1EA97F5A" w:rsidR="00FB6EA9" w:rsidRDefault="00CA798A" w:rsidP="00CA798A">
      <w:r>
        <w:t>The important step before encoding categorical features is filling the unknow values and drop the blank row. Here we compare similar corelated features, cross-group them and assign the none value with the most frequent value in the group</w:t>
      </w:r>
      <w:r w:rsidR="00CE69A6">
        <w:t xml:space="preserve">. For example, </w:t>
      </w:r>
      <w:r w:rsidR="000E5216">
        <w:t xml:space="preserve">aggregate “WEATHER” feature grouping by” ROADCON”: </w:t>
      </w:r>
      <w:r w:rsidR="00CE69A6">
        <w:t xml:space="preserve">there are 104902 “Clear”, 16037 “Overcast” and 871 “unknown” in the “ROADCON” group, it is reasonable to assign </w:t>
      </w:r>
      <w:r w:rsidR="000E5216">
        <w:t>the nan value</w:t>
      </w:r>
      <w:r w:rsidR="00CE69A6">
        <w:t xml:space="preserve"> as “Clear”, as a dry road is more probably given by a clear weather. The same method </w:t>
      </w:r>
      <w:r w:rsidR="00C07CCF">
        <w:t>works</w:t>
      </w:r>
      <w:r w:rsidR="00CE69A6">
        <w:t xml:space="preserve"> in the other way around</w:t>
      </w:r>
      <w:r w:rsidR="00C07CCF">
        <w:t xml:space="preserve"> and can be applied to all the related features and reduce the overall null values. </w:t>
      </w:r>
    </w:p>
    <w:p w14:paraId="39F0E2CE" w14:textId="35AF1829" w:rsidR="00FB6EA9" w:rsidRPr="00CA798A" w:rsidRDefault="00C07CCF" w:rsidP="00CA798A">
      <w:r>
        <w:t xml:space="preserve">But there are exceptions, when the most frequent value </w:t>
      </w:r>
      <w:r w:rsidR="00FB6EA9">
        <w:t>is</w:t>
      </w:r>
      <w:r>
        <w:t xml:space="preserve"> not much larger than the rest, or the top n values do not appear notable difference, or the none value is the largest itself, the cross comparing should </w:t>
      </w:r>
      <w:r w:rsidR="00FB6EA9">
        <w:t>n</w:t>
      </w:r>
      <w:r>
        <w:t xml:space="preserve">ot be </w:t>
      </w:r>
      <w:r w:rsidR="00FB6EA9">
        <w:t>applied to avoid the bias. I drop all the rows with none value existing in my selection (“</w:t>
      </w:r>
      <w:r w:rsidR="00FB6EA9" w:rsidRPr="00FB6EA9">
        <w:t>ADDRTYPE</w:t>
      </w:r>
      <w:r w:rsidR="00FB6EA9">
        <w:t>” and “</w:t>
      </w:r>
      <w:r w:rsidR="00FB6EA9" w:rsidRPr="00FB6EA9">
        <w:t>JUNCTIONTYPE</w:t>
      </w:r>
      <w:r w:rsidR="00FB6EA9">
        <w:t>”</w:t>
      </w:r>
      <w:r w:rsidR="00FB6EA9" w:rsidRPr="00FB6EA9">
        <w:t xml:space="preserve">, </w:t>
      </w:r>
      <w:r w:rsidR="00FB6EA9">
        <w:t>“</w:t>
      </w:r>
      <w:r w:rsidR="00FB6EA9" w:rsidRPr="00FB6EA9">
        <w:t>ST_COLDESC</w:t>
      </w:r>
      <w:r w:rsidR="00FB6EA9">
        <w:t>” and “</w:t>
      </w:r>
      <w:r w:rsidR="00FB6EA9" w:rsidRPr="00FB6EA9">
        <w:t>COLLISIONTYPE</w:t>
      </w:r>
      <w:r w:rsidR="00FB6EA9">
        <w:t>”</w:t>
      </w:r>
      <w:r w:rsidR="00FB6EA9" w:rsidRPr="00FB6EA9">
        <w:t xml:space="preserve">, </w:t>
      </w:r>
      <w:r w:rsidR="00FB6EA9">
        <w:t>“</w:t>
      </w:r>
      <w:r w:rsidR="00FB6EA9" w:rsidRPr="00FB6EA9">
        <w:t>WEATHER</w:t>
      </w:r>
      <w:r w:rsidR="00FB6EA9">
        <w:t>” and</w:t>
      </w:r>
      <w:r w:rsidR="00FB6EA9" w:rsidRPr="00FB6EA9">
        <w:t xml:space="preserve"> </w:t>
      </w:r>
      <w:r w:rsidR="00FB6EA9">
        <w:t>“</w:t>
      </w:r>
      <w:r w:rsidR="00FB6EA9" w:rsidRPr="00FB6EA9">
        <w:t>ROADCOND</w:t>
      </w:r>
      <w:r w:rsidR="00FB6EA9">
        <w:t>”</w:t>
      </w:r>
      <w:r w:rsidR="00FB6EA9" w:rsidRPr="00FB6EA9">
        <w:t xml:space="preserve">, </w:t>
      </w:r>
      <w:r w:rsidR="00FB6EA9">
        <w:t>“</w:t>
      </w:r>
      <w:r w:rsidR="00FB6EA9" w:rsidRPr="00FB6EA9">
        <w:t>LIGHTCOND</w:t>
      </w:r>
      <w:r w:rsidR="00FB6EA9">
        <w:t>” and “</w:t>
      </w:r>
      <w:proofErr w:type="spellStart"/>
      <w:r w:rsidR="00FB6EA9">
        <w:t>INC_hour</w:t>
      </w:r>
      <w:proofErr w:type="spellEnd"/>
      <w:r w:rsidR="00FB6EA9">
        <w:t>”) and as the result 6.28% record is removed. The “</w:t>
      </w:r>
      <w:proofErr w:type="spellStart"/>
      <w:r w:rsidR="00FB6EA9">
        <w:t>INC_hour</w:t>
      </w:r>
      <w:proofErr w:type="spellEnd"/>
      <w:r w:rsidR="00FB6EA9">
        <w:t>” has too many missing values so it will not be used to train the model.</w:t>
      </w:r>
      <w:r w:rsidR="00936709">
        <w:t xml:space="preserve"> Moreover, the less frequent value in the feature, for instance the one less than 1000 rows, will be merged into “other”, because too many values would increase the complexity and reduce the generalisation capacity of the model.</w:t>
      </w:r>
    </w:p>
    <w:p w14:paraId="4505C43F" w14:textId="193EA1C2" w:rsidR="004B725B" w:rsidRPr="004B725B" w:rsidRDefault="00704D45" w:rsidP="00936709">
      <w:pPr>
        <w:pStyle w:val="1"/>
      </w:pPr>
      <w:r>
        <w:t>Data Exploratory</w:t>
      </w:r>
    </w:p>
    <w:p w14:paraId="13932EDC" w14:textId="19A15DD0" w:rsidR="00F365E5" w:rsidRDefault="00704D45" w:rsidP="00D71902">
      <w:pPr>
        <w:pStyle w:val="2"/>
      </w:pPr>
      <w:r>
        <w:t>Continue Features</w:t>
      </w:r>
    </w:p>
    <w:p w14:paraId="1E6E4C0A" w14:textId="4ECFD581" w:rsidR="006A2ECE" w:rsidRDefault="00011FB0" w:rsidP="004B725B">
      <w:r>
        <w:t xml:space="preserve">The involved pedestrian and cycle </w:t>
      </w:r>
      <w:r>
        <w:rPr>
          <w:rFonts w:hint="eastAsia"/>
        </w:rPr>
        <w:t>number</w:t>
      </w:r>
      <w:r>
        <w:t xml:space="preserve"> in an accident show similar characters</w:t>
      </w:r>
      <w:r w:rsidR="0080231B">
        <w:t xml:space="preserve">, </w:t>
      </w:r>
      <w:r w:rsidR="00656F38">
        <w:t xml:space="preserve">very </w:t>
      </w:r>
      <w:r w:rsidR="0080231B">
        <w:t>few cases ha</w:t>
      </w:r>
      <w:r w:rsidR="00656F38">
        <w:t>ve</w:t>
      </w:r>
      <w:r w:rsidR="0080231B">
        <w:t xml:space="preserve"> more than one involved so the features can be consider</w:t>
      </w:r>
      <w:r w:rsidR="00656F38">
        <w:t>ed</w:t>
      </w:r>
      <w:r w:rsidR="0080231B">
        <w:t xml:space="preserve"> as binary attributes. </w:t>
      </w:r>
      <w:r>
        <w:t xml:space="preserve">The count plots below compare the total quantity of </w:t>
      </w:r>
      <w:r w:rsidR="0080231B">
        <w:t xml:space="preserve">car </w:t>
      </w:r>
      <w:r>
        <w:t>accident</w:t>
      </w:r>
      <w:r w:rsidR="0080231B">
        <w:t xml:space="preserve"> and injuries since 2004 when different number of pedestrian or cycle involved. It is clear that the absolute majority of accidents do not </w:t>
      </w:r>
      <w:r w:rsidR="0080231B">
        <w:rPr>
          <w:rFonts w:hint="eastAsia"/>
        </w:rPr>
        <w:t>touch</w:t>
      </w:r>
      <w:r w:rsidR="0080231B">
        <w:t xml:space="preserve"> upon bike or pedestrian</w:t>
      </w:r>
      <w:r w:rsidR="00656F38">
        <w:t xml:space="preserve">, and the injury rate is relatively low. In this case, around 120k only has property damage and 50k get injured. On the contrast, incidents involve other pedestrian or cycler has much lower records, no more than 5k </w:t>
      </w:r>
      <w:r w:rsidR="005B3E48">
        <w:t>altogether</w:t>
      </w:r>
      <w:r w:rsidR="00656F38">
        <w:t xml:space="preserve">, but </w:t>
      </w:r>
      <w:r w:rsidR="005B3E48">
        <w:t xml:space="preserve">it is </w:t>
      </w:r>
      <w:r w:rsidR="005B3E48">
        <w:lastRenderedPageBreak/>
        <w:t>almost sure that someone could get hurt.</w:t>
      </w:r>
      <w:r w:rsidR="00B71FA8">
        <w:t xml:space="preserve"> </w:t>
      </w:r>
      <w:r w:rsidR="000044CA">
        <w:t>the high injury rate may due to the fragility of bicycle or pedestrian when encountering collision with cars</w:t>
      </w:r>
    </w:p>
    <w:p w14:paraId="79146E7A" w14:textId="6D5A9545" w:rsidR="0009311D" w:rsidRDefault="00960A49" w:rsidP="004B725B">
      <w:r>
        <w:rPr>
          <w:noProof/>
        </w:rPr>
        <w:drawing>
          <wp:inline distT="0" distB="0" distL="0" distR="0" wp14:anchorId="20DB2C3A" wp14:editId="176734A0">
            <wp:extent cx="5722620" cy="1432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1432560"/>
                    </a:xfrm>
                    <a:prstGeom prst="rect">
                      <a:avLst/>
                    </a:prstGeom>
                    <a:noFill/>
                    <a:ln>
                      <a:noFill/>
                    </a:ln>
                  </pic:spPr>
                </pic:pic>
              </a:graphicData>
            </a:graphic>
          </wp:inline>
        </w:drawing>
      </w:r>
    </w:p>
    <w:p w14:paraId="1527D322" w14:textId="68C69E91" w:rsidR="000044CA" w:rsidRDefault="000044CA" w:rsidP="004B725B"/>
    <w:p w14:paraId="2FD4F6DC" w14:textId="180F3263" w:rsidR="002F2B41" w:rsidRDefault="00AA4642" w:rsidP="004B725B">
      <w:r>
        <w:t xml:space="preserve">The plot below compares the accidents and injury rate as </w:t>
      </w:r>
      <w:r w:rsidR="00E57A26">
        <w:t>increasing</w:t>
      </w:r>
      <w:r>
        <w:t xml:space="preserve"> people are involved in the collision. Since the number of accidents with more than 5 people is ignorable, they are considered as 5 people.</w:t>
      </w:r>
      <w:r w:rsidR="004F331D">
        <w:t xml:space="preserve"> It is noticeable that the number of accidents involving 2 people are far larger than the rest, whereas the injury rate </w:t>
      </w:r>
      <w:r w:rsidR="00E57A26">
        <w:t>arrives at bottom when the accident involves 1 people, 0.26. when</w:t>
      </w:r>
      <w:r w:rsidR="00572D98">
        <w:t>ever</w:t>
      </w:r>
      <w:r w:rsidR="00E57A26">
        <w:t xml:space="preserve"> </w:t>
      </w:r>
      <w:r w:rsidR="00572D98">
        <w:t>exist</w:t>
      </w:r>
      <w:r w:rsidR="00E57A26">
        <w:t xml:space="preserve"> people involved in accidents,</w:t>
      </w:r>
      <w:r w:rsidR="00E57A26" w:rsidRPr="00E57A26">
        <w:t xml:space="preserve"> </w:t>
      </w:r>
      <w:r w:rsidR="00E57A26">
        <w:t>the injury rate increases as growing numbers of people are involved, it nears 50% when more than 5 people get involved.</w:t>
      </w:r>
    </w:p>
    <w:p w14:paraId="3B7279DE" w14:textId="0C8D9D37" w:rsidR="006A2ECE" w:rsidRDefault="00960A49" w:rsidP="004B725B">
      <w:r>
        <w:rPr>
          <w:noProof/>
        </w:rPr>
        <w:drawing>
          <wp:inline distT="0" distB="0" distL="0" distR="0" wp14:anchorId="2D83050C" wp14:editId="2D6165DD">
            <wp:extent cx="5052060" cy="3322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
                      <a:extLst>
                        <a:ext uri="{28A0092B-C50C-407E-A947-70E740481C1C}">
                          <a14:useLocalDpi xmlns:a14="http://schemas.microsoft.com/office/drawing/2010/main" val="0"/>
                        </a:ext>
                      </a:extLst>
                    </a:blip>
                    <a:srcRect l="5717" t="6986" r="6118" b="5988"/>
                    <a:stretch/>
                  </pic:blipFill>
                  <pic:spPr bwMode="auto">
                    <a:xfrm>
                      <a:off x="0" y="0"/>
                      <a:ext cx="5052060" cy="3322320"/>
                    </a:xfrm>
                    <a:prstGeom prst="rect">
                      <a:avLst/>
                    </a:prstGeom>
                    <a:noFill/>
                    <a:ln>
                      <a:noFill/>
                    </a:ln>
                    <a:extLst>
                      <a:ext uri="{53640926-AAD7-44D8-BBD7-CCE9431645EC}">
                        <a14:shadowObscured xmlns:a14="http://schemas.microsoft.com/office/drawing/2010/main"/>
                      </a:ext>
                    </a:extLst>
                  </pic:spPr>
                </pic:pic>
              </a:graphicData>
            </a:graphic>
          </wp:inline>
        </w:drawing>
      </w:r>
    </w:p>
    <w:p w14:paraId="1381A783" w14:textId="35667358" w:rsidR="00572D98" w:rsidRDefault="00572D98" w:rsidP="004B725B">
      <w:r>
        <w:t>The relationship between accidents, injury rate and involvement of the car has comparable trends</w:t>
      </w:r>
      <w:r w:rsidR="006E4890">
        <w:t xml:space="preserve"> with previous chart</w:t>
      </w:r>
      <w:r>
        <w:t xml:space="preserve">, while the injury rate is extremely high when the car number happen to be 1(0.98) and 2(0.55). </w:t>
      </w:r>
      <w:r w:rsidR="00D22B57">
        <w:t xml:space="preserve">we may have some clues from Table, when an incident </w:t>
      </w:r>
      <w:r w:rsidR="006E4890">
        <w:t>involves</w:t>
      </w:r>
      <w:r w:rsidR="00D22B57">
        <w:t xml:space="preserve"> one or two cars, it often </w:t>
      </w:r>
      <w:r w:rsidR="006E4890">
        <w:t>accompanies</w:t>
      </w:r>
      <w:r w:rsidR="00D22B57">
        <w:t xml:space="preserve"> the collision with pedestrian or cycle</w:t>
      </w:r>
      <w:r w:rsidR="006E4890">
        <w:t xml:space="preserve"> to different extent</w:t>
      </w:r>
      <w:r w:rsidR="00D22B57">
        <w:t>. From preview</w:t>
      </w:r>
      <w:r w:rsidR="006E4890">
        <w:t xml:space="preserve">s plots, we know the involvement of bike/pedestrian are likely to cause injury, this may explain this phenomenon.  </w:t>
      </w:r>
    </w:p>
    <w:p w14:paraId="65E2F9A7" w14:textId="77777777" w:rsidR="002F2B41" w:rsidRDefault="002F2B41" w:rsidP="004B725B">
      <w:pPr>
        <w:rPr>
          <w:noProof/>
        </w:rPr>
      </w:pPr>
    </w:p>
    <w:p w14:paraId="02DF9FDB" w14:textId="5288D1BC" w:rsidR="0009311D" w:rsidRDefault="00960A49" w:rsidP="004B725B">
      <w:r>
        <w:rPr>
          <w:noProof/>
        </w:rPr>
        <w:lastRenderedPageBreak/>
        <w:drawing>
          <wp:inline distT="0" distB="0" distL="0" distR="0" wp14:anchorId="04E96C7E" wp14:editId="2A066621">
            <wp:extent cx="4960620" cy="3276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
                      <a:extLst>
                        <a:ext uri="{28A0092B-C50C-407E-A947-70E740481C1C}">
                          <a14:useLocalDpi xmlns:a14="http://schemas.microsoft.com/office/drawing/2010/main" val="0"/>
                        </a:ext>
                      </a:extLst>
                    </a:blip>
                    <a:srcRect l="6516" t="7585" r="6915" b="6586"/>
                    <a:stretch/>
                  </pic:blipFill>
                  <pic:spPr bwMode="auto">
                    <a:xfrm>
                      <a:off x="0" y="0"/>
                      <a:ext cx="4960620" cy="327660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1630"/>
        <w:gridCol w:w="774"/>
      </w:tblGrid>
      <w:tr w:rsidR="00786BDB" w:rsidRPr="00786BDB" w14:paraId="1738C0F2" w14:textId="77777777" w:rsidTr="004F331D">
        <w:trPr>
          <w:trHeight w:val="288"/>
        </w:trPr>
        <w:tc>
          <w:tcPr>
            <w:tcW w:w="1140" w:type="dxa"/>
            <w:noWrap/>
            <w:hideMark/>
          </w:tcPr>
          <w:p w14:paraId="13B71B0E" w14:textId="77777777" w:rsidR="00786BDB" w:rsidRPr="004F331D" w:rsidRDefault="00786BDB">
            <w:pPr>
              <w:rPr>
                <w:b/>
                <w:bCs/>
                <w:noProof/>
              </w:rPr>
            </w:pPr>
            <w:r w:rsidRPr="004F331D">
              <w:rPr>
                <w:b/>
                <w:bCs/>
                <w:noProof/>
              </w:rPr>
              <w:t>VEHCOUNT</w:t>
            </w:r>
          </w:p>
        </w:tc>
        <w:tc>
          <w:tcPr>
            <w:tcW w:w="1520" w:type="dxa"/>
            <w:noWrap/>
            <w:hideMark/>
          </w:tcPr>
          <w:p w14:paraId="7295B02A" w14:textId="77777777" w:rsidR="00786BDB" w:rsidRPr="004F331D" w:rsidRDefault="00786BDB">
            <w:pPr>
              <w:rPr>
                <w:b/>
                <w:bCs/>
                <w:noProof/>
              </w:rPr>
            </w:pPr>
            <w:r w:rsidRPr="004F331D">
              <w:rPr>
                <w:b/>
                <w:bCs/>
                <w:noProof/>
              </w:rPr>
              <w:t>COLLISIONTYPE</w:t>
            </w:r>
          </w:p>
        </w:tc>
        <w:tc>
          <w:tcPr>
            <w:tcW w:w="680" w:type="dxa"/>
            <w:noWrap/>
            <w:hideMark/>
          </w:tcPr>
          <w:p w14:paraId="7394316B" w14:textId="77777777" w:rsidR="00786BDB" w:rsidRPr="004F331D" w:rsidRDefault="00786BDB">
            <w:pPr>
              <w:rPr>
                <w:b/>
                <w:bCs/>
                <w:noProof/>
              </w:rPr>
            </w:pPr>
            <w:r w:rsidRPr="004F331D">
              <w:rPr>
                <w:b/>
                <w:bCs/>
                <w:noProof/>
              </w:rPr>
              <w:t>Count</w:t>
            </w:r>
          </w:p>
        </w:tc>
      </w:tr>
      <w:tr w:rsidR="00786BDB" w:rsidRPr="00786BDB" w14:paraId="3DDBCB5B" w14:textId="77777777" w:rsidTr="004F331D">
        <w:trPr>
          <w:trHeight w:val="288"/>
        </w:trPr>
        <w:tc>
          <w:tcPr>
            <w:tcW w:w="1140" w:type="dxa"/>
            <w:noWrap/>
            <w:hideMark/>
          </w:tcPr>
          <w:p w14:paraId="774ECD1E" w14:textId="77777777" w:rsidR="00786BDB" w:rsidRPr="00786BDB" w:rsidRDefault="00786BDB">
            <w:pPr>
              <w:rPr>
                <w:noProof/>
              </w:rPr>
            </w:pPr>
            <w:r w:rsidRPr="00786BDB">
              <w:rPr>
                <w:noProof/>
              </w:rPr>
              <w:t>0</w:t>
            </w:r>
          </w:p>
        </w:tc>
        <w:tc>
          <w:tcPr>
            <w:tcW w:w="1520" w:type="dxa"/>
            <w:noWrap/>
            <w:hideMark/>
          </w:tcPr>
          <w:p w14:paraId="251FE37F" w14:textId="77777777" w:rsidR="00786BDB" w:rsidRPr="00786BDB" w:rsidRDefault="00786BDB">
            <w:pPr>
              <w:rPr>
                <w:noProof/>
                <w:color w:val="FF0000"/>
              </w:rPr>
            </w:pPr>
            <w:r w:rsidRPr="00786BDB">
              <w:rPr>
                <w:noProof/>
                <w:color w:val="FF0000"/>
              </w:rPr>
              <w:t>Cycles</w:t>
            </w:r>
          </w:p>
        </w:tc>
        <w:tc>
          <w:tcPr>
            <w:tcW w:w="680" w:type="dxa"/>
            <w:noWrap/>
            <w:hideMark/>
          </w:tcPr>
          <w:p w14:paraId="536752AE" w14:textId="77777777" w:rsidR="00786BDB" w:rsidRPr="00786BDB" w:rsidRDefault="00786BDB" w:rsidP="00786BDB">
            <w:pPr>
              <w:rPr>
                <w:noProof/>
                <w:color w:val="FF0000"/>
              </w:rPr>
            </w:pPr>
            <w:r w:rsidRPr="00786BDB">
              <w:rPr>
                <w:noProof/>
                <w:color w:val="FF0000"/>
              </w:rPr>
              <w:t>189</w:t>
            </w:r>
          </w:p>
        </w:tc>
      </w:tr>
      <w:tr w:rsidR="00786BDB" w:rsidRPr="00786BDB" w14:paraId="2BBEF84F" w14:textId="77777777" w:rsidTr="004F331D">
        <w:trPr>
          <w:trHeight w:val="288"/>
        </w:trPr>
        <w:tc>
          <w:tcPr>
            <w:tcW w:w="1140" w:type="dxa"/>
            <w:noWrap/>
            <w:hideMark/>
          </w:tcPr>
          <w:p w14:paraId="34153C59" w14:textId="77777777" w:rsidR="00786BDB" w:rsidRPr="00786BDB" w:rsidRDefault="00786BDB" w:rsidP="00786BDB">
            <w:pPr>
              <w:rPr>
                <w:noProof/>
              </w:rPr>
            </w:pPr>
          </w:p>
        </w:tc>
        <w:tc>
          <w:tcPr>
            <w:tcW w:w="1520" w:type="dxa"/>
            <w:noWrap/>
            <w:hideMark/>
          </w:tcPr>
          <w:p w14:paraId="2DB8F774" w14:textId="77777777" w:rsidR="00786BDB" w:rsidRPr="00786BDB" w:rsidRDefault="00786BDB">
            <w:pPr>
              <w:rPr>
                <w:noProof/>
              </w:rPr>
            </w:pPr>
            <w:r w:rsidRPr="00786BDB">
              <w:rPr>
                <w:noProof/>
              </w:rPr>
              <w:t>Other</w:t>
            </w:r>
          </w:p>
        </w:tc>
        <w:tc>
          <w:tcPr>
            <w:tcW w:w="680" w:type="dxa"/>
            <w:noWrap/>
            <w:hideMark/>
          </w:tcPr>
          <w:p w14:paraId="2BF9DDCE" w14:textId="77777777" w:rsidR="00786BDB" w:rsidRPr="00786BDB" w:rsidRDefault="00786BDB" w:rsidP="00786BDB">
            <w:pPr>
              <w:rPr>
                <w:noProof/>
              </w:rPr>
            </w:pPr>
            <w:r w:rsidRPr="00786BDB">
              <w:rPr>
                <w:noProof/>
              </w:rPr>
              <w:t>1</w:t>
            </w:r>
          </w:p>
        </w:tc>
      </w:tr>
      <w:tr w:rsidR="00786BDB" w:rsidRPr="00786BDB" w14:paraId="38881EE3" w14:textId="77777777" w:rsidTr="004F331D">
        <w:trPr>
          <w:trHeight w:val="288"/>
        </w:trPr>
        <w:tc>
          <w:tcPr>
            <w:tcW w:w="1140" w:type="dxa"/>
            <w:noWrap/>
            <w:hideMark/>
          </w:tcPr>
          <w:p w14:paraId="5848CBAF" w14:textId="77777777" w:rsidR="00786BDB" w:rsidRPr="00786BDB" w:rsidRDefault="00786BDB">
            <w:pPr>
              <w:rPr>
                <w:noProof/>
              </w:rPr>
            </w:pPr>
            <w:r w:rsidRPr="00786BDB">
              <w:rPr>
                <w:noProof/>
              </w:rPr>
              <w:t>1</w:t>
            </w:r>
          </w:p>
        </w:tc>
        <w:tc>
          <w:tcPr>
            <w:tcW w:w="1520" w:type="dxa"/>
            <w:noWrap/>
            <w:hideMark/>
          </w:tcPr>
          <w:p w14:paraId="7BBAE25F" w14:textId="77777777" w:rsidR="00786BDB" w:rsidRPr="00786BDB" w:rsidRDefault="00786BDB">
            <w:pPr>
              <w:rPr>
                <w:noProof/>
              </w:rPr>
            </w:pPr>
            <w:r w:rsidRPr="00786BDB">
              <w:rPr>
                <w:noProof/>
              </w:rPr>
              <w:t>Other</w:t>
            </w:r>
          </w:p>
        </w:tc>
        <w:tc>
          <w:tcPr>
            <w:tcW w:w="680" w:type="dxa"/>
            <w:noWrap/>
            <w:hideMark/>
          </w:tcPr>
          <w:p w14:paraId="4B8B42A2" w14:textId="77777777" w:rsidR="00786BDB" w:rsidRPr="00786BDB" w:rsidRDefault="00786BDB" w:rsidP="00786BDB">
            <w:pPr>
              <w:rPr>
                <w:noProof/>
              </w:rPr>
            </w:pPr>
            <w:r w:rsidRPr="00786BDB">
              <w:rPr>
                <w:noProof/>
              </w:rPr>
              <w:t>13503</w:t>
            </w:r>
          </w:p>
        </w:tc>
      </w:tr>
      <w:tr w:rsidR="00786BDB" w:rsidRPr="00786BDB" w14:paraId="43FE6CDE" w14:textId="77777777" w:rsidTr="004F331D">
        <w:trPr>
          <w:trHeight w:val="288"/>
        </w:trPr>
        <w:tc>
          <w:tcPr>
            <w:tcW w:w="1140" w:type="dxa"/>
            <w:noWrap/>
            <w:hideMark/>
          </w:tcPr>
          <w:p w14:paraId="5915C2BB" w14:textId="77777777" w:rsidR="00786BDB" w:rsidRPr="00786BDB" w:rsidRDefault="00786BDB" w:rsidP="00786BDB">
            <w:pPr>
              <w:rPr>
                <w:noProof/>
              </w:rPr>
            </w:pPr>
          </w:p>
        </w:tc>
        <w:tc>
          <w:tcPr>
            <w:tcW w:w="1520" w:type="dxa"/>
            <w:noWrap/>
            <w:hideMark/>
          </w:tcPr>
          <w:p w14:paraId="32DC58BA" w14:textId="77777777" w:rsidR="00786BDB" w:rsidRPr="00786BDB" w:rsidRDefault="00786BDB">
            <w:pPr>
              <w:rPr>
                <w:noProof/>
                <w:color w:val="FF0000"/>
              </w:rPr>
            </w:pPr>
            <w:r w:rsidRPr="00786BDB">
              <w:rPr>
                <w:noProof/>
                <w:color w:val="FF0000"/>
              </w:rPr>
              <w:t>Pedestrian</w:t>
            </w:r>
          </w:p>
        </w:tc>
        <w:tc>
          <w:tcPr>
            <w:tcW w:w="680" w:type="dxa"/>
            <w:noWrap/>
            <w:hideMark/>
          </w:tcPr>
          <w:p w14:paraId="4A449469" w14:textId="77777777" w:rsidR="00786BDB" w:rsidRPr="00786BDB" w:rsidRDefault="00786BDB" w:rsidP="00786BDB">
            <w:pPr>
              <w:rPr>
                <w:noProof/>
                <w:color w:val="FF0000"/>
              </w:rPr>
            </w:pPr>
            <w:r w:rsidRPr="00786BDB">
              <w:rPr>
                <w:noProof/>
                <w:color w:val="FF0000"/>
              </w:rPr>
              <w:t>6262</w:t>
            </w:r>
          </w:p>
        </w:tc>
      </w:tr>
      <w:tr w:rsidR="00786BDB" w:rsidRPr="00786BDB" w14:paraId="5D042A6B" w14:textId="77777777" w:rsidTr="004F331D">
        <w:trPr>
          <w:trHeight w:val="288"/>
        </w:trPr>
        <w:tc>
          <w:tcPr>
            <w:tcW w:w="1140" w:type="dxa"/>
            <w:noWrap/>
            <w:hideMark/>
          </w:tcPr>
          <w:p w14:paraId="12A349A2" w14:textId="77777777" w:rsidR="00786BDB" w:rsidRPr="00786BDB" w:rsidRDefault="00786BDB" w:rsidP="00786BDB">
            <w:pPr>
              <w:rPr>
                <w:noProof/>
              </w:rPr>
            </w:pPr>
          </w:p>
        </w:tc>
        <w:tc>
          <w:tcPr>
            <w:tcW w:w="1520" w:type="dxa"/>
            <w:noWrap/>
            <w:hideMark/>
          </w:tcPr>
          <w:p w14:paraId="1D4C7C2F" w14:textId="77777777" w:rsidR="00786BDB" w:rsidRPr="00786BDB" w:rsidRDefault="00786BDB">
            <w:pPr>
              <w:rPr>
                <w:noProof/>
                <w:color w:val="FF0000"/>
              </w:rPr>
            </w:pPr>
            <w:r w:rsidRPr="00786BDB">
              <w:rPr>
                <w:noProof/>
                <w:color w:val="FF0000"/>
              </w:rPr>
              <w:t>Cycles</w:t>
            </w:r>
          </w:p>
        </w:tc>
        <w:tc>
          <w:tcPr>
            <w:tcW w:w="680" w:type="dxa"/>
            <w:noWrap/>
            <w:hideMark/>
          </w:tcPr>
          <w:p w14:paraId="1A44D09F" w14:textId="77777777" w:rsidR="00786BDB" w:rsidRPr="00786BDB" w:rsidRDefault="00786BDB" w:rsidP="00786BDB">
            <w:pPr>
              <w:rPr>
                <w:noProof/>
                <w:color w:val="FF0000"/>
              </w:rPr>
            </w:pPr>
            <w:r w:rsidRPr="00786BDB">
              <w:rPr>
                <w:noProof/>
                <w:color w:val="FF0000"/>
              </w:rPr>
              <w:t>4974</w:t>
            </w:r>
          </w:p>
        </w:tc>
      </w:tr>
      <w:tr w:rsidR="00786BDB" w:rsidRPr="00786BDB" w14:paraId="14FC30F7" w14:textId="77777777" w:rsidTr="004F331D">
        <w:trPr>
          <w:trHeight w:val="288"/>
        </w:trPr>
        <w:tc>
          <w:tcPr>
            <w:tcW w:w="1140" w:type="dxa"/>
            <w:noWrap/>
            <w:hideMark/>
          </w:tcPr>
          <w:p w14:paraId="03DC2FBB" w14:textId="77777777" w:rsidR="00786BDB" w:rsidRPr="00786BDB" w:rsidRDefault="00786BDB" w:rsidP="00786BDB">
            <w:pPr>
              <w:rPr>
                <w:noProof/>
              </w:rPr>
            </w:pPr>
          </w:p>
        </w:tc>
        <w:tc>
          <w:tcPr>
            <w:tcW w:w="1520" w:type="dxa"/>
            <w:noWrap/>
            <w:hideMark/>
          </w:tcPr>
          <w:p w14:paraId="311FB8C8" w14:textId="77777777" w:rsidR="00786BDB" w:rsidRPr="00786BDB" w:rsidRDefault="00786BDB">
            <w:pPr>
              <w:rPr>
                <w:noProof/>
              </w:rPr>
            </w:pPr>
            <w:r w:rsidRPr="00786BDB">
              <w:rPr>
                <w:noProof/>
              </w:rPr>
              <w:t>Angles</w:t>
            </w:r>
          </w:p>
        </w:tc>
        <w:tc>
          <w:tcPr>
            <w:tcW w:w="680" w:type="dxa"/>
            <w:noWrap/>
            <w:hideMark/>
          </w:tcPr>
          <w:p w14:paraId="29008BB4" w14:textId="77777777" w:rsidR="00786BDB" w:rsidRPr="00786BDB" w:rsidRDefault="00786BDB" w:rsidP="00786BDB">
            <w:pPr>
              <w:rPr>
                <w:noProof/>
              </w:rPr>
            </w:pPr>
            <w:r w:rsidRPr="00786BDB">
              <w:rPr>
                <w:noProof/>
              </w:rPr>
              <w:t>23</w:t>
            </w:r>
          </w:p>
        </w:tc>
      </w:tr>
      <w:tr w:rsidR="00786BDB" w:rsidRPr="00786BDB" w14:paraId="3553A608" w14:textId="77777777" w:rsidTr="004F331D">
        <w:trPr>
          <w:trHeight w:val="288"/>
        </w:trPr>
        <w:tc>
          <w:tcPr>
            <w:tcW w:w="1140" w:type="dxa"/>
            <w:noWrap/>
            <w:hideMark/>
          </w:tcPr>
          <w:p w14:paraId="29EF2C87" w14:textId="77777777" w:rsidR="00786BDB" w:rsidRPr="00786BDB" w:rsidRDefault="00786BDB">
            <w:pPr>
              <w:rPr>
                <w:noProof/>
              </w:rPr>
            </w:pPr>
            <w:r w:rsidRPr="00786BDB">
              <w:rPr>
                <w:noProof/>
              </w:rPr>
              <w:t>2</w:t>
            </w:r>
          </w:p>
        </w:tc>
        <w:tc>
          <w:tcPr>
            <w:tcW w:w="1520" w:type="dxa"/>
            <w:noWrap/>
            <w:hideMark/>
          </w:tcPr>
          <w:p w14:paraId="578C04BE" w14:textId="77777777" w:rsidR="00786BDB" w:rsidRPr="00786BDB" w:rsidRDefault="00786BDB">
            <w:pPr>
              <w:rPr>
                <w:noProof/>
              </w:rPr>
            </w:pPr>
            <w:r w:rsidRPr="00786BDB">
              <w:rPr>
                <w:noProof/>
              </w:rPr>
              <w:t>Angles</w:t>
            </w:r>
          </w:p>
        </w:tc>
        <w:tc>
          <w:tcPr>
            <w:tcW w:w="680" w:type="dxa"/>
            <w:noWrap/>
            <w:hideMark/>
          </w:tcPr>
          <w:p w14:paraId="319ED4BA" w14:textId="77777777" w:rsidR="00786BDB" w:rsidRPr="00786BDB" w:rsidRDefault="00786BDB" w:rsidP="00786BDB">
            <w:pPr>
              <w:rPr>
                <w:noProof/>
              </w:rPr>
            </w:pPr>
            <w:r w:rsidRPr="00786BDB">
              <w:rPr>
                <w:noProof/>
              </w:rPr>
              <w:t>31931</w:t>
            </w:r>
          </w:p>
        </w:tc>
      </w:tr>
      <w:tr w:rsidR="00786BDB" w:rsidRPr="00786BDB" w14:paraId="0080B54C" w14:textId="77777777" w:rsidTr="004F331D">
        <w:trPr>
          <w:trHeight w:val="288"/>
        </w:trPr>
        <w:tc>
          <w:tcPr>
            <w:tcW w:w="1140" w:type="dxa"/>
            <w:noWrap/>
            <w:hideMark/>
          </w:tcPr>
          <w:p w14:paraId="65155F2A" w14:textId="77777777" w:rsidR="00786BDB" w:rsidRPr="00786BDB" w:rsidRDefault="00786BDB" w:rsidP="00786BDB">
            <w:pPr>
              <w:rPr>
                <w:noProof/>
              </w:rPr>
            </w:pPr>
          </w:p>
        </w:tc>
        <w:tc>
          <w:tcPr>
            <w:tcW w:w="1520" w:type="dxa"/>
            <w:noWrap/>
            <w:hideMark/>
          </w:tcPr>
          <w:p w14:paraId="7FF0BB6D" w14:textId="77777777" w:rsidR="00786BDB" w:rsidRPr="00786BDB" w:rsidRDefault="00786BDB">
            <w:pPr>
              <w:rPr>
                <w:noProof/>
              </w:rPr>
            </w:pPr>
            <w:r w:rsidRPr="00786BDB">
              <w:rPr>
                <w:noProof/>
              </w:rPr>
              <w:t>Parked Car</w:t>
            </w:r>
          </w:p>
        </w:tc>
        <w:tc>
          <w:tcPr>
            <w:tcW w:w="680" w:type="dxa"/>
            <w:noWrap/>
            <w:hideMark/>
          </w:tcPr>
          <w:p w14:paraId="51533763" w14:textId="77777777" w:rsidR="00786BDB" w:rsidRPr="00786BDB" w:rsidRDefault="00786BDB" w:rsidP="00786BDB">
            <w:pPr>
              <w:rPr>
                <w:noProof/>
              </w:rPr>
            </w:pPr>
            <w:r w:rsidRPr="00786BDB">
              <w:rPr>
                <w:noProof/>
              </w:rPr>
              <w:t>30931</w:t>
            </w:r>
          </w:p>
        </w:tc>
      </w:tr>
      <w:tr w:rsidR="00786BDB" w:rsidRPr="00786BDB" w14:paraId="008636D4" w14:textId="77777777" w:rsidTr="004F331D">
        <w:trPr>
          <w:trHeight w:val="288"/>
        </w:trPr>
        <w:tc>
          <w:tcPr>
            <w:tcW w:w="1140" w:type="dxa"/>
            <w:noWrap/>
            <w:hideMark/>
          </w:tcPr>
          <w:p w14:paraId="64B7E066" w14:textId="77777777" w:rsidR="00786BDB" w:rsidRPr="00786BDB" w:rsidRDefault="00786BDB" w:rsidP="00786BDB">
            <w:pPr>
              <w:rPr>
                <w:noProof/>
              </w:rPr>
            </w:pPr>
          </w:p>
        </w:tc>
        <w:tc>
          <w:tcPr>
            <w:tcW w:w="1520" w:type="dxa"/>
            <w:noWrap/>
            <w:hideMark/>
          </w:tcPr>
          <w:p w14:paraId="7D28A74E" w14:textId="77777777" w:rsidR="00786BDB" w:rsidRPr="00786BDB" w:rsidRDefault="00786BDB">
            <w:pPr>
              <w:rPr>
                <w:noProof/>
              </w:rPr>
            </w:pPr>
            <w:r w:rsidRPr="00786BDB">
              <w:rPr>
                <w:noProof/>
              </w:rPr>
              <w:t>Rear Ended</w:t>
            </w:r>
          </w:p>
        </w:tc>
        <w:tc>
          <w:tcPr>
            <w:tcW w:w="680" w:type="dxa"/>
            <w:noWrap/>
            <w:hideMark/>
          </w:tcPr>
          <w:p w14:paraId="1BA7697A" w14:textId="77777777" w:rsidR="00786BDB" w:rsidRPr="00786BDB" w:rsidRDefault="00786BDB" w:rsidP="00786BDB">
            <w:pPr>
              <w:rPr>
                <w:noProof/>
              </w:rPr>
            </w:pPr>
            <w:r w:rsidRPr="00786BDB">
              <w:rPr>
                <w:noProof/>
              </w:rPr>
              <w:t>26641</w:t>
            </w:r>
          </w:p>
        </w:tc>
      </w:tr>
      <w:tr w:rsidR="00786BDB" w:rsidRPr="00786BDB" w14:paraId="42F64BF1" w14:textId="77777777" w:rsidTr="004F331D">
        <w:trPr>
          <w:trHeight w:val="288"/>
        </w:trPr>
        <w:tc>
          <w:tcPr>
            <w:tcW w:w="1140" w:type="dxa"/>
            <w:noWrap/>
            <w:hideMark/>
          </w:tcPr>
          <w:p w14:paraId="37F21DC3" w14:textId="77777777" w:rsidR="00786BDB" w:rsidRPr="00786BDB" w:rsidRDefault="00786BDB" w:rsidP="00786BDB">
            <w:pPr>
              <w:rPr>
                <w:noProof/>
              </w:rPr>
            </w:pPr>
          </w:p>
        </w:tc>
        <w:tc>
          <w:tcPr>
            <w:tcW w:w="1520" w:type="dxa"/>
            <w:noWrap/>
            <w:hideMark/>
          </w:tcPr>
          <w:p w14:paraId="5E6C84E6" w14:textId="77777777" w:rsidR="00786BDB" w:rsidRPr="00786BDB" w:rsidRDefault="00786BDB">
            <w:pPr>
              <w:rPr>
                <w:noProof/>
              </w:rPr>
            </w:pPr>
            <w:r w:rsidRPr="00786BDB">
              <w:rPr>
                <w:noProof/>
              </w:rPr>
              <w:t>Sideswipe</w:t>
            </w:r>
          </w:p>
        </w:tc>
        <w:tc>
          <w:tcPr>
            <w:tcW w:w="680" w:type="dxa"/>
            <w:noWrap/>
            <w:hideMark/>
          </w:tcPr>
          <w:p w14:paraId="043366AA" w14:textId="77777777" w:rsidR="00786BDB" w:rsidRPr="00786BDB" w:rsidRDefault="00786BDB" w:rsidP="00786BDB">
            <w:pPr>
              <w:rPr>
                <w:noProof/>
              </w:rPr>
            </w:pPr>
            <w:r w:rsidRPr="00786BDB">
              <w:rPr>
                <w:noProof/>
              </w:rPr>
              <w:t>16717</w:t>
            </w:r>
          </w:p>
        </w:tc>
      </w:tr>
      <w:tr w:rsidR="00786BDB" w:rsidRPr="00786BDB" w14:paraId="48CB69F8" w14:textId="77777777" w:rsidTr="004F331D">
        <w:trPr>
          <w:trHeight w:val="288"/>
        </w:trPr>
        <w:tc>
          <w:tcPr>
            <w:tcW w:w="1140" w:type="dxa"/>
            <w:noWrap/>
            <w:hideMark/>
          </w:tcPr>
          <w:p w14:paraId="7DCC41A0" w14:textId="77777777" w:rsidR="00786BDB" w:rsidRPr="00786BDB" w:rsidRDefault="00786BDB">
            <w:pPr>
              <w:rPr>
                <w:noProof/>
              </w:rPr>
            </w:pPr>
            <w:r w:rsidRPr="00786BDB">
              <w:rPr>
                <w:noProof/>
              </w:rPr>
              <w:t>3</w:t>
            </w:r>
          </w:p>
        </w:tc>
        <w:tc>
          <w:tcPr>
            <w:tcW w:w="1520" w:type="dxa"/>
            <w:noWrap/>
            <w:hideMark/>
          </w:tcPr>
          <w:p w14:paraId="1FFE989A" w14:textId="77777777" w:rsidR="00786BDB" w:rsidRPr="00786BDB" w:rsidRDefault="00786BDB">
            <w:pPr>
              <w:rPr>
                <w:noProof/>
              </w:rPr>
            </w:pPr>
            <w:r w:rsidRPr="00786BDB">
              <w:rPr>
                <w:noProof/>
              </w:rPr>
              <w:t>Rear Ended</w:t>
            </w:r>
          </w:p>
        </w:tc>
        <w:tc>
          <w:tcPr>
            <w:tcW w:w="680" w:type="dxa"/>
            <w:noWrap/>
            <w:hideMark/>
          </w:tcPr>
          <w:p w14:paraId="053120FE" w14:textId="77777777" w:rsidR="00786BDB" w:rsidRPr="00786BDB" w:rsidRDefault="00786BDB" w:rsidP="00786BDB">
            <w:pPr>
              <w:rPr>
                <w:noProof/>
              </w:rPr>
            </w:pPr>
            <w:r w:rsidRPr="00786BDB">
              <w:rPr>
                <w:noProof/>
              </w:rPr>
              <w:t>5183</w:t>
            </w:r>
          </w:p>
        </w:tc>
      </w:tr>
      <w:tr w:rsidR="00786BDB" w:rsidRPr="00786BDB" w14:paraId="61A8D213" w14:textId="77777777" w:rsidTr="004F331D">
        <w:trPr>
          <w:trHeight w:val="288"/>
        </w:trPr>
        <w:tc>
          <w:tcPr>
            <w:tcW w:w="1140" w:type="dxa"/>
            <w:noWrap/>
            <w:hideMark/>
          </w:tcPr>
          <w:p w14:paraId="3EAD23B0" w14:textId="77777777" w:rsidR="00786BDB" w:rsidRPr="00786BDB" w:rsidRDefault="00786BDB" w:rsidP="00786BDB">
            <w:pPr>
              <w:rPr>
                <w:noProof/>
              </w:rPr>
            </w:pPr>
          </w:p>
        </w:tc>
        <w:tc>
          <w:tcPr>
            <w:tcW w:w="1520" w:type="dxa"/>
            <w:noWrap/>
            <w:hideMark/>
          </w:tcPr>
          <w:p w14:paraId="133EF38D" w14:textId="77777777" w:rsidR="00786BDB" w:rsidRPr="00786BDB" w:rsidRDefault="00786BDB">
            <w:pPr>
              <w:rPr>
                <w:noProof/>
              </w:rPr>
            </w:pPr>
            <w:r w:rsidRPr="00786BDB">
              <w:rPr>
                <w:noProof/>
              </w:rPr>
              <w:t>Parked Car</w:t>
            </w:r>
          </w:p>
        </w:tc>
        <w:tc>
          <w:tcPr>
            <w:tcW w:w="680" w:type="dxa"/>
            <w:noWrap/>
            <w:hideMark/>
          </w:tcPr>
          <w:p w14:paraId="71122F2D" w14:textId="77777777" w:rsidR="00786BDB" w:rsidRPr="00786BDB" w:rsidRDefault="00786BDB" w:rsidP="00786BDB">
            <w:pPr>
              <w:rPr>
                <w:noProof/>
              </w:rPr>
            </w:pPr>
            <w:r w:rsidRPr="00786BDB">
              <w:rPr>
                <w:noProof/>
              </w:rPr>
              <w:t>3565</w:t>
            </w:r>
          </w:p>
        </w:tc>
      </w:tr>
      <w:tr w:rsidR="00786BDB" w:rsidRPr="00786BDB" w14:paraId="2C95A1CD" w14:textId="77777777" w:rsidTr="004F331D">
        <w:trPr>
          <w:trHeight w:val="288"/>
        </w:trPr>
        <w:tc>
          <w:tcPr>
            <w:tcW w:w="1140" w:type="dxa"/>
            <w:noWrap/>
            <w:hideMark/>
          </w:tcPr>
          <w:p w14:paraId="248FFF24" w14:textId="77777777" w:rsidR="00786BDB" w:rsidRPr="00786BDB" w:rsidRDefault="00786BDB" w:rsidP="00786BDB">
            <w:pPr>
              <w:rPr>
                <w:noProof/>
              </w:rPr>
            </w:pPr>
          </w:p>
        </w:tc>
        <w:tc>
          <w:tcPr>
            <w:tcW w:w="1520" w:type="dxa"/>
            <w:noWrap/>
            <w:hideMark/>
          </w:tcPr>
          <w:p w14:paraId="433BD28F" w14:textId="77777777" w:rsidR="00786BDB" w:rsidRPr="00786BDB" w:rsidRDefault="00786BDB">
            <w:pPr>
              <w:rPr>
                <w:noProof/>
              </w:rPr>
            </w:pPr>
            <w:r w:rsidRPr="00786BDB">
              <w:rPr>
                <w:noProof/>
              </w:rPr>
              <w:t>Angles</w:t>
            </w:r>
          </w:p>
        </w:tc>
        <w:tc>
          <w:tcPr>
            <w:tcW w:w="680" w:type="dxa"/>
            <w:noWrap/>
            <w:hideMark/>
          </w:tcPr>
          <w:p w14:paraId="6909808D" w14:textId="77777777" w:rsidR="00786BDB" w:rsidRPr="00786BDB" w:rsidRDefault="00786BDB" w:rsidP="00786BDB">
            <w:pPr>
              <w:rPr>
                <w:noProof/>
              </w:rPr>
            </w:pPr>
            <w:r w:rsidRPr="00786BDB">
              <w:rPr>
                <w:noProof/>
              </w:rPr>
              <w:t>1841</w:t>
            </w:r>
          </w:p>
        </w:tc>
      </w:tr>
      <w:tr w:rsidR="00786BDB" w:rsidRPr="00786BDB" w14:paraId="77B42887" w14:textId="77777777" w:rsidTr="004F331D">
        <w:trPr>
          <w:trHeight w:val="288"/>
        </w:trPr>
        <w:tc>
          <w:tcPr>
            <w:tcW w:w="1140" w:type="dxa"/>
            <w:noWrap/>
            <w:hideMark/>
          </w:tcPr>
          <w:p w14:paraId="036D03A0" w14:textId="77777777" w:rsidR="00786BDB" w:rsidRPr="00786BDB" w:rsidRDefault="00786BDB" w:rsidP="00786BDB">
            <w:pPr>
              <w:rPr>
                <w:noProof/>
              </w:rPr>
            </w:pPr>
          </w:p>
        </w:tc>
        <w:tc>
          <w:tcPr>
            <w:tcW w:w="1520" w:type="dxa"/>
            <w:noWrap/>
            <w:hideMark/>
          </w:tcPr>
          <w:p w14:paraId="0830D5EA" w14:textId="77777777" w:rsidR="00786BDB" w:rsidRPr="00786BDB" w:rsidRDefault="00786BDB">
            <w:pPr>
              <w:rPr>
                <w:noProof/>
              </w:rPr>
            </w:pPr>
            <w:r w:rsidRPr="00786BDB">
              <w:rPr>
                <w:noProof/>
              </w:rPr>
              <w:t>Sideswipe</w:t>
            </w:r>
          </w:p>
        </w:tc>
        <w:tc>
          <w:tcPr>
            <w:tcW w:w="680" w:type="dxa"/>
            <w:noWrap/>
            <w:hideMark/>
          </w:tcPr>
          <w:p w14:paraId="548B1BBE" w14:textId="77777777" w:rsidR="00786BDB" w:rsidRPr="00786BDB" w:rsidRDefault="00786BDB" w:rsidP="00786BDB">
            <w:pPr>
              <w:rPr>
                <w:noProof/>
              </w:rPr>
            </w:pPr>
            <w:r w:rsidRPr="00786BDB">
              <w:rPr>
                <w:noProof/>
              </w:rPr>
              <w:t>850</w:t>
            </w:r>
          </w:p>
        </w:tc>
      </w:tr>
      <w:tr w:rsidR="00786BDB" w:rsidRPr="00786BDB" w14:paraId="725528DA" w14:textId="77777777" w:rsidTr="004F331D">
        <w:trPr>
          <w:trHeight w:val="288"/>
        </w:trPr>
        <w:tc>
          <w:tcPr>
            <w:tcW w:w="1140" w:type="dxa"/>
            <w:noWrap/>
            <w:hideMark/>
          </w:tcPr>
          <w:p w14:paraId="5583C172" w14:textId="77777777" w:rsidR="00786BDB" w:rsidRPr="00786BDB" w:rsidRDefault="00786BDB">
            <w:pPr>
              <w:rPr>
                <w:noProof/>
              </w:rPr>
            </w:pPr>
            <w:r w:rsidRPr="00786BDB">
              <w:rPr>
                <w:noProof/>
              </w:rPr>
              <w:t>4</w:t>
            </w:r>
          </w:p>
        </w:tc>
        <w:tc>
          <w:tcPr>
            <w:tcW w:w="1520" w:type="dxa"/>
            <w:noWrap/>
            <w:hideMark/>
          </w:tcPr>
          <w:p w14:paraId="3AA11CBD" w14:textId="77777777" w:rsidR="00786BDB" w:rsidRPr="00786BDB" w:rsidRDefault="00786BDB">
            <w:pPr>
              <w:rPr>
                <w:noProof/>
              </w:rPr>
            </w:pPr>
            <w:r w:rsidRPr="00786BDB">
              <w:rPr>
                <w:noProof/>
              </w:rPr>
              <w:t>Parked Car</w:t>
            </w:r>
          </w:p>
        </w:tc>
        <w:tc>
          <w:tcPr>
            <w:tcW w:w="680" w:type="dxa"/>
            <w:noWrap/>
            <w:hideMark/>
          </w:tcPr>
          <w:p w14:paraId="51D84ED5" w14:textId="77777777" w:rsidR="00786BDB" w:rsidRPr="00786BDB" w:rsidRDefault="00786BDB" w:rsidP="00786BDB">
            <w:pPr>
              <w:rPr>
                <w:noProof/>
              </w:rPr>
            </w:pPr>
            <w:r w:rsidRPr="00786BDB">
              <w:rPr>
                <w:noProof/>
              </w:rPr>
              <w:t>944</w:t>
            </w:r>
          </w:p>
        </w:tc>
      </w:tr>
      <w:tr w:rsidR="00786BDB" w:rsidRPr="00786BDB" w14:paraId="2F1C2C93" w14:textId="77777777" w:rsidTr="004F331D">
        <w:trPr>
          <w:trHeight w:val="288"/>
        </w:trPr>
        <w:tc>
          <w:tcPr>
            <w:tcW w:w="1140" w:type="dxa"/>
            <w:noWrap/>
            <w:hideMark/>
          </w:tcPr>
          <w:p w14:paraId="480D2D7A" w14:textId="77777777" w:rsidR="00786BDB" w:rsidRPr="00786BDB" w:rsidRDefault="00786BDB" w:rsidP="00786BDB">
            <w:pPr>
              <w:rPr>
                <w:noProof/>
              </w:rPr>
            </w:pPr>
          </w:p>
        </w:tc>
        <w:tc>
          <w:tcPr>
            <w:tcW w:w="1520" w:type="dxa"/>
            <w:noWrap/>
            <w:hideMark/>
          </w:tcPr>
          <w:p w14:paraId="3C968BF2" w14:textId="77777777" w:rsidR="00786BDB" w:rsidRPr="00786BDB" w:rsidRDefault="00786BDB">
            <w:pPr>
              <w:rPr>
                <w:noProof/>
              </w:rPr>
            </w:pPr>
            <w:r w:rsidRPr="00786BDB">
              <w:rPr>
                <w:noProof/>
              </w:rPr>
              <w:t>Rear Ended</w:t>
            </w:r>
          </w:p>
        </w:tc>
        <w:tc>
          <w:tcPr>
            <w:tcW w:w="680" w:type="dxa"/>
            <w:noWrap/>
            <w:hideMark/>
          </w:tcPr>
          <w:p w14:paraId="76838898" w14:textId="77777777" w:rsidR="00786BDB" w:rsidRPr="00786BDB" w:rsidRDefault="00786BDB" w:rsidP="00786BDB">
            <w:pPr>
              <w:rPr>
                <w:noProof/>
              </w:rPr>
            </w:pPr>
            <w:r w:rsidRPr="00786BDB">
              <w:rPr>
                <w:noProof/>
              </w:rPr>
              <w:t>874</w:t>
            </w:r>
          </w:p>
        </w:tc>
      </w:tr>
      <w:tr w:rsidR="00786BDB" w:rsidRPr="00786BDB" w14:paraId="3857D20D" w14:textId="77777777" w:rsidTr="004F331D">
        <w:trPr>
          <w:trHeight w:val="288"/>
        </w:trPr>
        <w:tc>
          <w:tcPr>
            <w:tcW w:w="1140" w:type="dxa"/>
            <w:noWrap/>
            <w:hideMark/>
          </w:tcPr>
          <w:p w14:paraId="66E6D8E5" w14:textId="77777777" w:rsidR="00786BDB" w:rsidRPr="00786BDB" w:rsidRDefault="00786BDB" w:rsidP="00786BDB">
            <w:pPr>
              <w:rPr>
                <w:noProof/>
              </w:rPr>
            </w:pPr>
          </w:p>
        </w:tc>
        <w:tc>
          <w:tcPr>
            <w:tcW w:w="1520" w:type="dxa"/>
            <w:noWrap/>
            <w:hideMark/>
          </w:tcPr>
          <w:p w14:paraId="411BACB2" w14:textId="77777777" w:rsidR="00786BDB" w:rsidRPr="00786BDB" w:rsidRDefault="00786BDB">
            <w:pPr>
              <w:rPr>
                <w:noProof/>
              </w:rPr>
            </w:pPr>
            <w:r w:rsidRPr="00786BDB">
              <w:rPr>
                <w:noProof/>
              </w:rPr>
              <w:t>Angles</w:t>
            </w:r>
          </w:p>
        </w:tc>
        <w:tc>
          <w:tcPr>
            <w:tcW w:w="680" w:type="dxa"/>
            <w:noWrap/>
            <w:hideMark/>
          </w:tcPr>
          <w:p w14:paraId="5DBD0AE5" w14:textId="77777777" w:rsidR="00786BDB" w:rsidRPr="00786BDB" w:rsidRDefault="00786BDB" w:rsidP="00786BDB">
            <w:pPr>
              <w:rPr>
                <w:noProof/>
              </w:rPr>
            </w:pPr>
            <w:r w:rsidRPr="00786BDB">
              <w:rPr>
                <w:noProof/>
              </w:rPr>
              <w:t>264</w:t>
            </w:r>
          </w:p>
        </w:tc>
      </w:tr>
      <w:tr w:rsidR="00786BDB" w:rsidRPr="00786BDB" w14:paraId="149947F4" w14:textId="77777777" w:rsidTr="004F331D">
        <w:trPr>
          <w:trHeight w:val="288"/>
        </w:trPr>
        <w:tc>
          <w:tcPr>
            <w:tcW w:w="1140" w:type="dxa"/>
            <w:noWrap/>
            <w:hideMark/>
          </w:tcPr>
          <w:p w14:paraId="1C2214EA" w14:textId="77777777" w:rsidR="00786BDB" w:rsidRPr="00786BDB" w:rsidRDefault="00786BDB" w:rsidP="00786BDB">
            <w:pPr>
              <w:rPr>
                <w:noProof/>
              </w:rPr>
            </w:pPr>
          </w:p>
        </w:tc>
        <w:tc>
          <w:tcPr>
            <w:tcW w:w="1520" w:type="dxa"/>
            <w:noWrap/>
            <w:hideMark/>
          </w:tcPr>
          <w:p w14:paraId="628926D4" w14:textId="77777777" w:rsidR="00786BDB" w:rsidRPr="00786BDB" w:rsidRDefault="00786BDB">
            <w:pPr>
              <w:rPr>
                <w:noProof/>
              </w:rPr>
            </w:pPr>
            <w:r w:rsidRPr="00786BDB">
              <w:rPr>
                <w:noProof/>
              </w:rPr>
              <w:t>Sideswipe</w:t>
            </w:r>
          </w:p>
        </w:tc>
        <w:tc>
          <w:tcPr>
            <w:tcW w:w="680" w:type="dxa"/>
            <w:noWrap/>
            <w:hideMark/>
          </w:tcPr>
          <w:p w14:paraId="42A37A58" w14:textId="77777777" w:rsidR="00786BDB" w:rsidRPr="00786BDB" w:rsidRDefault="00786BDB" w:rsidP="00786BDB">
            <w:pPr>
              <w:rPr>
                <w:noProof/>
              </w:rPr>
            </w:pPr>
            <w:r w:rsidRPr="00786BDB">
              <w:rPr>
                <w:noProof/>
              </w:rPr>
              <w:t>128</w:t>
            </w:r>
          </w:p>
        </w:tc>
      </w:tr>
      <w:tr w:rsidR="00786BDB" w:rsidRPr="00786BDB" w14:paraId="12599AEA" w14:textId="77777777" w:rsidTr="004F331D">
        <w:trPr>
          <w:trHeight w:val="288"/>
        </w:trPr>
        <w:tc>
          <w:tcPr>
            <w:tcW w:w="1140" w:type="dxa"/>
            <w:noWrap/>
            <w:hideMark/>
          </w:tcPr>
          <w:p w14:paraId="576A2824" w14:textId="77777777" w:rsidR="00786BDB" w:rsidRPr="00786BDB" w:rsidRDefault="00786BDB">
            <w:pPr>
              <w:rPr>
                <w:noProof/>
              </w:rPr>
            </w:pPr>
            <w:r w:rsidRPr="00786BDB">
              <w:rPr>
                <w:noProof/>
              </w:rPr>
              <w:t>5</w:t>
            </w:r>
          </w:p>
        </w:tc>
        <w:tc>
          <w:tcPr>
            <w:tcW w:w="1520" w:type="dxa"/>
            <w:noWrap/>
            <w:hideMark/>
          </w:tcPr>
          <w:p w14:paraId="1E92D861" w14:textId="77777777" w:rsidR="00786BDB" w:rsidRPr="00786BDB" w:rsidRDefault="00786BDB">
            <w:pPr>
              <w:rPr>
                <w:noProof/>
              </w:rPr>
            </w:pPr>
            <w:r w:rsidRPr="00786BDB">
              <w:rPr>
                <w:noProof/>
              </w:rPr>
              <w:t>Parked Car</w:t>
            </w:r>
          </w:p>
        </w:tc>
        <w:tc>
          <w:tcPr>
            <w:tcW w:w="680" w:type="dxa"/>
            <w:noWrap/>
            <w:hideMark/>
          </w:tcPr>
          <w:p w14:paraId="0283B8EA" w14:textId="77777777" w:rsidR="00786BDB" w:rsidRPr="00786BDB" w:rsidRDefault="00786BDB" w:rsidP="00786BDB">
            <w:pPr>
              <w:rPr>
                <w:noProof/>
              </w:rPr>
            </w:pPr>
            <w:r w:rsidRPr="00786BDB">
              <w:rPr>
                <w:noProof/>
              </w:rPr>
              <w:t>373</w:t>
            </w:r>
          </w:p>
        </w:tc>
      </w:tr>
      <w:tr w:rsidR="00786BDB" w:rsidRPr="00786BDB" w14:paraId="4A32459E" w14:textId="77777777" w:rsidTr="004F331D">
        <w:trPr>
          <w:trHeight w:val="288"/>
        </w:trPr>
        <w:tc>
          <w:tcPr>
            <w:tcW w:w="1140" w:type="dxa"/>
            <w:noWrap/>
            <w:hideMark/>
          </w:tcPr>
          <w:p w14:paraId="1298B571" w14:textId="77777777" w:rsidR="00786BDB" w:rsidRPr="00786BDB" w:rsidRDefault="00786BDB" w:rsidP="00786BDB">
            <w:pPr>
              <w:rPr>
                <w:noProof/>
              </w:rPr>
            </w:pPr>
          </w:p>
        </w:tc>
        <w:tc>
          <w:tcPr>
            <w:tcW w:w="1520" w:type="dxa"/>
            <w:noWrap/>
            <w:hideMark/>
          </w:tcPr>
          <w:p w14:paraId="07755D89" w14:textId="77777777" w:rsidR="00786BDB" w:rsidRPr="00786BDB" w:rsidRDefault="00786BDB">
            <w:pPr>
              <w:rPr>
                <w:noProof/>
              </w:rPr>
            </w:pPr>
            <w:r w:rsidRPr="00786BDB">
              <w:rPr>
                <w:noProof/>
              </w:rPr>
              <w:t>Rear Ended</w:t>
            </w:r>
          </w:p>
        </w:tc>
        <w:tc>
          <w:tcPr>
            <w:tcW w:w="680" w:type="dxa"/>
            <w:noWrap/>
            <w:hideMark/>
          </w:tcPr>
          <w:p w14:paraId="3C920E10" w14:textId="77777777" w:rsidR="00786BDB" w:rsidRPr="00786BDB" w:rsidRDefault="00786BDB" w:rsidP="00786BDB">
            <w:pPr>
              <w:rPr>
                <w:noProof/>
              </w:rPr>
            </w:pPr>
            <w:r w:rsidRPr="00786BDB">
              <w:rPr>
                <w:noProof/>
              </w:rPr>
              <w:t>171</w:t>
            </w:r>
          </w:p>
        </w:tc>
      </w:tr>
      <w:tr w:rsidR="00786BDB" w:rsidRPr="00786BDB" w14:paraId="19CE6413" w14:textId="77777777" w:rsidTr="004F331D">
        <w:trPr>
          <w:trHeight w:val="288"/>
        </w:trPr>
        <w:tc>
          <w:tcPr>
            <w:tcW w:w="1140" w:type="dxa"/>
            <w:noWrap/>
            <w:hideMark/>
          </w:tcPr>
          <w:p w14:paraId="05A59505" w14:textId="77777777" w:rsidR="00786BDB" w:rsidRPr="00786BDB" w:rsidRDefault="00786BDB" w:rsidP="00786BDB">
            <w:pPr>
              <w:rPr>
                <w:noProof/>
              </w:rPr>
            </w:pPr>
          </w:p>
        </w:tc>
        <w:tc>
          <w:tcPr>
            <w:tcW w:w="1520" w:type="dxa"/>
            <w:noWrap/>
            <w:hideMark/>
          </w:tcPr>
          <w:p w14:paraId="3C529365" w14:textId="77777777" w:rsidR="00786BDB" w:rsidRPr="00786BDB" w:rsidRDefault="00786BDB">
            <w:pPr>
              <w:rPr>
                <w:noProof/>
              </w:rPr>
            </w:pPr>
            <w:r w:rsidRPr="00786BDB">
              <w:rPr>
                <w:noProof/>
              </w:rPr>
              <w:t>Angles</w:t>
            </w:r>
          </w:p>
        </w:tc>
        <w:tc>
          <w:tcPr>
            <w:tcW w:w="680" w:type="dxa"/>
            <w:noWrap/>
            <w:hideMark/>
          </w:tcPr>
          <w:p w14:paraId="46ED5478" w14:textId="77777777" w:rsidR="00786BDB" w:rsidRPr="00786BDB" w:rsidRDefault="00786BDB" w:rsidP="00786BDB">
            <w:pPr>
              <w:rPr>
                <w:noProof/>
              </w:rPr>
            </w:pPr>
            <w:r w:rsidRPr="00786BDB">
              <w:rPr>
                <w:noProof/>
              </w:rPr>
              <w:t>82</w:t>
            </w:r>
          </w:p>
        </w:tc>
      </w:tr>
      <w:tr w:rsidR="00786BDB" w:rsidRPr="00786BDB" w14:paraId="325E71B8" w14:textId="77777777" w:rsidTr="004F331D">
        <w:trPr>
          <w:trHeight w:val="288"/>
        </w:trPr>
        <w:tc>
          <w:tcPr>
            <w:tcW w:w="1140" w:type="dxa"/>
            <w:noWrap/>
            <w:hideMark/>
          </w:tcPr>
          <w:p w14:paraId="1DE1F6A2" w14:textId="77777777" w:rsidR="00786BDB" w:rsidRPr="00786BDB" w:rsidRDefault="00786BDB" w:rsidP="00786BDB">
            <w:pPr>
              <w:rPr>
                <w:noProof/>
              </w:rPr>
            </w:pPr>
          </w:p>
        </w:tc>
        <w:tc>
          <w:tcPr>
            <w:tcW w:w="1520" w:type="dxa"/>
            <w:noWrap/>
            <w:hideMark/>
          </w:tcPr>
          <w:p w14:paraId="00BF7481" w14:textId="77777777" w:rsidR="00786BDB" w:rsidRPr="00786BDB" w:rsidRDefault="00786BDB">
            <w:pPr>
              <w:rPr>
                <w:noProof/>
              </w:rPr>
            </w:pPr>
            <w:r w:rsidRPr="00786BDB">
              <w:rPr>
                <w:noProof/>
              </w:rPr>
              <w:t>Sideswipe</w:t>
            </w:r>
          </w:p>
        </w:tc>
        <w:tc>
          <w:tcPr>
            <w:tcW w:w="680" w:type="dxa"/>
            <w:noWrap/>
            <w:hideMark/>
          </w:tcPr>
          <w:p w14:paraId="4BE52F8F" w14:textId="77777777" w:rsidR="00786BDB" w:rsidRPr="00786BDB" w:rsidRDefault="00786BDB" w:rsidP="00786BDB">
            <w:pPr>
              <w:rPr>
                <w:noProof/>
              </w:rPr>
            </w:pPr>
            <w:r w:rsidRPr="00786BDB">
              <w:rPr>
                <w:noProof/>
              </w:rPr>
              <w:t>53</w:t>
            </w:r>
          </w:p>
        </w:tc>
      </w:tr>
    </w:tbl>
    <w:p w14:paraId="0DB7F373" w14:textId="77777777" w:rsidR="00786BDB" w:rsidRDefault="00786BDB" w:rsidP="004B725B">
      <w:pPr>
        <w:rPr>
          <w:noProof/>
        </w:rPr>
      </w:pPr>
    </w:p>
    <w:p w14:paraId="11492538" w14:textId="1152C99C" w:rsidR="002F2B41" w:rsidRDefault="00145F03" w:rsidP="004B725B">
      <w:pPr>
        <w:rPr>
          <w:noProof/>
        </w:rPr>
      </w:pPr>
      <w:r>
        <w:rPr>
          <w:noProof/>
        </w:rPr>
        <w:t>The line chart compares the mean hourly frenquecy of accident in a day in different severity. The two lines illustrate a roughly porpotional relationship and both of them are more frequent during the day. There are two peak hour, 8 am and 5 pm, which are corrisponde to the rush hour</w:t>
      </w:r>
      <w:r w:rsidR="00DF2397">
        <w:rPr>
          <w:noProof/>
        </w:rPr>
        <w:t>. However, due to the large quantity of missing value, 24k that acount 15% of the total records, this feature will not be used for trainning.</w:t>
      </w:r>
    </w:p>
    <w:p w14:paraId="72FF3A24" w14:textId="70B600C9" w:rsidR="004B725B" w:rsidRPr="004B725B" w:rsidRDefault="00960A49" w:rsidP="004B725B">
      <w:r>
        <w:rPr>
          <w:noProof/>
        </w:rPr>
        <w:lastRenderedPageBreak/>
        <w:drawing>
          <wp:inline distT="0" distB="0" distL="0" distR="0" wp14:anchorId="63B5EF4D" wp14:editId="7C0BEDFD">
            <wp:extent cx="4983480" cy="3291840"/>
            <wp:effectExtent l="0" t="0" r="762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
                      <a:extLst>
                        <a:ext uri="{28A0092B-C50C-407E-A947-70E740481C1C}">
                          <a14:useLocalDpi xmlns:a14="http://schemas.microsoft.com/office/drawing/2010/main" val="0"/>
                        </a:ext>
                      </a:extLst>
                    </a:blip>
                    <a:srcRect l="7447" t="7586" r="5586" b="6187"/>
                    <a:stretch/>
                  </pic:blipFill>
                  <pic:spPr bwMode="auto">
                    <a:xfrm>
                      <a:off x="0" y="0"/>
                      <a:ext cx="4983480"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41432239" w14:textId="517AA15B" w:rsidR="00F365E5" w:rsidRDefault="00704D45" w:rsidP="00D71902">
      <w:pPr>
        <w:pStyle w:val="2"/>
      </w:pPr>
      <w:r>
        <w:t xml:space="preserve">Correlation Matrix and Feature Selection </w:t>
      </w:r>
      <w:r w:rsidR="00263848">
        <w:t>f</w:t>
      </w:r>
      <w:r>
        <w:t>or The Modelling</w:t>
      </w:r>
    </w:p>
    <w:p w14:paraId="57B4250C" w14:textId="542F322E" w:rsidR="00CE670B" w:rsidRPr="006925FA" w:rsidRDefault="00E77248" w:rsidP="00AE7D66">
      <w:r w:rsidRPr="00E77248">
        <w:t>correlation commonly refers to the degree to which a pair of variables are linearly related</w:t>
      </w:r>
      <w:r>
        <w:t>.</w:t>
      </w:r>
      <w:r w:rsidRPr="00E77248">
        <w:t xml:space="preserve"> The most familiar measure of dependence between two quantities is the Pearson's correlation coefficient</w:t>
      </w:r>
      <w:r w:rsidR="00BE0791">
        <w:t xml:space="preserve">. </w:t>
      </w:r>
      <w:r w:rsidR="00FB33EE" w:rsidRPr="00FB33EE">
        <w:t xml:space="preserve">Given a series of n measurements of the pair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oMath>
      <w:r w:rsidR="006925FA">
        <w:t xml:space="preserve"> </w:t>
      </w:r>
      <w:r w:rsidR="00FB33EE" w:rsidRPr="00FB33EE">
        <w:t xml:space="preserve"> indexed by</w:t>
      </w:r>
      <w:r w:rsidR="006925FA">
        <w:t xml:space="preserve"> </w:t>
      </w:r>
      <m:oMath>
        <m:r>
          <m:rPr>
            <m:sty m:val="p"/>
          </m:rPr>
          <w:rPr>
            <w:rFonts w:ascii="Cambria Math" w:hAnsi="Cambria Math"/>
          </w:rPr>
          <m:t>i=1,…,n</m:t>
        </m:r>
      </m:oMath>
      <w:r w:rsidR="006925FA">
        <w:t>,</w:t>
      </w:r>
      <w:r w:rsidR="00FB33EE" w:rsidRPr="00FB33EE">
        <w:t xml:space="preserve"> the correlation coefficient can be defined as</w:t>
      </w:r>
    </w:p>
    <w:p w14:paraId="74E6EDAA" w14:textId="120DB125" w:rsidR="00CE670B" w:rsidRPr="00992518" w:rsidRDefault="00CE670B" w:rsidP="00AE7D66">
      <m:oMathPara>
        <m:oMathParaPr>
          <m:jc m:val="center"/>
        </m:oMathPara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x</m:t>
                          </m:r>
                        </m:e>
                      </m:acc>
                    </m:e>
                  </m:d>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e>
                  </m:d>
                </m:e>
              </m:nary>
            </m:num>
            <m:den>
              <m:rad>
                <m:radPr>
                  <m:degHide m:val="1"/>
                  <m:ctrlPr>
                    <w:rPr>
                      <w:rFonts w:ascii="Cambria Math" w:hAnsi="Cambria Math"/>
                    </w:rPr>
                  </m:ctrlPr>
                </m:radPr>
                <m:deg>
                  <m:ctrlPr>
                    <w:rPr>
                      <w:rFonts w:ascii="Cambria Math" w:hAnsi="Cambria Math"/>
                      <w:i/>
                    </w:rPr>
                  </m:ctrl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x</m:t>
                                  </m:r>
                                </m:e>
                              </m:acc>
                            </m:e>
                          </m:d>
                        </m:e>
                        <m:sup>
                          <m:r>
                            <m:rPr>
                              <m:sty m:val="p"/>
                            </m:rPr>
                            <w:rPr>
                              <w:rFonts w:ascii="Cambria Math" w:hAnsi="Cambria Math"/>
                            </w:rPr>
                            <m:t>2</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e>
                                  </m:d>
                                </m:e>
                                <m:sup>
                                  <m:r>
                                    <m:rPr>
                                      <m:sty m:val="p"/>
                                    </m:rPr>
                                    <w:rPr>
                                      <w:rFonts w:ascii="Cambria Math" w:hAnsi="Cambria Math"/>
                                    </w:rPr>
                                    <m:t>2</m:t>
                                  </m:r>
                                </m:sup>
                              </m:sSup>
                            </m:e>
                          </m:nary>
                        </m:sup>
                      </m:sSup>
                    </m:e>
                  </m:nary>
                </m:e>
              </m:rad>
            </m:den>
          </m:f>
        </m:oMath>
      </m:oMathPara>
    </w:p>
    <w:p w14:paraId="54AA18D8" w14:textId="77777777" w:rsidR="00CE670B" w:rsidRPr="00CE670B" w:rsidRDefault="00CE670B" w:rsidP="00AE7D66">
      <w:pPr>
        <w:rPr>
          <w:rStyle w:val="mwe-math-mathml-inline"/>
          <w:vanish/>
          <w:color w:val="202122"/>
          <w:sz w:val="25"/>
          <w:szCs w:val="25"/>
          <w:shd w:val="clear" w:color="auto" w:fill="FFFFFF"/>
        </w:rPr>
      </w:pPr>
    </w:p>
    <w:p w14:paraId="5B543AD8" w14:textId="14BA485E" w:rsidR="00CE670B" w:rsidRDefault="00CE670B" w:rsidP="00AE7D66">
      <w:pPr>
        <w:rPr>
          <w:rStyle w:val="mwe-math-mathml-inline"/>
          <w:rFonts w:ascii="Arial" w:hAnsi="Arial" w:cs="Arial"/>
          <w:vanish/>
          <w:color w:val="202122"/>
          <w:sz w:val="25"/>
          <w:szCs w:val="25"/>
          <w:shd w:val="clear" w:color="auto" w:fill="FFFFFF"/>
        </w:rPr>
      </w:pPr>
    </w:p>
    <w:p w14:paraId="7CACEC68" w14:textId="5B8FD6B6" w:rsidR="00CE670B" w:rsidRDefault="006925FA" w:rsidP="00AE7D66">
      <w:r w:rsidRPr="006925FA">
        <w:t xml:space="preserve">where </w:t>
      </w:r>
      <m:oMath>
        <m:bar>
          <m:barPr>
            <m:pos m:val="top"/>
            <m:ctrlPr>
              <w:rPr>
                <w:rFonts w:ascii="Cambria Math" w:hAnsi="Cambria Math"/>
              </w:rPr>
            </m:ctrlPr>
          </m:barPr>
          <m:e>
            <m:r>
              <m:rPr>
                <m:sty m:val="p"/>
              </m:rPr>
              <w:rPr>
                <w:rFonts w:ascii="Cambria Math" w:hAnsi="Cambria Math"/>
              </w:rPr>
              <m:t>x</m:t>
            </m:r>
          </m:e>
        </m:bar>
      </m:oMath>
      <w:r w:rsidR="004A5E8C">
        <w:t xml:space="preserve"> </w:t>
      </w:r>
      <w:r w:rsidRPr="006925FA">
        <w:t xml:space="preserve">and </w:t>
      </w:r>
      <m:oMath>
        <m:bar>
          <m:barPr>
            <m:pos m:val="top"/>
            <m:ctrlPr>
              <w:rPr>
                <w:rFonts w:ascii="Cambria Math" w:hAnsi="Cambria Math"/>
              </w:rPr>
            </m:ctrlPr>
          </m:barPr>
          <m:e>
            <m:r>
              <w:rPr>
                <w:rFonts w:ascii="Cambria Math" w:hAnsi="Cambria Math"/>
              </w:rPr>
              <m:t>y</m:t>
            </m:r>
          </m:e>
        </m:bar>
      </m:oMath>
      <w:r w:rsidRPr="006925FA">
        <w:t xml:space="preserve"> are the sample means of X and Y</w:t>
      </w:r>
      <w:r w:rsidR="00BE0791">
        <w:t>.</w:t>
      </w:r>
      <w:r w:rsidR="00992518">
        <w:t xml:space="preserve"> T</w:t>
      </w:r>
      <w:r w:rsidR="00992518" w:rsidRPr="00992518">
        <w:t>he value of a correlation coefficient ranges between -1 and +1. The correlation coefficient is +1 in the case of a perfect direct linear relationship, −1 in the case of a perfect inverse linear relationship</w:t>
      </w:r>
      <w:r w:rsidR="00992518">
        <w:t xml:space="preserve">, 0 </w:t>
      </w:r>
      <w:r w:rsidR="00A45A64">
        <w:t>when</w:t>
      </w:r>
      <w:r w:rsidR="00992518" w:rsidRPr="00992518">
        <w:t xml:space="preserve"> the variables are independent</w:t>
      </w:r>
      <w:r w:rsidR="00992518">
        <w:t>.</w:t>
      </w:r>
    </w:p>
    <w:p w14:paraId="6713A26C" w14:textId="77777777" w:rsidR="004A006B" w:rsidRDefault="00A45A64" w:rsidP="00AE7D66">
      <w:r w:rsidRPr="00E77248">
        <w:t>Pearson's correlation coefficient</w:t>
      </w:r>
      <w:r>
        <w:t xml:space="preserve"> is widely used </w:t>
      </w:r>
      <w:r w:rsidR="00A723E8">
        <w:t>to compare the relationship between</w:t>
      </w:r>
      <w:r>
        <w:t xml:space="preserve"> two continue variables, whereas in the case of two categorical variables or mix of continue and categorical variables, </w:t>
      </w:r>
      <w:proofErr w:type="spellStart"/>
      <w:r w:rsidRPr="00A45A64">
        <w:t>Cramér’s</w:t>
      </w:r>
      <w:proofErr w:type="spellEnd"/>
      <w:r w:rsidRPr="00A45A64">
        <w:t xml:space="preserve"> V </w:t>
      </w:r>
      <w:r>
        <w:t>is a better choice</w:t>
      </w:r>
      <w:r w:rsidR="00A723E8">
        <w:t xml:space="preserve">. </w:t>
      </w:r>
      <w:r w:rsidR="005746B2">
        <w:t>however,</w:t>
      </w:r>
      <w:r w:rsidR="00A723E8">
        <w:t xml:space="preserve"> for limit time av</w:t>
      </w:r>
      <w:r w:rsidR="00B13D80">
        <w:t xml:space="preserve">ailable, I would simply conduct Base N encoding for categorical variables and generate a </w:t>
      </w:r>
      <w:r w:rsidR="00B13D80" w:rsidRPr="00E77248">
        <w:t xml:space="preserve">Pearson's </w:t>
      </w:r>
      <w:r w:rsidR="00B13D80">
        <w:t>correlation matrix for further analytics. The correlation matrix is visualised with a heatmap</w:t>
      </w:r>
      <w:r w:rsidR="00863FD7">
        <w:t xml:space="preserve"> and will help to select the most relevant features for data modelling</w:t>
      </w:r>
      <w:r w:rsidR="00B13D80">
        <w:t xml:space="preserve">. </w:t>
      </w:r>
      <w:r w:rsidR="00863FD7">
        <w:t>In this graph t</w:t>
      </w:r>
      <w:r w:rsidR="00B13D80">
        <w:t>he darker red means higher negative correlation and darker blue represents higher positive corre</w:t>
      </w:r>
      <w:r w:rsidR="005746B2">
        <w:t xml:space="preserve">lation. The relationship between </w:t>
      </w:r>
      <w:r w:rsidR="004A006B">
        <w:t>“</w:t>
      </w:r>
      <w:r w:rsidR="005746B2">
        <w:t>SEVERITYCODE</w:t>
      </w:r>
      <w:r w:rsidR="004A006B">
        <w:t>”</w:t>
      </w:r>
      <w:r w:rsidR="005746B2">
        <w:t xml:space="preserve"> and other variables has more weight in my consideration, as injury rate is the most important focus of this project.</w:t>
      </w:r>
      <w:r w:rsidR="00863FD7">
        <w:t xml:space="preserve"> </w:t>
      </w:r>
    </w:p>
    <w:p w14:paraId="382CFA94" w14:textId="458F4F77" w:rsidR="00A45A64" w:rsidRDefault="006E0B4A" w:rsidP="00AE7D66">
      <w:r>
        <w:t>The heatmap provide a base for further feature selection in the modelling</w:t>
      </w:r>
      <w:r w:rsidR="00204B86">
        <w:t>. First of all,</w:t>
      </w:r>
      <w:r w:rsidR="004A006B">
        <w:t xml:space="preserve"> </w:t>
      </w:r>
      <w:r w:rsidR="00863FD7">
        <w:t>I decide to exclude the time and location factors in the segmentation and drop “X”, “Y”, “</w:t>
      </w:r>
      <w:proofErr w:type="spellStart"/>
      <w:r w:rsidR="00863FD7">
        <w:t>INC_year</w:t>
      </w:r>
      <w:proofErr w:type="spellEnd"/>
      <w:r w:rsidR="00863FD7">
        <w:t>”, “</w:t>
      </w:r>
      <w:proofErr w:type="spellStart"/>
      <w:r w:rsidR="00863FD7">
        <w:t>INC_month</w:t>
      </w:r>
      <w:proofErr w:type="spellEnd"/>
      <w:r w:rsidR="00863FD7">
        <w:t>”, “</w:t>
      </w:r>
      <w:proofErr w:type="spellStart"/>
      <w:r w:rsidR="00863FD7">
        <w:t>INC_day_of_week</w:t>
      </w:r>
      <w:proofErr w:type="spellEnd"/>
      <w:r w:rsidR="00863FD7">
        <w:t>”, “</w:t>
      </w:r>
      <w:proofErr w:type="spellStart"/>
      <w:r w:rsidR="00863FD7">
        <w:t>INC_hour</w:t>
      </w:r>
      <w:proofErr w:type="spellEnd"/>
      <w:r w:rsidR="00863FD7">
        <w:t xml:space="preserve">” columns. </w:t>
      </w:r>
      <w:r w:rsidR="00204B86">
        <w:t xml:space="preserve">Then, </w:t>
      </w:r>
      <w:r w:rsidR="00863FD7">
        <w:t>“</w:t>
      </w:r>
      <w:r w:rsidR="00863FD7" w:rsidRPr="00863FD7">
        <w:t>INATTENTIONIND</w:t>
      </w:r>
      <w:r w:rsidR="00863FD7">
        <w:t>”</w:t>
      </w:r>
      <w:r w:rsidR="00863FD7" w:rsidRPr="00863FD7">
        <w:t xml:space="preserve">, </w:t>
      </w:r>
      <w:r w:rsidR="00863FD7">
        <w:t>“</w:t>
      </w:r>
      <w:r w:rsidR="00863FD7" w:rsidRPr="00863FD7">
        <w:t>UNDERINFL</w:t>
      </w:r>
      <w:r w:rsidR="00863FD7">
        <w:t>”</w:t>
      </w:r>
      <w:r w:rsidR="00863FD7" w:rsidRPr="00863FD7">
        <w:t xml:space="preserve">, </w:t>
      </w:r>
      <w:r w:rsidR="00863FD7">
        <w:t>“</w:t>
      </w:r>
      <w:r w:rsidR="00863FD7" w:rsidRPr="00863FD7">
        <w:t>SPEEDING</w:t>
      </w:r>
      <w:r w:rsidR="00863FD7">
        <w:t>”, “</w:t>
      </w:r>
      <w:r w:rsidR="00863FD7" w:rsidRPr="0021621D">
        <w:t>WEATHER</w:t>
      </w:r>
      <w:r w:rsidR="00863FD7">
        <w:t>”</w:t>
      </w:r>
      <w:r w:rsidR="00863FD7" w:rsidRPr="0021621D">
        <w:t xml:space="preserve">, </w:t>
      </w:r>
      <w:r w:rsidR="00863FD7">
        <w:t>“</w:t>
      </w:r>
      <w:r w:rsidR="00863FD7" w:rsidRPr="0021621D">
        <w:t>ROADCOND</w:t>
      </w:r>
      <w:r w:rsidR="00863FD7">
        <w:t>”</w:t>
      </w:r>
      <w:r w:rsidR="00863FD7" w:rsidRPr="0021621D">
        <w:t xml:space="preserve">, </w:t>
      </w:r>
      <w:r w:rsidR="00863FD7">
        <w:t>“</w:t>
      </w:r>
      <w:r w:rsidR="00863FD7" w:rsidRPr="0021621D">
        <w:t>LIGHTCOND</w:t>
      </w:r>
      <w:r w:rsidR="00863FD7">
        <w:t xml:space="preserve">” are removed either due to the weak correlation </w:t>
      </w:r>
      <w:r w:rsidR="004A006B">
        <w:t>with other features especially “SEVERITYCODE”. At last</w:t>
      </w:r>
      <w:r>
        <w:t>, Categorical features will be encoded with one-hot encoding for the modelling, to reduce the dimensions and the risk of overfitting, I prefer the features with less unique values</w:t>
      </w:r>
      <w:r w:rsidR="00204B86">
        <w:t>.</w:t>
      </w:r>
      <w:r>
        <w:t xml:space="preserve"> as a result, “ST_COLDESC” and “JUNCTIONTYPE” are abandoned because their information can be </w:t>
      </w:r>
      <w:r w:rsidR="00204B86">
        <w:t xml:space="preserve">better </w:t>
      </w:r>
      <w:r>
        <w:t>generalised by “</w:t>
      </w:r>
      <w:r w:rsidRPr="0021621D">
        <w:t>COLLISIONTYPE</w:t>
      </w:r>
      <w:r>
        <w:t>” and “</w:t>
      </w:r>
      <w:r w:rsidRPr="0021621D">
        <w:t>ADDRTYPE</w:t>
      </w:r>
      <w:r>
        <w:t>”.</w:t>
      </w:r>
    </w:p>
    <w:p w14:paraId="7A2D4D58" w14:textId="77777777" w:rsidR="00B13D80" w:rsidRPr="004A5E8C" w:rsidRDefault="00B13D80" w:rsidP="00AE7D66"/>
    <w:p w14:paraId="28EF8302" w14:textId="5445B88D" w:rsidR="004B725B" w:rsidRPr="004B725B" w:rsidRDefault="00960A49" w:rsidP="004B725B">
      <w:r>
        <w:rPr>
          <w:noProof/>
        </w:rPr>
        <w:drawing>
          <wp:inline distT="0" distB="0" distL="0" distR="0" wp14:anchorId="1AD6BAC9" wp14:editId="6F1F3C09">
            <wp:extent cx="6416040" cy="6861451"/>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193" t="10520" r="14247" b="3328"/>
                    <a:stretch/>
                  </pic:blipFill>
                  <pic:spPr bwMode="auto">
                    <a:xfrm>
                      <a:off x="0" y="0"/>
                      <a:ext cx="6422651" cy="6868521"/>
                    </a:xfrm>
                    <a:prstGeom prst="rect">
                      <a:avLst/>
                    </a:prstGeom>
                    <a:noFill/>
                    <a:ln>
                      <a:noFill/>
                    </a:ln>
                    <a:extLst>
                      <a:ext uri="{53640926-AAD7-44D8-BBD7-CCE9431645EC}">
                        <a14:shadowObscured xmlns:a14="http://schemas.microsoft.com/office/drawing/2010/main"/>
                      </a:ext>
                    </a:extLst>
                  </pic:spPr>
                </pic:pic>
              </a:graphicData>
            </a:graphic>
          </wp:inline>
        </w:drawing>
      </w:r>
    </w:p>
    <w:p w14:paraId="2C3466F9" w14:textId="755CA013" w:rsidR="00F365E5" w:rsidRDefault="00704D45" w:rsidP="00D71902">
      <w:pPr>
        <w:pStyle w:val="2"/>
      </w:pPr>
      <w:r>
        <w:t>Geography Characteristics</w:t>
      </w:r>
    </w:p>
    <w:p w14:paraId="22B54F6F" w14:textId="5247F856" w:rsidR="0009311D" w:rsidRDefault="00204B86" w:rsidP="0009311D">
      <w:pPr>
        <w:rPr>
          <w:rFonts w:hint="eastAsia"/>
        </w:rPr>
      </w:pPr>
      <w:r>
        <w:t xml:space="preserve">Although geography factor will not be taken into the consideration in the segmentation, it is still useful to </w:t>
      </w:r>
      <w:r w:rsidR="008E1141">
        <w:t xml:space="preserve">have some idea about the distribution of accidents and injury rate among different neighbourhood in the city. </w:t>
      </w:r>
      <w:r w:rsidR="00530C91">
        <w:t xml:space="preserve">Due to the limit capacity of my laptop, I just select the data after 2019 which is approximately 10k rows. </w:t>
      </w:r>
      <w:r w:rsidR="008E1141">
        <w:t>The choropleth map below shows reprehensively the geographical distribution of accidents and jury rate. It is clear that a higher density of incidents in the central districts, where locate the CBD and urban centre. Compared to the inland neighbourhoods, the ones along</w:t>
      </w:r>
      <w:r w:rsidR="00760C25">
        <w:t xml:space="preserve"> the waterside has less accidents in record. In the contrast, the injury rate map shows a different situation. As the district become farther to the central </w:t>
      </w:r>
      <w:r w:rsidR="00760C25">
        <w:lastRenderedPageBreak/>
        <w:t>districts, the percentage of injuries in accidents are likely to grow, although less accidents are reported in these areas.</w:t>
      </w:r>
    </w:p>
    <w:p w14:paraId="7D75DD14" w14:textId="13E63C14" w:rsidR="0009311D" w:rsidRDefault="005B3E48" w:rsidP="0009311D">
      <w:r>
        <w:rPr>
          <w:noProof/>
        </w:rPr>
        <w:drawing>
          <wp:inline distT="0" distB="0" distL="0" distR="0" wp14:anchorId="197F309E" wp14:editId="180F0958">
            <wp:extent cx="5730240" cy="344424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444240"/>
                    </a:xfrm>
                    <a:prstGeom prst="rect">
                      <a:avLst/>
                    </a:prstGeom>
                    <a:noFill/>
                    <a:ln>
                      <a:noFill/>
                    </a:ln>
                  </pic:spPr>
                </pic:pic>
              </a:graphicData>
            </a:graphic>
          </wp:inline>
        </w:drawing>
      </w:r>
    </w:p>
    <w:p w14:paraId="029B8D35" w14:textId="77777777" w:rsidR="005B3E48" w:rsidRDefault="005B3E48" w:rsidP="0009311D"/>
    <w:p w14:paraId="61805432" w14:textId="2A479B18" w:rsidR="0009311D" w:rsidRPr="0009311D" w:rsidRDefault="0009311D" w:rsidP="0009311D">
      <w:r>
        <w:rPr>
          <w:noProof/>
        </w:rPr>
        <w:drawing>
          <wp:inline distT="0" distB="0" distL="0" distR="0" wp14:anchorId="3E01DEEA" wp14:editId="26EE97F0">
            <wp:extent cx="5722620" cy="34442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3444240"/>
                    </a:xfrm>
                    <a:prstGeom prst="rect">
                      <a:avLst/>
                    </a:prstGeom>
                    <a:noFill/>
                    <a:ln>
                      <a:noFill/>
                    </a:ln>
                  </pic:spPr>
                </pic:pic>
              </a:graphicData>
            </a:graphic>
          </wp:inline>
        </w:drawing>
      </w:r>
    </w:p>
    <w:p w14:paraId="6D9CF490" w14:textId="06834BC6" w:rsidR="00F365E5" w:rsidRDefault="00704D45" w:rsidP="00D71902">
      <w:pPr>
        <w:pStyle w:val="1"/>
      </w:pPr>
      <w:r>
        <w:t>Data Modelling</w:t>
      </w:r>
    </w:p>
    <w:p w14:paraId="138980EF" w14:textId="77777777" w:rsidR="004B725B" w:rsidRPr="004B725B" w:rsidRDefault="004B725B" w:rsidP="004B725B"/>
    <w:p w14:paraId="63D150E3" w14:textId="17C504CB" w:rsidR="00D71902" w:rsidRDefault="00704D45" w:rsidP="00D71902">
      <w:pPr>
        <w:pStyle w:val="2"/>
      </w:pPr>
      <w:r>
        <w:lastRenderedPageBreak/>
        <w:t>K-Mean Clustering</w:t>
      </w:r>
    </w:p>
    <w:p w14:paraId="7D90F468" w14:textId="50E64983" w:rsidR="002A2812" w:rsidRPr="00A33175" w:rsidRDefault="004E7BAC" w:rsidP="00462BAA">
      <w:pPr>
        <w:rPr>
          <w:rFonts w:hint="eastAsia"/>
        </w:rPr>
      </w:pPr>
      <w:r w:rsidRPr="004E7BAC">
        <w:t xml:space="preserve">K-means is a type of unsupervised learning and one of the popular methods of </w:t>
      </w:r>
      <w:r w:rsidR="00462BAA" w:rsidRPr="00086F50">
        <w:t>for cluster analysis in data mining</w:t>
      </w:r>
      <w:r w:rsidRPr="004E7BAC">
        <w:t>.</w:t>
      </w:r>
      <w:r w:rsidR="00086F50">
        <w:t xml:space="preserve"> </w:t>
      </w:r>
      <w:r w:rsidR="00462BAA">
        <w:t xml:space="preserve">It </w:t>
      </w:r>
      <w:r w:rsidR="00086F50" w:rsidRPr="00086F50">
        <w:t>aims to partition n observations into k clusters in which each observation belongs to the cluster with the nearest mean</w:t>
      </w:r>
      <w:r w:rsidR="00530C91">
        <w:t xml:space="preserve"> i.e.,</w:t>
      </w:r>
      <w:r w:rsidR="00086F50" w:rsidRPr="00086F50">
        <w:t xml:space="preserve"> k-means clustering minimizes within-cluster variances (squared Euclidean distances)</w:t>
      </w:r>
      <w:r w:rsidR="00086F50">
        <w:t xml:space="preserve">. </w:t>
      </w:r>
      <w:r w:rsidR="00086F50">
        <w:rPr>
          <w:rFonts w:hint="eastAsia"/>
        </w:rPr>
        <w:t>Given a set of observations</w:t>
      </w:r>
      <m:oMath>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00086F50">
        <w:rPr>
          <w:rFonts w:hint="eastAsia"/>
        </w:rPr>
        <w:t>, where each observation is a d-dimensional real vector, k-means clustering aims to partition the n observations into k (</w:t>
      </w:r>
      <w:r w:rsidR="00086F50">
        <w:rPr>
          <w:rFonts w:hint="eastAsia"/>
        </w:rPr>
        <w:t>≤</w:t>
      </w:r>
      <w:r w:rsidR="00086F50">
        <w:rPr>
          <w:rFonts w:hint="eastAsia"/>
        </w:rPr>
        <w:t xml:space="preserve"> n) sets </w:t>
      </w:r>
      <m:oMath>
        <m:r>
          <w:rPr>
            <w:rFonts w:ascii="Cambria Math" w:hAnsi="Cambria Math" w:hint="eastAsia"/>
          </w:rPr>
          <m:t>S=</m:t>
        </m:r>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r>
          <w:rPr>
            <w:rFonts w:ascii="Cambria Math" w:hAnsi="Cambria Math" w:hint="eastAsia"/>
          </w:rPr>
          <m:t>,</m:t>
        </m:r>
        <m: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hint="eastAsia"/>
              </w:rPr>
              <m:t>k</m:t>
            </m:r>
          </m:sub>
        </m:sSub>
      </m:oMath>
      <w:r w:rsidR="00086F50">
        <w:rPr>
          <w:rFonts w:hint="eastAsia"/>
        </w:rPr>
        <w:t xml:space="preserve"> so as to minimize the within-cluster sum of squares </w:t>
      </w:r>
      <w:r w:rsidR="00086F50">
        <w:t xml:space="preserve">(i.e. variance). </w:t>
      </w:r>
      <w:r w:rsidR="00462BAA">
        <w:t>The</w:t>
      </w:r>
      <w:r w:rsidR="00086F50">
        <w:t xml:space="preserve"> objective is to find:</w:t>
      </w:r>
      <w:r w:rsidR="00086F50" w:rsidRPr="00086F50">
        <w:t xml:space="preserve"> </w:t>
      </w:r>
    </w:p>
    <w:p w14:paraId="5FD620A8" w14:textId="3346D9B5" w:rsidR="00462BAA" w:rsidRPr="00A33175" w:rsidRDefault="00462BAA" w:rsidP="00A33175">
      <m:oMathPara>
        <m:oMath>
          <m:r>
            <w:rPr>
              <w:rFonts w:ascii="Cambria Math" w:hAnsi="Cambria Math"/>
            </w:rPr>
            <m:t>arg</m:t>
          </m:r>
          <m:r>
            <w:rPr>
              <w:rFonts w:ascii="Cambria Math" w:hAnsi="Cambria Math"/>
            </w:rPr>
            <m:t> </m:t>
          </m:r>
          <m:r>
            <w:rPr>
              <w:rFonts w:ascii="Cambria Math" w:hAnsi="Cambria Math"/>
            </w:rPr>
            <m:t>min</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k</m:t>
              </m:r>
              <m:ctrlPr>
                <w:rPr>
                  <w:rFonts w:ascii="Cambria Math" w:hAnsi="Cambria Math"/>
                  <w:i/>
                </w:rPr>
              </m:ctrlPr>
            </m:sup>
            <m:e>
              <m:nary>
                <m:naryPr>
                  <m:chr m:val="∑"/>
                  <m:supHide m:val="1"/>
                  <m:ctrlPr>
                    <w:rPr>
                      <w:rFonts w:ascii="Cambria Math" w:hAnsi="Cambria Math"/>
                    </w:rPr>
                  </m:ctrlPr>
                </m:naryPr>
                <m:sub>
                  <m:r>
                    <w:rPr>
                      <w:rFonts w:ascii="Cambria Math" w:hAnsi="Cambria Math"/>
                    </w:rPr>
                    <m:t>x</m:t>
                  </m:r>
                  <m:r>
                    <m:rPr>
                      <m:sty m:val="p"/>
                    </m:rPr>
                    <w:rPr>
                      <w:rFonts w:ascii="Cambria Math" w:hAnsi="Cambria Math" w:hint="eastAsia"/>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i</m:t>
                      </m:r>
                    </m:sub>
                  </m:sSub>
                  <m:ctrlPr>
                    <w:rPr>
                      <w:rFonts w:ascii="Cambria Math" w:hAnsi="Cambria Math"/>
                      <w:i/>
                    </w:rPr>
                  </m:ctrlPr>
                </m:sub>
                <m:sup/>
                <m:e>
                  <m:d>
                    <m:dPr>
                      <m:begChr m:val=""/>
                      <m:endChr m:val=""/>
                      <m:ctrlPr>
                        <w:rPr>
                          <w:rFonts w:ascii="Cambria Math" w:hAnsi="Cambria Math"/>
                        </w:rPr>
                      </m:ctrlPr>
                    </m:dPr>
                    <m:e>
                      <m:r>
                        <m:rPr>
                          <m:lit/>
                        </m:rPr>
                        <w:rPr>
                          <w:rFonts w:ascii="Cambria Math" w:hAnsi="Cambria Math"/>
                        </w:rPr>
                        <m:t>|</m:t>
                      </m:r>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i</m:t>
                          </m:r>
                        </m:sub>
                      </m:sSub>
                    </m:e>
                  </m:d>
                  <m:sSup>
                    <m:sSupPr>
                      <m:ctrlPr>
                        <w:rPr>
                          <w:rFonts w:ascii="Cambria Math" w:hAnsi="Cambria Math"/>
                          <w:i/>
                        </w:rPr>
                      </m:ctrlPr>
                    </m:sSupPr>
                    <m:e>
                      <m:r>
                        <m:rPr>
                          <m:lit/>
                        </m:rPr>
                        <w:rPr>
                          <w:rFonts w:ascii="Cambria Math" w:hAnsi="Cambria Math"/>
                        </w:rPr>
                        <m:t>|</m:t>
                      </m:r>
                    </m:e>
                    <m:sup>
                      <m:r>
                        <w:rPr>
                          <w:rFonts w:ascii="Cambria Math" w:hAnsi="Cambria Math"/>
                        </w:rPr>
                        <m:t>2</m:t>
                      </m:r>
                    </m:sup>
                  </m:sSup>
                </m:e>
              </m:nary>
            </m:e>
          </m:nary>
          <m:r>
            <w:rPr>
              <w:rFonts w:ascii="Cambria Math" w:hAnsi="Cambria Math"/>
            </w:rPr>
            <m:t>=arg</m:t>
          </m:r>
          <m:r>
            <w:rPr>
              <w:rFonts w:ascii="Cambria Math" w:hAnsi="Cambria Math"/>
            </w:rPr>
            <m:t> </m:t>
          </m:r>
          <m:r>
            <w:rPr>
              <w:rFonts w:ascii="Cambria Math" w:hAnsi="Cambria Math"/>
            </w:rPr>
            <m:t>min</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k</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Var</m:t>
              </m:r>
              <m:ctrlPr>
                <w:rPr>
                  <w:rFonts w:ascii="Cambria Math" w:hAnsi="Cambria Math"/>
                  <w:i/>
                </w:rPr>
              </m:ctrlPr>
            </m:e>
          </m:nary>
          <m:sSub>
            <m:sSubPr>
              <m:ctrlPr>
                <w:rPr>
                  <w:rFonts w:ascii="Cambria Math" w:hAnsi="Cambria Math"/>
                  <w:i/>
                </w:rPr>
              </m:ctrlPr>
            </m:sSubPr>
            <m:e>
              <m:r>
                <w:rPr>
                  <w:rFonts w:ascii="Cambria Math" w:hAnsi="Cambria Math"/>
                </w:rPr>
                <m:t>S</m:t>
              </m:r>
            </m:e>
            <m:sub>
              <m:r>
                <w:rPr>
                  <w:rFonts w:ascii="Cambria Math" w:hAnsi="Cambria Math"/>
                </w:rPr>
                <m:t>i</m:t>
              </m:r>
            </m:sub>
          </m:sSub>
        </m:oMath>
      </m:oMathPara>
    </w:p>
    <w:p w14:paraId="0B778C91" w14:textId="5FF2E933" w:rsidR="00A33175" w:rsidRPr="00A33175" w:rsidRDefault="00086F50" w:rsidP="00086F50">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is the mean of points in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w:t>
      </w:r>
    </w:p>
    <w:p w14:paraId="0FE1197A" w14:textId="467BDDAB" w:rsidR="00F365E5" w:rsidRDefault="00704D45" w:rsidP="00D71902">
      <w:pPr>
        <w:pStyle w:val="2"/>
      </w:pPr>
      <w:r>
        <w:t>Find the Best K</w:t>
      </w:r>
    </w:p>
    <w:p w14:paraId="17BCFB05" w14:textId="230F6C42" w:rsidR="00757782" w:rsidRPr="00530C91" w:rsidRDefault="00757782" w:rsidP="00757782">
      <w:r>
        <w:rPr>
          <w:rFonts w:hint="eastAsia"/>
        </w:rPr>
        <w:t>D</w:t>
      </w:r>
      <w:r w:rsidR="00530C91">
        <w:t xml:space="preserve">etermining the number of clusters in a data </w:t>
      </w:r>
      <w:r w:rsidR="00E85AE3">
        <w:t>set is</w:t>
      </w:r>
      <w:r w:rsidR="00530C91">
        <w:t xml:space="preserve"> a frequent problem in data clustering. </w:t>
      </w:r>
      <w:r>
        <w:t xml:space="preserve">We commonly use the </w:t>
      </w:r>
      <w:r w:rsidR="00530C91">
        <w:t>elbow method</w:t>
      </w:r>
      <w:r w:rsidR="00E85AE3">
        <w:t xml:space="preserve"> to find the best k in the k-Means algorithm. With the previously processed data set, we </w:t>
      </w:r>
      <w:r w:rsidR="0074790C">
        <w:t>normalise</w:t>
      </w:r>
      <w:r w:rsidRPr="00757782">
        <w:t xml:space="preserve"> all features</w:t>
      </w:r>
      <w:r w:rsidR="00E85AE3">
        <w:t xml:space="preserve"> and </w:t>
      </w:r>
      <w:r w:rsidRPr="00757782">
        <w:t>scale the continuous features</w:t>
      </w:r>
      <w:r w:rsidR="00E85AE3">
        <w:t xml:space="preserve"> </w:t>
      </w:r>
      <w:r w:rsidRPr="00757782">
        <w:t xml:space="preserve">using </w:t>
      </w:r>
      <w:r w:rsidR="00E85AE3">
        <w:t>min-m</w:t>
      </w:r>
      <w:r w:rsidRPr="00757782">
        <w:t>ax</w:t>
      </w:r>
      <w:r w:rsidR="00E85AE3">
        <w:t xml:space="preserve"> s</w:t>
      </w:r>
      <w:r w:rsidRPr="00757782">
        <w:t>caler</w:t>
      </w:r>
      <w:r w:rsidR="00E85AE3">
        <w:t>,</w:t>
      </w:r>
      <w:r w:rsidRPr="00757782">
        <w:t xml:space="preserve"> as the feature matrix is a mix of binary and continuous </w:t>
      </w:r>
      <w:r w:rsidR="00E85AE3" w:rsidRPr="00757782">
        <w:t>features.</w:t>
      </w:r>
      <w:r w:rsidRPr="00757782">
        <w:t xml:space="preserve"> For each k value, we will initialise k-means to identify the sum of squared distances of samples to the nearest cluster centre.</w:t>
      </w:r>
      <w:r w:rsidR="00E85AE3">
        <w:t xml:space="preserve"> </w:t>
      </w:r>
      <w:proofErr w:type="spellStart"/>
      <w:r>
        <w:t>As k</w:t>
      </w:r>
      <w:proofErr w:type="spellEnd"/>
      <w:r>
        <w:t xml:space="preserve"> increases, the sum of squared distance tends to zero. Below is </w:t>
      </w:r>
      <w:r w:rsidR="0074790C">
        <w:t>the</w:t>
      </w:r>
      <w:r>
        <w:t xml:space="preserve"> plot of sum of squared distances </w:t>
      </w:r>
      <w:proofErr w:type="spellStart"/>
      <w:r>
        <w:t>for k</w:t>
      </w:r>
      <w:proofErr w:type="spellEnd"/>
      <w:r>
        <w:t xml:space="preserve"> in the </w:t>
      </w:r>
      <w:r w:rsidR="0074790C">
        <w:t xml:space="preserve">predefined </w:t>
      </w:r>
      <w:r>
        <w:t>range. If the plot looks like an arm, then the elbow on the arm is optimal k.</w:t>
      </w:r>
      <w:r w:rsidR="0074790C">
        <w:t xml:space="preserve"> </w:t>
      </w:r>
      <w:r w:rsidR="00830179">
        <w:t>I</w:t>
      </w:r>
      <w:r w:rsidR="0074790C">
        <w:t xml:space="preserve"> launched the model multiple times and the result may slightly</w:t>
      </w:r>
      <w:r w:rsidR="00830179">
        <w:t xml:space="preserve"> vary, finally I chose 11 and 14 to be the candidate of the best k.</w:t>
      </w:r>
    </w:p>
    <w:p w14:paraId="729EDCC5" w14:textId="64BF5307" w:rsidR="004B725B" w:rsidRPr="004B725B" w:rsidRDefault="0009311D" w:rsidP="004B725B">
      <w:r>
        <w:rPr>
          <w:noProof/>
        </w:rPr>
        <w:drawing>
          <wp:inline distT="0" distB="0" distL="0" distR="0" wp14:anchorId="4D707005" wp14:editId="49733B86">
            <wp:extent cx="5730240" cy="381762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14:paraId="50A759A5" w14:textId="41B0C993" w:rsidR="00F365E5" w:rsidRDefault="00704D45" w:rsidP="00D71902">
      <w:pPr>
        <w:pStyle w:val="2"/>
      </w:pPr>
      <w:r>
        <w:t>Insight and Segmentation</w:t>
      </w:r>
    </w:p>
    <w:p w14:paraId="3AA27410" w14:textId="537E681B" w:rsidR="00EB11F7" w:rsidRDefault="00830179" w:rsidP="0009311D">
      <w:r>
        <w:t xml:space="preserve">The </w:t>
      </w:r>
      <w:r w:rsidR="0041266D">
        <w:t xml:space="preserve">selected </w:t>
      </w:r>
      <w:r>
        <w:t xml:space="preserve">k is the </w:t>
      </w:r>
      <w:r w:rsidR="00276774">
        <w:t xml:space="preserve">number of partitions and each </w:t>
      </w:r>
      <w:r w:rsidR="0041266D">
        <w:t>row</w:t>
      </w:r>
      <w:r w:rsidR="00276774">
        <w:t xml:space="preserve"> in the original dataset are assigned a label as </w:t>
      </w:r>
      <w:r w:rsidR="0009205D">
        <w:rPr>
          <w:rFonts w:hint="eastAsia"/>
        </w:rPr>
        <w:t>its</w:t>
      </w:r>
      <w:r w:rsidR="0009205D">
        <w:t xml:space="preserve"> </w:t>
      </w:r>
      <w:r w:rsidR="00DD46BD">
        <w:t xml:space="preserve">new </w:t>
      </w:r>
      <w:r w:rsidR="00276774">
        <w:t>category</w:t>
      </w:r>
      <w:r w:rsidR="00DD46BD">
        <w:t xml:space="preserve"> feature</w:t>
      </w:r>
      <w:r w:rsidR="00276774">
        <w:t>.</w:t>
      </w:r>
      <w:r>
        <w:t xml:space="preserve">  </w:t>
      </w:r>
      <w:r w:rsidR="00DD46BD">
        <w:t xml:space="preserve">To better characterise these categories, </w:t>
      </w:r>
      <w:r>
        <w:t xml:space="preserve">I generated a </w:t>
      </w:r>
      <w:r w:rsidR="00DD46BD">
        <w:t>matrix</w:t>
      </w:r>
      <w:r>
        <w:t xml:space="preserve"> of histogram plot </w:t>
      </w:r>
      <w:r w:rsidR="0041266D">
        <w:t xml:space="preserve">of the accidents </w:t>
      </w:r>
      <w:r>
        <w:t xml:space="preserve">by </w:t>
      </w:r>
      <w:r w:rsidR="0041266D">
        <w:t>imported</w:t>
      </w:r>
      <w:r>
        <w:t xml:space="preserve"> features on different categories</w:t>
      </w:r>
      <w:r w:rsidR="0041266D">
        <w:t xml:space="preserve">, different colour represents the proportion of each </w:t>
      </w:r>
      <w:r w:rsidR="0041266D">
        <w:lastRenderedPageBreak/>
        <w:t xml:space="preserve">features compared to the rest in the same category. </w:t>
      </w:r>
      <w:r w:rsidR="0009205D">
        <w:t>It is clear that each plot has the same distribution of the total quantity on different categories, while the proportion of each features in different categories vary significantly</w:t>
      </w:r>
      <w:r w:rsidR="00DD46BD">
        <w:t>, which coloured differently</w:t>
      </w:r>
      <w:r w:rsidR="0009205D">
        <w:t xml:space="preserve">.  </w:t>
      </w:r>
    </w:p>
    <w:p w14:paraId="2168A9BD" w14:textId="474472C7" w:rsidR="00DD46BD" w:rsidRDefault="00DD46BD" w:rsidP="004B725B">
      <w:r>
        <w:t xml:space="preserve">From the </w:t>
      </w:r>
      <w:r>
        <w:t>matrix</w:t>
      </w:r>
      <w:r>
        <w:t xml:space="preserve"> of plot below, I gain insights and conclude that t</w:t>
      </w:r>
      <w:r w:rsidR="00EB11F7">
        <w:t>he primary characteristics is “COLISIONTYPE”, “ADDRTYPE”, “</w:t>
      </w:r>
      <w:r w:rsidR="00EB11F7">
        <w:t>SEVERITYCODE</w:t>
      </w:r>
      <w:r w:rsidR="00EB11F7">
        <w:t xml:space="preserve">”, because they are widely scattered on all the categories. On the contrast, other features </w:t>
      </w:r>
      <w:r w:rsidR="00595A12">
        <w:t xml:space="preserve">tend to </w:t>
      </w:r>
      <w:r w:rsidR="00595A12">
        <w:t xml:space="preserve">concentrate </w:t>
      </w:r>
      <w:r w:rsidR="00595A12">
        <w:t>on</w:t>
      </w:r>
      <w:r w:rsidR="00EB11F7">
        <w:t xml:space="preserve"> one or seldom categories thus defined as secondary features.</w:t>
      </w:r>
      <w:r w:rsidR="00595A12">
        <w:t xml:space="preserve"> As a consequence, t</w:t>
      </w:r>
      <w:r w:rsidR="00595A12">
        <w:t xml:space="preserve">he 14 initial categories can be merged into 11 </w:t>
      </w:r>
      <w:r w:rsidR="00595A12">
        <w:t xml:space="preserve">major types </w:t>
      </w:r>
      <w:r w:rsidR="00595A12">
        <w:t>with 3 subsets.</w:t>
      </w:r>
      <w:r>
        <w:t xml:space="preserve"> Table indicates the summary and characteristics of different categories. </w:t>
      </w:r>
    </w:p>
    <w:p w14:paraId="32F1D637" w14:textId="4A51F220" w:rsidR="004B725B" w:rsidRDefault="0009311D" w:rsidP="004B725B">
      <w:r>
        <w:rPr>
          <w:noProof/>
        </w:rPr>
        <w:drawing>
          <wp:inline distT="0" distB="0" distL="0" distR="0" wp14:anchorId="2A5A639F" wp14:editId="0CDC1C77">
            <wp:extent cx="6141720" cy="58341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2" t="6525" r="3462" b="5060"/>
                    <a:stretch/>
                  </pic:blipFill>
                  <pic:spPr bwMode="auto">
                    <a:xfrm>
                      <a:off x="0" y="0"/>
                      <a:ext cx="6146617" cy="583884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e"/>
        <w:tblW w:w="0" w:type="auto"/>
        <w:tblLook w:val="04A0" w:firstRow="1" w:lastRow="0" w:firstColumn="1" w:lastColumn="0" w:noHBand="0" w:noVBand="1"/>
      </w:tblPr>
      <w:tblGrid>
        <w:gridCol w:w="1413"/>
        <w:gridCol w:w="8323"/>
      </w:tblGrid>
      <w:tr w:rsidR="00D42003" w:rsidRPr="00D42003" w14:paraId="70590973" w14:textId="77777777" w:rsidTr="0041305F">
        <w:trPr>
          <w:trHeight w:val="288"/>
        </w:trPr>
        <w:tc>
          <w:tcPr>
            <w:tcW w:w="1413" w:type="dxa"/>
            <w:noWrap/>
            <w:hideMark/>
          </w:tcPr>
          <w:p w14:paraId="732B9924" w14:textId="77777777" w:rsidR="00D42003" w:rsidRPr="00D42003" w:rsidRDefault="00D42003">
            <w:pPr>
              <w:rPr>
                <w:b/>
                <w:bCs/>
              </w:rPr>
            </w:pPr>
            <w:r w:rsidRPr="00D42003">
              <w:rPr>
                <w:b/>
                <w:bCs/>
              </w:rPr>
              <w:t>Category</w:t>
            </w:r>
          </w:p>
        </w:tc>
        <w:tc>
          <w:tcPr>
            <w:tcW w:w="8323" w:type="dxa"/>
            <w:noWrap/>
            <w:hideMark/>
          </w:tcPr>
          <w:p w14:paraId="6A9EFCE7" w14:textId="77777777" w:rsidR="00D42003" w:rsidRPr="00D42003" w:rsidRDefault="00D42003">
            <w:pPr>
              <w:rPr>
                <w:b/>
                <w:bCs/>
              </w:rPr>
            </w:pPr>
            <w:r w:rsidRPr="00D42003">
              <w:rPr>
                <w:b/>
                <w:bCs/>
              </w:rPr>
              <w:t>Description</w:t>
            </w:r>
          </w:p>
        </w:tc>
      </w:tr>
      <w:tr w:rsidR="00D42003" w:rsidRPr="00D42003" w14:paraId="3E6D6D8B" w14:textId="77777777" w:rsidTr="0041305F">
        <w:trPr>
          <w:trHeight w:val="288"/>
        </w:trPr>
        <w:tc>
          <w:tcPr>
            <w:tcW w:w="1413" w:type="dxa"/>
            <w:noWrap/>
            <w:hideMark/>
          </w:tcPr>
          <w:p w14:paraId="22CC7152" w14:textId="77777777" w:rsidR="00D42003" w:rsidRPr="00D42003" w:rsidRDefault="00D42003">
            <w:r w:rsidRPr="00D42003">
              <w:t>Category 0</w:t>
            </w:r>
          </w:p>
        </w:tc>
        <w:tc>
          <w:tcPr>
            <w:tcW w:w="8323" w:type="dxa"/>
            <w:noWrap/>
            <w:hideMark/>
          </w:tcPr>
          <w:p w14:paraId="18242A0A" w14:textId="77777777" w:rsidR="00D42003" w:rsidRPr="00D42003" w:rsidRDefault="00D42003">
            <w:r w:rsidRPr="00D42003">
              <w:t>rear ended, happen in block &amp; a little in intersection, possible to get injured</w:t>
            </w:r>
          </w:p>
        </w:tc>
      </w:tr>
      <w:tr w:rsidR="00D42003" w:rsidRPr="00D42003" w14:paraId="1AC6C0AC" w14:textId="77777777" w:rsidTr="0041305F">
        <w:trPr>
          <w:trHeight w:val="288"/>
        </w:trPr>
        <w:tc>
          <w:tcPr>
            <w:tcW w:w="1413" w:type="dxa"/>
            <w:noWrap/>
            <w:hideMark/>
          </w:tcPr>
          <w:p w14:paraId="071031E9" w14:textId="77777777" w:rsidR="00D42003" w:rsidRPr="00D42003" w:rsidRDefault="00D42003">
            <w:r w:rsidRPr="00D42003">
              <w:t>Category 1.1</w:t>
            </w:r>
          </w:p>
        </w:tc>
        <w:tc>
          <w:tcPr>
            <w:tcW w:w="8323" w:type="dxa"/>
            <w:noWrap/>
            <w:hideMark/>
          </w:tcPr>
          <w:p w14:paraId="135764E7" w14:textId="77777777" w:rsidR="00D42003" w:rsidRPr="00D42003" w:rsidRDefault="00D42003">
            <w:r w:rsidRPr="00D42003">
              <w:t>parked car, happen almost in block, has a little injury chance</w:t>
            </w:r>
          </w:p>
        </w:tc>
      </w:tr>
      <w:tr w:rsidR="00D42003" w:rsidRPr="00D42003" w14:paraId="4C066861" w14:textId="77777777" w:rsidTr="0041305F">
        <w:trPr>
          <w:trHeight w:val="576"/>
        </w:trPr>
        <w:tc>
          <w:tcPr>
            <w:tcW w:w="1413" w:type="dxa"/>
            <w:noWrap/>
            <w:hideMark/>
          </w:tcPr>
          <w:p w14:paraId="55DA364A" w14:textId="77777777" w:rsidR="00D42003" w:rsidRPr="00D42003" w:rsidRDefault="00D42003">
            <w:r w:rsidRPr="00D42003">
              <w:t>Category 1.2</w:t>
            </w:r>
          </w:p>
        </w:tc>
        <w:tc>
          <w:tcPr>
            <w:tcW w:w="8323" w:type="dxa"/>
            <w:hideMark/>
          </w:tcPr>
          <w:p w14:paraId="2F618A61" w14:textId="77777777" w:rsidR="00D42003" w:rsidRPr="00D42003" w:rsidRDefault="00D42003">
            <w:r w:rsidRPr="00D42003">
              <w:t xml:space="preserve">parked car, happen almost in block, has a little injury chance: </w:t>
            </w:r>
            <w:r w:rsidRPr="00D42003">
              <w:br/>
              <w:t>hit parked cars</w:t>
            </w:r>
          </w:p>
        </w:tc>
      </w:tr>
      <w:tr w:rsidR="00D42003" w:rsidRPr="00D42003" w14:paraId="1A957755" w14:textId="77777777" w:rsidTr="0041305F">
        <w:trPr>
          <w:trHeight w:val="288"/>
        </w:trPr>
        <w:tc>
          <w:tcPr>
            <w:tcW w:w="1413" w:type="dxa"/>
            <w:noWrap/>
            <w:hideMark/>
          </w:tcPr>
          <w:p w14:paraId="2CDF3379" w14:textId="77777777" w:rsidR="00D42003" w:rsidRPr="00D42003" w:rsidRDefault="00D42003">
            <w:r w:rsidRPr="00D42003">
              <w:t>Category 2</w:t>
            </w:r>
          </w:p>
        </w:tc>
        <w:tc>
          <w:tcPr>
            <w:tcW w:w="8323" w:type="dxa"/>
            <w:noWrap/>
            <w:hideMark/>
          </w:tcPr>
          <w:p w14:paraId="09C66175" w14:textId="77777777" w:rsidR="00D42003" w:rsidRPr="00D42003" w:rsidRDefault="00D42003">
            <w:r w:rsidRPr="00D42003">
              <w:t>sideswipe, happen in block &amp; a little in intersection, has a little injury chance</w:t>
            </w:r>
          </w:p>
        </w:tc>
      </w:tr>
      <w:tr w:rsidR="00D42003" w:rsidRPr="00D42003" w14:paraId="53EECC1E" w14:textId="77777777" w:rsidTr="0041305F">
        <w:trPr>
          <w:trHeight w:val="576"/>
        </w:trPr>
        <w:tc>
          <w:tcPr>
            <w:tcW w:w="1413" w:type="dxa"/>
            <w:noWrap/>
            <w:hideMark/>
          </w:tcPr>
          <w:p w14:paraId="730FC9B3" w14:textId="77777777" w:rsidR="00D42003" w:rsidRPr="00D42003" w:rsidRDefault="00D42003">
            <w:r w:rsidRPr="00D42003">
              <w:lastRenderedPageBreak/>
              <w:t>Category 3.1</w:t>
            </w:r>
          </w:p>
        </w:tc>
        <w:tc>
          <w:tcPr>
            <w:tcW w:w="8323" w:type="dxa"/>
            <w:hideMark/>
          </w:tcPr>
          <w:p w14:paraId="3FB9BF5B" w14:textId="18A6BCBB" w:rsidR="00D42003" w:rsidRPr="00D42003" w:rsidRDefault="00D42003">
            <w:r w:rsidRPr="00D42003">
              <w:t xml:space="preserve">pedestrian, happen in block &amp; a little in intersection, highly possible to get injured: </w:t>
            </w:r>
            <w:r w:rsidRPr="00D42003">
              <w:br/>
              <w:t xml:space="preserve">involve </w:t>
            </w:r>
            <w:r w:rsidR="009E2BBA" w:rsidRPr="00D42003">
              <w:t>pedestrian</w:t>
            </w:r>
            <w:r w:rsidRPr="00D42003">
              <w:t>, possible when pedestrian right of way was not granted, almost not involve any cars, have a key for the crosswalk</w:t>
            </w:r>
          </w:p>
        </w:tc>
      </w:tr>
      <w:tr w:rsidR="00D42003" w:rsidRPr="00D42003" w14:paraId="04A29591" w14:textId="77777777" w:rsidTr="0041305F">
        <w:trPr>
          <w:trHeight w:val="576"/>
        </w:trPr>
        <w:tc>
          <w:tcPr>
            <w:tcW w:w="1413" w:type="dxa"/>
            <w:noWrap/>
            <w:hideMark/>
          </w:tcPr>
          <w:p w14:paraId="0B196E5F" w14:textId="77777777" w:rsidR="00D42003" w:rsidRPr="00D42003" w:rsidRDefault="00D42003">
            <w:r w:rsidRPr="00D42003">
              <w:t>Category 3.2</w:t>
            </w:r>
          </w:p>
        </w:tc>
        <w:tc>
          <w:tcPr>
            <w:tcW w:w="8323" w:type="dxa"/>
            <w:hideMark/>
          </w:tcPr>
          <w:p w14:paraId="69ABF353" w14:textId="3D2FF203" w:rsidR="00D42003" w:rsidRPr="00D42003" w:rsidRDefault="00D42003">
            <w:r w:rsidRPr="00D42003">
              <w:t xml:space="preserve">pedestrian, happen in block &amp; intersection, highly possible to get injured: </w:t>
            </w:r>
            <w:r w:rsidRPr="00D42003">
              <w:br/>
              <w:t xml:space="preserve">involve </w:t>
            </w:r>
            <w:r w:rsidR="009E2BBA" w:rsidRPr="00D42003">
              <w:t>pedestrian</w:t>
            </w:r>
            <w:r w:rsidRPr="00D42003">
              <w:t>, some pedestrian right of way was not granted, almost not involve any cars</w:t>
            </w:r>
          </w:p>
        </w:tc>
      </w:tr>
      <w:tr w:rsidR="00D42003" w:rsidRPr="00D42003" w14:paraId="21299D15" w14:textId="77777777" w:rsidTr="0041305F">
        <w:trPr>
          <w:trHeight w:val="576"/>
        </w:trPr>
        <w:tc>
          <w:tcPr>
            <w:tcW w:w="1413" w:type="dxa"/>
            <w:noWrap/>
            <w:hideMark/>
          </w:tcPr>
          <w:p w14:paraId="6C508A0E" w14:textId="77777777" w:rsidR="00D42003" w:rsidRPr="00D42003" w:rsidRDefault="00D42003">
            <w:r w:rsidRPr="00D42003">
              <w:t>Category 4.1</w:t>
            </w:r>
          </w:p>
        </w:tc>
        <w:tc>
          <w:tcPr>
            <w:tcW w:w="8323" w:type="dxa"/>
            <w:hideMark/>
          </w:tcPr>
          <w:p w14:paraId="68CD25A2" w14:textId="77777777" w:rsidR="00D42003" w:rsidRPr="00D42003" w:rsidRDefault="00D42003">
            <w:r w:rsidRPr="00D42003">
              <w:t xml:space="preserve">cycle, happen almost in intersection, highly possible to get injured: </w:t>
            </w:r>
            <w:r w:rsidRPr="00D42003">
              <w:br/>
              <w:t>involve cycle, some pedestrian right of way was not granted, almost not involve any cars, some chance to have a key for the crosswalk</w:t>
            </w:r>
          </w:p>
        </w:tc>
      </w:tr>
      <w:tr w:rsidR="00D42003" w:rsidRPr="00D42003" w14:paraId="4C01FAE1" w14:textId="77777777" w:rsidTr="0041305F">
        <w:trPr>
          <w:trHeight w:val="576"/>
        </w:trPr>
        <w:tc>
          <w:tcPr>
            <w:tcW w:w="1413" w:type="dxa"/>
            <w:noWrap/>
            <w:hideMark/>
          </w:tcPr>
          <w:p w14:paraId="547BF150" w14:textId="77777777" w:rsidR="00D42003" w:rsidRPr="00D42003" w:rsidRDefault="00D42003">
            <w:r w:rsidRPr="00D42003">
              <w:t>Category 4.2</w:t>
            </w:r>
          </w:p>
        </w:tc>
        <w:tc>
          <w:tcPr>
            <w:tcW w:w="8323" w:type="dxa"/>
            <w:hideMark/>
          </w:tcPr>
          <w:p w14:paraId="31E57D3A" w14:textId="77777777" w:rsidR="00D42003" w:rsidRPr="00D42003" w:rsidRDefault="00D42003">
            <w:r w:rsidRPr="00D42003">
              <w:t xml:space="preserve">cycle, happen in block &amp; intersection, highly possible to get injured: </w:t>
            </w:r>
            <w:r w:rsidRPr="00D42003">
              <w:br/>
              <w:t>involve cycle, some pedestrian right of way was not granted, almost not involve any cars, have a key for the lane segment</w:t>
            </w:r>
          </w:p>
        </w:tc>
      </w:tr>
      <w:tr w:rsidR="00D42003" w:rsidRPr="00D42003" w14:paraId="00892A04" w14:textId="77777777" w:rsidTr="0041305F">
        <w:trPr>
          <w:trHeight w:val="288"/>
        </w:trPr>
        <w:tc>
          <w:tcPr>
            <w:tcW w:w="1413" w:type="dxa"/>
            <w:noWrap/>
            <w:hideMark/>
          </w:tcPr>
          <w:p w14:paraId="0302574B" w14:textId="77777777" w:rsidR="00D42003" w:rsidRPr="00D42003" w:rsidRDefault="00D42003">
            <w:r w:rsidRPr="00D42003">
              <w:t>Category 5</w:t>
            </w:r>
          </w:p>
        </w:tc>
        <w:tc>
          <w:tcPr>
            <w:tcW w:w="8323" w:type="dxa"/>
            <w:noWrap/>
            <w:hideMark/>
          </w:tcPr>
          <w:p w14:paraId="0BDB8BA7" w14:textId="77777777" w:rsidR="00D42003" w:rsidRPr="00D42003" w:rsidRDefault="00D42003">
            <w:r w:rsidRPr="00D42003">
              <w:t>other, happen in block &amp; some in intersection, has some injury chance: possible not involve any cars</w:t>
            </w:r>
          </w:p>
        </w:tc>
      </w:tr>
      <w:tr w:rsidR="00D42003" w:rsidRPr="00D42003" w14:paraId="79703312" w14:textId="77777777" w:rsidTr="0041305F">
        <w:trPr>
          <w:trHeight w:val="288"/>
        </w:trPr>
        <w:tc>
          <w:tcPr>
            <w:tcW w:w="1413" w:type="dxa"/>
            <w:noWrap/>
            <w:hideMark/>
          </w:tcPr>
          <w:p w14:paraId="291D833B" w14:textId="77777777" w:rsidR="00D42003" w:rsidRPr="00D42003" w:rsidRDefault="00D42003">
            <w:r w:rsidRPr="00D42003">
              <w:t>Category 6</w:t>
            </w:r>
          </w:p>
        </w:tc>
        <w:tc>
          <w:tcPr>
            <w:tcW w:w="8323" w:type="dxa"/>
            <w:noWrap/>
            <w:hideMark/>
          </w:tcPr>
          <w:p w14:paraId="6C404A53" w14:textId="77777777" w:rsidR="00D42003" w:rsidRPr="00D42003" w:rsidRDefault="00D42003">
            <w:r w:rsidRPr="00D42003">
              <w:t>angles, happen in intersection &amp; a little in block, possible to get injured</w:t>
            </w:r>
          </w:p>
        </w:tc>
      </w:tr>
      <w:tr w:rsidR="00D42003" w:rsidRPr="00D42003" w14:paraId="30E8378A" w14:textId="77777777" w:rsidTr="0041305F">
        <w:trPr>
          <w:trHeight w:val="288"/>
        </w:trPr>
        <w:tc>
          <w:tcPr>
            <w:tcW w:w="1413" w:type="dxa"/>
            <w:noWrap/>
            <w:hideMark/>
          </w:tcPr>
          <w:p w14:paraId="606424C3" w14:textId="77777777" w:rsidR="00D42003" w:rsidRPr="00D42003" w:rsidRDefault="00D42003">
            <w:r w:rsidRPr="00D42003">
              <w:t>Category 7</w:t>
            </w:r>
          </w:p>
        </w:tc>
        <w:tc>
          <w:tcPr>
            <w:tcW w:w="8323" w:type="dxa"/>
            <w:noWrap/>
            <w:hideMark/>
          </w:tcPr>
          <w:p w14:paraId="7CE323FA" w14:textId="77777777" w:rsidR="00D42003" w:rsidRPr="00D42003" w:rsidRDefault="00D42003">
            <w:r w:rsidRPr="00D42003">
              <w:t>left turn, happen in intersection &amp; a little in block, possible to get injured</w:t>
            </w:r>
          </w:p>
        </w:tc>
      </w:tr>
      <w:tr w:rsidR="00D42003" w:rsidRPr="00D42003" w14:paraId="65056F40" w14:textId="77777777" w:rsidTr="0041305F">
        <w:trPr>
          <w:trHeight w:val="288"/>
        </w:trPr>
        <w:tc>
          <w:tcPr>
            <w:tcW w:w="1413" w:type="dxa"/>
            <w:noWrap/>
            <w:hideMark/>
          </w:tcPr>
          <w:p w14:paraId="57A77D93" w14:textId="77777777" w:rsidR="00D42003" w:rsidRPr="00D42003" w:rsidRDefault="00D42003">
            <w:r w:rsidRPr="00D42003">
              <w:t>Category 8</w:t>
            </w:r>
          </w:p>
        </w:tc>
        <w:tc>
          <w:tcPr>
            <w:tcW w:w="8323" w:type="dxa"/>
            <w:noWrap/>
            <w:hideMark/>
          </w:tcPr>
          <w:p w14:paraId="4F896571" w14:textId="77777777" w:rsidR="00D42003" w:rsidRPr="00D42003" w:rsidRDefault="00D42003">
            <w:r w:rsidRPr="00D42003">
              <w:t>head on, happen in block &amp; a little in intersection, possible to get injured</w:t>
            </w:r>
          </w:p>
        </w:tc>
      </w:tr>
      <w:tr w:rsidR="00D42003" w:rsidRPr="00D42003" w14:paraId="691A4042" w14:textId="77777777" w:rsidTr="0041305F">
        <w:trPr>
          <w:trHeight w:val="288"/>
        </w:trPr>
        <w:tc>
          <w:tcPr>
            <w:tcW w:w="1413" w:type="dxa"/>
            <w:noWrap/>
            <w:hideMark/>
          </w:tcPr>
          <w:p w14:paraId="1C89C3DE" w14:textId="77777777" w:rsidR="00D42003" w:rsidRPr="00D42003" w:rsidRDefault="00D42003">
            <w:r w:rsidRPr="00D42003">
              <w:t>Category 9</w:t>
            </w:r>
          </w:p>
        </w:tc>
        <w:tc>
          <w:tcPr>
            <w:tcW w:w="8323" w:type="dxa"/>
            <w:noWrap/>
            <w:hideMark/>
          </w:tcPr>
          <w:p w14:paraId="6C2BD86A" w14:textId="5E5FF159" w:rsidR="00D42003" w:rsidRPr="00D42003" w:rsidRDefault="00D42003">
            <w:r w:rsidRPr="00D42003">
              <w:t xml:space="preserve">other </w:t>
            </w:r>
            <w:r w:rsidR="009E2BBA" w:rsidRPr="00D42003">
              <w:t>&amp; parked</w:t>
            </w:r>
            <w:r w:rsidRPr="00D42003">
              <w:t xml:space="preserve"> car, happen in alley, has a little injury chance</w:t>
            </w:r>
          </w:p>
        </w:tc>
      </w:tr>
      <w:tr w:rsidR="00D42003" w:rsidRPr="00D42003" w14:paraId="16E36D5D" w14:textId="77777777" w:rsidTr="0041305F">
        <w:trPr>
          <w:trHeight w:val="288"/>
        </w:trPr>
        <w:tc>
          <w:tcPr>
            <w:tcW w:w="1413" w:type="dxa"/>
            <w:noWrap/>
            <w:hideMark/>
          </w:tcPr>
          <w:p w14:paraId="2F201798" w14:textId="77777777" w:rsidR="00D42003" w:rsidRPr="00D42003" w:rsidRDefault="00D42003">
            <w:r w:rsidRPr="00D42003">
              <w:t>Category 10</w:t>
            </w:r>
          </w:p>
        </w:tc>
        <w:tc>
          <w:tcPr>
            <w:tcW w:w="8323" w:type="dxa"/>
            <w:noWrap/>
            <w:hideMark/>
          </w:tcPr>
          <w:p w14:paraId="7D35E01B" w14:textId="77777777" w:rsidR="00D42003" w:rsidRPr="00D42003" w:rsidRDefault="00D42003">
            <w:r w:rsidRPr="00D42003">
              <w:t>right turn, happen in block &amp; intersection, has some injury chance</w:t>
            </w:r>
          </w:p>
        </w:tc>
      </w:tr>
    </w:tbl>
    <w:p w14:paraId="44C28054" w14:textId="7364447D" w:rsidR="00D42003" w:rsidRDefault="00D42003" w:rsidP="004B725B"/>
    <w:p w14:paraId="528E7CB3" w14:textId="77777777" w:rsidR="0038429F" w:rsidRDefault="009E2BBA" w:rsidP="004B725B">
      <w:r>
        <w:t xml:space="preserve">At last, </w:t>
      </w:r>
      <w:r w:rsidR="006D69D2">
        <w:t>let’s</w:t>
      </w:r>
      <w:r>
        <w:t xml:space="preserve"> </w:t>
      </w:r>
      <w:r w:rsidR="006D69D2">
        <w:t xml:space="preserve">take another step and </w:t>
      </w:r>
      <w:r>
        <w:t>have a</w:t>
      </w:r>
      <w:r w:rsidR="006D69D2">
        <w:t xml:space="preserve"> further </w:t>
      </w:r>
      <w:r>
        <w:t>look on</w:t>
      </w:r>
      <w:r w:rsidR="006D69D2">
        <w:t xml:space="preserve"> what is the </w:t>
      </w:r>
      <w:r w:rsidR="00760047">
        <w:t>spatial</w:t>
      </w:r>
      <w:r w:rsidR="006D69D2">
        <w:t xml:space="preserve"> distribution of these categories</w:t>
      </w:r>
      <w:r w:rsidR="00760047">
        <w:t xml:space="preserve"> in the city</w:t>
      </w:r>
      <w:r w:rsidR="006D69D2">
        <w:t>. The Table summarises the</w:t>
      </w:r>
      <w:r w:rsidR="00760047">
        <w:t xml:space="preserve"> frequency of the</w:t>
      </w:r>
      <w:r w:rsidR="006D69D2">
        <w:t xml:space="preserve"> most frequent categories in each neighbourhood</w:t>
      </w:r>
      <w:r w:rsidR="00760047">
        <w:t>. It is obvious that the Category 6 in the prominent type of collision in most the neighbourhood, 33 out of 53 neighbourhoods has reported it</w:t>
      </w:r>
      <w:r w:rsidR="00FE4695">
        <w:t xml:space="preserve"> as the</w:t>
      </w:r>
      <w:r w:rsidR="00760047">
        <w:t xml:space="preserve"> most frequent incident. They usually perform as angle collision, happen </w:t>
      </w:r>
      <w:r w:rsidR="00C243A1">
        <w:t>mostly in intersection and has certain chance to get hurt. the second most widespread is category 1.2, they are top 1 accident type in 11 areas, and are defined as parked collision involving hitting parked car, usually take place in block and seldom lead to injury. In the contrast, Category 0 and 5 are minorit</w:t>
      </w:r>
      <w:r w:rsidR="00FE4695">
        <w:t>ies</w:t>
      </w:r>
      <w:r w:rsidR="00C243A1">
        <w:t>,</w:t>
      </w:r>
      <w:r w:rsidR="00FE4695">
        <w:t xml:space="preserve"> and has the highest frequency in</w:t>
      </w:r>
      <w:r w:rsidR="00C243A1">
        <w:t xml:space="preserve"> only 7 and 2 neighbourhoods</w:t>
      </w:r>
      <w:r w:rsidR="00FE4695">
        <w:t xml:space="preserve">. </w:t>
      </w:r>
    </w:p>
    <w:p w14:paraId="48A6D0F6" w14:textId="0D7B0807" w:rsidR="006D69D2" w:rsidRDefault="006D69D2" w:rsidP="004B725B">
      <w:r>
        <w:t>Count of most frequent categories in each neighbourhood</w:t>
      </w:r>
    </w:p>
    <w:tbl>
      <w:tblPr>
        <w:tblStyle w:val="ae"/>
        <w:tblW w:w="0" w:type="auto"/>
        <w:tblLook w:val="04A0" w:firstRow="1" w:lastRow="0" w:firstColumn="1" w:lastColumn="0" w:noHBand="0" w:noVBand="1"/>
      </w:tblPr>
      <w:tblGrid>
        <w:gridCol w:w="1413"/>
        <w:gridCol w:w="1984"/>
      </w:tblGrid>
      <w:tr w:rsidR="006D69D2" w:rsidRPr="006D69D2" w14:paraId="1AC77D33" w14:textId="77777777" w:rsidTr="006D69D2">
        <w:trPr>
          <w:trHeight w:val="288"/>
        </w:trPr>
        <w:tc>
          <w:tcPr>
            <w:tcW w:w="1413" w:type="dxa"/>
            <w:noWrap/>
            <w:hideMark/>
          </w:tcPr>
          <w:p w14:paraId="2132E37C" w14:textId="77777777" w:rsidR="006D69D2" w:rsidRPr="006D69D2" w:rsidRDefault="006D69D2">
            <w:pPr>
              <w:rPr>
                <w:b/>
                <w:bCs/>
              </w:rPr>
            </w:pPr>
            <w:r w:rsidRPr="006D69D2">
              <w:rPr>
                <w:b/>
                <w:bCs/>
              </w:rPr>
              <w:t>Category</w:t>
            </w:r>
          </w:p>
        </w:tc>
        <w:tc>
          <w:tcPr>
            <w:tcW w:w="1984" w:type="dxa"/>
            <w:noWrap/>
            <w:hideMark/>
          </w:tcPr>
          <w:p w14:paraId="384DC691" w14:textId="64BA094F" w:rsidR="006D69D2" w:rsidRPr="006D69D2" w:rsidRDefault="006D69D2" w:rsidP="006D69D2">
            <w:pPr>
              <w:jc w:val="center"/>
              <w:rPr>
                <w:b/>
                <w:bCs/>
              </w:rPr>
            </w:pPr>
            <w:r w:rsidRPr="006D69D2">
              <w:rPr>
                <w:b/>
                <w:bCs/>
              </w:rPr>
              <w:t xml:space="preserve">Count </w:t>
            </w:r>
          </w:p>
        </w:tc>
      </w:tr>
      <w:tr w:rsidR="006D69D2" w:rsidRPr="006D69D2" w14:paraId="12ABA9EF" w14:textId="77777777" w:rsidTr="006D69D2">
        <w:trPr>
          <w:trHeight w:val="288"/>
        </w:trPr>
        <w:tc>
          <w:tcPr>
            <w:tcW w:w="1413" w:type="dxa"/>
            <w:noWrap/>
            <w:hideMark/>
          </w:tcPr>
          <w:p w14:paraId="721ABCCE" w14:textId="77777777" w:rsidR="006D69D2" w:rsidRPr="006D69D2" w:rsidRDefault="006D69D2">
            <w:r w:rsidRPr="006D69D2">
              <w:t>Category 6</w:t>
            </w:r>
          </w:p>
        </w:tc>
        <w:tc>
          <w:tcPr>
            <w:tcW w:w="1984" w:type="dxa"/>
            <w:noWrap/>
            <w:hideMark/>
          </w:tcPr>
          <w:p w14:paraId="06CA1C48" w14:textId="77777777" w:rsidR="006D69D2" w:rsidRPr="006D69D2" w:rsidRDefault="006D69D2" w:rsidP="006D69D2">
            <w:pPr>
              <w:jc w:val="center"/>
            </w:pPr>
            <w:r w:rsidRPr="006D69D2">
              <w:t>33</w:t>
            </w:r>
          </w:p>
        </w:tc>
      </w:tr>
      <w:tr w:rsidR="006D69D2" w:rsidRPr="006D69D2" w14:paraId="45C55C93" w14:textId="77777777" w:rsidTr="006D69D2">
        <w:trPr>
          <w:trHeight w:val="288"/>
        </w:trPr>
        <w:tc>
          <w:tcPr>
            <w:tcW w:w="1413" w:type="dxa"/>
            <w:noWrap/>
            <w:hideMark/>
          </w:tcPr>
          <w:p w14:paraId="5EA2FD01" w14:textId="0AA89420" w:rsidR="006D69D2" w:rsidRPr="006D69D2" w:rsidRDefault="006D69D2">
            <w:r w:rsidRPr="006D69D2">
              <w:t>Category 1</w:t>
            </w:r>
            <w:r>
              <w:t>.2</w:t>
            </w:r>
          </w:p>
        </w:tc>
        <w:tc>
          <w:tcPr>
            <w:tcW w:w="1984" w:type="dxa"/>
            <w:noWrap/>
            <w:hideMark/>
          </w:tcPr>
          <w:p w14:paraId="2DD0FEA2" w14:textId="77777777" w:rsidR="006D69D2" w:rsidRPr="006D69D2" w:rsidRDefault="006D69D2" w:rsidP="006D69D2">
            <w:pPr>
              <w:jc w:val="center"/>
            </w:pPr>
            <w:r w:rsidRPr="006D69D2">
              <w:t>11</w:t>
            </w:r>
          </w:p>
        </w:tc>
      </w:tr>
      <w:tr w:rsidR="006D69D2" w:rsidRPr="006D69D2" w14:paraId="1DE739B0" w14:textId="77777777" w:rsidTr="006D69D2">
        <w:trPr>
          <w:trHeight w:val="288"/>
        </w:trPr>
        <w:tc>
          <w:tcPr>
            <w:tcW w:w="1413" w:type="dxa"/>
            <w:noWrap/>
            <w:hideMark/>
          </w:tcPr>
          <w:p w14:paraId="3F7D576F" w14:textId="77777777" w:rsidR="006D69D2" w:rsidRPr="006D69D2" w:rsidRDefault="006D69D2">
            <w:r w:rsidRPr="006D69D2">
              <w:t>Category 0</w:t>
            </w:r>
          </w:p>
        </w:tc>
        <w:tc>
          <w:tcPr>
            <w:tcW w:w="1984" w:type="dxa"/>
            <w:noWrap/>
            <w:hideMark/>
          </w:tcPr>
          <w:p w14:paraId="4690039B" w14:textId="77777777" w:rsidR="006D69D2" w:rsidRPr="006D69D2" w:rsidRDefault="006D69D2" w:rsidP="006D69D2">
            <w:pPr>
              <w:jc w:val="center"/>
            </w:pPr>
            <w:r w:rsidRPr="006D69D2">
              <w:t>7</w:t>
            </w:r>
          </w:p>
        </w:tc>
      </w:tr>
      <w:tr w:rsidR="006D69D2" w:rsidRPr="006D69D2" w14:paraId="5D8D8AAD" w14:textId="77777777" w:rsidTr="006D69D2">
        <w:trPr>
          <w:trHeight w:val="288"/>
        </w:trPr>
        <w:tc>
          <w:tcPr>
            <w:tcW w:w="1413" w:type="dxa"/>
            <w:noWrap/>
            <w:hideMark/>
          </w:tcPr>
          <w:p w14:paraId="4A9CC963" w14:textId="77777777" w:rsidR="006D69D2" w:rsidRPr="006D69D2" w:rsidRDefault="006D69D2">
            <w:r w:rsidRPr="006D69D2">
              <w:t>Category 5</w:t>
            </w:r>
          </w:p>
        </w:tc>
        <w:tc>
          <w:tcPr>
            <w:tcW w:w="1984" w:type="dxa"/>
            <w:noWrap/>
            <w:hideMark/>
          </w:tcPr>
          <w:p w14:paraId="7BE6BA7F" w14:textId="77777777" w:rsidR="006D69D2" w:rsidRPr="006D69D2" w:rsidRDefault="006D69D2" w:rsidP="006D69D2">
            <w:pPr>
              <w:jc w:val="center"/>
            </w:pPr>
            <w:r w:rsidRPr="006D69D2">
              <w:t>2</w:t>
            </w:r>
          </w:p>
        </w:tc>
      </w:tr>
    </w:tbl>
    <w:p w14:paraId="75CF05D3" w14:textId="61EFE0D0" w:rsidR="006D69D2" w:rsidRDefault="006D69D2" w:rsidP="004B725B"/>
    <w:p w14:paraId="22917AF1" w14:textId="2295EC66" w:rsidR="0038429F" w:rsidRDefault="0038429F" w:rsidP="0038429F">
      <w:r>
        <w:t xml:space="preserve">A </w:t>
      </w:r>
      <w:r w:rsidR="0041305F" w:rsidRPr="0041305F">
        <w:t xml:space="preserve">metropolis </w:t>
      </w:r>
      <w:r>
        <w:t>such as Seattle has complex urban structure, the social-economic and physical condition can differ hugely across areas</w:t>
      </w:r>
      <w:r w:rsidR="0041305F">
        <w:t xml:space="preserve">. A detailed categorization in each area would be more helpful to understand the specific local situation and take correspondent improving measurements. </w:t>
      </w:r>
      <w:r w:rsidR="0041305F">
        <w:t>When integrating this information into the accident choropleth map previously create, the distribution of accidents and the most frequency type is visualised in a single map</w:t>
      </w:r>
      <w:r w:rsidR="0041305F">
        <w:t xml:space="preserve">, in this way their relationship is also well presented. It could be constructive for urban planners and </w:t>
      </w:r>
      <w:r w:rsidR="004517C1">
        <w:t>administrators</w:t>
      </w:r>
      <w:r w:rsidR="0041305F">
        <w:t xml:space="preserve"> </w:t>
      </w:r>
      <w:r w:rsidR="004517C1">
        <w:t>when concluding any</w:t>
      </w:r>
      <w:r w:rsidR="0041305F">
        <w:t xml:space="preserve"> </w:t>
      </w:r>
      <w:r w:rsidR="004517C1">
        <w:t xml:space="preserve">decisions to improve road </w:t>
      </w:r>
      <w:r w:rsidR="0070069A">
        <w:t>security in</w:t>
      </w:r>
      <w:r w:rsidR="004517C1">
        <w:t xml:space="preserve"> the area.</w:t>
      </w:r>
    </w:p>
    <w:p w14:paraId="4A9072D0" w14:textId="77777777" w:rsidR="0038429F" w:rsidRDefault="0038429F" w:rsidP="004B725B"/>
    <w:p w14:paraId="5ABA1054" w14:textId="26A777E6" w:rsidR="005B3E48" w:rsidRPr="004B725B" w:rsidRDefault="005B3E48" w:rsidP="004B725B">
      <w:r>
        <w:rPr>
          <w:noProof/>
        </w:rPr>
        <w:lastRenderedPageBreak/>
        <w:drawing>
          <wp:inline distT="0" distB="0" distL="0" distR="0" wp14:anchorId="077F452E" wp14:editId="0F0DFCCA">
            <wp:extent cx="5722620" cy="34442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444240"/>
                    </a:xfrm>
                    <a:prstGeom prst="rect">
                      <a:avLst/>
                    </a:prstGeom>
                    <a:noFill/>
                    <a:ln>
                      <a:noFill/>
                    </a:ln>
                  </pic:spPr>
                </pic:pic>
              </a:graphicData>
            </a:graphic>
          </wp:inline>
        </w:drawing>
      </w:r>
    </w:p>
    <w:p w14:paraId="4B4AAEE1" w14:textId="4070A10F" w:rsidR="00F365E5" w:rsidRDefault="00704D45" w:rsidP="00D71902">
      <w:pPr>
        <w:pStyle w:val="1"/>
      </w:pPr>
      <w:r>
        <w:t>Future Studies</w:t>
      </w:r>
    </w:p>
    <w:p w14:paraId="6AC41C49" w14:textId="49204696" w:rsidR="004517C1" w:rsidRDefault="004517C1" w:rsidP="005D28D5">
      <w:r>
        <w:t>In the correlation research, I calculated correlation between each other of all the attributes</w:t>
      </w:r>
      <w:r w:rsidR="00467673">
        <w:t xml:space="preserve"> using</w:t>
      </w:r>
      <w:r w:rsidR="00467673" w:rsidRPr="00467673">
        <w:t xml:space="preserve"> </w:t>
      </w:r>
      <w:r w:rsidR="00467673" w:rsidRPr="00467673">
        <w:t>Pearson's correlation coefficient</w:t>
      </w:r>
      <w:r w:rsidR="0070069A">
        <w:t>,</w:t>
      </w:r>
      <w:r w:rsidR="00467673">
        <w:t xml:space="preserve"> indifferent the categorical, continue or binary.</w:t>
      </w:r>
      <w:r w:rsidR="0070069A">
        <w:t xml:space="preserve"> As matter of fact, this method function perfectly for continue or binary attribute but not for the categorical independents. A more accurate research should conduct </w:t>
      </w:r>
      <w:proofErr w:type="spellStart"/>
      <w:r w:rsidR="0070069A" w:rsidRPr="00A45A64">
        <w:t>Cramér’s</w:t>
      </w:r>
      <w:proofErr w:type="spellEnd"/>
      <w:r w:rsidR="0070069A" w:rsidRPr="00A45A64">
        <w:t xml:space="preserve"> V</w:t>
      </w:r>
      <w:r w:rsidR="0070069A">
        <w:t xml:space="preserve"> for categorical attributes, and the correlation matrix may present in differently and impact on the partitioning to some extent.</w:t>
      </w:r>
      <w:r w:rsidR="00A81B9B">
        <w:t xml:space="preserve"> Moreover</w:t>
      </w:r>
      <w:r>
        <w:t>, I applied the segmentation in only one type of clustering</w:t>
      </w:r>
      <w:r w:rsidR="00A81B9B">
        <w:t xml:space="preserve"> in this research</w:t>
      </w:r>
      <w:r w:rsidR="0070069A">
        <w:t xml:space="preserve">, the k-mean clustering. Further research may </w:t>
      </w:r>
      <w:r w:rsidR="00A81B9B">
        <w:t>conduct different clustering models with the same input and compare their results</w:t>
      </w:r>
    </w:p>
    <w:p w14:paraId="26C592AD" w14:textId="76DE0D8B" w:rsidR="005D28D5" w:rsidRDefault="00704D45" w:rsidP="005D28D5">
      <w:pPr>
        <w:pStyle w:val="1"/>
      </w:pPr>
      <w:r>
        <w:t>Reference</w:t>
      </w:r>
    </w:p>
    <w:p w14:paraId="6C00B07C" w14:textId="02EFAD3F" w:rsidR="00BE5523" w:rsidRDefault="00BE5523" w:rsidP="00BE5523">
      <w:r>
        <w:t xml:space="preserve">Collisions - Seattle </w:t>
      </w:r>
      <w:proofErr w:type="spellStart"/>
      <w:r>
        <w:t>GeoData</w:t>
      </w:r>
      <w:proofErr w:type="spellEnd"/>
      <w:r>
        <w:t xml:space="preserve"> - ArcGIS Online</w:t>
      </w:r>
    </w:p>
    <w:p w14:paraId="4314A81E" w14:textId="1CF9699F" w:rsidR="00BE5523" w:rsidRDefault="00BE5523" w:rsidP="00BE5523">
      <w:hyperlink r:id="rId17" w:history="1">
        <w:r w:rsidRPr="00457E5B">
          <w:rPr>
            <w:rStyle w:val="af"/>
          </w:rPr>
          <w:t>https://data-seattlecitygis.opendata.arc</w:t>
        </w:r>
        <w:r w:rsidRPr="00457E5B">
          <w:rPr>
            <w:rStyle w:val="af"/>
          </w:rPr>
          <w:t>g</w:t>
        </w:r>
        <w:r w:rsidRPr="00457E5B">
          <w:rPr>
            <w:rStyle w:val="af"/>
          </w:rPr>
          <w:t>is.com/datasets/5b5c745e0f1f48e7a53acec63a0022ab_0</w:t>
        </w:r>
      </w:hyperlink>
    </w:p>
    <w:p w14:paraId="58EFF7F9" w14:textId="7AE6D300" w:rsidR="00BE5523" w:rsidRDefault="00BE5523" w:rsidP="00BE5523">
      <w:r>
        <w:t xml:space="preserve">Seattle </w:t>
      </w:r>
      <w:r>
        <w:t>Neighbourhoods</w:t>
      </w:r>
      <w:r>
        <w:t xml:space="preserve"> Geo</w:t>
      </w:r>
      <w:r>
        <w:t>-</w:t>
      </w:r>
      <w:r>
        <w:t xml:space="preserve">JSON: </w:t>
      </w:r>
    </w:p>
    <w:p w14:paraId="3FBA7B91" w14:textId="6F3B5213" w:rsidR="00BE5523" w:rsidRDefault="00BE5523" w:rsidP="00BE5523">
      <w:hyperlink r:id="rId18" w:history="1">
        <w:r w:rsidRPr="00457E5B">
          <w:rPr>
            <w:rStyle w:val="af"/>
          </w:rPr>
          <w:t>https://opendata.arcgis.com/datasets/fbf6ca85b6b0408da346c8896b6f8aef_0.geojson</w:t>
        </w:r>
      </w:hyperlink>
    </w:p>
    <w:p w14:paraId="24359A57" w14:textId="066CE972" w:rsidR="00AE7D66" w:rsidRPr="00AE7D66" w:rsidRDefault="00AE7D66" w:rsidP="00AE7D66">
      <w:r w:rsidRPr="00AE7D66">
        <w:t>Correlation and dependence</w:t>
      </w:r>
      <w:r w:rsidR="004A006B">
        <w:t>, Wikipedia</w:t>
      </w:r>
    </w:p>
    <w:p w14:paraId="47A8D043" w14:textId="02755B01" w:rsidR="004B725B" w:rsidRDefault="00A45A64" w:rsidP="004B725B">
      <w:hyperlink r:id="rId19" w:history="1">
        <w:r w:rsidRPr="0030673E">
          <w:rPr>
            <w:rStyle w:val="af"/>
          </w:rPr>
          <w:t>https://en.wikipedia.org/wiki/Correlation_and_dependence</w:t>
        </w:r>
      </w:hyperlink>
    </w:p>
    <w:p w14:paraId="35FD286F" w14:textId="41D40108" w:rsidR="00A45A64" w:rsidRPr="004B725B" w:rsidRDefault="00A45A64" w:rsidP="004B725B">
      <w:r w:rsidRPr="00A45A64">
        <w:t>The Search for Categorical Correlation</w:t>
      </w:r>
      <w:r w:rsidR="004A006B">
        <w:t xml:space="preserve">, </w:t>
      </w:r>
      <w:r w:rsidR="004A006B" w:rsidRPr="004A006B">
        <w:t xml:space="preserve">Shaked </w:t>
      </w:r>
      <w:proofErr w:type="spellStart"/>
      <w:r w:rsidR="004A006B" w:rsidRPr="004A006B">
        <w:t>Zychlinski</w:t>
      </w:r>
      <w:proofErr w:type="spellEnd"/>
      <w:r w:rsidR="004A006B">
        <w:t>, 2018-02</w:t>
      </w:r>
    </w:p>
    <w:p w14:paraId="65D85C42" w14:textId="7AAD9E4A" w:rsidR="00F365E5" w:rsidRDefault="00A45A64" w:rsidP="00C73856">
      <w:hyperlink r:id="rId20" w:history="1">
        <w:r w:rsidRPr="0030673E">
          <w:rPr>
            <w:rStyle w:val="af"/>
          </w:rPr>
          <w:t>https://towardsdatascience.com/the-search-for-categorical-correlation-a1cf7f1888c9</w:t>
        </w:r>
      </w:hyperlink>
    </w:p>
    <w:p w14:paraId="719E7849" w14:textId="06BA0DEB" w:rsidR="00A723E8" w:rsidRDefault="00A723E8" w:rsidP="00C73856">
      <w:r w:rsidRPr="00A723E8">
        <w:t>Here’s All you Need to Know About Encoding Categorical Data (with Python code)</w:t>
      </w:r>
      <w:r w:rsidR="004A006B">
        <w:t xml:space="preserve">, </w:t>
      </w:r>
      <w:r w:rsidR="004A006B" w:rsidRPr="004A006B">
        <w:t>SHIPRA SAXENA</w:t>
      </w:r>
      <w:r w:rsidR="004A006B">
        <w:t>, 2020-08</w:t>
      </w:r>
    </w:p>
    <w:p w14:paraId="747C428A" w14:textId="031D2384" w:rsidR="00A723E8" w:rsidRDefault="00A723E8" w:rsidP="00C73856">
      <w:hyperlink r:id="rId21" w:history="1">
        <w:r w:rsidRPr="0030673E">
          <w:rPr>
            <w:rStyle w:val="af"/>
          </w:rPr>
          <w:t>https://www.analyticsvidhya.com/blog/2020/08/types-of-categorical-data-encoding/</w:t>
        </w:r>
      </w:hyperlink>
    </w:p>
    <w:p w14:paraId="4FEE60FB" w14:textId="560FA477" w:rsidR="00C73856" w:rsidRDefault="00510FE7" w:rsidP="00C73856">
      <w:r w:rsidRPr="00510FE7">
        <w:t>k-means clustering</w:t>
      </w:r>
      <w:r>
        <w:t xml:space="preserve">, </w:t>
      </w:r>
      <w:r>
        <w:t>Wikipedia</w:t>
      </w:r>
    </w:p>
    <w:p w14:paraId="31255A26" w14:textId="2D22493B" w:rsidR="00510FE7" w:rsidRDefault="00510FE7" w:rsidP="00C73856">
      <w:hyperlink r:id="rId22" w:history="1">
        <w:r w:rsidRPr="00457E5B">
          <w:rPr>
            <w:rStyle w:val="af"/>
          </w:rPr>
          <w:t>https://en.wikipedia.org/wiki/K-means_clustering</w:t>
        </w:r>
      </w:hyperlink>
    </w:p>
    <w:p w14:paraId="7F1B7002" w14:textId="5052220C" w:rsidR="00510FE7" w:rsidRDefault="00510FE7" w:rsidP="00C73856">
      <w:r w:rsidRPr="00510FE7">
        <w:t>Tutorial: How to determine the optimal number of clusters for k-means clustering</w:t>
      </w:r>
      <w:r>
        <w:t xml:space="preserve">, </w:t>
      </w:r>
      <w:r w:rsidRPr="00510FE7">
        <w:t xml:space="preserve">Tola </w:t>
      </w:r>
      <w:proofErr w:type="spellStart"/>
      <w:r w:rsidRPr="00510FE7">
        <w:t>Alade</w:t>
      </w:r>
      <w:proofErr w:type="spellEnd"/>
      <w:r>
        <w:t>, 2018-05</w:t>
      </w:r>
    </w:p>
    <w:p w14:paraId="79F0F5C8" w14:textId="69B7291A" w:rsidR="00510FE7" w:rsidRDefault="00510FE7" w:rsidP="00C73856">
      <w:hyperlink r:id="rId23" w:history="1">
        <w:r w:rsidRPr="00457E5B">
          <w:rPr>
            <w:rStyle w:val="af"/>
          </w:rPr>
          <w:t>https://blog.cambridgespark.com/how-to-determine-the-optimal-number-of-clusters-for-k-means-clustering-14f27070048f</w:t>
        </w:r>
      </w:hyperlink>
    </w:p>
    <w:p w14:paraId="61FB76EF" w14:textId="77777777" w:rsidR="00510FE7" w:rsidRPr="00C73856" w:rsidRDefault="00510FE7" w:rsidP="00C73856"/>
    <w:sectPr w:rsidR="00510FE7" w:rsidRPr="00C73856" w:rsidSect="00AE7D6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FDE85E" w14:textId="77777777" w:rsidR="005955C8" w:rsidRDefault="005955C8" w:rsidP="00EC7CCB">
      <w:pPr>
        <w:spacing w:after="0" w:line="240" w:lineRule="auto"/>
      </w:pPr>
      <w:r>
        <w:separator/>
      </w:r>
    </w:p>
  </w:endnote>
  <w:endnote w:type="continuationSeparator" w:id="0">
    <w:p w14:paraId="03DBD6D9" w14:textId="77777777" w:rsidR="005955C8" w:rsidRDefault="005955C8" w:rsidP="00EC7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0CF94" w14:textId="77777777" w:rsidR="005955C8" w:rsidRDefault="005955C8" w:rsidP="00EC7CCB">
      <w:pPr>
        <w:spacing w:after="0" w:line="240" w:lineRule="auto"/>
      </w:pPr>
      <w:r>
        <w:separator/>
      </w:r>
    </w:p>
  </w:footnote>
  <w:footnote w:type="continuationSeparator" w:id="0">
    <w:p w14:paraId="11A0FCC3" w14:textId="77777777" w:rsidR="005955C8" w:rsidRDefault="005955C8" w:rsidP="00EC7CC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615"/>
    <w:rsid w:val="000044CA"/>
    <w:rsid w:val="00011FB0"/>
    <w:rsid w:val="00015FEF"/>
    <w:rsid w:val="00032BAE"/>
    <w:rsid w:val="00086F50"/>
    <w:rsid w:val="0009205D"/>
    <w:rsid w:val="0009311D"/>
    <w:rsid w:val="000E5216"/>
    <w:rsid w:val="00145F03"/>
    <w:rsid w:val="001723D5"/>
    <w:rsid w:val="001C0126"/>
    <w:rsid w:val="001C6CCF"/>
    <w:rsid w:val="001D5CA8"/>
    <w:rsid w:val="00204B86"/>
    <w:rsid w:val="0021621D"/>
    <w:rsid w:val="00263848"/>
    <w:rsid w:val="00276774"/>
    <w:rsid w:val="002A2812"/>
    <w:rsid w:val="002F2B41"/>
    <w:rsid w:val="0038429F"/>
    <w:rsid w:val="003A654A"/>
    <w:rsid w:val="0041266D"/>
    <w:rsid w:val="0041305F"/>
    <w:rsid w:val="00417792"/>
    <w:rsid w:val="004517C1"/>
    <w:rsid w:val="00462BAA"/>
    <w:rsid w:val="00467673"/>
    <w:rsid w:val="004A006B"/>
    <w:rsid w:val="004A5E8C"/>
    <w:rsid w:val="004B725B"/>
    <w:rsid w:val="004E7BAC"/>
    <w:rsid w:val="004F331D"/>
    <w:rsid w:val="00510FE7"/>
    <w:rsid w:val="00530C91"/>
    <w:rsid w:val="00531970"/>
    <w:rsid w:val="00572D98"/>
    <w:rsid w:val="005746B2"/>
    <w:rsid w:val="00582615"/>
    <w:rsid w:val="005955C8"/>
    <w:rsid w:val="00595A12"/>
    <w:rsid w:val="005B3E48"/>
    <w:rsid w:val="005C0025"/>
    <w:rsid w:val="005D28D5"/>
    <w:rsid w:val="00607B2C"/>
    <w:rsid w:val="00655D78"/>
    <w:rsid w:val="00656F38"/>
    <w:rsid w:val="006925FA"/>
    <w:rsid w:val="006A2ECE"/>
    <w:rsid w:val="006D69D2"/>
    <w:rsid w:val="006E0B4A"/>
    <w:rsid w:val="006E4890"/>
    <w:rsid w:val="0070069A"/>
    <w:rsid w:val="00703516"/>
    <w:rsid w:val="00704D45"/>
    <w:rsid w:val="0074790C"/>
    <w:rsid w:val="00757782"/>
    <w:rsid w:val="00760047"/>
    <w:rsid w:val="00760C25"/>
    <w:rsid w:val="0076376F"/>
    <w:rsid w:val="00786BDB"/>
    <w:rsid w:val="0080231B"/>
    <w:rsid w:val="00830179"/>
    <w:rsid w:val="00863FD7"/>
    <w:rsid w:val="008E1141"/>
    <w:rsid w:val="008E22BD"/>
    <w:rsid w:val="00936709"/>
    <w:rsid w:val="00960A49"/>
    <w:rsid w:val="00992518"/>
    <w:rsid w:val="009E2BBA"/>
    <w:rsid w:val="009F5472"/>
    <w:rsid w:val="00A33175"/>
    <w:rsid w:val="00A45A64"/>
    <w:rsid w:val="00A723E8"/>
    <w:rsid w:val="00A81B9B"/>
    <w:rsid w:val="00AA4642"/>
    <w:rsid w:val="00AE7D66"/>
    <w:rsid w:val="00B04E3B"/>
    <w:rsid w:val="00B13D80"/>
    <w:rsid w:val="00B532EB"/>
    <w:rsid w:val="00B71FA8"/>
    <w:rsid w:val="00BD67EE"/>
    <w:rsid w:val="00BE0791"/>
    <w:rsid w:val="00BE5523"/>
    <w:rsid w:val="00BF4B36"/>
    <w:rsid w:val="00C07CCF"/>
    <w:rsid w:val="00C243A1"/>
    <w:rsid w:val="00C73856"/>
    <w:rsid w:val="00CA798A"/>
    <w:rsid w:val="00CE670B"/>
    <w:rsid w:val="00CE69A6"/>
    <w:rsid w:val="00D22B57"/>
    <w:rsid w:val="00D42003"/>
    <w:rsid w:val="00D71902"/>
    <w:rsid w:val="00D80B8C"/>
    <w:rsid w:val="00DA6105"/>
    <w:rsid w:val="00DD46BD"/>
    <w:rsid w:val="00DF2397"/>
    <w:rsid w:val="00E55411"/>
    <w:rsid w:val="00E57A26"/>
    <w:rsid w:val="00E77248"/>
    <w:rsid w:val="00E85AE3"/>
    <w:rsid w:val="00E8793B"/>
    <w:rsid w:val="00E93769"/>
    <w:rsid w:val="00EB11F7"/>
    <w:rsid w:val="00EC7CCB"/>
    <w:rsid w:val="00F365E5"/>
    <w:rsid w:val="00FB33EE"/>
    <w:rsid w:val="00FB6EA9"/>
    <w:rsid w:val="00FE469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EB606"/>
  <w15:chartTrackingRefBased/>
  <w15:docId w15:val="{D0B94612-E73C-44BF-82D1-BA11F8F15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738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738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D719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738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7385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73856"/>
    <w:pPr>
      <w:numPr>
        <w:ilvl w:val="1"/>
      </w:numPr>
    </w:pPr>
    <w:rPr>
      <w:color w:val="5A5A5A" w:themeColor="text1" w:themeTint="A5"/>
      <w:spacing w:val="15"/>
    </w:rPr>
  </w:style>
  <w:style w:type="character" w:customStyle="1" w:styleId="a6">
    <w:name w:val="副标题 字符"/>
    <w:basedOn w:val="a0"/>
    <w:link w:val="a5"/>
    <w:uiPriority w:val="11"/>
    <w:rsid w:val="00C73856"/>
    <w:rPr>
      <w:color w:val="5A5A5A" w:themeColor="text1" w:themeTint="A5"/>
      <w:spacing w:val="15"/>
    </w:rPr>
  </w:style>
  <w:style w:type="character" w:customStyle="1" w:styleId="20">
    <w:name w:val="标题 2 字符"/>
    <w:basedOn w:val="a0"/>
    <w:link w:val="2"/>
    <w:uiPriority w:val="9"/>
    <w:rsid w:val="00C73856"/>
    <w:rPr>
      <w:rFonts w:asciiTheme="majorHAnsi" w:eastAsiaTheme="majorEastAsia" w:hAnsiTheme="majorHAnsi" w:cstheme="majorBidi"/>
      <w:color w:val="2F5496" w:themeColor="accent1" w:themeShade="BF"/>
      <w:sz w:val="26"/>
      <w:szCs w:val="26"/>
    </w:rPr>
  </w:style>
  <w:style w:type="character" w:customStyle="1" w:styleId="10">
    <w:name w:val="标题 1 字符"/>
    <w:basedOn w:val="a0"/>
    <w:link w:val="1"/>
    <w:uiPriority w:val="9"/>
    <w:rsid w:val="00C73856"/>
    <w:rPr>
      <w:rFonts w:asciiTheme="majorHAnsi" w:eastAsiaTheme="majorEastAsia" w:hAnsiTheme="majorHAnsi" w:cstheme="majorBidi"/>
      <w:color w:val="2F5496" w:themeColor="accent1" w:themeShade="BF"/>
      <w:sz w:val="32"/>
      <w:szCs w:val="32"/>
    </w:rPr>
  </w:style>
  <w:style w:type="character" w:customStyle="1" w:styleId="30">
    <w:name w:val="标题 3 字符"/>
    <w:basedOn w:val="a0"/>
    <w:link w:val="3"/>
    <w:uiPriority w:val="9"/>
    <w:rsid w:val="00D71902"/>
    <w:rPr>
      <w:rFonts w:asciiTheme="majorHAnsi" w:eastAsiaTheme="majorEastAsia" w:hAnsiTheme="majorHAnsi" w:cstheme="majorBidi"/>
      <w:color w:val="1F3763" w:themeColor="accent1" w:themeShade="7F"/>
      <w:sz w:val="24"/>
      <w:szCs w:val="24"/>
    </w:rPr>
  </w:style>
  <w:style w:type="paragraph" w:styleId="a7">
    <w:name w:val="Normal (Web)"/>
    <w:basedOn w:val="a"/>
    <w:uiPriority w:val="99"/>
    <w:unhideWhenUsed/>
    <w:rsid w:val="001723D5"/>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footnote text"/>
    <w:basedOn w:val="a"/>
    <w:link w:val="a9"/>
    <w:uiPriority w:val="99"/>
    <w:semiHidden/>
    <w:unhideWhenUsed/>
    <w:rsid w:val="00EC7CCB"/>
    <w:pPr>
      <w:spacing w:after="0" w:line="240" w:lineRule="auto"/>
    </w:pPr>
    <w:rPr>
      <w:sz w:val="20"/>
      <w:szCs w:val="20"/>
    </w:rPr>
  </w:style>
  <w:style w:type="character" w:customStyle="1" w:styleId="a9">
    <w:name w:val="脚注文本 字符"/>
    <w:basedOn w:val="a0"/>
    <w:link w:val="a8"/>
    <w:uiPriority w:val="99"/>
    <w:semiHidden/>
    <w:rsid w:val="00EC7CCB"/>
    <w:rPr>
      <w:sz w:val="20"/>
      <w:szCs w:val="20"/>
    </w:rPr>
  </w:style>
  <w:style w:type="character" w:styleId="aa">
    <w:name w:val="footnote reference"/>
    <w:basedOn w:val="a0"/>
    <w:uiPriority w:val="99"/>
    <w:semiHidden/>
    <w:unhideWhenUsed/>
    <w:rsid w:val="00EC7CCB"/>
    <w:rPr>
      <w:vertAlign w:val="superscript"/>
    </w:rPr>
  </w:style>
  <w:style w:type="paragraph" w:styleId="ab">
    <w:name w:val="endnote text"/>
    <w:basedOn w:val="a"/>
    <w:link w:val="ac"/>
    <w:uiPriority w:val="99"/>
    <w:semiHidden/>
    <w:unhideWhenUsed/>
    <w:rsid w:val="00EC7CCB"/>
    <w:pPr>
      <w:spacing w:after="0" w:line="240" w:lineRule="auto"/>
    </w:pPr>
    <w:rPr>
      <w:sz w:val="20"/>
      <w:szCs w:val="20"/>
    </w:rPr>
  </w:style>
  <w:style w:type="character" w:customStyle="1" w:styleId="ac">
    <w:name w:val="尾注文本 字符"/>
    <w:basedOn w:val="a0"/>
    <w:link w:val="ab"/>
    <w:uiPriority w:val="99"/>
    <w:semiHidden/>
    <w:rsid w:val="00EC7CCB"/>
    <w:rPr>
      <w:sz w:val="20"/>
      <w:szCs w:val="20"/>
    </w:rPr>
  </w:style>
  <w:style w:type="character" w:styleId="ad">
    <w:name w:val="endnote reference"/>
    <w:basedOn w:val="a0"/>
    <w:uiPriority w:val="99"/>
    <w:semiHidden/>
    <w:unhideWhenUsed/>
    <w:rsid w:val="00EC7CCB"/>
    <w:rPr>
      <w:vertAlign w:val="superscript"/>
    </w:rPr>
  </w:style>
  <w:style w:type="table" w:styleId="ae">
    <w:name w:val="Table Grid"/>
    <w:basedOn w:val="a1"/>
    <w:uiPriority w:val="39"/>
    <w:rsid w:val="00216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AE7D66"/>
    <w:rPr>
      <w:color w:val="0563C1" w:themeColor="hyperlink"/>
      <w:u w:val="single"/>
    </w:rPr>
  </w:style>
  <w:style w:type="character" w:styleId="af0">
    <w:name w:val="Unresolved Mention"/>
    <w:basedOn w:val="a0"/>
    <w:uiPriority w:val="99"/>
    <w:semiHidden/>
    <w:unhideWhenUsed/>
    <w:rsid w:val="00AE7D66"/>
    <w:rPr>
      <w:color w:val="605E5C"/>
      <w:shd w:val="clear" w:color="auto" w:fill="E1DFDD"/>
    </w:rPr>
  </w:style>
  <w:style w:type="character" w:customStyle="1" w:styleId="mwe-math-mathml-inline">
    <w:name w:val="mwe-math-mathml-inline"/>
    <w:basedOn w:val="a0"/>
    <w:rsid w:val="00FB33EE"/>
  </w:style>
  <w:style w:type="character" w:styleId="af1">
    <w:name w:val="Placeholder Text"/>
    <w:basedOn w:val="a0"/>
    <w:uiPriority w:val="99"/>
    <w:semiHidden/>
    <w:rsid w:val="00FB33EE"/>
    <w:rPr>
      <w:color w:val="808080"/>
    </w:rPr>
  </w:style>
  <w:style w:type="character" w:styleId="af2">
    <w:name w:val="FollowedHyperlink"/>
    <w:basedOn w:val="a0"/>
    <w:uiPriority w:val="99"/>
    <w:semiHidden/>
    <w:unhideWhenUsed/>
    <w:rsid w:val="00A723E8"/>
    <w:rPr>
      <w:color w:val="954F72" w:themeColor="followedHyperlink"/>
      <w:u w:val="single"/>
    </w:rPr>
  </w:style>
  <w:style w:type="character" w:customStyle="1" w:styleId="hljs-number">
    <w:name w:val="hljs-number"/>
    <w:basedOn w:val="a0"/>
    <w:rsid w:val="002A2812"/>
  </w:style>
  <w:style w:type="paragraph" w:styleId="af3">
    <w:name w:val="header"/>
    <w:basedOn w:val="a"/>
    <w:link w:val="af4"/>
    <w:uiPriority w:val="99"/>
    <w:unhideWhenUsed/>
    <w:rsid w:val="00EB11F7"/>
    <w:pPr>
      <w:tabs>
        <w:tab w:val="center" w:pos="4153"/>
        <w:tab w:val="right" w:pos="8306"/>
      </w:tabs>
      <w:spacing w:after="0" w:line="240" w:lineRule="auto"/>
    </w:pPr>
  </w:style>
  <w:style w:type="character" w:customStyle="1" w:styleId="af4">
    <w:name w:val="页眉 字符"/>
    <w:basedOn w:val="a0"/>
    <w:link w:val="af3"/>
    <w:uiPriority w:val="99"/>
    <w:rsid w:val="00EB11F7"/>
  </w:style>
  <w:style w:type="paragraph" w:styleId="af5">
    <w:name w:val="footer"/>
    <w:basedOn w:val="a"/>
    <w:link w:val="af6"/>
    <w:uiPriority w:val="99"/>
    <w:unhideWhenUsed/>
    <w:rsid w:val="00EB11F7"/>
    <w:pPr>
      <w:tabs>
        <w:tab w:val="center" w:pos="4153"/>
        <w:tab w:val="right" w:pos="8306"/>
      </w:tabs>
      <w:spacing w:after="0" w:line="240" w:lineRule="auto"/>
    </w:pPr>
  </w:style>
  <w:style w:type="character" w:customStyle="1" w:styleId="af6">
    <w:name w:val="页脚 字符"/>
    <w:basedOn w:val="a0"/>
    <w:link w:val="af5"/>
    <w:uiPriority w:val="99"/>
    <w:rsid w:val="00EB1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578445">
      <w:bodyDiv w:val="1"/>
      <w:marLeft w:val="0"/>
      <w:marRight w:val="0"/>
      <w:marTop w:val="0"/>
      <w:marBottom w:val="0"/>
      <w:divBdr>
        <w:top w:val="none" w:sz="0" w:space="0" w:color="auto"/>
        <w:left w:val="none" w:sz="0" w:space="0" w:color="auto"/>
        <w:bottom w:val="none" w:sz="0" w:space="0" w:color="auto"/>
        <w:right w:val="none" w:sz="0" w:space="0" w:color="auto"/>
      </w:divBdr>
    </w:div>
    <w:div w:id="181667257">
      <w:bodyDiv w:val="1"/>
      <w:marLeft w:val="0"/>
      <w:marRight w:val="0"/>
      <w:marTop w:val="0"/>
      <w:marBottom w:val="0"/>
      <w:divBdr>
        <w:top w:val="none" w:sz="0" w:space="0" w:color="auto"/>
        <w:left w:val="none" w:sz="0" w:space="0" w:color="auto"/>
        <w:bottom w:val="none" w:sz="0" w:space="0" w:color="auto"/>
        <w:right w:val="none" w:sz="0" w:space="0" w:color="auto"/>
      </w:divBdr>
    </w:div>
    <w:div w:id="239171762">
      <w:bodyDiv w:val="1"/>
      <w:marLeft w:val="0"/>
      <w:marRight w:val="0"/>
      <w:marTop w:val="0"/>
      <w:marBottom w:val="0"/>
      <w:divBdr>
        <w:top w:val="none" w:sz="0" w:space="0" w:color="auto"/>
        <w:left w:val="none" w:sz="0" w:space="0" w:color="auto"/>
        <w:bottom w:val="none" w:sz="0" w:space="0" w:color="auto"/>
        <w:right w:val="none" w:sz="0" w:space="0" w:color="auto"/>
      </w:divBdr>
    </w:div>
    <w:div w:id="279066571">
      <w:bodyDiv w:val="1"/>
      <w:marLeft w:val="0"/>
      <w:marRight w:val="0"/>
      <w:marTop w:val="0"/>
      <w:marBottom w:val="0"/>
      <w:divBdr>
        <w:top w:val="none" w:sz="0" w:space="0" w:color="auto"/>
        <w:left w:val="none" w:sz="0" w:space="0" w:color="auto"/>
        <w:bottom w:val="none" w:sz="0" w:space="0" w:color="auto"/>
        <w:right w:val="none" w:sz="0" w:space="0" w:color="auto"/>
      </w:divBdr>
    </w:div>
    <w:div w:id="363218227">
      <w:bodyDiv w:val="1"/>
      <w:marLeft w:val="0"/>
      <w:marRight w:val="0"/>
      <w:marTop w:val="0"/>
      <w:marBottom w:val="0"/>
      <w:divBdr>
        <w:top w:val="none" w:sz="0" w:space="0" w:color="auto"/>
        <w:left w:val="none" w:sz="0" w:space="0" w:color="auto"/>
        <w:bottom w:val="none" w:sz="0" w:space="0" w:color="auto"/>
        <w:right w:val="none" w:sz="0" w:space="0" w:color="auto"/>
      </w:divBdr>
    </w:div>
    <w:div w:id="431707068">
      <w:bodyDiv w:val="1"/>
      <w:marLeft w:val="0"/>
      <w:marRight w:val="0"/>
      <w:marTop w:val="0"/>
      <w:marBottom w:val="0"/>
      <w:divBdr>
        <w:top w:val="none" w:sz="0" w:space="0" w:color="auto"/>
        <w:left w:val="none" w:sz="0" w:space="0" w:color="auto"/>
        <w:bottom w:val="none" w:sz="0" w:space="0" w:color="auto"/>
        <w:right w:val="none" w:sz="0" w:space="0" w:color="auto"/>
      </w:divBdr>
    </w:div>
    <w:div w:id="436481867">
      <w:bodyDiv w:val="1"/>
      <w:marLeft w:val="0"/>
      <w:marRight w:val="0"/>
      <w:marTop w:val="0"/>
      <w:marBottom w:val="0"/>
      <w:divBdr>
        <w:top w:val="none" w:sz="0" w:space="0" w:color="auto"/>
        <w:left w:val="none" w:sz="0" w:space="0" w:color="auto"/>
        <w:bottom w:val="none" w:sz="0" w:space="0" w:color="auto"/>
        <w:right w:val="none" w:sz="0" w:space="0" w:color="auto"/>
      </w:divBdr>
    </w:div>
    <w:div w:id="475344425">
      <w:bodyDiv w:val="1"/>
      <w:marLeft w:val="0"/>
      <w:marRight w:val="0"/>
      <w:marTop w:val="0"/>
      <w:marBottom w:val="0"/>
      <w:divBdr>
        <w:top w:val="none" w:sz="0" w:space="0" w:color="auto"/>
        <w:left w:val="none" w:sz="0" w:space="0" w:color="auto"/>
        <w:bottom w:val="none" w:sz="0" w:space="0" w:color="auto"/>
        <w:right w:val="none" w:sz="0" w:space="0" w:color="auto"/>
      </w:divBdr>
    </w:div>
    <w:div w:id="657465751">
      <w:bodyDiv w:val="1"/>
      <w:marLeft w:val="0"/>
      <w:marRight w:val="0"/>
      <w:marTop w:val="0"/>
      <w:marBottom w:val="0"/>
      <w:divBdr>
        <w:top w:val="none" w:sz="0" w:space="0" w:color="auto"/>
        <w:left w:val="none" w:sz="0" w:space="0" w:color="auto"/>
        <w:bottom w:val="none" w:sz="0" w:space="0" w:color="auto"/>
        <w:right w:val="none" w:sz="0" w:space="0" w:color="auto"/>
      </w:divBdr>
    </w:div>
    <w:div w:id="731390355">
      <w:bodyDiv w:val="1"/>
      <w:marLeft w:val="0"/>
      <w:marRight w:val="0"/>
      <w:marTop w:val="0"/>
      <w:marBottom w:val="0"/>
      <w:divBdr>
        <w:top w:val="none" w:sz="0" w:space="0" w:color="auto"/>
        <w:left w:val="none" w:sz="0" w:space="0" w:color="auto"/>
        <w:bottom w:val="none" w:sz="0" w:space="0" w:color="auto"/>
        <w:right w:val="none" w:sz="0" w:space="0" w:color="auto"/>
      </w:divBdr>
    </w:div>
    <w:div w:id="1042365164">
      <w:bodyDiv w:val="1"/>
      <w:marLeft w:val="0"/>
      <w:marRight w:val="0"/>
      <w:marTop w:val="0"/>
      <w:marBottom w:val="0"/>
      <w:divBdr>
        <w:top w:val="none" w:sz="0" w:space="0" w:color="auto"/>
        <w:left w:val="none" w:sz="0" w:space="0" w:color="auto"/>
        <w:bottom w:val="none" w:sz="0" w:space="0" w:color="auto"/>
        <w:right w:val="none" w:sz="0" w:space="0" w:color="auto"/>
      </w:divBdr>
    </w:div>
    <w:div w:id="1241521586">
      <w:bodyDiv w:val="1"/>
      <w:marLeft w:val="0"/>
      <w:marRight w:val="0"/>
      <w:marTop w:val="0"/>
      <w:marBottom w:val="0"/>
      <w:divBdr>
        <w:top w:val="none" w:sz="0" w:space="0" w:color="auto"/>
        <w:left w:val="none" w:sz="0" w:space="0" w:color="auto"/>
        <w:bottom w:val="none" w:sz="0" w:space="0" w:color="auto"/>
        <w:right w:val="none" w:sz="0" w:space="0" w:color="auto"/>
      </w:divBdr>
    </w:div>
    <w:div w:id="1460799864">
      <w:bodyDiv w:val="1"/>
      <w:marLeft w:val="0"/>
      <w:marRight w:val="0"/>
      <w:marTop w:val="0"/>
      <w:marBottom w:val="0"/>
      <w:divBdr>
        <w:top w:val="none" w:sz="0" w:space="0" w:color="auto"/>
        <w:left w:val="none" w:sz="0" w:space="0" w:color="auto"/>
        <w:bottom w:val="none" w:sz="0" w:space="0" w:color="auto"/>
        <w:right w:val="none" w:sz="0" w:space="0" w:color="auto"/>
      </w:divBdr>
    </w:div>
    <w:div w:id="2023974012">
      <w:bodyDiv w:val="1"/>
      <w:marLeft w:val="0"/>
      <w:marRight w:val="0"/>
      <w:marTop w:val="0"/>
      <w:marBottom w:val="0"/>
      <w:divBdr>
        <w:top w:val="none" w:sz="0" w:space="0" w:color="auto"/>
        <w:left w:val="none" w:sz="0" w:space="0" w:color="auto"/>
        <w:bottom w:val="none" w:sz="0" w:space="0" w:color="auto"/>
        <w:right w:val="none" w:sz="0" w:space="0" w:color="auto"/>
      </w:divBdr>
    </w:div>
    <w:div w:id="2050569668">
      <w:bodyDiv w:val="1"/>
      <w:marLeft w:val="0"/>
      <w:marRight w:val="0"/>
      <w:marTop w:val="0"/>
      <w:marBottom w:val="0"/>
      <w:divBdr>
        <w:top w:val="none" w:sz="0" w:space="0" w:color="auto"/>
        <w:left w:val="none" w:sz="0" w:space="0" w:color="auto"/>
        <w:bottom w:val="none" w:sz="0" w:space="0" w:color="auto"/>
        <w:right w:val="none" w:sz="0" w:space="0" w:color="auto"/>
      </w:divBdr>
    </w:div>
    <w:div w:id="20784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opendata.arcgis.com/datasets/fbf6ca85b6b0408da346c8896b6f8aef_0.geojson" TargetMode="External"/><Relationship Id="rId3" Type="http://schemas.openxmlformats.org/officeDocument/2006/relationships/settings" Target="settings.xml"/><Relationship Id="rId21" Type="http://schemas.openxmlformats.org/officeDocument/2006/relationships/hyperlink" Target="https://www.analyticsvidhya.com/blog/2020/08/types-of-categorical-data-encod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ata-seattlecitygis.opendata.arcgis.com/datasets/5b5c745e0f1f48e7a53acec63a0022ab_0"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owardsdatascience.com/the-search-for-categorical-correlation-a1cf7f1888c9"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log.cambridgespark.com/how-to-determine-the-optimal-number-of-clusters-for-k-means-clustering-14f27070048f" TargetMode="External"/><Relationship Id="rId10" Type="http://schemas.openxmlformats.org/officeDocument/2006/relationships/image" Target="media/image4.png"/><Relationship Id="rId19" Type="http://schemas.openxmlformats.org/officeDocument/2006/relationships/hyperlink" Target="https://en.wikipedia.org/wiki/Correlation_and_dependen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K-means_cluster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B141C-0594-4C60-83AC-47CC6A02C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2458</TotalTime>
  <Pages>12</Pages>
  <Words>2986</Words>
  <Characters>17026</Characters>
  <Application>Microsoft Office Word</Application>
  <DocSecurity>0</DocSecurity>
  <Lines>141</Lines>
  <Paragraphs>39</Paragraphs>
  <ScaleCrop>false</ScaleCrop>
  <Company/>
  <LinksUpToDate>false</LinksUpToDate>
  <CharactersWithSpaces>19973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yu</dc:creator>
  <cp:keywords/>
  <dc:description/>
  <cp:lastModifiedBy>ma yu</cp:lastModifiedBy>
  <cp:revision>16</cp:revision>
  <dcterms:created xsi:type="dcterms:W3CDTF">2020-09-29T20:51:00Z</dcterms:created>
  <dcterms:modified xsi:type="dcterms:W3CDTF">2020-10-02T22:43:00Z</dcterms:modified>
</cp:coreProperties>
</file>