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8505"/>
        <w:gridCol w:w="995"/>
      </w:tblGrid>
      <w:tr w:rsidR="00527BBC" w14:paraId="38A9337D" w14:textId="77777777">
        <w:tc>
          <w:tcPr>
            <w:tcW w:w="534" w:type="dxa"/>
          </w:tcPr>
          <w:p w14:paraId="3C8D5AD0" w14:textId="77777777" w:rsidR="00527BBC" w:rsidRDefault="00D81611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14:paraId="15E1A3C6" w14:textId="77777777" w:rsidR="00527BBC" w:rsidRDefault="00D81611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 w14:paraId="0C549DFA" w14:textId="77777777" w:rsidR="00527BBC" w:rsidRDefault="00D81611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14:paraId="253D3865" w14:textId="77777777" w:rsidR="00527BBC" w:rsidRDefault="00D81611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527BBC" w14:paraId="7079D52B" w14:textId="77777777">
        <w:tc>
          <w:tcPr>
            <w:tcW w:w="534" w:type="dxa"/>
          </w:tcPr>
          <w:p w14:paraId="4E29101C" w14:textId="77777777" w:rsidR="00527BBC" w:rsidRDefault="00D81611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14:paraId="185BE9E0" w14:textId="66EE4404" w:rsidR="00527BBC" w:rsidRDefault="00016A6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用户问题得不到解决</w:t>
            </w:r>
          </w:p>
        </w:tc>
        <w:tc>
          <w:tcPr>
            <w:tcW w:w="8505" w:type="dxa"/>
          </w:tcPr>
          <w:p w14:paraId="1927F8D7" w14:textId="25612106" w:rsidR="00527BBC" w:rsidRDefault="00016A6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对于不同年纪，职业的，烹饪技术不同的用户，对应模块无法完全分开，有交叉，使得不能快速锁定适合自己的模块，用户体验不够好，造成用户流失</w:t>
            </w:r>
          </w:p>
        </w:tc>
        <w:tc>
          <w:tcPr>
            <w:tcW w:w="995" w:type="dxa"/>
          </w:tcPr>
          <w:p w14:paraId="2D820801" w14:textId="3168F5B7" w:rsidR="00527BBC" w:rsidRDefault="00016A6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</w:t>
            </w:r>
            <w:r w:rsidR="00D81611">
              <w:rPr>
                <w:rFonts w:hAnsi="宋体" w:hint="eastAsia"/>
                <w:bCs/>
                <w:color w:val="000000"/>
                <w:szCs w:val="21"/>
              </w:rPr>
              <w:t>风险</w:t>
            </w:r>
          </w:p>
        </w:tc>
      </w:tr>
      <w:tr w:rsidR="00527BBC" w14:paraId="36A57AA7" w14:textId="77777777">
        <w:tc>
          <w:tcPr>
            <w:tcW w:w="534" w:type="dxa"/>
          </w:tcPr>
          <w:p w14:paraId="0CF3C56A" w14:textId="77777777" w:rsidR="00527BBC" w:rsidRDefault="00D81611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14:paraId="7EE93178" w14:textId="3BC377FB" w:rsidR="00527BBC" w:rsidRDefault="00016A6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 w:rsidRPr="00016A6C">
              <w:rPr>
                <w:rFonts w:hAnsi="宋体" w:hint="eastAsia"/>
                <w:bCs/>
                <w:color w:val="000000"/>
                <w:szCs w:val="21"/>
              </w:rPr>
              <w:t>增加内容形式后导致工具类产品内容繁杂。</w:t>
            </w:r>
          </w:p>
        </w:tc>
        <w:tc>
          <w:tcPr>
            <w:tcW w:w="8505" w:type="dxa"/>
          </w:tcPr>
          <w:p w14:paraId="0B494F2A" w14:textId="77777777" w:rsidR="00016A6C" w:rsidRPr="00016A6C" w:rsidRDefault="00016A6C" w:rsidP="00016A6C">
            <w:pPr>
              <w:ind w:right="39"/>
              <w:rPr>
                <w:rFonts w:hAnsi="宋体" w:hint="eastAsia"/>
                <w:bCs/>
                <w:color w:val="000000"/>
                <w:szCs w:val="21"/>
              </w:rPr>
            </w:pPr>
            <w:r w:rsidRPr="00016A6C">
              <w:rPr>
                <w:rFonts w:hAnsi="宋体" w:hint="eastAsia"/>
                <w:bCs/>
                <w:color w:val="000000"/>
                <w:szCs w:val="21"/>
              </w:rPr>
              <w:t>功能多层次深，结构划分不清晰，功能不易找到。</w:t>
            </w:r>
          </w:p>
          <w:p w14:paraId="531BD11D" w14:textId="2F9CAB5C" w:rsidR="00527BBC" w:rsidRDefault="00016A6C" w:rsidP="00016A6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 w:rsidRPr="00016A6C">
              <w:rPr>
                <w:rFonts w:hAnsi="宋体" w:hint="eastAsia"/>
                <w:bCs/>
                <w:color w:val="000000"/>
                <w:szCs w:val="21"/>
              </w:rPr>
              <w:t>内容分类模块不清晰，菜谱与用户笔记难以辩别</w:t>
            </w:r>
            <w:r>
              <w:rPr>
                <w:rFonts w:hAnsi="宋体" w:hint="eastAsia"/>
                <w:bCs/>
                <w:color w:val="000000"/>
                <w:szCs w:val="21"/>
              </w:rPr>
              <w:t>。</w:t>
            </w:r>
          </w:p>
        </w:tc>
        <w:tc>
          <w:tcPr>
            <w:tcW w:w="995" w:type="dxa"/>
          </w:tcPr>
          <w:p w14:paraId="6D321D93" w14:textId="2CE6B03D" w:rsidR="00527BBC" w:rsidRDefault="00016A6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产品</w:t>
            </w:r>
            <w:r w:rsidR="00D81611">
              <w:rPr>
                <w:rFonts w:hAnsi="宋体" w:hint="eastAsia"/>
                <w:bCs/>
                <w:color w:val="000000"/>
                <w:szCs w:val="21"/>
              </w:rPr>
              <w:t>风险</w:t>
            </w:r>
          </w:p>
        </w:tc>
      </w:tr>
      <w:tr w:rsidR="00527BBC" w14:paraId="5F65C3A6" w14:textId="77777777">
        <w:tc>
          <w:tcPr>
            <w:tcW w:w="534" w:type="dxa"/>
          </w:tcPr>
          <w:p w14:paraId="055F2207" w14:textId="77777777" w:rsidR="00527BBC" w:rsidRDefault="00D81611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 w14:paraId="2DA9135A" w14:textId="68B38855" w:rsidR="00527BBC" w:rsidRDefault="00016A6C">
            <w:pPr>
              <w:ind w:right="39"/>
              <w:rPr>
                <w:rFonts w:ascii="Calibri" w:hAnsi="Calibri"/>
              </w:rPr>
            </w:pPr>
            <w:r w:rsidRPr="00016A6C">
              <w:rPr>
                <w:rFonts w:ascii="Calibri" w:hAnsi="Calibri" w:hint="eastAsia"/>
              </w:rPr>
              <w:t>菜谱质量难把控</w:t>
            </w:r>
          </w:p>
        </w:tc>
        <w:tc>
          <w:tcPr>
            <w:tcW w:w="8505" w:type="dxa"/>
          </w:tcPr>
          <w:p w14:paraId="4A582EFF" w14:textId="20BF4A8A" w:rsidR="00527BBC" w:rsidRDefault="00016A6C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用户上传菜谱的环境较为随性，没有一个合理的审核标准，菜谱不能达到难失败的目的，厨房小白用户菜谱的使用体验差。</w:t>
            </w:r>
          </w:p>
        </w:tc>
        <w:tc>
          <w:tcPr>
            <w:tcW w:w="995" w:type="dxa"/>
          </w:tcPr>
          <w:p w14:paraId="340FDB88" w14:textId="61EA2480" w:rsidR="00527BBC" w:rsidRDefault="00D81611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项目管理</w:t>
            </w:r>
            <w:bookmarkStart w:id="0" w:name="_GoBack"/>
            <w:bookmarkEnd w:id="0"/>
            <w:r>
              <w:rPr>
                <w:rFonts w:hAnsi="宋体" w:hint="eastAsia"/>
                <w:bCs/>
                <w:szCs w:val="21"/>
              </w:rPr>
              <w:t>风险</w:t>
            </w:r>
          </w:p>
        </w:tc>
      </w:tr>
      <w:tr w:rsidR="00527BBC" w14:paraId="01C97591" w14:textId="77777777">
        <w:tc>
          <w:tcPr>
            <w:tcW w:w="534" w:type="dxa"/>
          </w:tcPr>
          <w:p w14:paraId="5E0FAFF0" w14:textId="77777777" w:rsidR="00527BBC" w:rsidRDefault="00D81611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 w14:paraId="1ADD74F7" w14:textId="77777777" w:rsidR="00527BBC" w:rsidRDefault="00D81611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8505" w:type="dxa"/>
          </w:tcPr>
          <w:p w14:paraId="3CDCD4FD" w14:textId="77777777" w:rsidR="00527BBC" w:rsidRDefault="00D81611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995" w:type="dxa"/>
          </w:tcPr>
          <w:p w14:paraId="7EE3BCA8" w14:textId="77777777" w:rsidR="00527BBC" w:rsidRDefault="00D81611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527BBC" w14:paraId="0CD11E50" w14:textId="77777777">
        <w:tc>
          <w:tcPr>
            <w:tcW w:w="534" w:type="dxa"/>
          </w:tcPr>
          <w:p w14:paraId="28AFEAF5" w14:textId="77777777" w:rsidR="00527BBC" w:rsidRDefault="00D81611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1650" w:type="dxa"/>
          </w:tcPr>
          <w:p w14:paraId="7FD58415" w14:textId="77777777" w:rsidR="00527BBC" w:rsidRDefault="00D81611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8505" w:type="dxa"/>
          </w:tcPr>
          <w:p w14:paraId="3D390A9F" w14:textId="77777777" w:rsidR="00527BBC" w:rsidRDefault="00D81611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 w14:paraId="50594C4E" w14:textId="77777777" w:rsidR="00527BBC" w:rsidRDefault="00D81611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14:paraId="4D848B99" w14:textId="77777777" w:rsidR="00527BBC" w:rsidRDefault="00527BBC"/>
    <w:sectPr w:rsidR="00527BBC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0A79E0"/>
    <w:multiLevelType w:val="multilevel"/>
    <w:tmpl w:val="A6CC5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7DC1"/>
    <w:rsid w:val="00002F0D"/>
    <w:rsid w:val="000072A3"/>
    <w:rsid w:val="00013BAD"/>
    <w:rsid w:val="000168C8"/>
    <w:rsid w:val="00016A6C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4DF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27BBC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01DC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84F70"/>
    <w:rsid w:val="00993807"/>
    <w:rsid w:val="0099549A"/>
    <w:rsid w:val="009A3B73"/>
    <w:rsid w:val="009B249A"/>
    <w:rsid w:val="009F7236"/>
    <w:rsid w:val="009F7DC1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29E4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81611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77DD0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E09EE"/>
    <w:rsid w:val="17AC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03D31"/>
  <w15:docId w15:val="{8D0E6C53-20F6-4DDD-9DE0-02945958A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 w:eastAsia="宋体" w:hAnsi="Times New Roman" w:cs="Times New Roman"/>
      <w:snapToGrid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157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yiming zhao</cp:lastModifiedBy>
  <cp:revision>6</cp:revision>
  <dcterms:created xsi:type="dcterms:W3CDTF">2012-08-13T07:25:00Z</dcterms:created>
  <dcterms:modified xsi:type="dcterms:W3CDTF">2020-03-03T06:11:00Z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