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bookmarkStart w:id="0" w:name="_GoBack"/>
      <w:bookmarkEnd w:id="0"/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百味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马晓燕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/>
          <w:b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如今有很多人想要自己在家制作美食，却又不知如何下手，此时要是有一个详细易懂的美食教程，无论是图文还是视频都再好不过了。百味APP中包含上千种的美食教程，有图文模式和视频模式，让做饭小白也能在家轻松cook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适用于各年龄段的，受大众喜爱的美食教程APP。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用户功能：发帖、收藏、评论、关注、个人中心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内容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发帖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  <w:lang w:val="en-US" w:eastAsia="zh-CN"/>
        </w:rPr>
        <w:t>评论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5-6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C9E320F"/>
    <w:rsid w:val="25E77D60"/>
    <w:rsid w:val="46470358"/>
    <w:rsid w:val="4ED50C76"/>
    <w:rsid w:val="5D18714A"/>
    <w:rsid w:val="61E46086"/>
    <w:rsid w:val="73A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49</TotalTime>
  <ScaleCrop>false</ScaleCrop>
  <LinksUpToDate>false</LinksUpToDate>
  <CharactersWithSpaces>618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悦悦悦悦悦悦c</cp:lastModifiedBy>
  <dcterms:modified xsi:type="dcterms:W3CDTF">2020-03-16T02:56:38Z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