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ind w:left="2940" w:leftChars="0" w:firstLine="420" w:firstLineChars="0"/>
        <w:rPr>
          <w:rFonts w:hint="default" w:eastAsia="宋体"/>
          <w:lang w:val="en-US" w:eastAsia="zh-CN"/>
        </w:rPr>
      </w:pPr>
      <w:r>
        <w:rPr>
          <w:rFonts w:hint="eastAsia" w:ascii="黑体" w:eastAsia="黑体"/>
          <w:sz w:val="44"/>
          <w:lang w:val="en-US" w:eastAsia="zh-CN"/>
        </w:rPr>
        <w:t>百味APP</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0" w:hRule="atLeas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百味APP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default" w:eastAsia="宋体"/>
                <w:lang w:val="en-US" w:eastAsia="zh-CN"/>
              </w:rPr>
            </w:pPr>
            <w:r>
              <w:rPr>
                <w:rFonts w:hint="eastAsia"/>
                <w:lang w:val="en-US" w:eastAsia="zh-CN"/>
              </w:rPr>
              <w:t>安文悦，马晓燕，刘梦婷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20-4-13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w:t>
            </w:r>
            <w:r>
              <w:rPr>
                <w:rFonts w:hint="eastAsia"/>
                <w:lang w:val="en-US" w:eastAsia="zh-CN"/>
              </w:rPr>
              <w:t>20-4-13</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304268687"/>
      <w:bookmarkStart w:id="5" w:name="_Toc268598248"/>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百味APP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rFonts w:hint="default" w:eastAsia="宋体"/>
          <w:sz w:val="21"/>
          <w:lang w:val="en-US" w:eastAsia="zh-CN"/>
        </w:rPr>
      </w:pPr>
      <w:r>
        <w:rPr>
          <w:rFonts w:hint="eastAsia"/>
          <w:sz w:val="21"/>
        </w:rPr>
        <w:t>项目名称：</w:t>
      </w:r>
      <w:r>
        <w:rPr>
          <w:rFonts w:hint="eastAsia"/>
          <w:sz w:val="21"/>
          <w:lang w:val="en-US" w:eastAsia="zh-CN"/>
        </w:rPr>
        <w:t>百味APP</w:t>
      </w:r>
    </w:p>
    <w:p>
      <w:pPr>
        <w:pStyle w:val="3"/>
        <w:ind w:firstLine="390"/>
        <w:rPr>
          <w:rFonts w:hint="default" w:eastAsia="宋体"/>
          <w:sz w:val="21"/>
          <w:lang w:val="en-US" w:eastAsia="zh-CN"/>
        </w:rPr>
      </w:pPr>
      <w:r>
        <w:rPr>
          <w:rFonts w:hint="eastAsia"/>
          <w:sz w:val="21"/>
        </w:rPr>
        <w:t>项目提出者：河北师大软件学院</w:t>
      </w:r>
      <w:r>
        <w:rPr>
          <w:rFonts w:hint="eastAsia"/>
          <w:sz w:val="21"/>
          <w:lang w:val="en-US" w:eastAsia="zh-CN"/>
        </w:rPr>
        <w:t>百味APP项目小组</w:t>
      </w:r>
    </w:p>
    <w:p>
      <w:pPr>
        <w:pStyle w:val="3"/>
        <w:ind w:firstLine="390"/>
        <w:rPr>
          <w:sz w:val="21"/>
        </w:rPr>
      </w:pPr>
      <w:r>
        <w:rPr>
          <w:rFonts w:hint="eastAsia"/>
          <w:sz w:val="21"/>
        </w:rPr>
        <w:t>开发人员：</w:t>
      </w:r>
      <w:r>
        <w:rPr>
          <w:rFonts w:hint="eastAsia"/>
          <w:sz w:val="21"/>
          <w:lang w:val="en-US" w:eastAsia="zh-CN"/>
        </w:rPr>
        <w:t>百味APP</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百味APP</w:t>
      </w:r>
      <w:r>
        <w:rPr>
          <w:rFonts w:hint="eastAsia"/>
          <w:sz w:val="21"/>
        </w:rPr>
        <w:t>测试组</w:t>
      </w:r>
    </w:p>
    <w:p>
      <w:pPr>
        <w:ind w:firstLine="390"/>
        <w:rPr>
          <w:rFonts w:hint="default" w:eastAsia="宋体" w:asciiTheme="minorEastAsia" w:hAnsiTheme="minorEastAsia"/>
          <w:sz w:val="21"/>
          <w:lang w:val="en-US" w:eastAsia="zh-CN"/>
        </w:rPr>
      </w:pPr>
      <w:bookmarkStart w:id="8" w:name="_Toc292985461"/>
      <w:bookmarkStart w:id="9" w:name="_Toc268598251"/>
      <w:r>
        <w:rPr>
          <w:rFonts w:hint="eastAsia"/>
          <w:sz w:val="21"/>
        </w:rPr>
        <w:t>项目目标：</w:t>
      </w:r>
      <w:r>
        <w:rPr>
          <w:rFonts w:hint="eastAsia"/>
          <w:sz w:val="21"/>
          <w:lang w:val="en-US" w:eastAsia="zh-CN"/>
        </w:rPr>
        <w:t>测试APP性能，查找并修复APP的Bug</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hint="eastAsia" w:ascii="宋体" w:hAnsi="宋体"/>
          <w:sz w:val="21"/>
          <w:szCs w:val="21"/>
        </w:rPr>
      </w:pPr>
      <w:bookmarkStart w:id="11" w:name="_Toc268598252"/>
      <w:r>
        <w:rPr>
          <w:rFonts w:hint="eastAsia" w:ascii="宋体" w:hAnsi="宋体"/>
          <w:sz w:val="21"/>
          <w:szCs w:val="21"/>
        </w:rPr>
        <w:t>《</w:t>
      </w:r>
      <w:r>
        <w:rPr>
          <w:rFonts w:hint="eastAsia"/>
          <w:sz w:val="21"/>
          <w:lang w:val="en-US" w:eastAsia="zh-CN"/>
        </w:rPr>
        <w:t>百味</w:t>
      </w:r>
      <w:r>
        <w:rPr>
          <w:rFonts w:hint="eastAsia" w:ascii="宋体" w:hAnsi="宋体"/>
          <w:sz w:val="21"/>
          <w:szCs w:val="21"/>
          <w:lang w:val="en-US" w:eastAsia="zh-CN"/>
        </w:rPr>
        <w:t>APP资源需求分析</w:t>
      </w:r>
      <w:r>
        <w:rPr>
          <w:rFonts w:hint="eastAsia" w:ascii="宋体" w:hAnsi="宋体"/>
          <w:sz w:val="21"/>
          <w:szCs w:val="21"/>
        </w:rPr>
        <w:t>.</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hint="eastAsia" w:ascii="宋体" w:hAnsi="宋体"/>
          <w:sz w:val="21"/>
          <w:szCs w:val="21"/>
        </w:rPr>
      </w:pPr>
      <w:r>
        <w:rPr>
          <w:rFonts w:hint="eastAsia" w:ascii="宋体" w:hAnsi="宋体"/>
          <w:sz w:val="21"/>
          <w:szCs w:val="21"/>
        </w:rPr>
        <w:t>《</w:t>
      </w:r>
      <w:r>
        <w:rPr>
          <w:rFonts w:hint="eastAsia"/>
          <w:sz w:val="21"/>
          <w:lang w:val="en-US" w:eastAsia="zh-CN"/>
        </w:rPr>
        <w:t>百味</w:t>
      </w:r>
      <w:r>
        <w:rPr>
          <w:rFonts w:hint="eastAsia" w:ascii="宋体" w:hAnsi="宋体"/>
          <w:sz w:val="21"/>
          <w:szCs w:val="21"/>
          <w:lang w:val="en-US" w:eastAsia="zh-CN"/>
        </w:rPr>
        <w:t>APP技术分析</w:t>
      </w:r>
      <w:r>
        <w:rPr>
          <w:rFonts w:hint="eastAsia" w:ascii="宋体" w:hAnsi="宋体"/>
          <w:sz w:val="21"/>
          <w:szCs w:val="21"/>
        </w:rPr>
        <w:t>.</w:t>
      </w:r>
      <w:r>
        <w:t xml:space="preserve"> </w:t>
      </w:r>
      <w:r>
        <w:rPr>
          <w:rFonts w:ascii="宋体" w:hAnsi="宋体"/>
          <w:sz w:val="21"/>
          <w:szCs w:val="21"/>
        </w:rPr>
        <w:t>docx</w:t>
      </w:r>
      <w:r>
        <w:rPr>
          <w:rFonts w:hint="eastAsia" w:ascii="宋体" w:hAnsi="宋体"/>
          <w:sz w:val="21"/>
          <w:szCs w:val="21"/>
        </w:rPr>
        <w:t>》</w:t>
      </w: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sz w:val="21"/>
          <w:lang w:val="en-US" w:eastAsia="zh-CN"/>
        </w:rPr>
        <w:t>百味</w:t>
      </w:r>
      <w:r>
        <w:rPr>
          <w:rFonts w:hint="eastAsia" w:ascii="宋体" w:hAnsi="宋体"/>
          <w:sz w:val="21"/>
          <w:szCs w:val="21"/>
          <w:lang w:val="en-US" w:eastAsia="zh-CN"/>
        </w:rPr>
        <w:t>APP</w:t>
      </w:r>
      <w:r>
        <w:rPr>
          <w:rFonts w:hint="eastAsia" w:ascii="宋体" w:hAnsi="宋体"/>
          <w:sz w:val="21"/>
          <w:szCs w:val="21"/>
        </w:rPr>
        <w:t>测试计划.doc》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hint="default" w:ascii="宋体" w:hAnsi="宋体"/>
          <w:sz w:val="21"/>
          <w:szCs w:val="21"/>
          <w:lang w:val="en-US" w:eastAsia="zh-CN"/>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注册、菜谱分类、菜谱推荐、发布菜谱、删除菜谱、管理更新个人信息、厨房小技巧推荐</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92985464"/>
      <w:bookmarkStart w:id="18" w:name="_Toc268598253"/>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784"/>
        <w:gridCol w:w="5716"/>
      </w:tblGrid>
      <w:tr>
        <w:tblPrEx>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784"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716"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用户登录</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菜谱</w:t>
            </w: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rPr>
              <w:t>查看</w:t>
            </w:r>
            <w:r>
              <w:rPr>
                <w:rFonts w:hint="eastAsia" w:ascii="宋体" w:hAnsi="宋体" w:cs="宋体"/>
                <w:snapToGrid/>
                <w:color w:val="000000"/>
                <w:sz w:val="22"/>
                <w:szCs w:val="22"/>
                <w:lang w:val="en-US" w:eastAsia="zh-CN"/>
              </w:rPr>
              <w:t>别人发布的菜谱</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管理菜谱</w:t>
            </w: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菜谱的添加、删除、编辑、分享</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发布菜谱</w:t>
            </w: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发布自己所写的菜谱</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评论</w:t>
            </w: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在菜谱评论区发表评论</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历史记录</w:t>
            </w: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查看自己浏览过的菜谱</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eastAsia="zh-CN"/>
              </w:rPr>
            </w:pPr>
            <w:r>
              <w:rPr>
                <w:rFonts w:hint="eastAsia" w:ascii="宋体" w:hAnsi="宋体" w:cs="宋体"/>
                <w:snapToGrid/>
                <w:color w:val="000000"/>
                <w:sz w:val="22"/>
                <w:szCs w:val="22"/>
                <w:lang w:val="en-US" w:eastAsia="zh-CN"/>
              </w:rPr>
              <w:t>收藏</w:t>
            </w: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中</w:t>
            </w:r>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收藏菜谱</w:t>
            </w: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p>
        </w:tc>
      </w:tr>
      <w:tr>
        <w:tblPrEx>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p>
        </w:tc>
        <w:tc>
          <w:tcPr>
            <w:tcW w:w="784"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bookmarkStart w:id="79" w:name="_GoBack"/>
            <w:bookmarkEnd w:id="79"/>
          </w:p>
        </w:tc>
        <w:tc>
          <w:tcPr>
            <w:tcW w:w="5716"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p>
        </w:tc>
      </w:tr>
    </w:tbl>
    <w:p>
      <w:pPr>
        <w:pStyle w:val="3"/>
      </w:pPr>
    </w:p>
    <w:p>
      <w:pPr>
        <w:pStyle w:val="2"/>
        <w:spacing w:before="100" w:beforeAutospacing="1" w:after="100" w:afterAutospacing="1" w:line="240" w:lineRule="auto"/>
      </w:pPr>
      <w:bookmarkStart w:id="20" w:name="_Toc304268693"/>
      <w:bookmarkStart w:id="21" w:name="_Toc268598255"/>
      <w:bookmarkStart w:id="22" w:name="_Toc292985466"/>
      <w:r>
        <w:rPr>
          <w:rFonts w:hint="eastAsia"/>
        </w:rPr>
        <w:t>测试策略</w:t>
      </w:r>
      <w:bookmarkEnd w:id="20"/>
      <w:bookmarkEnd w:id="21"/>
      <w:bookmarkEnd w:id="22"/>
      <w:bookmarkStart w:id="23" w:name="_Toc20726768"/>
      <w:bookmarkStart w:id="24" w:name="_Toc136083305"/>
      <w:bookmarkStart w:id="25" w:name="_Toc69790582"/>
    </w:p>
    <w:p>
      <w:pPr>
        <w:pStyle w:val="4"/>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268598257"/>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292985469"/>
      <w:bookmarkStart w:id="34" w:name="_Toc136083308"/>
      <w:bookmarkStart w:id="35" w:name="_Toc26859825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7758693"/>
      <w:bookmarkStart w:id="45" w:name="_Toc268598270"/>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92985474"/>
      <w:bookmarkStart w:id="47" w:name="_Toc304268699"/>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92985475"/>
      <w:bookmarkStart w:id="50" w:name="_Toc255679418"/>
      <w:bookmarkStart w:id="51" w:name="_Toc304268700"/>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hint="default" w:ascii="宋体" w:eastAsia="宋体"/>
          <w:sz w:val="21"/>
          <w:szCs w:val="21"/>
          <w:lang w:val="en-US" w:eastAsia="zh-CN"/>
        </w:rPr>
      </w:pPr>
      <w:r>
        <w:rPr>
          <w:rFonts w:hint="eastAsia" w:ascii="宋体"/>
          <w:sz w:val="21"/>
          <w:szCs w:val="21"/>
        </w:rPr>
        <w:tab/>
      </w:r>
      <w:r>
        <w:rPr>
          <w:rFonts w:hint="eastAsia" w:ascii="宋体"/>
          <w:sz w:val="21"/>
          <w:szCs w:val="21"/>
        </w:rPr>
        <w:t>Redmine登录名：个人的姓名全拼   如：</w:t>
      </w:r>
      <w:r>
        <w:rPr>
          <w:rFonts w:hint="eastAsia" w:ascii="宋体"/>
          <w:sz w:val="21"/>
          <w:szCs w:val="21"/>
          <w:lang w:val="en-US" w:eastAsia="zh-CN"/>
        </w:rPr>
        <w:t>刘梦婷</w:t>
      </w:r>
      <w:r>
        <w:rPr>
          <w:rFonts w:hint="eastAsia" w:ascii="宋体"/>
          <w:sz w:val="21"/>
          <w:szCs w:val="21"/>
        </w:rPr>
        <w:t xml:space="preserve">的用户名为  </w:t>
      </w:r>
      <w:r>
        <w:rPr>
          <w:rFonts w:hint="eastAsia" w:ascii="宋体"/>
          <w:sz w:val="21"/>
          <w:szCs w:val="21"/>
          <w:lang w:val="en-US" w:eastAsia="zh-CN"/>
        </w:rPr>
        <w:t>liumengting</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92985476"/>
      <w:bookmarkStart w:id="57" w:name="_Toc255679419"/>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7758694"/>
      <w:bookmarkStart w:id="64" w:name="_Toc292985478"/>
      <w:bookmarkStart w:id="65" w:name="_Toc268598271"/>
      <w:r>
        <w:rPr>
          <w:rFonts w:hint="eastAsia"/>
        </w:rPr>
        <w:t>测试工具</w:t>
      </w:r>
      <w:bookmarkEnd w:id="62"/>
      <w:bookmarkEnd w:id="63"/>
      <w:bookmarkEnd w:id="64"/>
      <w:bookmarkEnd w:id="65"/>
    </w:p>
    <w:tbl>
      <w:tblPr>
        <w:tblStyle w:val="22"/>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136083318"/>
      <w:bookmarkStart w:id="68" w:name="_Toc304268709"/>
      <w:bookmarkStart w:id="69" w:name="_Toc69790586"/>
      <w:bookmarkStart w:id="70" w:name="_Toc20726776"/>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w:t>
            </w:r>
            <w:r>
              <w:rPr>
                <w:rFonts w:hint="eastAsia"/>
                <w:sz w:val="21"/>
                <w:szCs w:val="21"/>
                <w:lang w:val="en-US" w:eastAsia="zh-CN"/>
              </w:rPr>
              <w:t>4</w:t>
            </w:r>
            <w:r>
              <w:rPr>
                <w:rFonts w:hint="eastAsia"/>
                <w:sz w:val="21"/>
                <w:szCs w:val="21"/>
              </w:rPr>
              <w:t>月</w:t>
            </w:r>
            <w:r>
              <w:rPr>
                <w:rFonts w:hint="eastAsia"/>
                <w:sz w:val="21"/>
                <w:szCs w:val="21"/>
                <w:lang w:val="en-US" w:eastAsia="zh-CN"/>
              </w:rPr>
              <w:t>13</w:t>
            </w:r>
            <w:r>
              <w:rPr>
                <w:rFonts w:hint="eastAsia"/>
                <w:sz w:val="21"/>
                <w:szCs w:val="21"/>
              </w:rPr>
              <w:t>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val="en-US" w:eastAsia="zh-CN"/>
              </w:rPr>
              <w:t>百味APP</w:t>
            </w:r>
            <w:r>
              <w:rPr>
                <w:rFonts w:hint="eastAsia"/>
                <w:sz w:val="21"/>
                <w:szCs w:val="21"/>
              </w:rPr>
              <w:t>测试计划</w:t>
            </w:r>
            <w:r>
              <w:rPr>
                <w:rFonts w:hint="eastAsia"/>
                <w:color w:val="000000"/>
                <w:sz w:val="21"/>
                <w:szCs w:val="21"/>
              </w:rPr>
              <w:t>》并通过评审。</w:t>
            </w:r>
          </w:p>
        </w:tc>
        <w:tc>
          <w:tcPr>
            <w:tcW w:w="1134" w:type="dxa"/>
          </w:tcPr>
          <w:p>
            <w:pPr>
              <w:pStyle w:val="3"/>
              <w:rPr>
                <w:rFonts w:hint="default" w:eastAsia="宋体"/>
                <w:sz w:val="21"/>
                <w:szCs w:val="21"/>
                <w:lang w:val="en-US" w:eastAsia="zh-CN"/>
              </w:rPr>
            </w:pPr>
            <w:r>
              <w:rPr>
                <w:rFonts w:hint="eastAsia"/>
                <w:sz w:val="21"/>
                <w:szCs w:val="21"/>
                <w:lang w:val="en-US" w:eastAsia="zh-CN"/>
              </w:rPr>
              <w:t>安文悦、马晓燕、刘梦婷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3</w:t>
            </w:r>
            <w:r>
              <w:rPr>
                <w:rFonts w:hint="eastAsia"/>
                <w:sz w:val="21"/>
                <w:szCs w:val="21"/>
                <w:lang w:val="en-GB"/>
              </w:rPr>
              <w:t>月</w:t>
            </w:r>
            <w:r>
              <w:rPr>
                <w:rFonts w:hint="eastAsia"/>
                <w:sz w:val="21"/>
                <w:szCs w:val="21"/>
                <w:lang w:val="en-US" w:eastAsia="zh-CN"/>
              </w:rPr>
              <w:t>8</w:t>
            </w:r>
            <w:r>
              <w:rPr>
                <w:rFonts w:hint="eastAsia"/>
                <w:sz w:val="21"/>
                <w:szCs w:val="21"/>
                <w:lang w:val="en-GB"/>
              </w:rPr>
              <w:t>日—</w:t>
            </w:r>
            <w:r>
              <w:rPr>
                <w:rFonts w:hint="eastAsia"/>
                <w:sz w:val="21"/>
                <w:szCs w:val="21"/>
                <w:lang w:val="en-US" w:eastAsia="zh-CN"/>
              </w:rPr>
              <w:t>4</w:t>
            </w:r>
            <w:r>
              <w:rPr>
                <w:rFonts w:hint="eastAsia"/>
                <w:sz w:val="21"/>
                <w:szCs w:val="21"/>
                <w:lang w:val="en-GB"/>
              </w:rPr>
              <w:t>月</w:t>
            </w:r>
            <w:r>
              <w:rPr>
                <w:rFonts w:hint="eastAsia"/>
                <w:sz w:val="21"/>
                <w:szCs w:val="21"/>
                <w:lang w:val="en-US" w:eastAsia="zh-CN"/>
              </w:rPr>
              <w:t>13</w:t>
            </w:r>
            <w:r>
              <w:rPr>
                <w:rFonts w:hint="eastAsia"/>
                <w:sz w:val="21"/>
                <w:szCs w:val="21"/>
                <w:lang w:val="en-GB"/>
              </w:rPr>
              <w:t>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百味APP</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月1</w:t>
            </w:r>
            <w:r>
              <w:rPr>
                <w:rFonts w:hint="eastAsia"/>
                <w:sz w:val="21"/>
                <w:szCs w:val="21"/>
                <w:lang w:val="en-US" w:eastAsia="zh-CN"/>
              </w:rPr>
              <w:t>8</w:t>
            </w:r>
            <w:r>
              <w:rPr>
                <w:rFonts w:hint="eastAsia"/>
                <w:sz w:val="21"/>
                <w:szCs w:val="21"/>
                <w:lang w:val="en-GB"/>
              </w:rPr>
              <w:t>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百味APP</w:t>
            </w:r>
            <w:r>
              <w:rPr>
                <w:rFonts w:hint="eastAsia"/>
                <w:sz w:val="21"/>
                <w:szCs w:val="21"/>
              </w:rPr>
              <w:t>测试总结报告》。</w:t>
            </w:r>
          </w:p>
        </w:tc>
        <w:tc>
          <w:tcPr>
            <w:tcW w:w="1134" w:type="dxa"/>
          </w:tcPr>
          <w:p>
            <w:pPr>
              <w:pStyle w:val="3"/>
              <w:rPr>
                <w:rFonts w:hint="default" w:eastAsia="宋体"/>
                <w:sz w:val="21"/>
                <w:lang w:val="en-US" w:eastAsia="zh-CN"/>
              </w:rPr>
            </w:pPr>
            <w:r>
              <w:rPr>
                <w:rFonts w:hint="eastAsia"/>
                <w:sz w:val="21"/>
                <w:lang w:val="en-US" w:eastAsia="zh-CN"/>
              </w:rPr>
              <w:t>安文悦、马晓燕、刘梦婷</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304268711"/>
      <w:bookmarkStart w:id="75" w:name="_Toc268598274"/>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13</w:t>
            </w:r>
            <w:r>
              <w:rPr>
                <w:rFonts w:hint="eastAsia"/>
                <w:sz w:val="21"/>
                <w:szCs w:val="21"/>
                <w:lang w:val="en-GB"/>
              </w:rPr>
              <w:t>日—</w:t>
            </w:r>
            <w:r>
              <w:rPr>
                <w:rFonts w:hint="eastAsia"/>
                <w:sz w:val="21"/>
                <w:szCs w:val="21"/>
                <w:lang w:val="en-US" w:eastAsia="zh-CN"/>
              </w:rPr>
              <w:t>4</w:t>
            </w:r>
            <w:r>
              <w:rPr>
                <w:rFonts w:hint="eastAsia"/>
                <w:sz w:val="21"/>
                <w:szCs w:val="21"/>
                <w:lang w:val="en-GB"/>
              </w:rPr>
              <w:t>月</w:t>
            </w:r>
            <w:r>
              <w:rPr>
                <w:rFonts w:hint="eastAsia"/>
                <w:sz w:val="21"/>
                <w:szCs w:val="21"/>
                <w:lang w:val="en-US" w:eastAsia="zh-CN"/>
              </w:rPr>
              <w:t>18</w:t>
            </w:r>
            <w:r>
              <w:rPr>
                <w:rFonts w:hint="eastAsia"/>
                <w:sz w:val="21"/>
                <w:szCs w:val="21"/>
                <w:lang w:val="en-GB"/>
              </w:rPr>
              <w:t>日）</w:t>
            </w:r>
          </w:p>
        </w:tc>
        <w:tc>
          <w:tcPr>
            <w:tcW w:w="2835" w:type="dxa"/>
          </w:tcPr>
          <w:p>
            <w:pPr>
              <w:pStyle w:val="3"/>
              <w:rPr>
                <w:rFonts w:hint="eastAsia"/>
                <w:lang w:val="en-US" w:eastAsia="zh-CN"/>
              </w:rPr>
            </w:pPr>
            <w:r>
              <w:rPr>
                <w:rFonts w:hint="eastAsia"/>
                <w:lang w:val="en-US" w:eastAsia="zh-CN"/>
              </w:rPr>
              <w:t>安文悦：菜谱分类模块</w:t>
            </w:r>
          </w:p>
          <w:p>
            <w:pPr>
              <w:pStyle w:val="3"/>
              <w:rPr>
                <w:rFonts w:hint="eastAsia"/>
                <w:lang w:val="en-US" w:eastAsia="zh-CN"/>
              </w:rPr>
            </w:pPr>
            <w:r>
              <w:rPr>
                <w:rFonts w:hint="eastAsia"/>
                <w:lang w:val="en-US" w:eastAsia="zh-CN"/>
              </w:rPr>
              <w:t>马晓燕：菜谱管理模块</w:t>
            </w:r>
          </w:p>
          <w:p>
            <w:pPr>
              <w:pStyle w:val="3"/>
              <w:rPr>
                <w:rFonts w:hint="default"/>
                <w:lang w:val="en-US" w:eastAsia="zh-CN"/>
              </w:rPr>
            </w:pPr>
            <w:r>
              <w:rPr>
                <w:rFonts w:hint="eastAsia"/>
                <w:lang w:val="en-US" w:eastAsia="zh-CN"/>
              </w:rPr>
              <w:t>刘梦婷：评论、收藏、历史记录</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w:t>
            </w:r>
            <w:r>
              <w:rPr>
                <w:rFonts w:hint="eastAsia"/>
                <w:sz w:val="21"/>
                <w:szCs w:val="21"/>
                <w:lang w:val="en-US" w:eastAsia="zh-CN"/>
              </w:rPr>
              <w:t>4</w:t>
            </w:r>
            <w:r>
              <w:rPr>
                <w:rFonts w:hint="eastAsia"/>
                <w:sz w:val="21"/>
                <w:szCs w:val="21"/>
                <w:lang w:val="en-GB"/>
              </w:rPr>
              <w:t>月</w:t>
            </w:r>
            <w:r>
              <w:rPr>
                <w:rFonts w:hint="eastAsia"/>
                <w:sz w:val="21"/>
                <w:szCs w:val="21"/>
                <w:lang w:val="en-US" w:eastAsia="zh-CN"/>
              </w:rPr>
              <w:t>13</w:t>
            </w:r>
            <w:r>
              <w:rPr>
                <w:rFonts w:hint="eastAsia"/>
                <w:sz w:val="21"/>
                <w:szCs w:val="21"/>
                <w:lang w:val="en-GB"/>
              </w:rPr>
              <w:t>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rPr>
                <w:rFonts w:hint="default" w:eastAsia="宋体"/>
                <w:lang w:val="en-US" w:eastAsia="zh-CN"/>
              </w:rPr>
            </w:pPr>
            <w:r>
              <w:rPr>
                <w:rFonts w:hint="eastAsia"/>
                <w:lang w:val="en-US" w:eastAsia="zh-CN"/>
              </w:rPr>
              <w:t>安文悦、马晓燕、刘梦婷</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69A94B4A"/>
    <w:rsid w:val="6F8E0147"/>
    <w:rsid w:val="7D523D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qFormat/>
    <w:uiPriority w:val="1"/>
  </w:style>
  <w:style w:type="table" w:default="1" w:styleId="2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16</TotalTime>
  <ScaleCrop>false</ScaleCrop>
  <LinksUpToDate>false</LinksUpToDate>
  <CharactersWithSpaces>6443</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悦悦悦悦悦悦c</cp:lastModifiedBy>
  <dcterms:modified xsi:type="dcterms:W3CDTF">2020-04-13T05:14:53Z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