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F82F8" w14:textId="4D5556D2" w:rsidR="00612112" w:rsidRPr="00346135" w:rsidRDefault="00612112" w:rsidP="00346135">
      <w:pPr>
        <w:spacing w:line="360" w:lineRule="auto"/>
        <w:jc w:val="center"/>
        <w:rPr>
          <w:rFonts w:ascii="Arial" w:hAnsi="Arial" w:cs="Arial"/>
          <w:b/>
          <w:sz w:val="22"/>
          <w:szCs w:val="22"/>
          <w:lang w:val="es-PE"/>
        </w:rPr>
      </w:pPr>
      <w:bookmarkStart w:id="0" w:name="_Hlk138689676"/>
      <w:bookmarkEnd w:id="0"/>
      <w:r w:rsidRPr="00346135">
        <w:rPr>
          <w:rFonts w:ascii="Arial" w:hAnsi="Arial" w:cs="Arial"/>
          <w:b/>
          <w:sz w:val="22"/>
          <w:szCs w:val="22"/>
          <w:lang w:val="es-PE"/>
        </w:rPr>
        <w:t>“</w:t>
      </w:r>
      <w:r w:rsidR="00346135" w:rsidRPr="00346135">
        <w:rPr>
          <w:rFonts w:ascii="Arial" w:hAnsi="Arial" w:cs="Arial"/>
          <w:b/>
          <w:sz w:val="22"/>
          <w:szCs w:val="22"/>
          <w:lang w:val="es-PE"/>
        </w:rPr>
        <w:t>Control eficiente del espesor para un shotcrete seguro y rentable mediante levantamiento 3D en Sociedad Minera El Brocal</w:t>
      </w:r>
      <w:r w:rsidRPr="00346135">
        <w:rPr>
          <w:rFonts w:ascii="Arial" w:hAnsi="Arial" w:cs="Arial"/>
          <w:b/>
          <w:sz w:val="22"/>
          <w:szCs w:val="22"/>
          <w:lang w:val="es-PE"/>
        </w:rPr>
        <w:t>”</w:t>
      </w:r>
    </w:p>
    <w:p w14:paraId="011A07F9" w14:textId="7904B6CB" w:rsidR="00346135" w:rsidRDefault="00346135" w:rsidP="00346135">
      <w:pPr>
        <w:spacing w:line="360" w:lineRule="auto"/>
        <w:jc w:val="center"/>
        <w:rPr>
          <w:rFonts w:ascii="Arial" w:hAnsi="Arial" w:cs="Arial"/>
          <w:b/>
          <w:sz w:val="22"/>
          <w:szCs w:val="22"/>
          <w:lang w:val="es-PE"/>
        </w:rPr>
      </w:pPr>
      <w:r>
        <w:rPr>
          <w:rFonts w:ascii="Arial" w:hAnsi="Arial" w:cs="Arial"/>
          <w:b/>
          <w:sz w:val="22"/>
          <w:szCs w:val="22"/>
          <w:lang w:val="es-PE"/>
        </w:rPr>
        <w:t xml:space="preserve">Tema: </w:t>
      </w:r>
      <w:r w:rsidRPr="00346135">
        <w:rPr>
          <w:rFonts w:ascii="Arial" w:hAnsi="Arial" w:cs="Arial"/>
          <w:bCs/>
          <w:sz w:val="22"/>
          <w:szCs w:val="22"/>
          <w:lang w:val="es-PE"/>
        </w:rPr>
        <w:t>Geotecnia / Geomecánica</w:t>
      </w:r>
    </w:p>
    <w:p w14:paraId="18655DEC" w14:textId="381BCC9B" w:rsidR="007373B8" w:rsidRPr="00346135" w:rsidRDefault="00612112" w:rsidP="00346135">
      <w:pPr>
        <w:spacing w:line="360" w:lineRule="auto"/>
        <w:jc w:val="center"/>
        <w:rPr>
          <w:rFonts w:ascii="Arial" w:hAnsi="Arial" w:cs="Arial"/>
          <w:sz w:val="22"/>
          <w:szCs w:val="22"/>
          <w:lang w:val="es-PE"/>
        </w:rPr>
      </w:pPr>
      <w:r w:rsidRPr="00346135">
        <w:rPr>
          <w:rFonts w:ascii="Arial" w:hAnsi="Arial" w:cs="Arial"/>
          <w:b/>
          <w:sz w:val="22"/>
          <w:szCs w:val="22"/>
          <w:lang w:val="es-PE"/>
        </w:rPr>
        <w:t>Categoría:</w:t>
      </w:r>
      <w:r w:rsidRPr="00346135">
        <w:rPr>
          <w:rFonts w:ascii="Arial" w:hAnsi="Arial" w:cs="Arial"/>
          <w:bCs/>
          <w:sz w:val="22"/>
          <w:szCs w:val="22"/>
          <w:lang w:val="es-PE"/>
        </w:rPr>
        <w:t xml:space="preserve"> </w:t>
      </w:r>
      <w:r w:rsidR="00346135" w:rsidRPr="00346135">
        <w:rPr>
          <w:rFonts w:ascii="Arial" w:hAnsi="Arial" w:cs="Arial"/>
          <w:bCs/>
          <w:sz w:val="22"/>
          <w:szCs w:val="22"/>
          <w:lang w:val="es-PE"/>
        </w:rPr>
        <w:t>Operaciones Mineras y Gestión Activos</w:t>
      </w:r>
    </w:p>
    <w:p w14:paraId="02638C59" w14:textId="4B7AC5DF" w:rsidR="0087565A" w:rsidRPr="00346135" w:rsidRDefault="004C3E62" w:rsidP="00346135">
      <w:pPr>
        <w:spacing w:after="240" w:line="360" w:lineRule="auto"/>
        <w:jc w:val="center"/>
        <w:rPr>
          <w:rFonts w:ascii="Arial" w:hAnsi="Arial" w:cs="Arial"/>
          <w:b/>
          <w:bCs/>
          <w:sz w:val="22"/>
          <w:szCs w:val="22"/>
          <w:lang w:val="es-PE"/>
        </w:rPr>
      </w:pPr>
      <w:r w:rsidRPr="00346135">
        <w:rPr>
          <w:rFonts w:ascii="Arial" w:hAnsi="Arial" w:cs="Arial"/>
          <w:b/>
          <w:bCs/>
          <w:sz w:val="22"/>
          <w:szCs w:val="22"/>
          <w:lang w:val="es-PE"/>
        </w:rPr>
        <w:t xml:space="preserve">Ing. </w:t>
      </w:r>
      <w:r w:rsidR="00612112" w:rsidRPr="00346135">
        <w:rPr>
          <w:rFonts w:ascii="Arial" w:hAnsi="Arial" w:cs="Arial"/>
          <w:b/>
          <w:bCs/>
          <w:sz w:val="22"/>
          <w:szCs w:val="22"/>
          <w:lang w:val="es-PE"/>
        </w:rPr>
        <w:t>M</w:t>
      </w:r>
      <w:r w:rsidR="00346135">
        <w:rPr>
          <w:rFonts w:ascii="Arial" w:hAnsi="Arial" w:cs="Arial"/>
          <w:b/>
          <w:bCs/>
          <w:sz w:val="22"/>
          <w:szCs w:val="22"/>
          <w:lang w:val="es-PE"/>
        </w:rPr>
        <w:t>ichael Cueto Morales</w:t>
      </w:r>
      <w:r w:rsidR="0087565A" w:rsidRPr="00346135">
        <w:rPr>
          <w:rFonts w:ascii="Arial" w:hAnsi="Arial" w:cs="Arial"/>
          <w:b/>
          <w:bCs/>
          <w:sz w:val="22"/>
          <w:szCs w:val="22"/>
          <w:vertAlign w:val="superscript"/>
          <w:lang w:val="es-PE"/>
        </w:rPr>
        <w:t>1</w:t>
      </w:r>
      <w:r w:rsidR="00346135">
        <w:rPr>
          <w:rFonts w:ascii="Arial" w:hAnsi="Arial" w:cs="Arial"/>
          <w:b/>
          <w:bCs/>
          <w:sz w:val="22"/>
          <w:szCs w:val="22"/>
          <w:vertAlign w:val="superscript"/>
          <w:lang w:val="es-PE"/>
        </w:rPr>
        <w:t xml:space="preserve"> </w:t>
      </w:r>
      <w:r w:rsidR="00346135">
        <w:rPr>
          <w:rFonts w:ascii="Arial" w:hAnsi="Arial" w:cs="Arial"/>
          <w:b/>
          <w:bCs/>
          <w:sz w:val="22"/>
          <w:szCs w:val="22"/>
          <w:lang w:val="es-PE"/>
        </w:rPr>
        <w:t>-</w:t>
      </w:r>
      <w:r w:rsidR="0087565A" w:rsidRPr="00346135">
        <w:rPr>
          <w:rFonts w:ascii="Arial" w:hAnsi="Arial" w:cs="Arial"/>
          <w:b/>
          <w:bCs/>
          <w:sz w:val="22"/>
          <w:szCs w:val="22"/>
          <w:lang w:val="es-PE"/>
        </w:rPr>
        <w:t xml:space="preserve"> </w:t>
      </w:r>
      <w:r w:rsidRPr="00346135">
        <w:rPr>
          <w:rFonts w:ascii="Arial" w:hAnsi="Arial" w:cs="Arial"/>
          <w:b/>
          <w:bCs/>
          <w:sz w:val="22"/>
          <w:szCs w:val="22"/>
          <w:lang w:val="es-PE"/>
        </w:rPr>
        <w:t xml:space="preserve">Ing. </w:t>
      </w:r>
      <w:r w:rsidR="00612112" w:rsidRPr="00346135">
        <w:rPr>
          <w:rFonts w:ascii="Arial" w:hAnsi="Arial" w:cs="Arial"/>
          <w:b/>
          <w:bCs/>
          <w:sz w:val="22"/>
          <w:szCs w:val="22"/>
          <w:lang w:val="es-PE"/>
        </w:rPr>
        <w:t>Ed</w:t>
      </w:r>
      <w:r w:rsidR="00346135">
        <w:rPr>
          <w:rFonts w:ascii="Arial" w:hAnsi="Arial" w:cs="Arial"/>
          <w:b/>
          <w:bCs/>
          <w:sz w:val="22"/>
          <w:szCs w:val="22"/>
          <w:lang w:val="es-PE"/>
        </w:rPr>
        <w:t>win Ramos Espinoza</w:t>
      </w:r>
      <w:r w:rsidR="0087565A" w:rsidRPr="00346135">
        <w:rPr>
          <w:rFonts w:ascii="Arial" w:hAnsi="Arial" w:cs="Arial"/>
          <w:b/>
          <w:bCs/>
          <w:sz w:val="22"/>
          <w:szCs w:val="22"/>
          <w:vertAlign w:val="superscript"/>
          <w:lang w:val="es-PE"/>
        </w:rPr>
        <w:t>2</w:t>
      </w:r>
    </w:p>
    <w:p w14:paraId="1D73A8BC" w14:textId="5E9A2BC2" w:rsidR="007373B8" w:rsidRPr="00346135" w:rsidRDefault="001F7167" w:rsidP="00346135">
      <w:pPr>
        <w:spacing w:line="360" w:lineRule="auto"/>
        <w:ind w:left="142" w:hanging="142"/>
        <w:jc w:val="both"/>
        <w:rPr>
          <w:rFonts w:ascii="Arial" w:hAnsi="Arial" w:cs="Arial"/>
          <w:sz w:val="22"/>
          <w:szCs w:val="22"/>
          <w:lang w:val="es-PE"/>
        </w:rPr>
      </w:pPr>
      <w:r w:rsidRPr="00346135">
        <w:rPr>
          <w:rFonts w:ascii="Arial" w:hAnsi="Arial" w:cs="Arial"/>
          <w:sz w:val="22"/>
          <w:szCs w:val="22"/>
          <w:vertAlign w:val="superscript"/>
          <w:lang w:val="es-PE"/>
        </w:rPr>
        <w:t>1</w:t>
      </w:r>
      <w:r w:rsidR="007373B8" w:rsidRPr="00346135">
        <w:rPr>
          <w:rFonts w:ascii="Arial" w:hAnsi="Arial" w:cs="Arial"/>
          <w:sz w:val="22"/>
          <w:szCs w:val="22"/>
          <w:lang w:val="es-PE"/>
        </w:rPr>
        <w:t xml:space="preserve"> </w:t>
      </w:r>
      <w:proofErr w:type="gramStart"/>
      <w:r w:rsidR="002D1C36" w:rsidRPr="00346135">
        <w:rPr>
          <w:rFonts w:ascii="Arial" w:hAnsi="Arial" w:cs="Arial"/>
          <w:sz w:val="22"/>
          <w:szCs w:val="22"/>
          <w:lang w:val="es-PE"/>
        </w:rPr>
        <w:t>Autor</w:t>
      </w:r>
      <w:proofErr w:type="gramEnd"/>
      <w:r w:rsidR="002D1C36" w:rsidRPr="00346135">
        <w:rPr>
          <w:rFonts w:ascii="Arial" w:hAnsi="Arial" w:cs="Arial"/>
          <w:sz w:val="22"/>
          <w:szCs w:val="22"/>
          <w:lang w:val="es-PE"/>
        </w:rPr>
        <w:t xml:space="preserve">: </w:t>
      </w:r>
      <w:r w:rsidR="00F13077" w:rsidRPr="00346135">
        <w:rPr>
          <w:rFonts w:ascii="Arial" w:hAnsi="Arial" w:cs="Arial"/>
          <w:sz w:val="22"/>
          <w:szCs w:val="22"/>
          <w:lang w:val="es-PE"/>
        </w:rPr>
        <w:t xml:space="preserve">Sociedad Minera El Brocal, </w:t>
      </w:r>
      <w:proofErr w:type="gramStart"/>
      <w:r w:rsidR="00346135">
        <w:rPr>
          <w:rFonts w:ascii="Arial" w:hAnsi="Arial" w:cs="Arial"/>
          <w:sz w:val="22"/>
          <w:szCs w:val="22"/>
          <w:lang w:val="es-PE"/>
        </w:rPr>
        <w:t>Jefe</w:t>
      </w:r>
      <w:proofErr w:type="gramEnd"/>
      <w:r w:rsidR="00346135">
        <w:rPr>
          <w:rFonts w:ascii="Arial" w:hAnsi="Arial" w:cs="Arial"/>
          <w:sz w:val="22"/>
          <w:szCs w:val="22"/>
          <w:lang w:val="es-PE"/>
        </w:rPr>
        <w:t xml:space="preserve"> de Turno, </w:t>
      </w:r>
      <w:r w:rsidR="004C3E62" w:rsidRPr="00346135">
        <w:rPr>
          <w:rFonts w:ascii="Arial" w:hAnsi="Arial" w:cs="Arial"/>
          <w:sz w:val="22"/>
          <w:szCs w:val="22"/>
          <w:lang w:val="es-PE"/>
        </w:rPr>
        <w:t xml:space="preserve">Calle </w:t>
      </w:r>
      <w:r w:rsidR="00F13077" w:rsidRPr="00346135">
        <w:rPr>
          <w:rFonts w:ascii="Arial" w:hAnsi="Arial" w:cs="Arial"/>
          <w:sz w:val="22"/>
          <w:szCs w:val="22"/>
          <w:lang w:val="es-PE"/>
        </w:rPr>
        <w:t xml:space="preserve">las </w:t>
      </w:r>
      <w:r w:rsidR="004C3E62" w:rsidRPr="00346135">
        <w:rPr>
          <w:rFonts w:ascii="Arial" w:hAnsi="Arial" w:cs="Arial"/>
          <w:sz w:val="22"/>
          <w:szCs w:val="22"/>
          <w:lang w:val="es-PE"/>
        </w:rPr>
        <w:t>Begonias 415</w:t>
      </w:r>
      <w:r w:rsidR="00346135">
        <w:rPr>
          <w:rFonts w:ascii="Arial" w:hAnsi="Arial" w:cs="Arial"/>
          <w:sz w:val="22"/>
          <w:szCs w:val="22"/>
          <w:lang w:val="es-PE"/>
        </w:rPr>
        <w:t xml:space="preserve"> -</w:t>
      </w:r>
      <w:r w:rsidR="004C3E62" w:rsidRPr="00346135">
        <w:rPr>
          <w:rFonts w:ascii="Arial" w:hAnsi="Arial" w:cs="Arial"/>
          <w:sz w:val="22"/>
          <w:szCs w:val="22"/>
          <w:lang w:val="es-PE"/>
        </w:rPr>
        <w:t xml:space="preserve"> Lima</w:t>
      </w:r>
      <w:r w:rsidR="00F13077" w:rsidRPr="00346135">
        <w:rPr>
          <w:rFonts w:ascii="Arial" w:hAnsi="Arial" w:cs="Arial"/>
          <w:sz w:val="22"/>
          <w:szCs w:val="22"/>
          <w:lang w:val="es-PE"/>
        </w:rPr>
        <w:t>,</w:t>
      </w:r>
      <w:r w:rsidR="00346135">
        <w:rPr>
          <w:rFonts w:ascii="Arial" w:hAnsi="Arial" w:cs="Arial"/>
          <w:sz w:val="22"/>
          <w:szCs w:val="22"/>
          <w:lang w:val="es-PE"/>
        </w:rPr>
        <w:t xml:space="preserve"> </w:t>
      </w:r>
      <w:hyperlink r:id="rId7" w:history="1">
        <w:r w:rsidR="00495746" w:rsidRPr="00495746">
          <w:rPr>
            <w:rStyle w:val="Hipervnculo"/>
            <w:rFonts w:ascii="Arial" w:hAnsi="Arial" w:cs="Arial"/>
            <w:color w:val="auto"/>
            <w:sz w:val="22"/>
            <w:szCs w:val="22"/>
            <w:u w:val="none"/>
            <w:lang w:val="es-PE"/>
          </w:rPr>
          <w:t>michael.cueto@elbrocal.com.pe</w:t>
        </w:r>
      </w:hyperlink>
      <w:r w:rsidR="00495746">
        <w:rPr>
          <w:rFonts w:ascii="Arial" w:hAnsi="Arial" w:cs="Arial"/>
          <w:sz w:val="22"/>
          <w:szCs w:val="22"/>
          <w:lang w:val="es-PE"/>
        </w:rPr>
        <w:t xml:space="preserve">, </w:t>
      </w:r>
      <w:hyperlink r:id="rId8" w:history="1">
        <w:r w:rsidR="00495746" w:rsidRPr="00495746">
          <w:rPr>
            <w:rStyle w:val="Hipervnculo"/>
            <w:rFonts w:ascii="Arial" w:hAnsi="Arial" w:cs="Arial"/>
            <w:color w:val="auto"/>
            <w:sz w:val="22"/>
            <w:szCs w:val="22"/>
            <w:u w:val="none"/>
            <w:lang w:val="es-PE"/>
          </w:rPr>
          <w:t>michael.cueto.morales@gmail.com</w:t>
        </w:r>
      </w:hyperlink>
      <w:r w:rsidR="00495746">
        <w:rPr>
          <w:rFonts w:ascii="Arial" w:hAnsi="Arial" w:cs="Arial"/>
          <w:sz w:val="22"/>
          <w:szCs w:val="22"/>
          <w:lang w:val="es-PE"/>
        </w:rPr>
        <w:t xml:space="preserve">, </w:t>
      </w:r>
      <w:r w:rsidR="00346135">
        <w:rPr>
          <w:rFonts w:ascii="Arial" w:hAnsi="Arial" w:cs="Arial"/>
          <w:sz w:val="22"/>
          <w:szCs w:val="22"/>
          <w:lang w:val="es-PE"/>
        </w:rPr>
        <w:t>051 957696776</w:t>
      </w:r>
      <w:r w:rsidR="00495746">
        <w:rPr>
          <w:rFonts w:ascii="Arial" w:hAnsi="Arial" w:cs="Arial"/>
          <w:sz w:val="22"/>
          <w:szCs w:val="22"/>
          <w:lang w:val="es-PE"/>
        </w:rPr>
        <w:t>.</w:t>
      </w:r>
    </w:p>
    <w:p w14:paraId="2977375E" w14:textId="5B977B6A" w:rsidR="00346135" w:rsidRDefault="001F7167" w:rsidP="00346135">
      <w:pPr>
        <w:spacing w:line="360" w:lineRule="auto"/>
        <w:ind w:left="142" w:hanging="142"/>
        <w:jc w:val="both"/>
        <w:rPr>
          <w:rFonts w:ascii="Arial" w:hAnsi="Arial" w:cs="Arial"/>
          <w:sz w:val="22"/>
          <w:szCs w:val="22"/>
          <w:lang w:val="es-PE"/>
        </w:rPr>
      </w:pPr>
      <w:r w:rsidRPr="00346135">
        <w:rPr>
          <w:rFonts w:ascii="Arial" w:hAnsi="Arial" w:cs="Arial"/>
          <w:sz w:val="22"/>
          <w:szCs w:val="22"/>
          <w:vertAlign w:val="superscript"/>
          <w:lang w:val="es-PE"/>
        </w:rPr>
        <w:t>2</w:t>
      </w:r>
      <w:r w:rsidR="007373B8" w:rsidRPr="00346135">
        <w:rPr>
          <w:rFonts w:ascii="Arial" w:hAnsi="Arial" w:cs="Arial"/>
          <w:sz w:val="22"/>
          <w:szCs w:val="22"/>
          <w:lang w:val="es-PE"/>
        </w:rPr>
        <w:t xml:space="preserve"> </w:t>
      </w:r>
      <w:proofErr w:type="gramStart"/>
      <w:r w:rsidR="002D1C36" w:rsidRPr="00346135">
        <w:rPr>
          <w:rFonts w:ascii="Arial" w:hAnsi="Arial" w:cs="Arial"/>
          <w:sz w:val="22"/>
          <w:szCs w:val="22"/>
          <w:lang w:val="es-PE"/>
        </w:rPr>
        <w:t>Coautor</w:t>
      </w:r>
      <w:proofErr w:type="gramEnd"/>
      <w:r w:rsidR="002D1C36" w:rsidRPr="00346135">
        <w:rPr>
          <w:rFonts w:ascii="Arial" w:hAnsi="Arial" w:cs="Arial"/>
          <w:sz w:val="22"/>
          <w:szCs w:val="22"/>
          <w:lang w:val="es-PE"/>
        </w:rPr>
        <w:t xml:space="preserve">: </w:t>
      </w:r>
      <w:r w:rsidR="00F13077" w:rsidRPr="00346135">
        <w:rPr>
          <w:rFonts w:ascii="Arial" w:hAnsi="Arial" w:cs="Arial"/>
          <w:sz w:val="22"/>
          <w:szCs w:val="22"/>
          <w:lang w:val="es-PE"/>
        </w:rPr>
        <w:t xml:space="preserve">Sociedad Minera El Brocal, </w:t>
      </w:r>
      <w:proofErr w:type="gramStart"/>
      <w:r w:rsidR="00346135">
        <w:rPr>
          <w:rFonts w:ascii="Arial" w:hAnsi="Arial" w:cs="Arial"/>
          <w:sz w:val="22"/>
          <w:szCs w:val="22"/>
          <w:lang w:val="es-PE"/>
        </w:rPr>
        <w:t>Jefe</w:t>
      </w:r>
      <w:proofErr w:type="gramEnd"/>
      <w:r w:rsidR="00346135">
        <w:rPr>
          <w:rFonts w:ascii="Arial" w:hAnsi="Arial" w:cs="Arial"/>
          <w:sz w:val="22"/>
          <w:szCs w:val="22"/>
          <w:lang w:val="es-PE"/>
        </w:rPr>
        <w:t xml:space="preserve"> de Mina, </w:t>
      </w:r>
      <w:r w:rsidR="004C3E62" w:rsidRPr="00346135">
        <w:rPr>
          <w:rFonts w:ascii="Arial" w:hAnsi="Arial" w:cs="Arial"/>
          <w:sz w:val="22"/>
          <w:szCs w:val="22"/>
          <w:lang w:val="es-PE"/>
        </w:rPr>
        <w:t>Calle</w:t>
      </w:r>
      <w:r w:rsidR="00F13077" w:rsidRPr="00346135">
        <w:rPr>
          <w:rFonts w:ascii="Arial" w:hAnsi="Arial" w:cs="Arial"/>
          <w:sz w:val="22"/>
          <w:szCs w:val="22"/>
          <w:lang w:val="es-PE"/>
        </w:rPr>
        <w:t xml:space="preserve"> las </w:t>
      </w:r>
      <w:r w:rsidR="004C3E62" w:rsidRPr="00346135">
        <w:rPr>
          <w:rFonts w:ascii="Arial" w:hAnsi="Arial" w:cs="Arial"/>
          <w:sz w:val="22"/>
          <w:szCs w:val="22"/>
          <w:lang w:val="es-PE"/>
        </w:rPr>
        <w:t>Begonias 415, Lima,</w:t>
      </w:r>
      <w:r w:rsidR="00346135">
        <w:rPr>
          <w:rFonts w:ascii="Arial" w:hAnsi="Arial" w:cs="Arial"/>
          <w:sz w:val="22"/>
          <w:szCs w:val="22"/>
          <w:lang w:val="es-PE"/>
        </w:rPr>
        <w:t xml:space="preserve"> </w:t>
      </w:r>
      <w:hyperlink r:id="rId9" w:history="1">
        <w:r w:rsidR="00495746" w:rsidRPr="00495746">
          <w:rPr>
            <w:rStyle w:val="Hipervnculo"/>
            <w:rFonts w:ascii="Arial" w:hAnsi="Arial" w:cs="Arial"/>
            <w:color w:val="auto"/>
            <w:sz w:val="22"/>
            <w:szCs w:val="22"/>
            <w:u w:val="none"/>
            <w:lang w:val="es-PE"/>
          </w:rPr>
          <w:t>edwin.ramos@elbrocal.com.pe</w:t>
        </w:r>
      </w:hyperlink>
      <w:r w:rsidR="00495746">
        <w:rPr>
          <w:rFonts w:ascii="Arial" w:hAnsi="Arial" w:cs="Arial"/>
          <w:sz w:val="22"/>
          <w:szCs w:val="22"/>
          <w:lang w:val="es-PE"/>
        </w:rPr>
        <w:t xml:space="preserve">, </w:t>
      </w:r>
      <w:hyperlink r:id="rId10" w:history="1">
        <w:r w:rsidR="00495746" w:rsidRPr="00495746">
          <w:rPr>
            <w:rStyle w:val="Hipervnculo"/>
            <w:rFonts w:ascii="Arial" w:hAnsi="Arial" w:cs="Arial"/>
            <w:color w:val="auto"/>
            <w:sz w:val="22"/>
            <w:szCs w:val="22"/>
            <w:u w:val="none"/>
            <w:lang w:val="es-PE"/>
          </w:rPr>
          <w:t>eramos_e@hotmail.com</w:t>
        </w:r>
      </w:hyperlink>
      <w:r w:rsidR="00495746">
        <w:rPr>
          <w:rFonts w:ascii="Arial" w:hAnsi="Arial" w:cs="Arial"/>
          <w:sz w:val="22"/>
          <w:szCs w:val="22"/>
          <w:lang w:val="es-PE"/>
        </w:rPr>
        <w:t xml:space="preserve">, </w:t>
      </w:r>
      <w:r w:rsidR="00495746">
        <w:rPr>
          <w:rFonts w:ascii="Arial" w:hAnsi="Arial" w:cs="Arial"/>
          <w:sz w:val="22"/>
          <w:szCs w:val="22"/>
          <w:lang w:val="es-PE"/>
        </w:rPr>
        <w:t>051 989084559</w:t>
      </w:r>
      <w:r w:rsidR="00495746">
        <w:rPr>
          <w:rFonts w:ascii="Arial" w:hAnsi="Arial" w:cs="Arial"/>
          <w:sz w:val="22"/>
          <w:szCs w:val="22"/>
          <w:lang w:val="es-PE"/>
        </w:rPr>
        <w:t>.</w:t>
      </w:r>
    </w:p>
    <w:p w14:paraId="3BF27BF9" w14:textId="428606B4" w:rsidR="00A10467" w:rsidRPr="00BD0353" w:rsidRDefault="00346135" w:rsidP="00346135">
      <w:pPr>
        <w:rPr>
          <w:rFonts w:ascii="Arial" w:hAnsi="Arial" w:cs="Arial"/>
          <w:sz w:val="16"/>
          <w:szCs w:val="16"/>
        </w:rPr>
      </w:pPr>
      <w:r w:rsidRPr="00BD0353">
        <w:rPr>
          <w:rFonts w:ascii="Arial" w:hAnsi="Arial" w:cs="Arial"/>
          <w:sz w:val="16"/>
          <w:szCs w:val="16"/>
        </w:rPr>
        <w:t>____________________________________________________________________________________</w:t>
      </w:r>
      <w:r w:rsidR="00BD0353">
        <w:rPr>
          <w:rFonts w:ascii="Arial" w:hAnsi="Arial" w:cs="Arial"/>
          <w:sz w:val="16"/>
          <w:szCs w:val="16"/>
        </w:rPr>
        <w:t>________________________________</w:t>
      </w:r>
    </w:p>
    <w:p w14:paraId="206A5718" w14:textId="77777777" w:rsidR="00346135" w:rsidRPr="00346135" w:rsidRDefault="00346135" w:rsidP="00346135">
      <w:pPr>
        <w:spacing w:line="360" w:lineRule="auto"/>
        <w:rPr>
          <w:rFonts w:ascii="Arial" w:hAnsi="Arial" w:cs="Arial"/>
          <w:sz w:val="22"/>
          <w:szCs w:val="22"/>
        </w:rPr>
      </w:pPr>
    </w:p>
    <w:p w14:paraId="350E87C9" w14:textId="7F9E9625" w:rsidR="0029297D" w:rsidRPr="00346135" w:rsidRDefault="0029297D" w:rsidP="00346135">
      <w:pPr>
        <w:spacing w:line="360" w:lineRule="auto"/>
        <w:rPr>
          <w:rFonts w:ascii="Arial" w:hAnsi="Arial" w:cs="Arial"/>
          <w:sz w:val="22"/>
          <w:szCs w:val="22"/>
        </w:rPr>
        <w:sectPr w:rsidR="0029297D" w:rsidRPr="00346135" w:rsidSect="006B2EDC">
          <w:headerReference w:type="even" r:id="rId11"/>
          <w:headerReference w:type="default" r:id="rId12"/>
          <w:footerReference w:type="even" r:id="rId13"/>
          <w:footerReference w:type="default" r:id="rId14"/>
          <w:headerReference w:type="first" r:id="rId15"/>
          <w:type w:val="continuous"/>
          <w:pgSz w:w="11900" w:h="16840"/>
          <w:pgMar w:top="1701" w:right="680" w:bottom="1701" w:left="851" w:header="680" w:footer="567" w:gutter="0"/>
          <w:cols w:space="720"/>
          <w:docGrid w:linePitch="360"/>
        </w:sectPr>
      </w:pPr>
    </w:p>
    <w:p w14:paraId="097C01EA" w14:textId="77777777" w:rsidR="00460D0B" w:rsidRPr="00346135" w:rsidRDefault="00D574EF" w:rsidP="00346135">
      <w:pPr>
        <w:spacing w:line="360" w:lineRule="auto"/>
        <w:jc w:val="both"/>
        <w:rPr>
          <w:rFonts w:ascii="Arial" w:hAnsi="Arial" w:cs="Arial"/>
          <w:b/>
          <w:sz w:val="22"/>
          <w:szCs w:val="22"/>
          <w:lang w:val="es-PE"/>
        </w:rPr>
      </w:pPr>
      <w:r w:rsidRPr="00346135">
        <w:rPr>
          <w:rFonts w:ascii="Arial" w:hAnsi="Arial" w:cs="Arial"/>
          <w:b/>
          <w:sz w:val="22"/>
          <w:szCs w:val="22"/>
          <w:lang w:val="es-PE"/>
        </w:rPr>
        <w:t>RESUMEN</w:t>
      </w:r>
    </w:p>
    <w:p w14:paraId="21E348AD" w14:textId="374B10C3" w:rsidR="001C3C00" w:rsidRDefault="001C3C00" w:rsidP="001C3C00">
      <w:pPr>
        <w:spacing w:line="360" w:lineRule="auto"/>
        <w:jc w:val="both"/>
        <w:rPr>
          <w:rFonts w:ascii="Arial" w:hAnsi="Arial" w:cs="Arial"/>
          <w:bCs/>
          <w:sz w:val="22"/>
          <w:szCs w:val="22"/>
          <w:lang w:val="es-PE"/>
        </w:rPr>
      </w:pPr>
      <w:r w:rsidRPr="001C3C00">
        <w:rPr>
          <w:rFonts w:ascii="Arial" w:hAnsi="Arial" w:cs="Arial"/>
          <w:bCs/>
          <w:sz w:val="22"/>
          <w:szCs w:val="22"/>
          <w:lang w:val="es-PE"/>
        </w:rPr>
        <w:t xml:space="preserve">El control adecuado del espesor del shotcrete </w:t>
      </w:r>
      <w:r>
        <w:rPr>
          <w:rFonts w:ascii="Arial" w:hAnsi="Arial" w:cs="Arial"/>
          <w:bCs/>
          <w:sz w:val="22"/>
          <w:szCs w:val="22"/>
          <w:lang w:val="es-PE"/>
        </w:rPr>
        <w:t xml:space="preserve">dentro del proceso de sostenimiento </w:t>
      </w:r>
      <w:r w:rsidRPr="001C3C00">
        <w:rPr>
          <w:rFonts w:ascii="Arial" w:hAnsi="Arial" w:cs="Arial"/>
          <w:bCs/>
          <w:sz w:val="22"/>
          <w:szCs w:val="22"/>
          <w:lang w:val="es-PE"/>
        </w:rPr>
        <w:t xml:space="preserve">es una necesidad crítica en las operaciones mineras subterráneas, tanto por su </w:t>
      </w:r>
      <w:r>
        <w:rPr>
          <w:rFonts w:ascii="Arial" w:hAnsi="Arial" w:cs="Arial"/>
          <w:bCs/>
          <w:sz w:val="22"/>
          <w:szCs w:val="22"/>
          <w:lang w:val="es-PE"/>
        </w:rPr>
        <w:t>relevancia</w:t>
      </w:r>
      <w:r w:rsidRPr="001C3C00">
        <w:rPr>
          <w:rFonts w:ascii="Arial" w:hAnsi="Arial" w:cs="Arial"/>
          <w:bCs/>
          <w:sz w:val="22"/>
          <w:szCs w:val="22"/>
          <w:lang w:val="es-PE"/>
        </w:rPr>
        <w:t xml:space="preserve"> en la seguridad como por su impacto en los costos operativos. </w:t>
      </w:r>
      <w:r>
        <w:rPr>
          <w:rFonts w:ascii="Arial" w:hAnsi="Arial" w:cs="Arial"/>
          <w:bCs/>
          <w:sz w:val="22"/>
          <w:szCs w:val="22"/>
          <w:lang w:val="es-PE"/>
        </w:rPr>
        <w:t xml:space="preserve">El control sobre el espesor de shotcrete aplicado en un laboreo subterráneo por el proceso de shotcrete </w:t>
      </w:r>
      <w:r w:rsidR="00AD48F1">
        <w:rPr>
          <w:rFonts w:ascii="Arial" w:hAnsi="Arial" w:cs="Arial"/>
          <w:bCs/>
          <w:sz w:val="22"/>
          <w:szCs w:val="22"/>
          <w:lang w:val="es-PE"/>
        </w:rPr>
        <w:t>vía</w:t>
      </w:r>
      <w:r>
        <w:rPr>
          <w:rFonts w:ascii="Arial" w:hAnsi="Arial" w:cs="Arial"/>
          <w:bCs/>
          <w:sz w:val="22"/>
          <w:szCs w:val="22"/>
          <w:lang w:val="es-PE"/>
        </w:rPr>
        <w:t xml:space="preserve"> </w:t>
      </w:r>
      <w:r w:rsidR="00AD48F1">
        <w:rPr>
          <w:rFonts w:ascii="Arial" w:hAnsi="Arial" w:cs="Arial"/>
          <w:bCs/>
          <w:sz w:val="22"/>
          <w:szCs w:val="22"/>
          <w:lang w:val="es-PE"/>
        </w:rPr>
        <w:t>húmeda</w:t>
      </w:r>
      <w:r>
        <w:rPr>
          <w:rFonts w:ascii="Arial" w:hAnsi="Arial" w:cs="Arial"/>
          <w:bCs/>
          <w:sz w:val="22"/>
          <w:szCs w:val="22"/>
          <w:lang w:val="es-PE"/>
        </w:rPr>
        <w:t xml:space="preserve"> suele ser escaso y</w:t>
      </w:r>
      <w:r w:rsidR="00495746">
        <w:rPr>
          <w:rFonts w:ascii="Arial" w:hAnsi="Arial" w:cs="Arial"/>
          <w:bCs/>
          <w:sz w:val="22"/>
          <w:szCs w:val="22"/>
          <w:lang w:val="es-PE"/>
        </w:rPr>
        <w:t xml:space="preserve"> realizado</w:t>
      </w:r>
      <w:r>
        <w:rPr>
          <w:rFonts w:ascii="Arial" w:hAnsi="Arial" w:cs="Arial"/>
          <w:bCs/>
          <w:sz w:val="22"/>
          <w:szCs w:val="22"/>
          <w:lang w:val="es-PE"/>
        </w:rPr>
        <w:t xml:space="preserve"> </w:t>
      </w:r>
      <w:r w:rsidRPr="00495746">
        <w:rPr>
          <w:rFonts w:ascii="Arial" w:hAnsi="Arial" w:cs="Arial"/>
          <w:bCs/>
          <w:sz w:val="22"/>
          <w:szCs w:val="22"/>
          <w:lang w:val="es-PE"/>
        </w:rPr>
        <w:t>post</w:t>
      </w:r>
      <w:r>
        <w:rPr>
          <w:rFonts w:ascii="Arial" w:hAnsi="Arial" w:cs="Arial"/>
          <w:bCs/>
          <w:sz w:val="22"/>
          <w:szCs w:val="22"/>
          <w:lang w:val="es-PE"/>
        </w:rPr>
        <w:t xml:space="preserve"> sostenimiento</w:t>
      </w:r>
      <w:r w:rsidR="00495746">
        <w:rPr>
          <w:rFonts w:ascii="Arial" w:hAnsi="Arial" w:cs="Arial"/>
          <w:bCs/>
          <w:sz w:val="22"/>
          <w:szCs w:val="22"/>
          <w:lang w:val="es-PE"/>
        </w:rPr>
        <w:t xml:space="preserve">. Asimismo, </w:t>
      </w:r>
      <w:r>
        <w:rPr>
          <w:rFonts w:ascii="Arial" w:hAnsi="Arial" w:cs="Arial"/>
          <w:bCs/>
          <w:sz w:val="22"/>
          <w:szCs w:val="22"/>
          <w:lang w:val="es-PE"/>
        </w:rPr>
        <w:t>un espesor insuficiente</w:t>
      </w:r>
      <w:r w:rsidR="00495746">
        <w:rPr>
          <w:rFonts w:ascii="Arial" w:hAnsi="Arial" w:cs="Arial"/>
          <w:bCs/>
          <w:sz w:val="22"/>
          <w:szCs w:val="22"/>
          <w:lang w:val="es-PE"/>
        </w:rPr>
        <w:t xml:space="preserve"> </w:t>
      </w:r>
      <w:r w:rsidR="00AD48F1">
        <w:rPr>
          <w:rFonts w:ascii="Arial" w:hAnsi="Arial" w:cs="Arial"/>
          <w:bCs/>
          <w:sz w:val="22"/>
          <w:szCs w:val="22"/>
          <w:lang w:val="es-PE"/>
        </w:rPr>
        <w:t>genera una labor insegura</w:t>
      </w:r>
      <w:r w:rsidR="00495746">
        <w:rPr>
          <w:rFonts w:ascii="Arial" w:hAnsi="Arial" w:cs="Arial"/>
          <w:bCs/>
          <w:sz w:val="22"/>
          <w:szCs w:val="22"/>
          <w:lang w:val="es-PE"/>
        </w:rPr>
        <w:t xml:space="preserve">, mientras que </w:t>
      </w:r>
      <w:r>
        <w:rPr>
          <w:rFonts w:ascii="Arial" w:hAnsi="Arial" w:cs="Arial"/>
          <w:bCs/>
          <w:sz w:val="22"/>
          <w:szCs w:val="22"/>
          <w:lang w:val="es-PE"/>
        </w:rPr>
        <w:t xml:space="preserve">un espesor </w:t>
      </w:r>
      <w:r w:rsidR="00AD48F1">
        <w:rPr>
          <w:rFonts w:ascii="Arial" w:hAnsi="Arial" w:cs="Arial"/>
          <w:bCs/>
          <w:sz w:val="22"/>
          <w:szCs w:val="22"/>
          <w:lang w:val="es-PE"/>
        </w:rPr>
        <w:t>excedente</w:t>
      </w:r>
      <w:r w:rsidR="00495746">
        <w:rPr>
          <w:rFonts w:ascii="Arial" w:hAnsi="Arial" w:cs="Arial"/>
          <w:bCs/>
          <w:sz w:val="22"/>
          <w:szCs w:val="22"/>
          <w:lang w:val="es-PE"/>
        </w:rPr>
        <w:t xml:space="preserve"> </w:t>
      </w:r>
      <w:r w:rsidR="00AD48F1">
        <w:rPr>
          <w:rFonts w:ascii="Arial" w:hAnsi="Arial" w:cs="Arial"/>
          <w:bCs/>
          <w:sz w:val="22"/>
          <w:szCs w:val="22"/>
          <w:lang w:val="es-PE"/>
        </w:rPr>
        <w:t>genera sobrecost</w:t>
      </w:r>
      <w:r w:rsidR="00495746">
        <w:rPr>
          <w:rFonts w:ascii="Arial" w:hAnsi="Arial" w:cs="Arial"/>
          <w:bCs/>
          <w:sz w:val="22"/>
          <w:szCs w:val="22"/>
          <w:lang w:val="es-PE"/>
        </w:rPr>
        <w:t>o</w:t>
      </w:r>
      <w:r w:rsidR="00AD48F1">
        <w:rPr>
          <w:rFonts w:ascii="Arial" w:hAnsi="Arial" w:cs="Arial"/>
          <w:bCs/>
          <w:sz w:val="22"/>
          <w:szCs w:val="22"/>
          <w:lang w:val="es-PE"/>
        </w:rPr>
        <w:t xml:space="preserve">s. </w:t>
      </w:r>
    </w:p>
    <w:p w14:paraId="0F82EB6A" w14:textId="2E78FED6" w:rsidR="00AD48F1" w:rsidRPr="001C3C00" w:rsidRDefault="00AD48F1" w:rsidP="001C3C00">
      <w:pPr>
        <w:spacing w:line="360" w:lineRule="auto"/>
        <w:jc w:val="both"/>
        <w:rPr>
          <w:rFonts w:ascii="Arial" w:hAnsi="Arial" w:cs="Arial"/>
          <w:bCs/>
          <w:sz w:val="22"/>
          <w:szCs w:val="22"/>
          <w:lang w:val="es-PE"/>
        </w:rPr>
      </w:pPr>
      <w:r>
        <w:rPr>
          <w:rFonts w:ascii="Arial" w:hAnsi="Arial" w:cs="Arial"/>
          <w:bCs/>
          <w:sz w:val="22"/>
          <w:szCs w:val="22"/>
          <w:lang w:val="es-PE"/>
        </w:rPr>
        <w:t xml:space="preserve">El espesor de shotcrete como tal es la consecuencia de factores propios </w:t>
      </w:r>
      <w:r w:rsidR="00E63228">
        <w:rPr>
          <w:rFonts w:ascii="Arial" w:hAnsi="Arial" w:cs="Arial"/>
          <w:bCs/>
          <w:sz w:val="22"/>
          <w:szCs w:val="22"/>
          <w:lang w:val="es-PE"/>
        </w:rPr>
        <w:t xml:space="preserve">y externos </w:t>
      </w:r>
      <w:r>
        <w:rPr>
          <w:rFonts w:ascii="Arial" w:hAnsi="Arial" w:cs="Arial"/>
          <w:bCs/>
          <w:sz w:val="22"/>
          <w:szCs w:val="22"/>
          <w:lang w:val="es-PE"/>
        </w:rPr>
        <w:t>que se conciben desde el diseño de la mezcla y la metodología a emplear para la cubicación</w:t>
      </w:r>
      <w:r w:rsidR="00E63228">
        <w:rPr>
          <w:rFonts w:ascii="Arial" w:hAnsi="Arial" w:cs="Arial"/>
          <w:bCs/>
          <w:sz w:val="22"/>
          <w:szCs w:val="22"/>
          <w:lang w:val="es-PE"/>
        </w:rPr>
        <w:t xml:space="preserve">. Esta última es resultado del </w:t>
      </w:r>
      <w:r>
        <w:rPr>
          <w:rFonts w:ascii="Arial" w:hAnsi="Arial" w:cs="Arial"/>
          <w:bCs/>
          <w:sz w:val="22"/>
          <w:szCs w:val="22"/>
          <w:lang w:val="es-PE"/>
        </w:rPr>
        <w:t>c</w:t>
      </w:r>
      <w:r w:rsidR="00E63228">
        <w:rPr>
          <w:rFonts w:ascii="Arial" w:hAnsi="Arial" w:cs="Arial"/>
          <w:bCs/>
          <w:sz w:val="22"/>
          <w:szCs w:val="22"/>
          <w:lang w:val="es-PE"/>
        </w:rPr>
        <w:t>á</w:t>
      </w:r>
      <w:r>
        <w:rPr>
          <w:rFonts w:ascii="Arial" w:hAnsi="Arial" w:cs="Arial"/>
          <w:bCs/>
          <w:sz w:val="22"/>
          <w:szCs w:val="22"/>
          <w:lang w:val="es-PE"/>
        </w:rPr>
        <w:t xml:space="preserve">lculo de la cantidad de material necesario para sostener </w:t>
      </w:r>
      <w:r w:rsidR="00E63228">
        <w:rPr>
          <w:rFonts w:ascii="Arial" w:hAnsi="Arial" w:cs="Arial"/>
          <w:bCs/>
          <w:sz w:val="22"/>
          <w:szCs w:val="22"/>
          <w:lang w:val="es-PE"/>
        </w:rPr>
        <w:t xml:space="preserve">una labor </w:t>
      </w:r>
      <w:r>
        <w:rPr>
          <w:rFonts w:ascii="Arial" w:hAnsi="Arial" w:cs="Arial"/>
          <w:bCs/>
          <w:sz w:val="22"/>
          <w:szCs w:val="22"/>
          <w:lang w:val="es-PE"/>
        </w:rPr>
        <w:t>con el espesor requerido y teniendo en cuenta factores como el rebote (% de shotcrete que no se adhiere a las paredes del macizo rocoso), factor de perdidas o mermas (% de shotcrete que se pierde durante el proceso), factor de rugosidad y otros</w:t>
      </w:r>
      <w:r w:rsidR="00E63228">
        <w:rPr>
          <w:rFonts w:ascii="Arial" w:hAnsi="Arial" w:cs="Arial"/>
          <w:bCs/>
          <w:sz w:val="22"/>
          <w:szCs w:val="22"/>
          <w:lang w:val="es-PE"/>
        </w:rPr>
        <w:t>.</w:t>
      </w:r>
      <w:r>
        <w:rPr>
          <w:rFonts w:ascii="Arial" w:hAnsi="Arial" w:cs="Arial"/>
          <w:bCs/>
          <w:sz w:val="22"/>
          <w:szCs w:val="22"/>
          <w:lang w:val="es-PE"/>
        </w:rPr>
        <w:t xml:space="preserve"> </w:t>
      </w:r>
      <w:r>
        <w:rPr>
          <w:rFonts w:ascii="Arial" w:hAnsi="Arial" w:cs="Arial"/>
          <w:bCs/>
          <w:sz w:val="22"/>
          <w:szCs w:val="22"/>
          <w:lang w:val="es-PE"/>
        </w:rPr>
        <w:t xml:space="preserve">Estos factores tienen incidencia de hasta un 5% a 10% </w:t>
      </w:r>
      <w:r w:rsidR="00E63228">
        <w:rPr>
          <w:rFonts w:ascii="Arial" w:hAnsi="Arial" w:cs="Arial"/>
          <w:bCs/>
          <w:sz w:val="22"/>
          <w:szCs w:val="22"/>
          <w:lang w:val="es-PE"/>
        </w:rPr>
        <w:t>sobre el shotcrete de forma teórica; sin embargo, en los casos revisados en varias unidades mineras este porcentaje suele ser mayor. Si estos factores</w:t>
      </w:r>
      <w:r>
        <w:rPr>
          <w:rFonts w:ascii="Arial" w:hAnsi="Arial" w:cs="Arial"/>
          <w:bCs/>
          <w:sz w:val="22"/>
          <w:szCs w:val="22"/>
          <w:lang w:val="es-PE"/>
        </w:rPr>
        <w:t xml:space="preserve"> no se controlan pueden incrementar el costo operativo de sostenimiento con shotcrete.</w:t>
      </w:r>
    </w:p>
    <w:p w14:paraId="5573F331" w14:textId="74B7DD7C" w:rsidR="001C3C00" w:rsidRPr="001C3C00" w:rsidRDefault="001C3C00" w:rsidP="001C3C00">
      <w:pPr>
        <w:spacing w:line="360" w:lineRule="auto"/>
        <w:jc w:val="both"/>
        <w:rPr>
          <w:rFonts w:ascii="Arial" w:hAnsi="Arial" w:cs="Arial"/>
          <w:bCs/>
          <w:sz w:val="22"/>
          <w:szCs w:val="22"/>
          <w:lang w:val="es-PE"/>
        </w:rPr>
      </w:pPr>
      <w:r w:rsidRPr="001C3C00">
        <w:rPr>
          <w:rFonts w:ascii="Arial" w:hAnsi="Arial" w:cs="Arial"/>
          <w:bCs/>
          <w:sz w:val="22"/>
          <w:szCs w:val="22"/>
          <w:lang w:val="es-PE"/>
        </w:rPr>
        <w:t>E</w:t>
      </w:r>
      <w:r w:rsidR="00AD48F1">
        <w:rPr>
          <w:rFonts w:ascii="Arial" w:hAnsi="Arial" w:cs="Arial"/>
          <w:bCs/>
          <w:sz w:val="22"/>
          <w:szCs w:val="22"/>
          <w:lang w:val="es-PE"/>
        </w:rPr>
        <w:t>l presente</w:t>
      </w:r>
      <w:r w:rsidRPr="001C3C00">
        <w:rPr>
          <w:rFonts w:ascii="Arial" w:hAnsi="Arial" w:cs="Arial"/>
          <w:bCs/>
          <w:sz w:val="22"/>
          <w:szCs w:val="22"/>
          <w:lang w:val="es-PE"/>
        </w:rPr>
        <w:t xml:space="preserve"> trabajo presenta una propuesta innovadora que integra tecnología de levantamiento tridimensional (3D) antes y después de</w:t>
      </w:r>
      <w:r w:rsidR="00AD48F1">
        <w:rPr>
          <w:rFonts w:ascii="Arial" w:hAnsi="Arial" w:cs="Arial"/>
          <w:bCs/>
          <w:sz w:val="22"/>
          <w:szCs w:val="22"/>
          <w:lang w:val="es-PE"/>
        </w:rPr>
        <w:t>l sostenimiento con</w:t>
      </w:r>
      <w:r w:rsidRPr="001C3C00">
        <w:rPr>
          <w:rFonts w:ascii="Arial" w:hAnsi="Arial" w:cs="Arial"/>
          <w:bCs/>
          <w:sz w:val="22"/>
          <w:szCs w:val="22"/>
          <w:lang w:val="es-PE"/>
        </w:rPr>
        <w:t xml:space="preserve"> shotcrete, con el objetivo de controla</w:t>
      </w:r>
      <w:r w:rsidR="00AD48F1">
        <w:rPr>
          <w:rFonts w:ascii="Arial" w:hAnsi="Arial" w:cs="Arial"/>
          <w:bCs/>
          <w:sz w:val="22"/>
          <w:szCs w:val="22"/>
          <w:lang w:val="es-PE"/>
        </w:rPr>
        <w:t>r</w:t>
      </w:r>
      <w:r w:rsidRPr="001C3C00">
        <w:rPr>
          <w:rFonts w:ascii="Arial" w:hAnsi="Arial" w:cs="Arial"/>
          <w:bCs/>
          <w:sz w:val="22"/>
          <w:szCs w:val="22"/>
          <w:lang w:val="es-PE"/>
        </w:rPr>
        <w:t xml:space="preserve"> el espesor aplicado de forma segura y rentable. La metodología se basa en la captura precisa de geometrías de las aberturas subterráneas mediante escáneres 3D, que permiten calcular con alta fidelidad el volumen requerido de sostenimiento, contrastarlo con lo realmente aplicado y generar indicadores de eficiencia en tiempo real.</w:t>
      </w:r>
    </w:p>
    <w:p w14:paraId="2206831B" w14:textId="77777777" w:rsidR="00A2355A" w:rsidRPr="00346135" w:rsidRDefault="00A2355A" w:rsidP="00346135">
      <w:pPr>
        <w:spacing w:line="360" w:lineRule="auto"/>
        <w:jc w:val="both"/>
        <w:rPr>
          <w:rFonts w:ascii="Arial" w:hAnsi="Arial" w:cs="Arial"/>
          <w:b/>
          <w:sz w:val="22"/>
          <w:szCs w:val="22"/>
          <w:lang w:val="es-PE"/>
        </w:rPr>
      </w:pPr>
    </w:p>
    <w:p w14:paraId="113109B4" w14:textId="77777777" w:rsidR="00441B34" w:rsidRPr="00346135" w:rsidRDefault="00F7409F" w:rsidP="00346135">
      <w:pPr>
        <w:spacing w:line="360" w:lineRule="auto"/>
        <w:jc w:val="both"/>
        <w:rPr>
          <w:rFonts w:ascii="Arial" w:hAnsi="Arial" w:cs="Arial"/>
          <w:b/>
          <w:sz w:val="22"/>
          <w:szCs w:val="22"/>
          <w:lang w:val="es-PE"/>
        </w:rPr>
      </w:pPr>
      <w:r w:rsidRPr="00346135">
        <w:rPr>
          <w:rFonts w:ascii="Arial" w:hAnsi="Arial" w:cs="Arial"/>
          <w:b/>
          <w:sz w:val="22"/>
          <w:szCs w:val="22"/>
          <w:lang w:val="es-PE"/>
        </w:rPr>
        <w:t xml:space="preserve">1. </w:t>
      </w:r>
      <w:r w:rsidR="002C3EBB" w:rsidRPr="00346135">
        <w:rPr>
          <w:rFonts w:ascii="Arial" w:hAnsi="Arial" w:cs="Arial"/>
          <w:b/>
          <w:sz w:val="22"/>
          <w:szCs w:val="22"/>
          <w:lang w:val="es-PE"/>
        </w:rPr>
        <w:t>I</w:t>
      </w:r>
      <w:r w:rsidR="00314F9E" w:rsidRPr="00346135">
        <w:rPr>
          <w:rFonts w:ascii="Arial" w:hAnsi="Arial" w:cs="Arial"/>
          <w:b/>
          <w:sz w:val="22"/>
          <w:szCs w:val="22"/>
          <w:lang w:val="es-PE"/>
        </w:rPr>
        <w:t xml:space="preserve">ntroducción </w:t>
      </w:r>
    </w:p>
    <w:p w14:paraId="4A478049" w14:textId="73951F0E" w:rsidR="004C3E62" w:rsidRDefault="00690CE3" w:rsidP="00346135">
      <w:pPr>
        <w:spacing w:line="360" w:lineRule="auto"/>
        <w:jc w:val="both"/>
        <w:rPr>
          <w:rFonts w:ascii="Arial" w:hAnsi="Arial" w:cs="Arial"/>
          <w:sz w:val="22"/>
          <w:szCs w:val="22"/>
          <w:lang w:val="es-PE"/>
        </w:rPr>
      </w:pPr>
      <w:r>
        <w:rPr>
          <w:rFonts w:ascii="Arial" w:hAnsi="Arial" w:cs="Arial"/>
          <w:sz w:val="22"/>
          <w:szCs w:val="22"/>
          <w:lang w:val="es-PE"/>
        </w:rPr>
        <w:t>En el 2024</w:t>
      </w:r>
      <w:r w:rsidR="00CC14F2">
        <w:rPr>
          <w:rFonts w:ascii="Arial" w:hAnsi="Arial" w:cs="Arial"/>
          <w:sz w:val="22"/>
          <w:szCs w:val="22"/>
          <w:lang w:val="es-PE"/>
        </w:rPr>
        <w:t xml:space="preserve">, Elvis Arias Quispe en su artículo “Economía Circular en minería mediante concreto proyectado aplicando tereftalato de polietileno </w:t>
      </w:r>
      <w:r w:rsidR="00CC14F2">
        <w:rPr>
          <w:rFonts w:ascii="Arial" w:hAnsi="Arial" w:cs="Arial"/>
          <w:sz w:val="22"/>
          <w:szCs w:val="22"/>
          <w:lang w:val="es-PE"/>
        </w:rPr>
        <w:lastRenderedPageBreak/>
        <w:t>reciclado” menciona que en el Perú</w:t>
      </w:r>
      <w:r>
        <w:rPr>
          <w:rFonts w:ascii="Arial" w:hAnsi="Arial" w:cs="Arial"/>
          <w:sz w:val="22"/>
          <w:szCs w:val="22"/>
          <w:lang w:val="es-PE"/>
        </w:rPr>
        <w:t xml:space="preserve"> se us</w:t>
      </w:r>
      <w:r w:rsidR="00CC14F2">
        <w:rPr>
          <w:rFonts w:ascii="Arial" w:hAnsi="Arial" w:cs="Arial"/>
          <w:sz w:val="22"/>
          <w:szCs w:val="22"/>
          <w:lang w:val="es-PE"/>
        </w:rPr>
        <w:t>ó</w:t>
      </w:r>
      <w:r>
        <w:rPr>
          <w:rFonts w:ascii="Arial" w:hAnsi="Arial" w:cs="Arial"/>
          <w:sz w:val="22"/>
          <w:szCs w:val="22"/>
          <w:lang w:val="es-PE"/>
        </w:rPr>
        <w:t xml:space="preserve"> </w:t>
      </w:r>
      <w:r w:rsidR="00E63228">
        <w:rPr>
          <w:rFonts w:ascii="Arial" w:hAnsi="Arial" w:cs="Arial"/>
          <w:sz w:val="22"/>
          <w:szCs w:val="22"/>
          <w:lang w:val="es-PE"/>
        </w:rPr>
        <w:t xml:space="preserve">shotcrete </w:t>
      </w:r>
      <w:r>
        <w:rPr>
          <w:rFonts w:ascii="Arial" w:hAnsi="Arial" w:cs="Arial"/>
          <w:sz w:val="22"/>
          <w:szCs w:val="22"/>
          <w:lang w:val="es-PE"/>
        </w:rPr>
        <w:t>para sostenimiento de labores subterráneas entre 400,000 a 500,000 m</w:t>
      </w:r>
      <w:r w:rsidRPr="00E63228">
        <w:rPr>
          <w:rFonts w:ascii="Arial" w:hAnsi="Arial" w:cs="Arial"/>
          <w:sz w:val="22"/>
          <w:szCs w:val="22"/>
          <w:vertAlign w:val="superscript"/>
          <w:lang w:val="es-PE"/>
        </w:rPr>
        <w:t>3</w:t>
      </w:r>
      <w:r w:rsidR="00CC14F2">
        <w:rPr>
          <w:rFonts w:ascii="Arial" w:hAnsi="Arial" w:cs="Arial"/>
          <w:sz w:val="22"/>
          <w:szCs w:val="22"/>
          <w:lang w:val="es-PE"/>
        </w:rPr>
        <w:t xml:space="preserve">. </w:t>
      </w:r>
    </w:p>
    <w:p w14:paraId="2E46E4EC" w14:textId="1AF621F7" w:rsidR="00CC14F2" w:rsidRPr="00346135" w:rsidRDefault="00E63228" w:rsidP="00346135">
      <w:pPr>
        <w:spacing w:line="360" w:lineRule="auto"/>
        <w:jc w:val="both"/>
        <w:rPr>
          <w:rFonts w:ascii="Arial" w:hAnsi="Arial" w:cs="Arial"/>
          <w:sz w:val="22"/>
          <w:szCs w:val="22"/>
          <w:lang w:val="es-PE"/>
        </w:rPr>
      </w:pPr>
      <w:r>
        <w:rPr>
          <w:rFonts w:ascii="Arial" w:hAnsi="Arial" w:cs="Arial"/>
          <w:sz w:val="22"/>
          <w:szCs w:val="22"/>
          <w:lang w:val="es-PE"/>
        </w:rPr>
        <w:t>Mientras que en S</w:t>
      </w:r>
      <w:r w:rsidR="00CC14F2">
        <w:rPr>
          <w:rFonts w:ascii="Arial" w:hAnsi="Arial" w:cs="Arial"/>
          <w:sz w:val="22"/>
          <w:szCs w:val="22"/>
          <w:lang w:val="es-PE"/>
        </w:rPr>
        <w:t>ociedad Mineral El Brocal el año 2023 se usó 33,142 m</w:t>
      </w:r>
      <w:r w:rsidR="00CC14F2" w:rsidRPr="004A56D2">
        <w:rPr>
          <w:rFonts w:ascii="Arial" w:hAnsi="Arial" w:cs="Arial"/>
          <w:sz w:val="22"/>
          <w:szCs w:val="22"/>
          <w:vertAlign w:val="superscript"/>
          <w:lang w:val="es-PE"/>
        </w:rPr>
        <w:t>3</w:t>
      </w:r>
      <w:r w:rsidR="00CC14F2">
        <w:rPr>
          <w:rFonts w:ascii="Arial" w:hAnsi="Arial" w:cs="Arial"/>
          <w:sz w:val="22"/>
          <w:szCs w:val="22"/>
          <w:lang w:val="es-PE"/>
        </w:rPr>
        <w:t xml:space="preserve"> y en el año 2024 se usó 37,254 m</w:t>
      </w:r>
      <w:r w:rsidR="00CC14F2" w:rsidRPr="004A56D2">
        <w:rPr>
          <w:rFonts w:ascii="Arial" w:hAnsi="Arial" w:cs="Arial"/>
          <w:sz w:val="22"/>
          <w:szCs w:val="22"/>
          <w:vertAlign w:val="superscript"/>
          <w:lang w:val="es-PE"/>
        </w:rPr>
        <w:t>3</w:t>
      </w:r>
      <w:r w:rsidR="00CC14F2">
        <w:rPr>
          <w:rFonts w:ascii="Arial" w:hAnsi="Arial" w:cs="Arial"/>
          <w:sz w:val="22"/>
          <w:szCs w:val="22"/>
          <w:lang w:val="es-PE"/>
        </w:rPr>
        <w:t xml:space="preserve"> de shotcrete. Respecto al primer trimestre del 2025 se usó 14,529</w:t>
      </w:r>
      <w:r>
        <w:rPr>
          <w:rFonts w:ascii="Arial" w:hAnsi="Arial" w:cs="Arial"/>
          <w:sz w:val="22"/>
          <w:szCs w:val="22"/>
          <w:lang w:val="es-PE"/>
        </w:rPr>
        <w:t xml:space="preserve"> m</w:t>
      </w:r>
      <w:r w:rsidRPr="00E63228">
        <w:rPr>
          <w:rFonts w:ascii="Arial" w:hAnsi="Arial" w:cs="Arial"/>
          <w:sz w:val="22"/>
          <w:szCs w:val="22"/>
          <w:vertAlign w:val="superscript"/>
          <w:lang w:val="es-PE"/>
        </w:rPr>
        <w:t>3</w:t>
      </w:r>
      <w:r w:rsidR="00CC14F2">
        <w:rPr>
          <w:rFonts w:ascii="Arial" w:hAnsi="Arial" w:cs="Arial"/>
          <w:sz w:val="22"/>
          <w:szCs w:val="22"/>
          <w:lang w:val="es-PE"/>
        </w:rPr>
        <w:t xml:space="preserve"> que </w:t>
      </w:r>
      <w:r>
        <w:rPr>
          <w:rFonts w:ascii="Arial" w:hAnsi="Arial" w:cs="Arial"/>
          <w:sz w:val="22"/>
          <w:szCs w:val="22"/>
          <w:lang w:val="es-PE"/>
        </w:rPr>
        <w:t xml:space="preserve">es mayor </w:t>
      </w:r>
      <w:r w:rsidR="00CC14F2">
        <w:rPr>
          <w:rFonts w:ascii="Arial" w:hAnsi="Arial" w:cs="Arial"/>
          <w:sz w:val="22"/>
          <w:szCs w:val="22"/>
          <w:lang w:val="es-PE"/>
        </w:rPr>
        <w:t>en comparación al primer trimestre del 2024 en 4,241 m</w:t>
      </w:r>
      <w:r w:rsidR="00CC14F2" w:rsidRPr="004A56D2">
        <w:rPr>
          <w:rFonts w:ascii="Arial" w:hAnsi="Arial" w:cs="Arial"/>
          <w:sz w:val="22"/>
          <w:szCs w:val="22"/>
          <w:vertAlign w:val="superscript"/>
          <w:lang w:val="es-PE"/>
        </w:rPr>
        <w:t>3</w:t>
      </w:r>
      <w:r w:rsidR="00CC14F2">
        <w:rPr>
          <w:rFonts w:ascii="Arial" w:hAnsi="Arial" w:cs="Arial"/>
          <w:sz w:val="22"/>
          <w:szCs w:val="22"/>
          <w:lang w:val="es-PE"/>
        </w:rPr>
        <w:t xml:space="preserve"> representa</w:t>
      </w:r>
      <w:r>
        <w:rPr>
          <w:rFonts w:ascii="Arial" w:hAnsi="Arial" w:cs="Arial"/>
          <w:sz w:val="22"/>
          <w:szCs w:val="22"/>
          <w:lang w:val="es-PE"/>
        </w:rPr>
        <w:t>ndo</w:t>
      </w:r>
      <w:r w:rsidR="00CC14F2">
        <w:rPr>
          <w:rFonts w:ascii="Arial" w:hAnsi="Arial" w:cs="Arial"/>
          <w:sz w:val="22"/>
          <w:szCs w:val="22"/>
          <w:lang w:val="es-PE"/>
        </w:rPr>
        <w:t xml:space="preserve"> un incremento de 41.2 %.</w:t>
      </w:r>
    </w:p>
    <w:p w14:paraId="3A4B84F3" w14:textId="77777777" w:rsidR="004C3E62" w:rsidRPr="00346135" w:rsidRDefault="004C3E62" w:rsidP="00346135">
      <w:pPr>
        <w:spacing w:line="360" w:lineRule="auto"/>
        <w:jc w:val="both"/>
        <w:rPr>
          <w:rFonts w:ascii="Arial" w:hAnsi="Arial" w:cs="Arial"/>
          <w:sz w:val="22"/>
          <w:szCs w:val="22"/>
          <w:lang w:val="es-PE"/>
        </w:rPr>
      </w:pPr>
    </w:p>
    <w:p w14:paraId="2FD3ED7B" w14:textId="599DC99B" w:rsidR="00441B34" w:rsidRPr="00346135" w:rsidRDefault="00F7409F" w:rsidP="00346135">
      <w:pPr>
        <w:spacing w:line="360" w:lineRule="auto"/>
        <w:jc w:val="both"/>
        <w:rPr>
          <w:rFonts w:ascii="Arial" w:hAnsi="Arial" w:cs="Arial"/>
          <w:b/>
          <w:bCs/>
          <w:sz w:val="22"/>
          <w:szCs w:val="22"/>
          <w:lang w:val="es-PE"/>
        </w:rPr>
      </w:pPr>
      <w:r w:rsidRPr="00346135">
        <w:rPr>
          <w:rFonts w:ascii="Arial" w:hAnsi="Arial" w:cs="Arial"/>
          <w:b/>
          <w:bCs/>
          <w:sz w:val="22"/>
          <w:szCs w:val="22"/>
          <w:lang w:val="es-PE"/>
        </w:rPr>
        <w:t xml:space="preserve">2. </w:t>
      </w:r>
      <w:r w:rsidR="00EC5D28" w:rsidRPr="00346135">
        <w:rPr>
          <w:rFonts w:ascii="Arial" w:hAnsi="Arial" w:cs="Arial"/>
          <w:b/>
          <w:bCs/>
          <w:sz w:val="22"/>
          <w:szCs w:val="22"/>
          <w:lang w:val="es-PE"/>
        </w:rPr>
        <w:t>Objetivos</w:t>
      </w:r>
      <w:r w:rsidR="005A352B" w:rsidRPr="00346135">
        <w:rPr>
          <w:rFonts w:ascii="Arial" w:hAnsi="Arial" w:cs="Arial"/>
          <w:b/>
          <w:bCs/>
          <w:color w:val="808080"/>
          <w:sz w:val="22"/>
          <w:szCs w:val="22"/>
          <w:lang w:val="es-PE"/>
        </w:rPr>
        <w:t xml:space="preserve"> </w:t>
      </w:r>
    </w:p>
    <w:p w14:paraId="668D6E5B" w14:textId="4413E335" w:rsidR="004C3E62" w:rsidRPr="00346135" w:rsidRDefault="004C3C9C" w:rsidP="00B96510">
      <w:pPr>
        <w:pStyle w:val="Prrafodelista"/>
        <w:numPr>
          <w:ilvl w:val="0"/>
          <w:numId w:val="2"/>
        </w:numPr>
        <w:spacing w:line="360" w:lineRule="auto"/>
        <w:ind w:left="426"/>
        <w:jc w:val="both"/>
        <w:rPr>
          <w:rFonts w:ascii="Arial" w:hAnsi="Arial" w:cs="Arial"/>
          <w:bCs/>
          <w:sz w:val="22"/>
          <w:szCs w:val="22"/>
          <w:lang w:val="es-PE"/>
        </w:rPr>
      </w:pPr>
      <w:r w:rsidRPr="004C3C9C">
        <w:rPr>
          <w:rFonts w:ascii="Arial" w:hAnsi="Arial" w:cs="Arial"/>
          <w:bCs/>
          <w:sz w:val="22"/>
          <w:szCs w:val="22"/>
          <w:lang w:val="es-PE"/>
        </w:rPr>
        <w:t>Desarrollar un sistema eficiente de control del espesor de shotcrete mediante tecnología de levantamiento 3D</w:t>
      </w:r>
      <w:r>
        <w:rPr>
          <w:rFonts w:ascii="Arial" w:hAnsi="Arial" w:cs="Arial"/>
          <w:bCs/>
          <w:sz w:val="22"/>
          <w:szCs w:val="22"/>
          <w:lang w:val="es-PE"/>
        </w:rPr>
        <w:t>.</w:t>
      </w:r>
    </w:p>
    <w:p w14:paraId="74C51E73" w14:textId="38620280" w:rsidR="00CE075D" w:rsidRDefault="002420AF" w:rsidP="00B96510">
      <w:pPr>
        <w:pStyle w:val="Prrafodelista"/>
        <w:numPr>
          <w:ilvl w:val="0"/>
          <w:numId w:val="2"/>
        </w:numPr>
        <w:spacing w:line="360" w:lineRule="auto"/>
        <w:ind w:left="426"/>
        <w:jc w:val="both"/>
        <w:rPr>
          <w:rFonts w:ascii="Arial" w:hAnsi="Arial" w:cs="Arial"/>
          <w:bCs/>
          <w:sz w:val="22"/>
          <w:szCs w:val="22"/>
          <w:lang w:val="es-PE"/>
        </w:rPr>
      </w:pPr>
      <w:r>
        <w:rPr>
          <w:rFonts w:ascii="Arial" w:hAnsi="Arial" w:cs="Arial"/>
          <w:bCs/>
          <w:sz w:val="22"/>
          <w:szCs w:val="22"/>
          <w:lang w:val="es-PE"/>
        </w:rPr>
        <w:t>Mejorar el performance de los equipos lanzadores</w:t>
      </w:r>
      <w:r w:rsidR="004C3E62" w:rsidRPr="00346135">
        <w:rPr>
          <w:rFonts w:ascii="Arial" w:hAnsi="Arial" w:cs="Arial"/>
          <w:bCs/>
          <w:sz w:val="22"/>
          <w:szCs w:val="22"/>
          <w:lang w:val="es-PE"/>
        </w:rPr>
        <w:t>.</w:t>
      </w:r>
    </w:p>
    <w:p w14:paraId="54660045" w14:textId="24A87575" w:rsidR="002420AF" w:rsidRPr="00346135" w:rsidRDefault="002420AF" w:rsidP="00B96510">
      <w:pPr>
        <w:pStyle w:val="Prrafodelista"/>
        <w:numPr>
          <w:ilvl w:val="0"/>
          <w:numId w:val="2"/>
        </w:numPr>
        <w:spacing w:line="360" w:lineRule="auto"/>
        <w:ind w:left="426"/>
        <w:jc w:val="both"/>
        <w:rPr>
          <w:rFonts w:ascii="Arial" w:hAnsi="Arial" w:cs="Arial"/>
          <w:bCs/>
          <w:sz w:val="22"/>
          <w:szCs w:val="22"/>
          <w:lang w:val="es-PE"/>
        </w:rPr>
      </w:pPr>
      <w:r>
        <w:rPr>
          <w:rFonts w:ascii="Arial" w:hAnsi="Arial" w:cs="Arial"/>
          <w:bCs/>
          <w:sz w:val="22"/>
          <w:szCs w:val="22"/>
          <w:lang w:val="es-PE"/>
        </w:rPr>
        <w:t>Reducir el costo operativo de sostenimiento</w:t>
      </w:r>
      <w:r w:rsidR="00B96510">
        <w:rPr>
          <w:rFonts w:ascii="Arial" w:hAnsi="Arial" w:cs="Arial"/>
          <w:bCs/>
          <w:sz w:val="22"/>
          <w:szCs w:val="22"/>
          <w:lang w:val="es-PE"/>
        </w:rPr>
        <w:t xml:space="preserve"> por el control del factor de rebote y </w:t>
      </w:r>
      <w:r w:rsidR="00E63228">
        <w:rPr>
          <w:rFonts w:ascii="Arial" w:hAnsi="Arial" w:cs="Arial"/>
          <w:bCs/>
          <w:sz w:val="22"/>
          <w:szCs w:val="22"/>
          <w:lang w:val="es-PE"/>
        </w:rPr>
        <w:t>el porcentaje</w:t>
      </w:r>
      <w:r w:rsidR="00B96510">
        <w:rPr>
          <w:rFonts w:ascii="Arial" w:hAnsi="Arial" w:cs="Arial"/>
          <w:bCs/>
          <w:sz w:val="22"/>
          <w:szCs w:val="22"/>
          <w:lang w:val="es-PE"/>
        </w:rPr>
        <w:t xml:space="preserve"> de mermas.</w:t>
      </w:r>
    </w:p>
    <w:p w14:paraId="280240EE" w14:textId="77777777" w:rsidR="002D4C54" w:rsidRPr="00346135" w:rsidRDefault="002D4C54" w:rsidP="00346135">
      <w:pPr>
        <w:spacing w:line="360" w:lineRule="auto"/>
        <w:jc w:val="both"/>
        <w:rPr>
          <w:rFonts w:ascii="Arial" w:hAnsi="Arial" w:cs="Arial"/>
          <w:bCs/>
          <w:sz w:val="22"/>
          <w:szCs w:val="22"/>
          <w:lang w:val="es-PE"/>
        </w:rPr>
      </w:pPr>
    </w:p>
    <w:p w14:paraId="75FEA48E" w14:textId="2E1A15B8" w:rsidR="004C3E62" w:rsidRPr="00346135" w:rsidRDefault="00B96510" w:rsidP="00346135">
      <w:pPr>
        <w:spacing w:line="360" w:lineRule="auto"/>
        <w:jc w:val="both"/>
        <w:rPr>
          <w:rFonts w:ascii="Arial" w:hAnsi="Arial" w:cs="Arial"/>
          <w:b/>
          <w:bCs/>
          <w:sz w:val="22"/>
          <w:szCs w:val="22"/>
          <w:lang w:val="es-PE"/>
        </w:rPr>
      </w:pPr>
      <w:r>
        <w:rPr>
          <w:rFonts w:ascii="Arial" w:hAnsi="Arial" w:cs="Arial"/>
          <w:b/>
          <w:bCs/>
          <w:sz w:val="22"/>
          <w:szCs w:val="22"/>
          <w:lang w:val="es-PE"/>
        </w:rPr>
        <w:t>3</w:t>
      </w:r>
      <w:r w:rsidR="004C3E62" w:rsidRPr="00346135">
        <w:rPr>
          <w:rFonts w:ascii="Arial" w:hAnsi="Arial" w:cs="Arial"/>
          <w:b/>
          <w:bCs/>
          <w:sz w:val="22"/>
          <w:szCs w:val="22"/>
          <w:lang w:val="es-PE"/>
        </w:rPr>
        <w:t>. Línea Base</w:t>
      </w:r>
    </w:p>
    <w:p w14:paraId="2130E7FB" w14:textId="6801994E" w:rsidR="002420AF" w:rsidRDefault="004C3C9C" w:rsidP="00346135">
      <w:pPr>
        <w:spacing w:line="360" w:lineRule="auto"/>
        <w:jc w:val="both"/>
        <w:rPr>
          <w:rFonts w:ascii="Arial" w:hAnsi="Arial" w:cs="Arial"/>
          <w:bCs/>
          <w:sz w:val="22"/>
          <w:szCs w:val="22"/>
          <w:lang w:val="es-PE"/>
        </w:rPr>
      </w:pPr>
      <w:r>
        <w:rPr>
          <w:rFonts w:ascii="Arial" w:hAnsi="Arial" w:cs="Arial"/>
          <w:bCs/>
          <w:sz w:val="22"/>
          <w:szCs w:val="22"/>
          <w:lang w:val="es-PE"/>
        </w:rPr>
        <w:t xml:space="preserve">Actualmente el control de espesor de shotcrete se realiza colocando los calibradores post sostenimiento, esta </w:t>
      </w:r>
      <w:r w:rsidR="00E63228">
        <w:rPr>
          <w:rFonts w:ascii="Arial" w:hAnsi="Arial" w:cs="Arial"/>
          <w:bCs/>
          <w:sz w:val="22"/>
          <w:szCs w:val="22"/>
          <w:lang w:val="es-PE"/>
        </w:rPr>
        <w:t xml:space="preserve">actividad </w:t>
      </w:r>
      <w:r>
        <w:rPr>
          <w:rFonts w:ascii="Arial" w:hAnsi="Arial" w:cs="Arial"/>
          <w:bCs/>
          <w:sz w:val="22"/>
          <w:szCs w:val="22"/>
          <w:lang w:val="es-PE"/>
        </w:rPr>
        <w:t>demora aproximadamente 10</w:t>
      </w:r>
      <w:r w:rsidR="002420AF">
        <w:rPr>
          <w:rFonts w:ascii="Arial" w:hAnsi="Arial" w:cs="Arial"/>
          <w:bCs/>
          <w:sz w:val="22"/>
          <w:szCs w:val="22"/>
          <w:lang w:val="es-PE"/>
        </w:rPr>
        <w:t xml:space="preserve"> a 15</w:t>
      </w:r>
      <w:r>
        <w:rPr>
          <w:rFonts w:ascii="Arial" w:hAnsi="Arial" w:cs="Arial"/>
          <w:bCs/>
          <w:sz w:val="22"/>
          <w:szCs w:val="22"/>
          <w:lang w:val="es-PE"/>
        </w:rPr>
        <w:t xml:space="preserve"> min</w:t>
      </w:r>
      <w:r w:rsidR="004A56D2">
        <w:rPr>
          <w:rFonts w:ascii="Arial" w:hAnsi="Arial" w:cs="Arial"/>
          <w:bCs/>
          <w:sz w:val="22"/>
          <w:szCs w:val="22"/>
          <w:lang w:val="es-PE"/>
        </w:rPr>
        <w:t>utos</w:t>
      </w:r>
      <w:r w:rsidR="002420AF">
        <w:rPr>
          <w:rFonts w:ascii="Arial" w:hAnsi="Arial" w:cs="Arial"/>
          <w:bCs/>
          <w:sz w:val="22"/>
          <w:szCs w:val="22"/>
          <w:lang w:val="es-PE"/>
        </w:rPr>
        <w:t xml:space="preserve"> y son realizad</w:t>
      </w:r>
      <w:r w:rsidR="00E63228">
        <w:rPr>
          <w:rFonts w:ascii="Arial" w:hAnsi="Arial" w:cs="Arial"/>
          <w:bCs/>
          <w:sz w:val="22"/>
          <w:szCs w:val="22"/>
          <w:lang w:val="es-PE"/>
        </w:rPr>
        <w:t>a</w:t>
      </w:r>
      <w:r w:rsidR="002420AF">
        <w:rPr>
          <w:rFonts w:ascii="Arial" w:hAnsi="Arial" w:cs="Arial"/>
          <w:bCs/>
          <w:sz w:val="22"/>
          <w:szCs w:val="22"/>
          <w:lang w:val="es-PE"/>
        </w:rPr>
        <w:t>s</w:t>
      </w:r>
      <w:r w:rsidR="00E63228">
        <w:rPr>
          <w:rFonts w:ascii="Arial" w:hAnsi="Arial" w:cs="Arial"/>
          <w:bCs/>
          <w:sz w:val="22"/>
          <w:szCs w:val="22"/>
          <w:lang w:val="es-PE"/>
        </w:rPr>
        <w:t xml:space="preserve"> de forma</w:t>
      </w:r>
      <w:r w:rsidR="002420AF">
        <w:rPr>
          <w:rFonts w:ascii="Arial" w:hAnsi="Arial" w:cs="Arial"/>
          <w:bCs/>
          <w:sz w:val="22"/>
          <w:szCs w:val="22"/>
          <w:lang w:val="es-PE"/>
        </w:rPr>
        <w:t xml:space="preserve"> mecanizada con un equipo auxiliar instalado a los mismos equipos lanzadores de shotcrete</w:t>
      </w:r>
      <w:r w:rsidR="00E63228">
        <w:rPr>
          <w:rFonts w:ascii="Arial" w:hAnsi="Arial" w:cs="Arial"/>
          <w:bCs/>
          <w:sz w:val="22"/>
          <w:szCs w:val="22"/>
          <w:lang w:val="es-PE"/>
        </w:rPr>
        <w:t>.</w:t>
      </w:r>
      <w:r>
        <w:rPr>
          <w:rFonts w:ascii="Arial" w:hAnsi="Arial" w:cs="Arial"/>
          <w:bCs/>
          <w:sz w:val="22"/>
          <w:szCs w:val="22"/>
          <w:lang w:val="es-PE"/>
        </w:rPr>
        <w:t xml:space="preserve"> </w:t>
      </w:r>
      <w:r w:rsidR="00E63228">
        <w:rPr>
          <w:rFonts w:ascii="Arial" w:hAnsi="Arial" w:cs="Arial"/>
          <w:bCs/>
          <w:sz w:val="22"/>
          <w:szCs w:val="22"/>
          <w:lang w:val="es-PE"/>
        </w:rPr>
        <w:t>S</w:t>
      </w:r>
      <w:r>
        <w:rPr>
          <w:rFonts w:ascii="Arial" w:hAnsi="Arial" w:cs="Arial"/>
          <w:bCs/>
          <w:sz w:val="22"/>
          <w:szCs w:val="22"/>
          <w:lang w:val="es-PE"/>
        </w:rPr>
        <w:t xml:space="preserve">in </w:t>
      </w:r>
      <w:r w:rsidR="00B96510">
        <w:rPr>
          <w:rFonts w:ascii="Arial" w:hAnsi="Arial" w:cs="Arial"/>
          <w:bCs/>
          <w:sz w:val="22"/>
          <w:szCs w:val="22"/>
          <w:lang w:val="es-PE"/>
        </w:rPr>
        <w:t>embargo,</w:t>
      </w:r>
      <w:r>
        <w:rPr>
          <w:rFonts w:ascii="Arial" w:hAnsi="Arial" w:cs="Arial"/>
          <w:bCs/>
          <w:sz w:val="22"/>
          <w:szCs w:val="22"/>
          <w:lang w:val="es-PE"/>
        </w:rPr>
        <w:t xml:space="preserve"> este control es deficiente pues el calibrador ya no cumple la función de controlar el espesor durante el lanzado, que </w:t>
      </w:r>
      <w:r w:rsidR="00E63228">
        <w:rPr>
          <w:rFonts w:ascii="Arial" w:hAnsi="Arial" w:cs="Arial"/>
          <w:bCs/>
          <w:sz w:val="22"/>
          <w:szCs w:val="22"/>
          <w:lang w:val="es-PE"/>
        </w:rPr>
        <w:t xml:space="preserve">es </w:t>
      </w:r>
      <w:r>
        <w:rPr>
          <w:rFonts w:ascii="Arial" w:hAnsi="Arial" w:cs="Arial"/>
          <w:bCs/>
          <w:sz w:val="22"/>
          <w:szCs w:val="22"/>
          <w:lang w:val="es-PE"/>
        </w:rPr>
        <w:t xml:space="preserve">para lo que </w:t>
      </w:r>
      <w:r w:rsidR="00E63228">
        <w:rPr>
          <w:rFonts w:ascii="Arial" w:hAnsi="Arial" w:cs="Arial"/>
          <w:bCs/>
          <w:sz w:val="22"/>
          <w:szCs w:val="22"/>
          <w:lang w:val="es-PE"/>
        </w:rPr>
        <w:t>está</w:t>
      </w:r>
      <w:r>
        <w:rPr>
          <w:rFonts w:ascii="Arial" w:hAnsi="Arial" w:cs="Arial"/>
          <w:bCs/>
          <w:sz w:val="22"/>
          <w:szCs w:val="22"/>
          <w:lang w:val="es-PE"/>
        </w:rPr>
        <w:t xml:space="preserve"> diseñado. El funcionamiento correcto del calibrador consiste en lanzar una primera capa de shotcrete y colocar estos calibradores para que el operador </w:t>
      </w:r>
      <w:r w:rsidR="002420AF">
        <w:rPr>
          <w:rFonts w:ascii="Arial" w:hAnsi="Arial" w:cs="Arial"/>
          <w:bCs/>
          <w:sz w:val="22"/>
          <w:szCs w:val="22"/>
          <w:lang w:val="es-PE"/>
        </w:rPr>
        <w:t xml:space="preserve">tenga como referencia el espesor </w:t>
      </w:r>
      <w:r w:rsidR="00E63228">
        <w:rPr>
          <w:rFonts w:ascii="Arial" w:hAnsi="Arial" w:cs="Arial"/>
          <w:bCs/>
          <w:sz w:val="22"/>
          <w:szCs w:val="22"/>
          <w:lang w:val="es-PE"/>
        </w:rPr>
        <w:t>a</w:t>
      </w:r>
      <w:r w:rsidR="002420AF">
        <w:rPr>
          <w:rFonts w:ascii="Arial" w:hAnsi="Arial" w:cs="Arial"/>
          <w:bCs/>
          <w:sz w:val="22"/>
          <w:szCs w:val="22"/>
          <w:lang w:val="es-PE"/>
        </w:rPr>
        <w:t xml:space="preserve"> </w:t>
      </w:r>
      <w:r w:rsidR="002420AF">
        <w:rPr>
          <w:rFonts w:ascii="Arial" w:hAnsi="Arial" w:cs="Arial"/>
          <w:bCs/>
          <w:sz w:val="22"/>
          <w:szCs w:val="22"/>
          <w:lang w:val="es-PE"/>
        </w:rPr>
        <w:t xml:space="preserve">llevar </w:t>
      </w:r>
      <w:r w:rsidR="00E63228">
        <w:rPr>
          <w:rFonts w:ascii="Arial" w:hAnsi="Arial" w:cs="Arial"/>
          <w:bCs/>
          <w:sz w:val="22"/>
          <w:szCs w:val="22"/>
          <w:lang w:val="es-PE"/>
        </w:rPr>
        <w:t xml:space="preserve">en </w:t>
      </w:r>
      <w:r w:rsidR="002420AF">
        <w:rPr>
          <w:rFonts w:ascii="Arial" w:hAnsi="Arial" w:cs="Arial"/>
          <w:bCs/>
          <w:sz w:val="22"/>
          <w:szCs w:val="22"/>
          <w:lang w:val="es-PE"/>
        </w:rPr>
        <w:t xml:space="preserve">el área de lanzado. Según la experiencia y el estándar de otras unidades mineras revisadas para el presente trabajo se requiere de </w:t>
      </w:r>
      <w:r w:rsidR="008C1412">
        <w:rPr>
          <w:rFonts w:ascii="Arial" w:hAnsi="Arial" w:cs="Arial"/>
          <w:bCs/>
          <w:sz w:val="22"/>
          <w:szCs w:val="22"/>
          <w:lang w:val="es-PE"/>
        </w:rPr>
        <w:t>un</w:t>
      </w:r>
      <w:r w:rsidR="002420AF">
        <w:rPr>
          <w:rFonts w:ascii="Arial" w:hAnsi="Arial" w:cs="Arial"/>
          <w:bCs/>
          <w:sz w:val="22"/>
          <w:szCs w:val="22"/>
          <w:lang w:val="es-PE"/>
        </w:rPr>
        <w:t xml:space="preserve"> calibrador por m</w:t>
      </w:r>
      <w:r w:rsidR="002420AF" w:rsidRPr="004A56D2">
        <w:rPr>
          <w:rFonts w:ascii="Arial" w:hAnsi="Arial" w:cs="Arial"/>
          <w:bCs/>
          <w:sz w:val="22"/>
          <w:szCs w:val="22"/>
          <w:vertAlign w:val="superscript"/>
          <w:lang w:val="es-PE"/>
        </w:rPr>
        <w:t>2</w:t>
      </w:r>
      <w:r w:rsidR="008C1412">
        <w:rPr>
          <w:rFonts w:ascii="Arial" w:hAnsi="Arial" w:cs="Arial"/>
          <w:bCs/>
          <w:sz w:val="22"/>
          <w:szCs w:val="22"/>
          <w:lang w:val="es-PE"/>
        </w:rPr>
        <w:t>. E</w:t>
      </w:r>
      <w:r w:rsidR="002420AF">
        <w:rPr>
          <w:rFonts w:ascii="Arial" w:hAnsi="Arial" w:cs="Arial"/>
          <w:bCs/>
          <w:sz w:val="22"/>
          <w:szCs w:val="22"/>
          <w:lang w:val="es-PE"/>
        </w:rPr>
        <w:t>sto representa en promedio un aproximado de entre 30 a 45 calibradores por labor a sostener.</w:t>
      </w:r>
    </w:p>
    <w:p w14:paraId="6D9F0859" w14:textId="29E6947C" w:rsidR="000453E1" w:rsidRPr="00346135" w:rsidRDefault="002420AF" w:rsidP="00346135">
      <w:pPr>
        <w:spacing w:line="360" w:lineRule="auto"/>
        <w:jc w:val="both"/>
        <w:rPr>
          <w:rFonts w:ascii="Arial" w:hAnsi="Arial" w:cs="Arial"/>
          <w:bCs/>
          <w:sz w:val="22"/>
          <w:szCs w:val="22"/>
          <w:lang w:val="es-PE"/>
        </w:rPr>
      </w:pPr>
      <w:r>
        <w:rPr>
          <w:rFonts w:ascii="Arial" w:hAnsi="Arial" w:cs="Arial"/>
          <w:bCs/>
          <w:sz w:val="22"/>
          <w:szCs w:val="22"/>
          <w:lang w:val="es-PE"/>
        </w:rPr>
        <w:t>Sin embargo, en las labores verificadas no se cumple este estándar</w:t>
      </w:r>
      <w:r w:rsidR="004C3C9C">
        <w:rPr>
          <w:rFonts w:ascii="Arial" w:hAnsi="Arial" w:cs="Arial"/>
          <w:bCs/>
          <w:sz w:val="22"/>
          <w:szCs w:val="22"/>
          <w:lang w:val="es-PE"/>
        </w:rPr>
        <w:t xml:space="preserve"> </w:t>
      </w:r>
      <w:r>
        <w:rPr>
          <w:rFonts w:ascii="Arial" w:hAnsi="Arial" w:cs="Arial"/>
          <w:bCs/>
          <w:sz w:val="22"/>
          <w:szCs w:val="22"/>
          <w:lang w:val="es-PE"/>
        </w:rPr>
        <w:t xml:space="preserve">y la </w:t>
      </w:r>
      <w:r w:rsidR="004A56D2">
        <w:rPr>
          <w:rFonts w:ascii="Arial" w:hAnsi="Arial" w:cs="Arial"/>
          <w:bCs/>
          <w:sz w:val="22"/>
          <w:szCs w:val="22"/>
          <w:lang w:val="es-PE"/>
        </w:rPr>
        <w:t>colocación</w:t>
      </w:r>
      <w:r>
        <w:rPr>
          <w:rFonts w:ascii="Arial" w:hAnsi="Arial" w:cs="Arial"/>
          <w:bCs/>
          <w:sz w:val="22"/>
          <w:szCs w:val="22"/>
          <w:lang w:val="es-PE"/>
        </w:rPr>
        <w:t xml:space="preserve"> de calibradores no cumple ni en cantidad ni en propósito. Adicional a este control, est</w:t>
      </w:r>
      <w:r w:rsidR="008C1412">
        <w:rPr>
          <w:rFonts w:ascii="Arial" w:hAnsi="Arial" w:cs="Arial"/>
          <w:bCs/>
          <w:sz w:val="22"/>
          <w:szCs w:val="22"/>
          <w:lang w:val="es-PE"/>
        </w:rPr>
        <w:t>á</w:t>
      </w:r>
      <w:r>
        <w:rPr>
          <w:rFonts w:ascii="Arial" w:hAnsi="Arial" w:cs="Arial"/>
          <w:bCs/>
          <w:sz w:val="22"/>
          <w:szCs w:val="22"/>
          <w:lang w:val="es-PE"/>
        </w:rPr>
        <w:t xml:space="preserve"> el control de espesor para la valorización, que consiste en la perforación de</w:t>
      </w:r>
      <w:r w:rsidR="008C1412">
        <w:rPr>
          <w:rFonts w:ascii="Arial" w:hAnsi="Arial" w:cs="Arial"/>
          <w:bCs/>
          <w:sz w:val="22"/>
          <w:szCs w:val="22"/>
          <w:lang w:val="es-PE"/>
        </w:rPr>
        <w:t xml:space="preserve"> tres</w:t>
      </w:r>
      <w:r>
        <w:rPr>
          <w:rFonts w:ascii="Arial" w:hAnsi="Arial" w:cs="Arial"/>
          <w:bCs/>
          <w:sz w:val="22"/>
          <w:szCs w:val="22"/>
          <w:lang w:val="es-PE"/>
        </w:rPr>
        <w:t xml:space="preserve"> taladros efectuadas con equipos </w:t>
      </w:r>
      <w:proofErr w:type="spellStart"/>
      <w:r>
        <w:rPr>
          <w:rFonts w:ascii="Arial" w:hAnsi="Arial" w:cs="Arial"/>
          <w:bCs/>
          <w:sz w:val="22"/>
          <w:szCs w:val="22"/>
          <w:lang w:val="es-PE"/>
        </w:rPr>
        <w:t>bolter</w:t>
      </w:r>
      <w:proofErr w:type="spellEnd"/>
      <w:r>
        <w:rPr>
          <w:rFonts w:ascii="Arial" w:hAnsi="Arial" w:cs="Arial"/>
          <w:bCs/>
          <w:sz w:val="22"/>
          <w:szCs w:val="22"/>
          <w:lang w:val="es-PE"/>
        </w:rPr>
        <w:t xml:space="preserve"> en las paredes de la labor a verificar</w:t>
      </w:r>
      <w:r w:rsidR="008C1412">
        <w:rPr>
          <w:rFonts w:ascii="Arial" w:hAnsi="Arial" w:cs="Arial"/>
          <w:bCs/>
          <w:sz w:val="22"/>
          <w:szCs w:val="22"/>
          <w:lang w:val="es-PE"/>
        </w:rPr>
        <w:t>. E</w:t>
      </w:r>
      <w:r>
        <w:rPr>
          <w:rFonts w:ascii="Arial" w:hAnsi="Arial" w:cs="Arial"/>
          <w:bCs/>
          <w:sz w:val="22"/>
          <w:szCs w:val="22"/>
          <w:lang w:val="es-PE"/>
        </w:rPr>
        <w:t>stos taladros son de aproximadamente 0.30 m</w:t>
      </w:r>
      <w:r w:rsidR="008C1412">
        <w:rPr>
          <w:rFonts w:ascii="Arial" w:hAnsi="Arial" w:cs="Arial"/>
          <w:bCs/>
          <w:sz w:val="22"/>
          <w:szCs w:val="22"/>
          <w:lang w:val="es-PE"/>
        </w:rPr>
        <w:t>etros</w:t>
      </w:r>
      <w:r>
        <w:rPr>
          <w:rFonts w:ascii="Arial" w:hAnsi="Arial" w:cs="Arial"/>
          <w:bCs/>
          <w:sz w:val="22"/>
          <w:szCs w:val="22"/>
          <w:lang w:val="es-PE"/>
        </w:rPr>
        <w:t xml:space="preserve"> y son para revisar si las labores cumplen con el espesor requerido. En algunas unidades mineras también se suele usar un taladro manual para revisar </w:t>
      </w:r>
      <w:r w:rsidR="008C1412">
        <w:rPr>
          <w:rFonts w:ascii="Arial" w:hAnsi="Arial" w:cs="Arial"/>
          <w:bCs/>
          <w:sz w:val="22"/>
          <w:szCs w:val="22"/>
          <w:lang w:val="es-PE"/>
        </w:rPr>
        <w:t>el</w:t>
      </w:r>
      <w:r>
        <w:rPr>
          <w:rFonts w:ascii="Arial" w:hAnsi="Arial" w:cs="Arial"/>
          <w:bCs/>
          <w:sz w:val="22"/>
          <w:szCs w:val="22"/>
          <w:lang w:val="es-PE"/>
        </w:rPr>
        <w:t xml:space="preserve"> espesor</w:t>
      </w:r>
      <w:r w:rsidR="008C1412">
        <w:rPr>
          <w:rFonts w:ascii="Arial" w:hAnsi="Arial" w:cs="Arial"/>
          <w:bCs/>
          <w:sz w:val="22"/>
          <w:szCs w:val="22"/>
          <w:lang w:val="es-PE"/>
        </w:rPr>
        <w:t xml:space="preserve"> de shotcrete</w:t>
      </w:r>
      <w:r>
        <w:rPr>
          <w:rFonts w:ascii="Arial" w:hAnsi="Arial" w:cs="Arial"/>
          <w:bCs/>
          <w:sz w:val="22"/>
          <w:szCs w:val="22"/>
          <w:lang w:val="es-PE"/>
        </w:rPr>
        <w:t>.</w:t>
      </w:r>
    </w:p>
    <w:p w14:paraId="2CA836BF" w14:textId="77777777" w:rsidR="00A2355A" w:rsidRPr="00346135" w:rsidRDefault="00A2355A" w:rsidP="00346135">
      <w:pPr>
        <w:spacing w:line="360" w:lineRule="auto"/>
        <w:jc w:val="both"/>
        <w:rPr>
          <w:rFonts w:ascii="Arial" w:hAnsi="Arial" w:cs="Arial"/>
          <w:bCs/>
          <w:sz w:val="22"/>
          <w:szCs w:val="22"/>
          <w:lang w:val="es-PE"/>
        </w:rPr>
      </w:pPr>
    </w:p>
    <w:p w14:paraId="3A747609" w14:textId="154781DD" w:rsidR="004C3E62" w:rsidRPr="00346135" w:rsidRDefault="00B96510" w:rsidP="00346135">
      <w:pPr>
        <w:spacing w:line="360" w:lineRule="auto"/>
        <w:jc w:val="both"/>
        <w:rPr>
          <w:rFonts w:ascii="Arial" w:hAnsi="Arial" w:cs="Arial"/>
          <w:b/>
          <w:bCs/>
          <w:sz w:val="22"/>
          <w:szCs w:val="22"/>
          <w:lang w:val="es-PE"/>
        </w:rPr>
      </w:pPr>
      <w:r>
        <w:rPr>
          <w:rFonts w:ascii="Arial" w:hAnsi="Arial" w:cs="Arial"/>
          <w:b/>
          <w:bCs/>
          <w:sz w:val="22"/>
          <w:szCs w:val="22"/>
          <w:lang w:val="es-PE"/>
        </w:rPr>
        <w:t>4</w:t>
      </w:r>
      <w:r w:rsidR="004C3E62" w:rsidRPr="00346135">
        <w:rPr>
          <w:rFonts w:ascii="Arial" w:hAnsi="Arial" w:cs="Arial"/>
          <w:b/>
          <w:bCs/>
          <w:sz w:val="22"/>
          <w:szCs w:val="22"/>
          <w:lang w:val="es-PE"/>
        </w:rPr>
        <w:t xml:space="preserve">. </w:t>
      </w:r>
      <w:r w:rsidR="008231CB" w:rsidRPr="00346135">
        <w:rPr>
          <w:rFonts w:ascii="Arial" w:hAnsi="Arial" w:cs="Arial"/>
          <w:b/>
          <w:bCs/>
          <w:sz w:val="22"/>
          <w:szCs w:val="22"/>
          <w:lang w:val="es-PE"/>
        </w:rPr>
        <w:t>Proceso de Implementación</w:t>
      </w:r>
    </w:p>
    <w:p w14:paraId="0B4AC578" w14:textId="24C1D09B" w:rsidR="00416AA5" w:rsidRDefault="00B96510" w:rsidP="00346135">
      <w:pPr>
        <w:spacing w:line="360" w:lineRule="auto"/>
        <w:jc w:val="both"/>
        <w:rPr>
          <w:rFonts w:ascii="Arial" w:hAnsi="Arial" w:cs="Arial"/>
          <w:bCs/>
          <w:sz w:val="22"/>
          <w:szCs w:val="22"/>
          <w:lang w:val="es-PE"/>
        </w:rPr>
      </w:pPr>
      <w:r>
        <w:rPr>
          <w:rFonts w:ascii="Arial" w:hAnsi="Arial" w:cs="Arial"/>
          <w:bCs/>
          <w:sz w:val="22"/>
          <w:szCs w:val="22"/>
          <w:lang w:val="es-PE"/>
        </w:rPr>
        <w:t xml:space="preserve">En una primera etapa se </w:t>
      </w:r>
      <w:r w:rsidR="008C1412">
        <w:rPr>
          <w:rFonts w:ascii="Arial" w:hAnsi="Arial" w:cs="Arial"/>
          <w:bCs/>
          <w:sz w:val="22"/>
          <w:szCs w:val="22"/>
          <w:lang w:val="es-PE"/>
        </w:rPr>
        <w:t xml:space="preserve">implementará </w:t>
      </w:r>
      <w:r>
        <w:rPr>
          <w:rFonts w:ascii="Arial" w:hAnsi="Arial" w:cs="Arial"/>
          <w:bCs/>
          <w:sz w:val="22"/>
          <w:szCs w:val="22"/>
          <w:lang w:val="es-PE"/>
        </w:rPr>
        <w:t xml:space="preserve">controles pilotos con el soporte del área de topografía para realizar levantamientos en 3D antes y </w:t>
      </w:r>
      <w:r w:rsidR="004A7D9F">
        <w:rPr>
          <w:rFonts w:ascii="Arial" w:hAnsi="Arial" w:cs="Arial"/>
          <w:bCs/>
          <w:sz w:val="22"/>
          <w:szCs w:val="22"/>
          <w:lang w:val="es-PE"/>
        </w:rPr>
        <w:t>después</w:t>
      </w:r>
      <w:r>
        <w:rPr>
          <w:rFonts w:ascii="Arial" w:hAnsi="Arial" w:cs="Arial"/>
          <w:bCs/>
          <w:sz w:val="22"/>
          <w:szCs w:val="22"/>
          <w:lang w:val="es-PE"/>
        </w:rPr>
        <w:t xml:space="preserve"> del sostenimiento con shotcrete</w:t>
      </w:r>
      <w:r w:rsidR="008C1412">
        <w:rPr>
          <w:rFonts w:ascii="Arial" w:hAnsi="Arial" w:cs="Arial"/>
          <w:bCs/>
          <w:sz w:val="22"/>
          <w:szCs w:val="22"/>
          <w:lang w:val="es-PE"/>
        </w:rPr>
        <w:t>. E</w:t>
      </w:r>
      <w:r>
        <w:rPr>
          <w:rFonts w:ascii="Arial" w:hAnsi="Arial" w:cs="Arial"/>
          <w:bCs/>
          <w:sz w:val="22"/>
          <w:szCs w:val="22"/>
          <w:lang w:val="es-PE"/>
        </w:rPr>
        <w:t>n esta etapa se realiza</w:t>
      </w:r>
      <w:r w:rsidR="008C1412">
        <w:rPr>
          <w:rFonts w:ascii="Arial" w:hAnsi="Arial" w:cs="Arial"/>
          <w:bCs/>
          <w:sz w:val="22"/>
          <w:szCs w:val="22"/>
          <w:lang w:val="es-PE"/>
        </w:rPr>
        <w:t>rá</w:t>
      </w:r>
      <w:r>
        <w:rPr>
          <w:rFonts w:ascii="Arial" w:hAnsi="Arial" w:cs="Arial"/>
          <w:bCs/>
          <w:sz w:val="22"/>
          <w:szCs w:val="22"/>
          <w:lang w:val="es-PE"/>
        </w:rPr>
        <w:t xml:space="preserve"> el control de la cubicación de shotcrete y la incidencia de los factores de rebote, mermas, rugosidad y otros.</w:t>
      </w:r>
    </w:p>
    <w:p w14:paraId="05B95968" w14:textId="3016B5D0" w:rsidR="00B96510" w:rsidRDefault="008C1412" w:rsidP="00346135">
      <w:pPr>
        <w:spacing w:line="360" w:lineRule="auto"/>
        <w:jc w:val="both"/>
        <w:rPr>
          <w:rFonts w:ascii="Arial" w:hAnsi="Arial" w:cs="Arial"/>
          <w:bCs/>
          <w:sz w:val="22"/>
          <w:szCs w:val="22"/>
          <w:lang w:val="es-PE"/>
        </w:rPr>
      </w:pPr>
      <w:r>
        <w:rPr>
          <w:rFonts w:ascii="Arial" w:hAnsi="Arial" w:cs="Arial"/>
          <w:bCs/>
          <w:sz w:val="22"/>
          <w:szCs w:val="22"/>
          <w:lang w:val="es-PE"/>
        </w:rPr>
        <w:t>En una segunda etapa</w:t>
      </w:r>
      <w:r w:rsidR="00B96510">
        <w:rPr>
          <w:rFonts w:ascii="Arial" w:hAnsi="Arial" w:cs="Arial"/>
          <w:bCs/>
          <w:sz w:val="22"/>
          <w:szCs w:val="22"/>
          <w:lang w:val="es-PE"/>
        </w:rPr>
        <w:t xml:space="preserve"> se </w:t>
      </w:r>
      <w:r>
        <w:rPr>
          <w:rFonts w:ascii="Arial" w:hAnsi="Arial" w:cs="Arial"/>
          <w:bCs/>
          <w:sz w:val="22"/>
          <w:szCs w:val="22"/>
          <w:lang w:val="es-PE"/>
        </w:rPr>
        <w:t>implementará</w:t>
      </w:r>
      <w:r w:rsidR="00B96510">
        <w:rPr>
          <w:rFonts w:ascii="Arial" w:hAnsi="Arial" w:cs="Arial"/>
          <w:bCs/>
          <w:sz w:val="22"/>
          <w:szCs w:val="22"/>
          <w:lang w:val="es-PE"/>
        </w:rPr>
        <w:t xml:space="preserve"> un equipo de levantamiento en 3D que no dependa del área de topografía</w:t>
      </w:r>
      <w:r>
        <w:rPr>
          <w:rFonts w:ascii="Arial" w:hAnsi="Arial" w:cs="Arial"/>
          <w:bCs/>
          <w:sz w:val="22"/>
          <w:szCs w:val="22"/>
          <w:lang w:val="es-PE"/>
        </w:rPr>
        <w:t>. Y</w:t>
      </w:r>
      <w:r w:rsidR="00B96510">
        <w:rPr>
          <w:rFonts w:ascii="Arial" w:hAnsi="Arial" w:cs="Arial"/>
          <w:bCs/>
          <w:sz w:val="22"/>
          <w:szCs w:val="22"/>
          <w:lang w:val="es-PE"/>
        </w:rPr>
        <w:t xml:space="preserve"> con el acompañamiento respectivo</w:t>
      </w:r>
      <w:r>
        <w:rPr>
          <w:rFonts w:ascii="Arial" w:hAnsi="Arial" w:cs="Arial"/>
          <w:bCs/>
          <w:sz w:val="22"/>
          <w:szCs w:val="22"/>
          <w:lang w:val="es-PE"/>
        </w:rPr>
        <w:t xml:space="preserve"> </w:t>
      </w:r>
      <w:r w:rsidR="00B96510">
        <w:rPr>
          <w:rFonts w:ascii="Arial" w:hAnsi="Arial" w:cs="Arial"/>
          <w:bCs/>
          <w:sz w:val="22"/>
          <w:szCs w:val="22"/>
          <w:lang w:val="es-PE"/>
        </w:rPr>
        <w:t xml:space="preserve">se </w:t>
      </w:r>
      <w:r w:rsidR="00297AEC">
        <w:rPr>
          <w:rFonts w:ascii="Arial" w:hAnsi="Arial" w:cs="Arial"/>
          <w:bCs/>
          <w:sz w:val="22"/>
          <w:szCs w:val="22"/>
          <w:lang w:val="es-PE"/>
        </w:rPr>
        <w:t>realizará</w:t>
      </w:r>
      <w:r w:rsidR="00B96510">
        <w:rPr>
          <w:rFonts w:ascii="Arial" w:hAnsi="Arial" w:cs="Arial"/>
          <w:bCs/>
          <w:sz w:val="22"/>
          <w:szCs w:val="22"/>
          <w:lang w:val="es-PE"/>
        </w:rPr>
        <w:t xml:space="preserve"> el trabajo de levantamiento en 3D con el supervisor y personal de sostenimiento con shotcrete previa capacitación.</w:t>
      </w:r>
    </w:p>
    <w:p w14:paraId="12E53D7C" w14:textId="3346CADB" w:rsidR="00B96510" w:rsidRPr="00346135" w:rsidRDefault="00B96510" w:rsidP="00346135">
      <w:pPr>
        <w:spacing w:line="360" w:lineRule="auto"/>
        <w:jc w:val="both"/>
        <w:rPr>
          <w:rFonts w:ascii="Arial" w:hAnsi="Arial" w:cs="Arial"/>
          <w:bCs/>
          <w:sz w:val="22"/>
          <w:szCs w:val="22"/>
          <w:lang w:val="es-PE"/>
        </w:rPr>
      </w:pPr>
      <w:r>
        <w:rPr>
          <w:rFonts w:ascii="Arial" w:hAnsi="Arial" w:cs="Arial"/>
          <w:bCs/>
          <w:sz w:val="22"/>
          <w:szCs w:val="22"/>
          <w:lang w:val="es-PE"/>
        </w:rPr>
        <w:lastRenderedPageBreak/>
        <w:t xml:space="preserve">Posterior a la evaluación de la segunda etapa, se procederá a la implementación de este equipo en todos los lanzadores y cuadrillas de sostenimiento con shotcrete para su </w:t>
      </w:r>
      <w:r w:rsidR="008C1412">
        <w:rPr>
          <w:rFonts w:ascii="Arial" w:hAnsi="Arial" w:cs="Arial"/>
          <w:bCs/>
          <w:sz w:val="22"/>
          <w:szCs w:val="22"/>
          <w:lang w:val="es-PE"/>
        </w:rPr>
        <w:t>uso</w:t>
      </w:r>
      <w:r w:rsidR="008C1412">
        <w:rPr>
          <w:rFonts w:ascii="Arial" w:hAnsi="Arial" w:cs="Arial"/>
          <w:bCs/>
          <w:sz w:val="22"/>
          <w:szCs w:val="22"/>
          <w:lang w:val="es-PE"/>
        </w:rPr>
        <w:t xml:space="preserve"> </w:t>
      </w:r>
      <w:r>
        <w:rPr>
          <w:rFonts w:ascii="Arial" w:hAnsi="Arial" w:cs="Arial"/>
          <w:bCs/>
          <w:sz w:val="22"/>
          <w:szCs w:val="22"/>
          <w:lang w:val="es-PE"/>
        </w:rPr>
        <w:t>normal.</w:t>
      </w:r>
    </w:p>
    <w:p w14:paraId="0910CAC8" w14:textId="77777777" w:rsidR="00FC7071" w:rsidRPr="00346135" w:rsidRDefault="00FC7071" w:rsidP="00346135">
      <w:pPr>
        <w:spacing w:line="360" w:lineRule="auto"/>
        <w:jc w:val="both"/>
        <w:rPr>
          <w:rFonts w:ascii="Arial" w:hAnsi="Arial" w:cs="Arial"/>
          <w:bCs/>
          <w:sz w:val="22"/>
          <w:szCs w:val="22"/>
          <w:lang w:val="es-PE"/>
        </w:rPr>
      </w:pPr>
    </w:p>
    <w:p w14:paraId="71857D75" w14:textId="09977997" w:rsidR="00E77D13" w:rsidRPr="00346135" w:rsidRDefault="00B96510" w:rsidP="00346135">
      <w:pPr>
        <w:spacing w:line="360" w:lineRule="auto"/>
        <w:jc w:val="both"/>
        <w:rPr>
          <w:rFonts w:ascii="Arial" w:hAnsi="Arial" w:cs="Arial"/>
          <w:b/>
          <w:bCs/>
          <w:sz w:val="22"/>
          <w:szCs w:val="22"/>
          <w:lang w:val="es-PE"/>
        </w:rPr>
      </w:pPr>
      <w:r>
        <w:rPr>
          <w:rFonts w:ascii="Arial" w:hAnsi="Arial" w:cs="Arial"/>
          <w:b/>
          <w:bCs/>
          <w:sz w:val="22"/>
          <w:szCs w:val="22"/>
          <w:lang w:val="es-PE"/>
        </w:rPr>
        <w:t>5</w:t>
      </w:r>
      <w:r w:rsidR="00E77D13" w:rsidRPr="00346135">
        <w:rPr>
          <w:rFonts w:ascii="Arial" w:hAnsi="Arial" w:cs="Arial"/>
          <w:b/>
          <w:bCs/>
          <w:sz w:val="22"/>
          <w:szCs w:val="22"/>
          <w:lang w:val="es-PE"/>
        </w:rPr>
        <w:t xml:space="preserve">. </w:t>
      </w:r>
      <w:r w:rsidR="00EC5D28" w:rsidRPr="00346135">
        <w:rPr>
          <w:rFonts w:ascii="Arial" w:hAnsi="Arial" w:cs="Arial"/>
          <w:b/>
          <w:bCs/>
          <w:sz w:val="22"/>
          <w:szCs w:val="22"/>
          <w:lang w:val="es-PE"/>
        </w:rPr>
        <w:t>Presentación y discusión de resultados</w:t>
      </w:r>
      <w:r w:rsidR="005A352B" w:rsidRPr="00346135">
        <w:rPr>
          <w:rFonts w:ascii="Arial" w:hAnsi="Arial" w:cs="Arial"/>
          <w:b/>
          <w:bCs/>
          <w:color w:val="808080"/>
          <w:sz w:val="22"/>
          <w:szCs w:val="22"/>
          <w:lang w:val="es-PE"/>
        </w:rPr>
        <w:t xml:space="preserve"> </w:t>
      </w:r>
    </w:p>
    <w:p w14:paraId="2E2735E1" w14:textId="4C1E99E4" w:rsidR="00C27FCD" w:rsidRPr="00346135" w:rsidRDefault="008C1412" w:rsidP="004A7D9F">
      <w:pPr>
        <w:spacing w:line="360" w:lineRule="auto"/>
        <w:jc w:val="both"/>
        <w:rPr>
          <w:rFonts w:ascii="Arial" w:hAnsi="Arial" w:cs="Arial"/>
          <w:bCs/>
          <w:sz w:val="22"/>
          <w:szCs w:val="22"/>
          <w:lang w:val="es-PE"/>
        </w:rPr>
      </w:pPr>
      <w:r>
        <w:rPr>
          <w:rFonts w:ascii="Arial" w:hAnsi="Arial" w:cs="Arial"/>
          <w:bCs/>
          <w:sz w:val="22"/>
          <w:szCs w:val="22"/>
          <w:lang w:val="es-PE"/>
        </w:rPr>
        <w:t xml:space="preserve">En </w:t>
      </w:r>
      <w:r>
        <w:rPr>
          <w:rFonts w:ascii="Arial" w:hAnsi="Arial" w:cs="Arial"/>
          <w:bCs/>
          <w:sz w:val="22"/>
          <w:szCs w:val="22"/>
          <w:lang w:val="es-PE"/>
        </w:rPr>
        <w:t>el año 2023</w:t>
      </w:r>
      <w:r>
        <w:rPr>
          <w:rFonts w:ascii="Arial" w:hAnsi="Arial" w:cs="Arial"/>
          <w:bCs/>
          <w:sz w:val="22"/>
          <w:szCs w:val="22"/>
          <w:lang w:val="es-PE"/>
        </w:rPr>
        <w:t xml:space="preserve"> </w:t>
      </w:r>
      <w:r w:rsidR="00B96510">
        <w:rPr>
          <w:rFonts w:ascii="Arial" w:hAnsi="Arial" w:cs="Arial"/>
          <w:bCs/>
          <w:sz w:val="22"/>
          <w:szCs w:val="22"/>
          <w:lang w:val="es-PE"/>
        </w:rPr>
        <w:t>Sociedad Mineral el Brocal gast</w:t>
      </w:r>
      <w:r>
        <w:rPr>
          <w:rFonts w:ascii="Arial" w:hAnsi="Arial" w:cs="Arial"/>
          <w:bCs/>
          <w:sz w:val="22"/>
          <w:szCs w:val="22"/>
          <w:lang w:val="es-PE"/>
        </w:rPr>
        <w:t>ó</w:t>
      </w:r>
      <w:r w:rsidR="00B96510">
        <w:rPr>
          <w:rFonts w:ascii="Arial" w:hAnsi="Arial" w:cs="Arial"/>
          <w:bCs/>
          <w:sz w:val="22"/>
          <w:szCs w:val="22"/>
          <w:lang w:val="es-PE"/>
        </w:rPr>
        <w:t xml:space="preserve"> aproximadamente</w:t>
      </w:r>
      <w:r>
        <w:rPr>
          <w:rFonts w:ascii="Arial" w:hAnsi="Arial" w:cs="Arial"/>
          <w:bCs/>
          <w:sz w:val="22"/>
          <w:szCs w:val="22"/>
          <w:lang w:val="es-PE"/>
        </w:rPr>
        <w:t xml:space="preserve"> </w:t>
      </w:r>
      <w:r w:rsidR="004A7D9F">
        <w:rPr>
          <w:rFonts w:ascii="Arial" w:hAnsi="Arial" w:cs="Arial"/>
          <w:bCs/>
          <w:sz w:val="22"/>
          <w:szCs w:val="22"/>
          <w:lang w:val="es-PE"/>
        </w:rPr>
        <w:t>58,000 USD</w:t>
      </w:r>
      <w:r>
        <w:rPr>
          <w:rFonts w:ascii="Arial" w:hAnsi="Arial" w:cs="Arial"/>
          <w:bCs/>
          <w:sz w:val="22"/>
          <w:szCs w:val="22"/>
          <w:lang w:val="es-PE"/>
        </w:rPr>
        <w:t xml:space="preserve"> </w:t>
      </w:r>
      <w:r>
        <w:rPr>
          <w:rFonts w:ascii="Arial" w:hAnsi="Arial" w:cs="Arial"/>
          <w:bCs/>
          <w:sz w:val="22"/>
          <w:szCs w:val="22"/>
          <w:lang w:val="es-PE"/>
        </w:rPr>
        <w:t>solo</w:t>
      </w:r>
      <w:r>
        <w:rPr>
          <w:rFonts w:ascii="Arial" w:hAnsi="Arial" w:cs="Arial"/>
          <w:bCs/>
          <w:sz w:val="22"/>
          <w:szCs w:val="22"/>
          <w:lang w:val="es-PE"/>
        </w:rPr>
        <w:t xml:space="preserve"> por</w:t>
      </w:r>
      <w:r>
        <w:rPr>
          <w:rFonts w:ascii="Arial" w:hAnsi="Arial" w:cs="Arial"/>
          <w:bCs/>
          <w:sz w:val="22"/>
          <w:szCs w:val="22"/>
          <w:lang w:val="es-PE"/>
        </w:rPr>
        <w:t xml:space="preserve"> calibradores</w:t>
      </w:r>
      <w:r w:rsidR="004A7D9F">
        <w:rPr>
          <w:rFonts w:ascii="Arial" w:hAnsi="Arial" w:cs="Arial"/>
          <w:bCs/>
          <w:sz w:val="22"/>
          <w:szCs w:val="22"/>
          <w:lang w:val="es-PE"/>
        </w:rPr>
        <w:t xml:space="preserve"> y en 2024 el gasto fue de aproximadamente 65,000 USD. Mientras que el gasto en sostenimiento con shotcrete </w:t>
      </w:r>
      <w:r>
        <w:rPr>
          <w:rFonts w:ascii="Arial" w:hAnsi="Arial" w:cs="Arial"/>
          <w:bCs/>
          <w:sz w:val="22"/>
          <w:szCs w:val="22"/>
          <w:lang w:val="es-PE"/>
        </w:rPr>
        <w:t xml:space="preserve">en </w:t>
      </w:r>
      <w:r w:rsidR="004A7D9F">
        <w:rPr>
          <w:rFonts w:ascii="Arial" w:hAnsi="Arial" w:cs="Arial"/>
          <w:bCs/>
          <w:sz w:val="22"/>
          <w:szCs w:val="22"/>
          <w:lang w:val="es-PE"/>
        </w:rPr>
        <w:t xml:space="preserve">el 2023 fue de aproximadamente 8´200,000 USD y </w:t>
      </w:r>
      <w:r>
        <w:rPr>
          <w:rFonts w:ascii="Arial" w:hAnsi="Arial" w:cs="Arial"/>
          <w:bCs/>
          <w:sz w:val="22"/>
          <w:szCs w:val="22"/>
          <w:lang w:val="es-PE"/>
        </w:rPr>
        <w:t xml:space="preserve">en </w:t>
      </w:r>
      <w:r w:rsidR="004A7D9F">
        <w:rPr>
          <w:rFonts w:ascii="Arial" w:hAnsi="Arial" w:cs="Arial"/>
          <w:bCs/>
          <w:sz w:val="22"/>
          <w:szCs w:val="22"/>
          <w:lang w:val="es-PE"/>
        </w:rPr>
        <w:t>el 2024 fue de aproximadamente 9´300,000 USD.</w:t>
      </w:r>
    </w:p>
    <w:p w14:paraId="06D5B243" w14:textId="3D0CAF85" w:rsidR="00FC7071" w:rsidRDefault="004A7D9F" w:rsidP="004A7D9F">
      <w:pPr>
        <w:spacing w:line="360" w:lineRule="auto"/>
        <w:jc w:val="both"/>
        <w:rPr>
          <w:rFonts w:ascii="Arial" w:hAnsi="Arial" w:cs="Arial"/>
          <w:bCs/>
          <w:sz w:val="22"/>
          <w:szCs w:val="22"/>
          <w:lang w:val="es-PE"/>
        </w:rPr>
      </w:pPr>
      <w:r>
        <w:rPr>
          <w:rFonts w:ascii="Arial" w:hAnsi="Arial" w:cs="Arial"/>
          <w:bCs/>
          <w:sz w:val="22"/>
          <w:szCs w:val="22"/>
          <w:lang w:val="es-PE"/>
        </w:rPr>
        <w:t xml:space="preserve">Si solo se reduce en 2.0% el factor de rebote se dejaría de gastar anualmente </w:t>
      </w:r>
      <w:r w:rsidR="008C1412">
        <w:rPr>
          <w:rFonts w:ascii="Arial" w:hAnsi="Arial" w:cs="Arial"/>
          <w:bCs/>
          <w:sz w:val="22"/>
          <w:szCs w:val="22"/>
          <w:lang w:val="es-PE"/>
        </w:rPr>
        <w:t>alrededor de</w:t>
      </w:r>
      <w:r w:rsidR="002B7280">
        <w:rPr>
          <w:rFonts w:ascii="Arial" w:hAnsi="Arial" w:cs="Arial"/>
          <w:bCs/>
          <w:sz w:val="22"/>
          <w:szCs w:val="22"/>
          <w:lang w:val="es-PE"/>
        </w:rPr>
        <w:t xml:space="preserve"> 165,000 USD </w:t>
      </w:r>
      <w:r w:rsidR="008C1412">
        <w:rPr>
          <w:rFonts w:ascii="Arial" w:hAnsi="Arial" w:cs="Arial"/>
          <w:bCs/>
          <w:sz w:val="22"/>
          <w:szCs w:val="22"/>
          <w:lang w:val="es-PE"/>
        </w:rPr>
        <w:t xml:space="preserve">en 2023 </w:t>
      </w:r>
      <w:r w:rsidR="002B7280">
        <w:rPr>
          <w:rFonts w:ascii="Arial" w:hAnsi="Arial" w:cs="Arial"/>
          <w:bCs/>
          <w:sz w:val="22"/>
          <w:szCs w:val="22"/>
          <w:lang w:val="es-PE"/>
        </w:rPr>
        <w:t xml:space="preserve">y 180,000 USD </w:t>
      </w:r>
      <w:r w:rsidR="008C1412">
        <w:rPr>
          <w:rFonts w:ascii="Arial" w:hAnsi="Arial" w:cs="Arial"/>
          <w:bCs/>
          <w:sz w:val="22"/>
          <w:szCs w:val="22"/>
          <w:lang w:val="es-PE"/>
        </w:rPr>
        <w:t>en</w:t>
      </w:r>
      <w:r w:rsidR="002B7280">
        <w:rPr>
          <w:rFonts w:ascii="Arial" w:hAnsi="Arial" w:cs="Arial"/>
          <w:bCs/>
          <w:sz w:val="22"/>
          <w:szCs w:val="22"/>
          <w:lang w:val="es-PE"/>
        </w:rPr>
        <w:t xml:space="preserve"> 2024. Si a ello le sumamos el ahorro de los calibradores por el uso del levantamiento 3D se tendría un ahorro anual de casi 250,000 USD solo por la implementación del control eficiente del espesor de shotcrete mediante levantamiento 3D.</w:t>
      </w:r>
    </w:p>
    <w:p w14:paraId="172F76DE" w14:textId="77777777" w:rsidR="004A56D2" w:rsidRPr="00346135" w:rsidRDefault="004A56D2" w:rsidP="004A7D9F">
      <w:pPr>
        <w:spacing w:line="360" w:lineRule="auto"/>
        <w:jc w:val="both"/>
        <w:rPr>
          <w:rFonts w:ascii="Arial" w:hAnsi="Arial" w:cs="Arial"/>
          <w:bCs/>
          <w:sz w:val="22"/>
          <w:szCs w:val="22"/>
          <w:lang w:val="es-PE"/>
        </w:rPr>
      </w:pPr>
    </w:p>
    <w:p w14:paraId="451B031C" w14:textId="3B18840F" w:rsidR="008C3927" w:rsidRPr="00346135" w:rsidRDefault="00297AEC" w:rsidP="00346135">
      <w:pPr>
        <w:spacing w:line="360" w:lineRule="auto"/>
        <w:jc w:val="both"/>
        <w:rPr>
          <w:rFonts w:ascii="Arial" w:hAnsi="Arial" w:cs="Arial"/>
          <w:b/>
          <w:bCs/>
          <w:sz w:val="22"/>
          <w:szCs w:val="22"/>
          <w:lang w:val="es-PE"/>
        </w:rPr>
      </w:pPr>
      <w:r>
        <w:rPr>
          <w:rFonts w:ascii="Arial" w:hAnsi="Arial" w:cs="Arial"/>
          <w:b/>
          <w:bCs/>
          <w:sz w:val="22"/>
          <w:szCs w:val="22"/>
          <w:lang w:val="es-PE"/>
        </w:rPr>
        <w:t>6</w:t>
      </w:r>
      <w:r w:rsidR="00F857C3" w:rsidRPr="00346135">
        <w:rPr>
          <w:rFonts w:ascii="Arial" w:hAnsi="Arial" w:cs="Arial"/>
          <w:b/>
          <w:bCs/>
          <w:sz w:val="22"/>
          <w:szCs w:val="22"/>
          <w:lang w:val="es-PE"/>
        </w:rPr>
        <w:t xml:space="preserve">. </w:t>
      </w:r>
      <w:r w:rsidR="00EC5D28" w:rsidRPr="00346135">
        <w:rPr>
          <w:rFonts w:ascii="Arial" w:hAnsi="Arial" w:cs="Arial"/>
          <w:b/>
          <w:bCs/>
          <w:sz w:val="22"/>
          <w:szCs w:val="22"/>
          <w:lang w:val="es-PE"/>
        </w:rPr>
        <w:t>Conclusiones</w:t>
      </w:r>
    </w:p>
    <w:p w14:paraId="359AA735" w14:textId="4007C88F" w:rsidR="00E40CE8" w:rsidRPr="00346135" w:rsidRDefault="002B7280" w:rsidP="004A56D2">
      <w:pPr>
        <w:pStyle w:val="Prrafodelista"/>
        <w:numPr>
          <w:ilvl w:val="0"/>
          <w:numId w:val="7"/>
        </w:numPr>
        <w:spacing w:line="360" w:lineRule="auto"/>
        <w:ind w:left="567"/>
        <w:jc w:val="both"/>
        <w:rPr>
          <w:rFonts w:ascii="Arial" w:hAnsi="Arial" w:cs="Arial"/>
          <w:bCs/>
          <w:sz w:val="22"/>
          <w:szCs w:val="22"/>
          <w:lang w:val="es-PE"/>
        </w:rPr>
      </w:pPr>
      <w:r w:rsidRPr="002B7280">
        <w:rPr>
          <w:rFonts w:ascii="Arial" w:hAnsi="Arial" w:cs="Arial"/>
          <w:bCs/>
          <w:sz w:val="22"/>
          <w:szCs w:val="22"/>
          <w:lang w:val="es-PE"/>
        </w:rPr>
        <w:t>Mejora en la seguridad por cumplimiento preciso de espesor</w:t>
      </w:r>
      <w:r w:rsidR="008C1412">
        <w:rPr>
          <w:rFonts w:ascii="Arial" w:hAnsi="Arial" w:cs="Arial"/>
          <w:bCs/>
          <w:sz w:val="22"/>
          <w:szCs w:val="22"/>
          <w:lang w:val="es-PE"/>
        </w:rPr>
        <w:t xml:space="preserve"> de shotcrete</w:t>
      </w:r>
      <w:r>
        <w:rPr>
          <w:rFonts w:ascii="Arial" w:hAnsi="Arial" w:cs="Arial"/>
          <w:bCs/>
          <w:sz w:val="22"/>
          <w:szCs w:val="22"/>
          <w:lang w:val="es-PE"/>
        </w:rPr>
        <w:t xml:space="preserve"> en el laboreo minero subterráneo</w:t>
      </w:r>
      <w:r w:rsidRPr="002B7280">
        <w:rPr>
          <w:rFonts w:ascii="Arial" w:hAnsi="Arial" w:cs="Arial"/>
          <w:bCs/>
          <w:sz w:val="22"/>
          <w:szCs w:val="22"/>
          <w:lang w:val="es-PE"/>
        </w:rPr>
        <w:t>.</w:t>
      </w:r>
    </w:p>
    <w:p w14:paraId="0573C1E6" w14:textId="49F9A951" w:rsidR="002D1C36" w:rsidRDefault="002B7280" w:rsidP="004A56D2">
      <w:pPr>
        <w:pStyle w:val="Prrafodelista"/>
        <w:numPr>
          <w:ilvl w:val="0"/>
          <w:numId w:val="7"/>
        </w:numPr>
        <w:spacing w:line="360" w:lineRule="auto"/>
        <w:ind w:left="567"/>
        <w:jc w:val="both"/>
        <w:rPr>
          <w:rFonts w:ascii="Arial" w:hAnsi="Arial" w:cs="Arial"/>
          <w:bCs/>
          <w:sz w:val="22"/>
          <w:szCs w:val="22"/>
          <w:lang w:val="es-PE"/>
        </w:rPr>
      </w:pPr>
      <w:r>
        <w:rPr>
          <w:rFonts w:ascii="Arial" w:hAnsi="Arial" w:cs="Arial"/>
          <w:bCs/>
          <w:sz w:val="22"/>
          <w:szCs w:val="22"/>
          <w:lang w:val="es-PE"/>
        </w:rPr>
        <w:t>Reducción de costos operativos en 2.5 % en sostenimiento con shotcrete.</w:t>
      </w:r>
    </w:p>
    <w:p w14:paraId="296EFAC0" w14:textId="1419EF29" w:rsidR="002B7280" w:rsidRDefault="002B7280" w:rsidP="004A56D2">
      <w:pPr>
        <w:pStyle w:val="Prrafodelista"/>
        <w:numPr>
          <w:ilvl w:val="0"/>
          <w:numId w:val="7"/>
        </w:numPr>
        <w:spacing w:line="360" w:lineRule="auto"/>
        <w:ind w:left="567"/>
        <w:jc w:val="both"/>
        <w:rPr>
          <w:rFonts w:ascii="Arial" w:hAnsi="Arial" w:cs="Arial"/>
          <w:bCs/>
          <w:sz w:val="22"/>
          <w:szCs w:val="22"/>
          <w:lang w:val="es-PE"/>
        </w:rPr>
      </w:pPr>
      <w:r>
        <w:rPr>
          <w:rFonts w:ascii="Arial" w:hAnsi="Arial" w:cs="Arial"/>
          <w:bCs/>
          <w:sz w:val="22"/>
          <w:szCs w:val="22"/>
          <w:lang w:val="es-PE"/>
        </w:rPr>
        <w:t xml:space="preserve">Digitalización del control de sostenimiento y del espesor de shotcrete metro a metro. </w:t>
      </w:r>
    </w:p>
    <w:p w14:paraId="184F2045" w14:textId="77777777" w:rsidR="004A56D2" w:rsidRPr="004A56D2" w:rsidRDefault="004A56D2" w:rsidP="004A56D2">
      <w:pPr>
        <w:spacing w:line="360" w:lineRule="auto"/>
        <w:ind w:left="360"/>
        <w:jc w:val="both"/>
        <w:rPr>
          <w:rFonts w:ascii="Arial" w:hAnsi="Arial" w:cs="Arial"/>
          <w:bCs/>
          <w:sz w:val="22"/>
          <w:szCs w:val="22"/>
          <w:lang w:val="es-PE"/>
        </w:rPr>
      </w:pPr>
    </w:p>
    <w:p w14:paraId="0346E950" w14:textId="756720CC" w:rsidR="006178C0" w:rsidRPr="00346135" w:rsidRDefault="00EC5D28" w:rsidP="00346135">
      <w:pPr>
        <w:spacing w:line="360" w:lineRule="auto"/>
        <w:jc w:val="both"/>
        <w:rPr>
          <w:rFonts w:ascii="Arial" w:hAnsi="Arial" w:cs="Arial"/>
          <w:b/>
          <w:bCs/>
          <w:sz w:val="22"/>
          <w:szCs w:val="22"/>
          <w:lang w:val="es-PE"/>
        </w:rPr>
      </w:pPr>
      <w:r w:rsidRPr="00346135">
        <w:rPr>
          <w:rFonts w:ascii="Arial" w:hAnsi="Arial" w:cs="Arial"/>
          <w:b/>
          <w:bCs/>
          <w:sz w:val="22"/>
          <w:szCs w:val="22"/>
          <w:lang w:val="es-PE"/>
        </w:rPr>
        <w:t xml:space="preserve">7. </w:t>
      </w:r>
      <w:r w:rsidR="00180629" w:rsidRPr="00346135">
        <w:rPr>
          <w:rFonts w:ascii="Arial" w:hAnsi="Arial" w:cs="Arial"/>
          <w:b/>
          <w:bCs/>
          <w:sz w:val="22"/>
          <w:szCs w:val="22"/>
          <w:lang w:val="es-PE"/>
        </w:rPr>
        <w:t>Referencias bibliográficas</w:t>
      </w:r>
    </w:p>
    <w:p w14:paraId="7A465299" w14:textId="2C586D43" w:rsidR="00E40CE8" w:rsidRPr="00346135" w:rsidRDefault="00E40CE8" w:rsidP="00346135">
      <w:pPr>
        <w:pStyle w:val="Prrafodelista"/>
        <w:numPr>
          <w:ilvl w:val="0"/>
          <w:numId w:val="6"/>
        </w:numPr>
        <w:spacing w:line="360" w:lineRule="auto"/>
        <w:jc w:val="both"/>
        <w:rPr>
          <w:rFonts w:ascii="Arial" w:hAnsi="Arial" w:cs="Arial"/>
          <w:bCs/>
          <w:sz w:val="22"/>
          <w:szCs w:val="22"/>
          <w:lang w:val="es-PE"/>
        </w:rPr>
      </w:pPr>
      <w:r w:rsidRPr="00346135">
        <w:rPr>
          <w:rFonts w:ascii="Arial" w:hAnsi="Arial" w:cs="Arial"/>
          <w:bCs/>
          <w:sz w:val="22"/>
          <w:szCs w:val="22"/>
          <w:lang w:val="es-PE"/>
        </w:rPr>
        <w:t>Sociedad Minera El Brocal. “</w:t>
      </w:r>
      <w:r w:rsidR="002B7280">
        <w:rPr>
          <w:rFonts w:ascii="Arial" w:hAnsi="Arial" w:cs="Arial"/>
          <w:bCs/>
          <w:sz w:val="22"/>
          <w:szCs w:val="22"/>
          <w:lang w:val="es-PE"/>
        </w:rPr>
        <w:t>Valorización Sostenimiento 2023 - 2024</w:t>
      </w:r>
      <w:r w:rsidRPr="00346135">
        <w:rPr>
          <w:rFonts w:ascii="Arial" w:hAnsi="Arial" w:cs="Arial"/>
          <w:bCs/>
          <w:sz w:val="22"/>
          <w:szCs w:val="22"/>
          <w:lang w:val="es-PE"/>
        </w:rPr>
        <w:t>”</w:t>
      </w:r>
    </w:p>
    <w:p w14:paraId="422882B4" w14:textId="483FEB64" w:rsidR="002B7280" w:rsidRDefault="002B7280" w:rsidP="00346135">
      <w:pPr>
        <w:pStyle w:val="Prrafodelista"/>
        <w:numPr>
          <w:ilvl w:val="0"/>
          <w:numId w:val="6"/>
        </w:numPr>
        <w:spacing w:line="360" w:lineRule="auto"/>
        <w:jc w:val="both"/>
        <w:rPr>
          <w:rFonts w:ascii="Arial" w:hAnsi="Arial" w:cs="Arial"/>
          <w:bCs/>
          <w:sz w:val="22"/>
          <w:szCs w:val="22"/>
          <w:lang w:val="es-PE"/>
        </w:rPr>
      </w:pPr>
      <w:r w:rsidRPr="002B7280">
        <w:rPr>
          <w:rFonts w:ascii="Arial" w:hAnsi="Arial" w:cs="Arial"/>
          <w:bCs/>
          <w:sz w:val="22"/>
          <w:szCs w:val="22"/>
          <w:lang w:val="es-PE"/>
        </w:rPr>
        <w:t>REVISTA MINER</w:t>
      </w:r>
      <w:r w:rsidR="008C1412">
        <w:rPr>
          <w:rFonts w:ascii="Arial" w:hAnsi="Arial" w:cs="Arial"/>
          <w:bCs/>
          <w:sz w:val="22"/>
          <w:szCs w:val="22"/>
          <w:lang w:val="es-PE"/>
        </w:rPr>
        <w:t>Í</w:t>
      </w:r>
      <w:r w:rsidRPr="002B7280">
        <w:rPr>
          <w:rFonts w:ascii="Arial" w:hAnsi="Arial" w:cs="Arial"/>
          <w:bCs/>
          <w:sz w:val="22"/>
          <w:szCs w:val="22"/>
          <w:lang w:val="es-PE"/>
        </w:rPr>
        <w:t>A 562 EDICI</w:t>
      </w:r>
      <w:r w:rsidR="008C1412">
        <w:rPr>
          <w:rFonts w:ascii="Arial" w:hAnsi="Arial" w:cs="Arial"/>
          <w:bCs/>
          <w:sz w:val="22"/>
          <w:szCs w:val="22"/>
          <w:lang w:val="es-PE"/>
        </w:rPr>
        <w:t>Ó</w:t>
      </w:r>
      <w:r w:rsidRPr="002B7280">
        <w:rPr>
          <w:rFonts w:ascii="Arial" w:hAnsi="Arial" w:cs="Arial"/>
          <w:bCs/>
          <w:sz w:val="22"/>
          <w:szCs w:val="22"/>
          <w:lang w:val="es-PE"/>
        </w:rPr>
        <w:t>N JULIO 2024</w:t>
      </w:r>
    </w:p>
    <w:p w14:paraId="039C0D68" w14:textId="77777777" w:rsidR="004E1C57" w:rsidRPr="00346135" w:rsidRDefault="004E1C57" w:rsidP="00346135">
      <w:pPr>
        <w:spacing w:line="360" w:lineRule="auto"/>
        <w:jc w:val="both"/>
        <w:rPr>
          <w:rFonts w:ascii="Arial" w:hAnsi="Arial" w:cs="Arial"/>
          <w:bCs/>
          <w:sz w:val="22"/>
          <w:szCs w:val="22"/>
          <w:lang w:val="es-PE"/>
        </w:rPr>
      </w:pPr>
    </w:p>
    <w:p w14:paraId="3E8A9A2B" w14:textId="4A09E271" w:rsidR="00AE3995" w:rsidRPr="00346135" w:rsidRDefault="00AE3995" w:rsidP="00346135">
      <w:pPr>
        <w:widowControl w:val="0"/>
        <w:autoSpaceDE w:val="0"/>
        <w:autoSpaceDN w:val="0"/>
        <w:adjustRightInd w:val="0"/>
        <w:spacing w:line="360" w:lineRule="auto"/>
        <w:jc w:val="both"/>
        <w:rPr>
          <w:rFonts w:ascii="Arial" w:hAnsi="Arial" w:cs="Arial"/>
          <w:b/>
          <w:sz w:val="22"/>
          <w:szCs w:val="22"/>
          <w:lang w:val="es-PE"/>
        </w:rPr>
      </w:pPr>
      <w:r w:rsidRPr="00346135">
        <w:rPr>
          <w:rFonts w:ascii="Arial" w:hAnsi="Arial" w:cs="Arial"/>
          <w:b/>
          <w:sz w:val="22"/>
          <w:szCs w:val="22"/>
          <w:lang w:val="es-PE"/>
        </w:rPr>
        <w:t xml:space="preserve">Ing. </w:t>
      </w:r>
      <w:r w:rsidR="002B7280">
        <w:rPr>
          <w:rFonts w:ascii="Arial" w:hAnsi="Arial" w:cs="Arial"/>
          <w:b/>
          <w:sz w:val="22"/>
          <w:szCs w:val="22"/>
          <w:lang w:val="es-PE"/>
        </w:rPr>
        <w:t>Michael Cueto Morales</w:t>
      </w:r>
    </w:p>
    <w:p w14:paraId="664934B1" w14:textId="667AC2CC" w:rsidR="00AE3995" w:rsidRPr="00346135" w:rsidRDefault="00AE3995" w:rsidP="00346135">
      <w:pPr>
        <w:widowControl w:val="0"/>
        <w:autoSpaceDE w:val="0"/>
        <w:autoSpaceDN w:val="0"/>
        <w:adjustRightInd w:val="0"/>
        <w:spacing w:line="360" w:lineRule="auto"/>
        <w:jc w:val="both"/>
        <w:rPr>
          <w:rFonts w:ascii="Arial" w:hAnsi="Arial" w:cs="Arial"/>
          <w:bCs/>
          <w:sz w:val="22"/>
          <w:szCs w:val="22"/>
          <w:lang w:val="es-PE"/>
        </w:rPr>
      </w:pPr>
      <w:r w:rsidRPr="00346135">
        <w:rPr>
          <w:rFonts w:ascii="Arial" w:hAnsi="Arial" w:cs="Arial"/>
          <w:bCs/>
          <w:sz w:val="22"/>
          <w:szCs w:val="22"/>
          <w:lang w:val="es-PE"/>
        </w:rPr>
        <w:t xml:space="preserve">Ingeniero de minas de la Universidad Nacional de Ingeniería con </w:t>
      </w:r>
      <w:r w:rsidR="004A56D2">
        <w:rPr>
          <w:rFonts w:ascii="Arial" w:hAnsi="Arial" w:cs="Arial"/>
          <w:bCs/>
          <w:sz w:val="22"/>
          <w:szCs w:val="22"/>
          <w:lang w:val="es-PE"/>
        </w:rPr>
        <w:t>7</w:t>
      </w:r>
      <w:r w:rsidRPr="00346135">
        <w:rPr>
          <w:rFonts w:ascii="Arial" w:hAnsi="Arial" w:cs="Arial"/>
          <w:bCs/>
          <w:sz w:val="22"/>
          <w:szCs w:val="22"/>
          <w:lang w:val="es-PE"/>
        </w:rPr>
        <w:t xml:space="preserve"> años de experiencia en minería. Laboró en </w:t>
      </w:r>
      <w:r w:rsidR="002B7280">
        <w:rPr>
          <w:rFonts w:ascii="Arial" w:hAnsi="Arial" w:cs="Arial"/>
          <w:bCs/>
          <w:sz w:val="22"/>
          <w:szCs w:val="22"/>
          <w:lang w:val="es-PE"/>
        </w:rPr>
        <w:t xml:space="preserve">PEVOEX Contratistas SAC (UM Las Bambas), </w:t>
      </w:r>
      <w:proofErr w:type="spellStart"/>
      <w:r w:rsidRPr="00346135">
        <w:rPr>
          <w:rFonts w:ascii="Arial" w:hAnsi="Arial" w:cs="Arial"/>
          <w:bCs/>
          <w:sz w:val="22"/>
          <w:szCs w:val="22"/>
          <w:lang w:val="es-PE"/>
        </w:rPr>
        <w:t>Aruntani</w:t>
      </w:r>
      <w:proofErr w:type="spellEnd"/>
      <w:r w:rsidRPr="00346135">
        <w:rPr>
          <w:rFonts w:ascii="Arial" w:hAnsi="Arial" w:cs="Arial"/>
          <w:bCs/>
          <w:sz w:val="22"/>
          <w:szCs w:val="22"/>
          <w:lang w:val="es-PE"/>
        </w:rPr>
        <w:t xml:space="preserve"> SAC (UM </w:t>
      </w:r>
      <w:proofErr w:type="spellStart"/>
      <w:r w:rsidRPr="00346135">
        <w:rPr>
          <w:rFonts w:ascii="Arial" w:hAnsi="Arial" w:cs="Arial"/>
          <w:bCs/>
          <w:sz w:val="22"/>
          <w:szCs w:val="22"/>
          <w:lang w:val="es-PE"/>
        </w:rPr>
        <w:t>A</w:t>
      </w:r>
      <w:r w:rsidR="002B7280">
        <w:rPr>
          <w:rFonts w:ascii="Arial" w:hAnsi="Arial" w:cs="Arial"/>
          <w:bCs/>
          <w:sz w:val="22"/>
          <w:szCs w:val="22"/>
          <w:lang w:val="es-PE"/>
        </w:rPr>
        <w:t>rasi</w:t>
      </w:r>
      <w:proofErr w:type="spellEnd"/>
      <w:r w:rsidRPr="00346135">
        <w:rPr>
          <w:rFonts w:ascii="Arial" w:hAnsi="Arial" w:cs="Arial"/>
          <w:bCs/>
          <w:sz w:val="22"/>
          <w:szCs w:val="22"/>
          <w:lang w:val="es-PE"/>
        </w:rPr>
        <w:t>)</w:t>
      </w:r>
      <w:r w:rsidR="002B7280">
        <w:rPr>
          <w:rFonts w:ascii="Arial" w:hAnsi="Arial" w:cs="Arial"/>
          <w:bCs/>
          <w:sz w:val="22"/>
          <w:szCs w:val="22"/>
          <w:lang w:val="es-PE"/>
        </w:rPr>
        <w:t xml:space="preserve">, AESA (UM </w:t>
      </w:r>
      <w:proofErr w:type="spellStart"/>
      <w:r w:rsidR="002B7280">
        <w:rPr>
          <w:rFonts w:ascii="Arial" w:hAnsi="Arial" w:cs="Arial"/>
          <w:bCs/>
          <w:sz w:val="22"/>
          <w:szCs w:val="22"/>
          <w:lang w:val="es-PE"/>
        </w:rPr>
        <w:t>Carahuacra</w:t>
      </w:r>
      <w:proofErr w:type="spellEnd"/>
      <w:r w:rsidR="002B7280">
        <w:rPr>
          <w:rFonts w:ascii="Arial" w:hAnsi="Arial" w:cs="Arial"/>
          <w:bCs/>
          <w:sz w:val="22"/>
          <w:szCs w:val="22"/>
          <w:lang w:val="es-PE"/>
        </w:rPr>
        <w:t>)</w:t>
      </w:r>
      <w:r w:rsidR="004A56D2">
        <w:rPr>
          <w:rFonts w:ascii="Arial" w:hAnsi="Arial" w:cs="Arial"/>
          <w:bCs/>
          <w:sz w:val="22"/>
          <w:szCs w:val="22"/>
          <w:lang w:val="es-PE"/>
        </w:rPr>
        <w:t xml:space="preserve">, </w:t>
      </w:r>
      <w:proofErr w:type="spellStart"/>
      <w:r w:rsidR="004A56D2">
        <w:rPr>
          <w:rFonts w:ascii="Arial" w:hAnsi="Arial" w:cs="Arial"/>
          <w:bCs/>
          <w:sz w:val="22"/>
          <w:szCs w:val="22"/>
          <w:lang w:val="es-PE"/>
        </w:rPr>
        <w:t>Panamerican</w:t>
      </w:r>
      <w:proofErr w:type="spellEnd"/>
      <w:r w:rsidR="004A56D2">
        <w:rPr>
          <w:rFonts w:ascii="Arial" w:hAnsi="Arial" w:cs="Arial"/>
          <w:bCs/>
          <w:sz w:val="22"/>
          <w:szCs w:val="22"/>
          <w:lang w:val="es-PE"/>
        </w:rPr>
        <w:t xml:space="preserve"> Silver Perú </w:t>
      </w:r>
      <w:r w:rsidRPr="00346135">
        <w:rPr>
          <w:rFonts w:ascii="Arial" w:hAnsi="Arial" w:cs="Arial"/>
          <w:bCs/>
          <w:sz w:val="22"/>
          <w:szCs w:val="22"/>
          <w:lang w:val="es-PE"/>
        </w:rPr>
        <w:t xml:space="preserve">(UM </w:t>
      </w:r>
      <w:r w:rsidR="004A56D2">
        <w:rPr>
          <w:rFonts w:ascii="Arial" w:hAnsi="Arial" w:cs="Arial"/>
          <w:bCs/>
          <w:sz w:val="22"/>
          <w:szCs w:val="22"/>
          <w:lang w:val="es-PE"/>
        </w:rPr>
        <w:t>Morococha</w:t>
      </w:r>
      <w:r w:rsidRPr="00346135">
        <w:rPr>
          <w:rFonts w:ascii="Arial" w:hAnsi="Arial" w:cs="Arial"/>
          <w:bCs/>
          <w:sz w:val="22"/>
          <w:szCs w:val="22"/>
          <w:lang w:val="es-PE"/>
        </w:rPr>
        <w:t>)</w:t>
      </w:r>
      <w:r w:rsidR="004A56D2">
        <w:rPr>
          <w:rFonts w:ascii="Arial" w:hAnsi="Arial" w:cs="Arial"/>
          <w:bCs/>
          <w:sz w:val="22"/>
          <w:szCs w:val="22"/>
          <w:lang w:val="es-PE"/>
        </w:rPr>
        <w:t xml:space="preserve"> y </w:t>
      </w:r>
      <w:proofErr w:type="spellStart"/>
      <w:r w:rsidR="004A56D2">
        <w:rPr>
          <w:rFonts w:ascii="Arial" w:hAnsi="Arial" w:cs="Arial"/>
          <w:bCs/>
          <w:sz w:val="22"/>
          <w:szCs w:val="22"/>
          <w:lang w:val="es-PE"/>
        </w:rPr>
        <w:t>Resefer</w:t>
      </w:r>
      <w:proofErr w:type="spellEnd"/>
      <w:r w:rsidR="004A56D2">
        <w:rPr>
          <w:rFonts w:ascii="Arial" w:hAnsi="Arial" w:cs="Arial"/>
          <w:bCs/>
          <w:sz w:val="22"/>
          <w:szCs w:val="22"/>
          <w:lang w:val="es-PE"/>
        </w:rPr>
        <w:t xml:space="preserve"> </w:t>
      </w:r>
      <w:proofErr w:type="spellStart"/>
      <w:r w:rsidR="004A56D2">
        <w:rPr>
          <w:rFonts w:ascii="Arial" w:hAnsi="Arial" w:cs="Arial"/>
          <w:bCs/>
          <w:sz w:val="22"/>
          <w:szCs w:val="22"/>
          <w:lang w:val="es-PE"/>
        </w:rPr>
        <w:t>Mining</w:t>
      </w:r>
      <w:proofErr w:type="spellEnd"/>
      <w:r w:rsidR="004A56D2">
        <w:rPr>
          <w:rFonts w:ascii="Arial" w:hAnsi="Arial" w:cs="Arial"/>
          <w:bCs/>
          <w:sz w:val="22"/>
          <w:szCs w:val="22"/>
          <w:lang w:val="es-PE"/>
        </w:rPr>
        <w:t xml:space="preserve"> (UM SIMSA)</w:t>
      </w:r>
    </w:p>
    <w:p w14:paraId="217758AC" w14:textId="2684D5E0" w:rsidR="00AE3995" w:rsidRPr="00346135" w:rsidRDefault="00AE3995" w:rsidP="00346135">
      <w:pPr>
        <w:widowControl w:val="0"/>
        <w:autoSpaceDE w:val="0"/>
        <w:autoSpaceDN w:val="0"/>
        <w:adjustRightInd w:val="0"/>
        <w:spacing w:line="360" w:lineRule="auto"/>
        <w:jc w:val="both"/>
        <w:rPr>
          <w:rFonts w:ascii="Arial" w:hAnsi="Arial" w:cs="Arial"/>
          <w:bCs/>
          <w:sz w:val="22"/>
          <w:szCs w:val="22"/>
          <w:lang w:val="es-PE"/>
        </w:rPr>
      </w:pPr>
      <w:r w:rsidRPr="00346135">
        <w:rPr>
          <w:rFonts w:ascii="Arial" w:hAnsi="Arial" w:cs="Arial"/>
          <w:bCs/>
          <w:sz w:val="22"/>
          <w:szCs w:val="22"/>
          <w:lang w:val="es-PE"/>
        </w:rPr>
        <w:t xml:space="preserve">Actualmente </w:t>
      </w:r>
      <w:proofErr w:type="gramStart"/>
      <w:r w:rsidRPr="00346135">
        <w:rPr>
          <w:rFonts w:ascii="Arial" w:hAnsi="Arial" w:cs="Arial"/>
          <w:bCs/>
          <w:sz w:val="22"/>
          <w:szCs w:val="22"/>
          <w:lang w:val="es-PE"/>
        </w:rPr>
        <w:t>Jefe</w:t>
      </w:r>
      <w:proofErr w:type="gramEnd"/>
      <w:r w:rsidRPr="00346135">
        <w:rPr>
          <w:rFonts w:ascii="Arial" w:hAnsi="Arial" w:cs="Arial"/>
          <w:bCs/>
          <w:sz w:val="22"/>
          <w:szCs w:val="22"/>
          <w:lang w:val="es-PE"/>
        </w:rPr>
        <w:t xml:space="preserve"> de </w:t>
      </w:r>
      <w:r w:rsidR="004A56D2">
        <w:rPr>
          <w:rFonts w:ascii="Arial" w:hAnsi="Arial" w:cs="Arial"/>
          <w:bCs/>
          <w:sz w:val="22"/>
          <w:szCs w:val="22"/>
          <w:lang w:val="es-PE"/>
        </w:rPr>
        <w:t>Turno</w:t>
      </w:r>
      <w:r w:rsidRPr="00346135">
        <w:rPr>
          <w:rFonts w:ascii="Arial" w:hAnsi="Arial" w:cs="Arial"/>
          <w:bCs/>
          <w:sz w:val="22"/>
          <w:szCs w:val="22"/>
          <w:lang w:val="es-PE"/>
        </w:rPr>
        <w:t xml:space="preserve"> en Sociedad Minera El Brocal S.A.A.</w:t>
      </w:r>
    </w:p>
    <w:p w14:paraId="7A918750" w14:textId="77777777" w:rsidR="00AE3995" w:rsidRPr="00346135" w:rsidRDefault="00AE3995" w:rsidP="00346135">
      <w:pPr>
        <w:widowControl w:val="0"/>
        <w:autoSpaceDE w:val="0"/>
        <w:autoSpaceDN w:val="0"/>
        <w:adjustRightInd w:val="0"/>
        <w:spacing w:line="360" w:lineRule="auto"/>
        <w:jc w:val="both"/>
        <w:rPr>
          <w:rFonts w:ascii="Arial" w:hAnsi="Arial" w:cs="Arial"/>
          <w:bCs/>
          <w:sz w:val="22"/>
          <w:szCs w:val="22"/>
          <w:lang w:val="es-PE"/>
        </w:rPr>
      </w:pPr>
    </w:p>
    <w:p w14:paraId="3C00F72F" w14:textId="5E4802A5" w:rsidR="00AE3995" w:rsidRPr="00346135" w:rsidRDefault="00AE3995" w:rsidP="00346135">
      <w:pPr>
        <w:widowControl w:val="0"/>
        <w:autoSpaceDE w:val="0"/>
        <w:autoSpaceDN w:val="0"/>
        <w:adjustRightInd w:val="0"/>
        <w:spacing w:line="360" w:lineRule="auto"/>
        <w:jc w:val="both"/>
        <w:rPr>
          <w:rFonts w:ascii="Arial" w:hAnsi="Arial" w:cs="Arial"/>
          <w:b/>
          <w:sz w:val="22"/>
          <w:szCs w:val="22"/>
          <w:lang w:val="es-PE"/>
        </w:rPr>
      </w:pPr>
      <w:r w:rsidRPr="00346135">
        <w:rPr>
          <w:rFonts w:ascii="Arial" w:hAnsi="Arial" w:cs="Arial"/>
          <w:b/>
          <w:sz w:val="22"/>
          <w:szCs w:val="22"/>
          <w:lang w:val="es-PE"/>
        </w:rPr>
        <w:t xml:space="preserve">Ing. </w:t>
      </w:r>
      <w:r w:rsidR="004A56D2">
        <w:rPr>
          <w:rFonts w:ascii="Arial" w:hAnsi="Arial" w:cs="Arial"/>
          <w:b/>
          <w:sz w:val="22"/>
          <w:szCs w:val="22"/>
          <w:lang w:val="es-PE"/>
        </w:rPr>
        <w:t>Edwin Ramos Espinoza</w:t>
      </w:r>
    </w:p>
    <w:p w14:paraId="0C1787F1" w14:textId="6C58E321" w:rsidR="00AE3995" w:rsidRPr="00346135" w:rsidRDefault="00AE3995" w:rsidP="00346135">
      <w:pPr>
        <w:widowControl w:val="0"/>
        <w:autoSpaceDE w:val="0"/>
        <w:autoSpaceDN w:val="0"/>
        <w:adjustRightInd w:val="0"/>
        <w:spacing w:line="360" w:lineRule="auto"/>
        <w:jc w:val="both"/>
        <w:rPr>
          <w:rFonts w:ascii="Arial" w:hAnsi="Arial" w:cs="Arial"/>
          <w:bCs/>
          <w:sz w:val="22"/>
          <w:szCs w:val="22"/>
          <w:lang w:val="es-PE"/>
        </w:rPr>
      </w:pPr>
      <w:r w:rsidRPr="00346135">
        <w:rPr>
          <w:rFonts w:ascii="Arial" w:hAnsi="Arial" w:cs="Arial"/>
          <w:bCs/>
          <w:sz w:val="22"/>
          <w:szCs w:val="22"/>
          <w:lang w:val="es-PE"/>
        </w:rPr>
        <w:t xml:space="preserve">Ingeniero de minas colegiado de la Universidad Nacional </w:t>
      </w:r>
      <w:r w:rsidR="004A56D2">
        <w:rPr>
          <w:rFonts w:ascii="Arial" w:hAnsi="Arial" w:cs="Arial"/>
          <w:bCs/>
          <w:sz w:val="22"/>
          <w:szCs w:val="22"/>
          <w:lang w:val="es-PE"/>
        </w:rPr>
        <w:t>Daniel Alcides Carrión</w:t>
      </w:r>
      <w:r w:rsidRPr="00346135">
        <w:rPr>
          <w:rFonts w:ascii="Arial" w:hAnsi="Arial" w:cs="Arial"/>
          <w:bCs/>
          <w:sz w:val="22"/>
          <w:szCs w:val="22"/>
          <w:lang w:val="es-PE"/>
        </w:rPr>
        <w:t xml:space="preserve"> con 1</w:t>
      </w:r>
      <w:r w:rsidR="004A56D2">
        <w:rPr>
          <w:rFonts w:ascii="Arial" w:hAnsi="Arial" w:cs="Arial"/>
          <w:bCs/>
          <w:sz w:val="22"/>
          <w:szCs w:val="22"/>
          <w:lang w:val="es-PE"/>
        </w:rPr>
        <w:t>5</w:t>
      </w:r>
      <w:r w:rsidRPr="00346135">
        <w:rPr>
          <w:rFonts w:ascii="Arial" w:hAnsi="Arial" w:cs="Arial"/>
          <w:bCs/>
          <w:sz w:val="22"/>
          <w:szCs w:val="22"/>
          <w:lang w:val="es-PE"/>
        </w:rPr>
        <w:t xml:space="preserve"> años de experiencia en operaciones mineras subterráneas. Laboró en </w:t>
      </w:r>
      <w:r w:rsidR="004A56D2">
        <w:rPr>
          <w:rFonts w:ascii="Arial" w:hAnsi="Arial" w:cs="Arial"/>
          <w:bCs/>
          <w:sz w:val="22"/>
          <w:szCs w:val="22"/>
          <w:lang w:val="es-PE"/>
        </w:rPr>
        <w:t xml:space="preserve">JRC </w:t>
      </w:r>
      <w:r w:rsidR="00297AEC">
        <w:rPr>
          <w:rFonts w:ascii="Arial" w:hAnsi="Arial" w:cs="Arial"/>
          <w:bCs/>
          <w:sz w:val="22"/>
          <w:szCs w:val="22"/>
          <w:lang w:val="es-PE"/>
        </w:rPr>
        <w:t>Ingeniería</w:t>
      </w:r>
      <w:r w:rsidR="004A56D2">
        <w:rPr>
          <w:rFonts w:ascii="Arial" w:hAnsi="Arial" w:cs="Arial"/>
          <w:bCs/>
          <w:sz w:val="22"/>
          <w:szCs w:val="22"/>
          <w:lang w:val="es-PE"/>
        </w:rPr>
        <w:t xml:space="preserve"> y </w:t>
      </w:r>
      <w:r w:rsidR="00297AEC">
        <w:rPr>
          <w:rFonts w:ascii="Arial" w:hAnsi="Arial" w:cs="Arial"/>
          <w:bCs/>
          <w:sz w:val="22"/>
          <w:szCs w:val="22"/>
          <w:lang w:val="es-PE"/>
        </w:rPr>
        <w:t>Construcción</w:t>
      </w:r>
      <w:r w:rsidRPr="00346135">
        <w:rPr>
          <w:rFonts w:ascii="Arial" w:hAnsi="Arial" w:cs="Arial"/>
          <w:bCs/>
          <w:sz w:val="22"/>
          <w:szCs w:val="22"/>
          <w:lang w:val="es-PE"/>
        </w:rPr>
        <w:t xml:space="preserve"> (UM </w:t>
      </w:r>
      <w:r w:rsidR="004A56D2">
        <w:rPr>
          <w:rFonts w:ascii="Arial" w:hAnsi="Arial" w:cs="Arial"/>
          <w:bCs/>
          <w:sz w:val="22"/>
          <w:szCs w:val="22"/>
          <w:lang w:val="es-PE"/>
        </w:rPr>
        <w:t>El Brocal</w:t>
      </w:r>
      <w:r w:rsidRPr="00346135">
        <w:rPr>
          <w:rFonts w:ascii="Arial" w:hAnsi="Arial" w:cs="Arial"/>
          <w:bCs/>
          <w:sz w:val="22"/>
          <w:szCs w:val="22"/>
          <w:lang w:val="es-PE"/>
        </w:rPr>
        <w:t>)</w:t>
      </w:r>
      <w:r w:rsidR="004A56D2">
        <w:rPr>
          <w:rFonts w:ascii="Arial" w:hAnsi="Arial" w:cs="Arial"/>
          <w:bCs/>
          <w:sz w:val="22"/>
          <w:szCs w:val="22"/>
          <w:lang w:val="es-PE"/>
        </w:rPr>
        <w:t xml:space="preserve"> y</w:t>
      </w:r>
      <w:r w:rsidRPr="00346135">
        <w:rPr>
          <w:rFonts w:ascii="Arial" w:hAnsi="Arial" w:cs="Arial"/>
          <w:bCs/>
          <w:sz w:val="22"/>
          <w:szCs w:val="22"/>
          <w:lang w:val="es-PE"/>
        </w:rPr>
        <w:t xml:space="preserve"> Compañía Minera </w:t>
      </w:r>
      <w:proofErr w:type="spellStart"/>
      <w:r w:rsidR="004A56D2">
        <w:rPr>
          <w:rFonts w:ascii="Arial" w:hAnsi="Arial" w:cs="Arial"/>
          <w:bCs/>
          <w:sz w:val="22"/>
          <w:szCs w:val="22"/>
          <w:lang w:val="es-PE"/>
        </w:rPr>
        <w:t>Raura</w:t>
      </w:r>
      <w:proofErr w:type="spellEnd"/>
      <w:r w:rsidR="004A56D2">
        <w:rPr>
          <w:rFonts w:ascii="Arial" w:hAnsi="Arial" w:cs="Arial"/>
          <w:bCs/>
          <w:sz w:val="22"/>
          <w:szCs w:val="22"/>
          <w:lang w:val="es-PE"/>
        </w:rPr>
        <w:t>.</w:t>
      </w:r>
    </w:p>
    <w:p w14:paraId="7DC6CF0F" w14:textId="105F8702" w:rsidR="00AE3995" w:rsidRPr="00346135" w:rsidRDefault="00AE3995" w:rsidP="00346135">
      <w:pPr>
        <w:widowControl w:val="0"/>
        <w:autoSpaceDE w:val="0"/>
        <w:autoSpaceDN w:val="0"/>
        <w:adjustRightInd w:val="0"/>
        <w:spacing w:line="360" w:lineRule="auto"/>
        <w:jc w:val="both"/>
        <w:rPr>
          <w:rFonts w:ascii="Arial" w:hAnsi="Arial" w:cs="Arial"/>
          <w:bCs/>
          <w:sz w:val="22"/>
          <w:szCs w:val="22"/>
          <w:lang w:val="es-PE"/>
        </w:rPr>
      </w:pPr>
      <w:r w:rsidRPr="00346135">
        <w:rPr>
          <w:rFonts w:ascii="Arial" w:hAnsi="Arial" w:cs="Arial"/>
          <w:bCs/>
          <w:sz w:val="22"/>
          <w:szCs w:val="22"/>
          <w:lang w:val="es-PE"/>
        </w:rPr>
        <w:t xml:space="preserve">Actualmente </w:t>
      </w:r>
      <w:proofErr w:type="gramStart"/>
      <w:r w:rsidR="004A56D2">
        <w:rPr>
          <w:rFonts w:ascii="Arial" w:hAnsi="Arial" w:cs="Arial"/>
          <w:bCs/>
          <w:sz w:val="22"/>
          <w:szCs w:val="22"/>
          <w:lang w:val="es-PE"/>
        </w:rPr>
        <w:t>Jefe</w:t>
      </w:r>
      <w:proofErr w:type="gramEnd"/>
      <w:r w:rsidR="004A56D2">
        <w:rPr>
          <w:rFonts w:ascii="Arial" w:hAnsi="Arial" w:cs="Arial"/>
          <w:bCs/>
          <w:sz w:val="22"/>
          <w:szCs w:val="22"/>
          <w:lang w:val="es-PE"/>
        </w:rPr>
        <w:t xml:space="preserve"> de </w:t>
      </w:r>
      <w:r w:rsidRPr="00346135">
        <w:rPr>
          <w:rFonts w:ascii="Arial" w:hAnsi="Arial" w:cs="Arial"/>
          <w:bCs/>
          <w:sz w:val="22"/>
          <w:szCs w:val="22"/>
          <w:lang w:val="es-PE"/>
        </w:rPr>
        <w:t>Mina en Sociedad Minera El Brocal S.A.A.</w:t>
      </w:r>
    </w:p>
    <w:p w14:paraId="4F028096" w14:textId="77777777" w:rsidR="00AE3995" w:rsidRPr="00346135" w:rsidRDefault="00AE3995" w:rsidP="00346135">
      <w:pPr>
        <w:widowControl w:val="0"/>
        <w:autoSpaceDE w:val="0"/>
        <w:autoSpaceDN w:val="0"/>
        <w:adjustRightInd w:val="0"/>
        <w:spacing w:line="360" w:lineRule="auto"/>
        <w:jc w:val="both"/>
        <w:rPr>
          <w:rFonts w:ascii="Arial" w:hAnsi="Arial" w:cs="Arial"/>
          <w:bCs/>
          <w:sz w:val="22"/>
          <w:szCs w:val="22"/>
          <w:lang w:val="es-PE"/>
        </w:rPr>
      </w:pPr>
    </w:p>
    <w:p w14:paraId="0A0A55BE" w14:textId="77777777" w:rsidR="00AE3995" w:rsidRPr="00346135" w:rsidRDefault="00AE3995" w:rsidP="00346135">
      <w:pPr>
        <w:widowControl w:val="0"/>
        <w:autoSpaceDE w:val="0"/>
        <w:autoSpaceDN w:val="0"/>
        <w:adjustRightInd w:val="0"/>
        <w:spacing w:line="360" w:lineRule="auto"/>
        <w:rPr>
          <w:rFonts w:ascii="Arial" w:hAnsi="Arial" w:cs="Arial"/>
          <w:bCs/>
          <w:sz w:val="22"/>
          <w:szCs w:val="22"/>
          <w:lang w:val="es-PE"/>
        </w:rPr>
      </w:pPr>
    </w:p>
    <w:sectPr w:rsidR="00AE3995" w:rsidRPr="00346135" w:rsidSect="00A2355A">
      <w:type w:val="continuous"/>
      <w:pgSz w:w="11900" w:h="16840"/>
      <w:pgMar w:top="1985" w:right="680" w:bottom="1843"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5DA01" w14:textId="77777777" w:rsidR="003947AD" w:rsidRDefault="003947AD" w:rsidP="004D469A">
      <w:r>
        <w:separator/>
      </w:r>
    </w:p>
  </w:endnote>
  <w:endnote w:type="continuationSeparator" w:id="0">
    <w:p w14:paraId="114E7F11" w14:textId="77777777" w:rsidR="003947AD" w:rsidRDefault="003947AD"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F06A" w14:textId="583ED5B5" w:rsidR="00E7413F" w:rsidRDefault="00E7413F" w:rsidP="00E7413F">
    <w:pPr>
      <w:pStyle w:val="Piedepgina"/>
      <w:tabs>
        <w:tab w:val="clear" w:pos="4536"/>
        <w:tab w:val="clear" w:pos="9072"/>
        <w:tab w:val="left" w:pos="65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0DD80" w14:textId="77777777" w:rsidR="003947AD" w:rsidRDefault="003947AD" w:rsidP="004D469A">
      <w:r>
        <w:separator/>
      </w:r>
    </w:p>
  </w:footnote>
  <w:footnote w:type="continuationSeparator" w:id="0">
    <w:p w14:paraId="11E693FA" w14:textId="77777777" w:rsidR="003947AD" w:rsidRDefault="003947AD"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02F29208"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separate"/>
    </w:r>
    <w:r w:rsidR="00612112">
      <w:rPr>
        <w:rStyle w:val="Nmerodepgina"/>
        <w:noProof/>
      </w:rPr>
      <w:t>1</w: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D9968E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2C56"/>
    <w:multiLevelType w:val="hybridMultilevel"/>
    <w:tmpl w:val="2CC4C47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99F66D5"/>
    <w:multiLevelType w:val="hybridMultilevel"/>
    <w:tmpl w:val="D0E8F444"/>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20146F"/>
    <w:multiLevelType w:val="hybridMultilevel"/>
    <w:tmpl w:val="B71C2744"/>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F910184"/>
    <w:multiLevelType w:val="hybridMultilevel"/>
    <w:tmpl w:val="AB6258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ABA22C6"/>
    <w:multiLevelType w:val="hybridMultilevel"/>
    <w:tmpl w:val="6866B0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F14740F"/>
    <w:multiLevelType w:val="hybridMultilevel"/>
    <w:tmpl w:val="474ED4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6"/>
  </w:num>
  <w:num w:numId="2" w16cid:durableId="1197623404">
    <w:abstractNumId w:val="0"/>
  </w:num>
  <w:num w:numId="3" w16cid:durableId="261960638">
    <w:abstractNumId w:val="4"/>
  </w:num>
  <w:num w:numId="4" w16cid:durableId="1770469150">
    <w:abstractNumId w:val="3"/>
  </w:num>
  <w:num w:numId="5" w16cid:durableId="540553597">
    <w:abstractNumId w:val="5"/>
  </w:num>
  <w:num w:numId="6" w16cid:durableId="702025156">
    <w:abstractNumId w:val="2"/>
  </w:num>
  <w:num w:numId="7" w16cid:durableId="925462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5DEE"/>
    <w:rsid w:val="00025DD9"/>
    <w:rsid w:val="00043C25"/>
    <w:rsid w:val="000453E1"/>
    <w:rsid w:val="00047A63"/>
    <w:rsid w:val="00057373"/>
    <w:rsid w:val="000644E2"/>
    <w:rsid w:val="000714E3"/>
    <w:rsid w:val="00076295"/>
    <w:rsid w:val="0009392A"/>
    <w:rsid w:val="000A599E"/>
    <w:rsid w:val="000B39B6"/>
    <w:rsid w:val="000B54FF"/>
    <w:rsid w:val="000B788F"/>
    <w:rsid w:val="000D0B73"/>
    <w:rsid w:val="000D0D3A"/>
    <w:rsid w:val="000E0BC8"/>
    <w:rsid w:val="000E0F7F"/>
    <w:rsid w:val="000F3514"/>
    <w:rsid w:val="001165BD"/>
    <w:rsid w:val="00134935"/>
    <w:rsid w:val="00134BD0"/>
    <w:rsid w:val="00140898"/>
    <w:rsid w:val="00156239"/>
    <w:rsid w:val="00180629"/>
    <w:rsid w:val="0018131B"/>
    <w:rsid w:val="00191841"/>
    <w:rsid w:val="001928B8"/>
    <w:rsid w:val="001A607C"/>
    <w:rsid w:val="001B2427"/>
    <w:rsid w:val="001B3D61"/>
    <w:rsid w:val="001C3C00"/>
    <w:rsid w:val="001D0826"/>
    <w:rsid w:val="001D2404"/>
    <w:rsid w:val="001D453A"/>
    <w:rsid w:val="001D5831"/>
    <w:rsid w:val="001D5AA2"/>
    <w:rsid w:val="001F2F35"/>
    <w:rsid w:val="001F63C4"/>
    <w:rsid w:val="001F7167"/>
    <w:rsid w:val="00205A18"/>
    <w:rsid w:val="002201FE"/>
    <w:rsid w:val="00232224"/>
    <w:rsid w:val="002419CB"/>
    <w:rsid w:val="002420AF"/>
    <w:rsid w:val="0024472B"/>
    <w:rsid w:val="002525E1"/>
    <w:rsid w:val="002641B3"/>
    <w:rsid w:val="0029297D"/>
    <w:rsid w:val="0029402B"/>
    <w:rsid w:val="00297AEC"/>
    <w:rsid w:val="002A29DF"/>
    <w:rsid w:val="002A5DFE"/>
    <w:rsid w:val="002A766D"/>
    <w:rsid w:val="002B26C7"/>
    <w:rsid w:val="002B7280"/>
    <w:rsid w:val="002C3EBB"/>
    <w:rsid w:val="002C56D7"/>
    <w:rsid w:val="002D1C36"/>
    <w:rsid w:val="002D240B"/>
    <w:rsid w:val="002D4C54"/>
    <w:rsid w:val="002F1644"/>
    <w:rsid w:val="00301BA0"/>
    <w:rsid w:val="00307578"/>
    <w:rsid w:val="00314F9E"/>
    <w:rsid w:val="00324786"/>
    <w:rsid w:val="00337295"/>
    <w:rsid w:val="00344C46"/>
    <w:rsid w:val="00346135"/>
    <w:rsid w:val="003608C3"/>
    <w:rsid w:val="0036489F"/>
    <w:rsid w:val="00372AF0"/>
    <w:rsid w:val="00381D7F"/>
    <w:rsid w:val="003821DB"/>
    <w:rsid w:val="003947AD"/>
    <w:rsid w:val="003A020A"/>
    <w:rsid w:val="003B66C8"/>
    <w:rsid w:val="003B6E44"/>
    <w:rsid w:val="003C1574"/>
    <w:rsid w:val="003C6D44"/>
    <w:rsid w:val="003D271C"/>
    <w:rsid w:val="003F080D"/>
    <w:rsid w:val="00416AA5"/>
    <w:rsid w:val="0042088D"/>
    <w:rsid w:val="00422C57"/>
    <w:rsid w:val="00427100"/>
    <w:rsid w:val="0043413E"/>
    <w:rsid w:val="00434FF3"/>
    <w:rsid w:val="00436119"/>
    <w:rsid w:val="00437503"/>
    <w:rsid w:val="00441B34"/>
    <w:rsid w:val="00445BC3"/>
    <w:rsid w:val="00446E15"/>
    <w:rsid w:val="00460D0B"/>
    <w:rsid w:val="00486035"/>
    <w:rsid w:val="00495746"/>
    <w:rsid w:val="004A163F"/>
    <w:rsid w:val="004A3665"/>
    <w:rsid w:val="004A56D2"/>
    <w:rsid w:val="004A7D9F"/>
    <w:rsid w:val="004B1948"/>
    <w:rsid w:val="004B4A18"/>
    <w:rsid w:val="004B4C0C"/>
    <w:rsid w:val="004B5FEB"/>
    <w:rsid w:val="004C0BE1"/>
    <w:rsid w:val="004C3B69"/>
    <w:rsid w:val="004C3C9C"/>
    <w:rsid w:val="004C3E62"/>
    <w:rsid w:val="004D0689"/>
    <w:rsid w:val="004D469A"/>
    <w:rsid w:val="004D4AC2"/>
    <w:rsid w:val="004D59AC"/>
    <w:rsid w:val="004E1C57"/>
    <w:rsid w:val="004E233B"/>
    <w:rsid w:val="004F4FF5"/>
    <w:rsid w:val="00501E10"/>
    <w:rsid w:val="005218B6"/>
    <w:rsid w:val="00522C8C"/>
    <w:rsid w:val="005505E2"/>
    <w:rsid w:val="005631EB"/>
    <w:rsid w:val="00565079"/>
    <w:rsid w:val="005A00A2"/>
    <w:rsid w:val="005A352B"/>
    <w:rsid w:val="005B08EB"/>
    <w:rsid w:val="005D673A"/>
    <w:rsid w:val="005E3684"/>
    <w:rsid w:val="00612112"/>
    <w:rsid w:val="006178C0"/>
    <w:rsid w:val="00622FDA"/>
    <w:rsid w:val="00631DC1"/>
    <w:rsid w:val="00645FA1"/>
    <w:rsid w:val="00650F70"/>
    <w:rsid w:val="006535A5"/>
    <w:rsid w:val="00661FE9"/>
    <w:rsid w:val="00671435"/>
    <w:rsid w:val="00671ED9"/>
    <w:rsid w:val="006833D8"/>
    <w:rsid w:val="00690CE3"/>
    <w:rsid w:val="006975E0"/>
    <w:rsid w:val="006A0746"/>
    <w:rsid w:val="006A12C3"/>
    <w:rsid w:val="006B2EDC"/>
    <w:rsid w:val="006B6160"/>
    <w:rsid w:val="006C46B5"/>
    <w:rsid w:val="006D0F12"/>
    <w:rsid w:val="006D2397"/>
    <w:rsid w:val="006D256B"/>
    <w:rsid w:val="006E1B69"/>
    <w:rsid w:val="006E49B3"/>
    <w:rsid w:val="006F6A1B"/>
    <w:rsid w:val="006F7FF3"/>
    <w:rsid w:val="0070078C"/>
    <w:rsid w:val="00707530"/>
    <w:rsid w:val="00712097"/>
    <w:rsid w:val="007150A0"/>
    <w:rsid w:val="00720C40"/>
    <w:rsid w:val="0072535F"/>
    <w:rsid w:val="007373B8"/>
    <w:rsid w:val="00751F0F"/>
    <w:rsid w:val="00755D2F"/>
    <w:rsid w:val="00781925"/>
    <w:rsid w:val="007937FD"/>
    <w:rsid w:val="00793AB1"/>
    <w:rsid w:val="007A1D98"/>
    <w:rsid w:val="007B0955"/>
    <w:rsid w:val="007B6BEA"/>
    <w:rsid w:val="007C23EB"/>
    <w:rsid w:val="007C40F0"/>
    <w:rsid w:val="007D2A73"/>
    <w:rsid w:val="007F5F63"/>
    <w:rsid w:val="00801EF5"/>
    <w:rsid w:val="0080535A"/>
    <w:rsid w:val="00806B88"/>
    <w:rsid w:val="008206B5"/>
    <w:rsid w:val="008231CB"/>
    <w:rsid w:val="0083105D"/>
    <w:rsid w:val="0083236A"/>
    <w:rsid w:val="00836571"/>
    <w:rsid w:val="00837CF7"/>
    <w:rsid w:val="008401EB"/>
    <w:rsid w:val="00846114"/>
    <w:rsid w:val="0085424E"/>
    <w:rsid w:val="00854AC0"/>
    <w:rsid w:val="008621F2"/>
    <w:rsid w:val="00862C5C"/>
    <w:rsid w:val="0087565A"/>
    <w:rsid w:val="008804AB"/>
    <w:rsid w:val="00892562"/>
    <w:rsid w:val="008B330E"/>
    <w:rsid w:val="008B48C8"/>
    <w:rsid w:val="008B67E5"/>
    <w:rsid w:val="008C1412"/>
    <w:rsid w:val="008C3927"/>
    <w:rsid w:val="009148C8"/>
    <w:rsid w:val="00920DF6"/>
    <w:rsid w:val="009227EC"/>
    <w:rsid w:val="00923D5E"/>
    <w:rsid w:val="00924F79"/>
    <w:rsid w:val="0094169B"/>
    <w:rsid w:val="009430D9"/>
    <w:rsid w:val="00943CA8"/>
    <w:rsid w:val="00955B01"/>
    <w:rsid w:val="00975533"/>
    <w:rsid w:val="009A68FA"/>
    <w:rsid w:val="009B19B2"/>
    <w:rsid w:val="009D5092"/>
    <w:rsid w:val="009D650E"/>
    <w:rsid w:val="009D7B7E"/>
    <w:rsid w:val="009E12DE"/>
    <w:rsid w:val="009E3508"/>
    <w:rsid w:val="00A0484A"/>
    <w:rsid w:val="00A05DB9"/>
    <w:rsid w:val="00A06D7F"/>
    <w:rsid w:val="00A10467"/>
    <w:rsid w:val="00A14F68"/>
    <w:rsid w:val="00A201D7"/>
    <w:rsid w:val="00A211F5"/>
    <w:rsid w:val="00A2355A"/>
    <w:rsid w:val="00A41007"/>
    <w:rsid w:val="00A47944"/>
    <w:rsid w:val="00A56F86"/>
    <w:rsid w:val="00A63A13"/>
    <w:rsid w:val="00A64A25"/>
    <w:rsid w:val="00A72724"/>
    <w:rsid w:val="00A9689C"/>
    <w:rsid w:val="00AA73E2"/>
    <w:rsid w:val="00AC5D1A"/>
    <w:rsid w:val="00AD48F1"/>
    <w:rsid w:val="00AE3995"/>
    <w:rsid w:val="00AE6AAF"/>
    <w:rsid w:val="00AF2A3B"/>
    <w:rsid w:val="00AF3FFE"/>
    <w:rsid w:val="00AF51EF"/>
    <w:rsid w:val="00B12D23"/>
    <w:rsid w:val="00B37EDA"/>
    <w:rsid w:val="00B47ACE"/>
    <w:rsid w:val="00B529EF"/>
    <w:rsid w:val="00B53F71"/>
    <w:rsid w:val="00B65238"/>
    <w:rsid w:val="00B656AE"/>
    <w:rsid w:val="00B76EC1"/>
    <w:rsid w:val="00B87F71"/>
    <w:rsid w:val="00B96510"/>
    <w:rsid w:val="00BA086E"/>
    <w:rsid w:val="00BA65D9"/>
    <w:rsid w:val="00BB32D5"/>
    <w:rsid w:val="00BB5ECD"/>
    <w:rsid w:val="00BC4D43"/>
    <w:rsid w:val="00BD0353"/>
    <w:rsid w:val="00BD20B8"/>
    <w:rsid w:val="00BF491E"/>
    <w:rsid w:val="00C17BFC"/>
    <w:rsid w:val="00C17FBA"/>
    <w:rsid w:val="00C200FC"/>
    <w:rsid w:val="00C249F1"/>
    <w:rsid w:val="00C27FCD"/>
    <w:rsid w:val="00C33C42"/>
    <w:rsid w:val="00C41CD8"/>
    <w:rsid w:val="00C85588"/>
    <w:rsid w:val="00C90525"/>
    <w:rsid w:val="00CA3055"/>
    <w:rsid w:val="00CA54CA"/>
    <w:rsid w:val="00CB3683"/>
    <w:rsid w:val="00CB609F"/>
    <w:rsid w:val="00CC14F2"/>
    <w:rsid w:val="00CD050A"/>
    <w:rsid w:val="00CD2872"/>
    <w:rsid w:val="00CD49AC"/>
    <w:rsid w:val="00CE075D"/>
    <w:rsid w:val="00D30982"/>
    <w:rsid w:val="00D34811"/>
    <w:rsid w:val="00D409A3"/>
    <w:rsid w:val="00D5647F"/>
    <w:rsid w:val="00D574EF"/>
    <w:rsid w:val="00D7587E"/>
    <w:rsid w:val="00D75CDB"/>
    <w:rsid w:val="00D91BF7"/>
    <w:rsid w:val="00D93455"/>
    <w:rsid w:val="00DA2ABC"/>
    <w:rsid w:val="00DB480E"/>
    <w:rsid w:val="00DC43A7"/>
    <w:rsid w:val="00DD0E73"/>
    <w:rsid w:val="00DD120D"/>
    <w:rsid w:val="00DD3388"/>
    <w:rsid w:val="00DD4AA5"/>
    <w:rsid w:val="00DE7751"/>
    <w:rsid w:val="00DF7695"/>
    <w:rsid w:val="00E15745"/>
    <w:rsid w:val="00E32E93"/>
    <w:rsid w:val="00E34AB3"/>
    <w:rsid w:val="00E40A60"/>
    <w:rsid w:val="00E40CE8"/>
    <w:rsid w:val="00E46A59"/>
    <w:rsid w:val="00E50EFD"/>
    <w:rsid w:val="00E529E4"/>
    <w:rsid w:val="00E610A2"/>
    <w:rsid w:val="00E63228"/>
    <w:rsid w:val="00E70586"/>
    <w:rsid w:val="00E71928"/>
    <w:rsid w:val="00E7413F"/>
    <w:rsid w:val="00E77D13"/>
    <w:rsid w:val="00E84004"/>
    <w:rsid w:val="00E8677B"/>
    <w:rsid w:val="00E90AB0"/>
    <w:rsid w:val="00E90E8E"/>
    <w:rsid w:val="00E914DF"/>
    <w:rsid w:val="00E915D1"/>
    <w:rsid w:val="00EA6813"/>
    <w:rsid w:val="00EB5BC5"/>
    <w:rsid w:val="00EC5D28"/>
    <w:rsid w:val="00ED4000"/>
    <w:rsid w:val="00EE5E53"/>
    <w:rsid w:val="00EE71EA"/>
    <w:rsid w:val="00F006C4"/>
    <w:rsid w:val="00F120BB"/>
    <w:rsid w:val="00F13077"/>
    <w:rsid w:val="00F16A0C"/>
    <w:rsid w:val="00F17BB0"/>
    <w:rsid w:val="00F27167"/>
    <w:rsid w:val="00F40CD7"/>
    <w:rsid w:val="00F42668"/>
    <w:rsid w:val="00F5238F"/>
    <w:rsid w:val="00F54F9D"/>
    <w:rsid w:val="00F7409F"/>
    <w:rsid w:val="00F83459"/>
    <w:rsid w:val="00F857C3"/>
    <w:rsid w:val="00F87168"/>
    <w:rsid w:val="00F97E1E"/>
    <w:rsid w:val="00FA76F1"/>
    <w:rsid w:val="00FC16F7"/>
    <w:rsid w:val="00FC20DA"/>
    <w:rsid w:val="00FC226C"/>
    <w:rsid w:val="00FC6BCF"/>
    <w:rsid w:val="00FC7071"/>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612112"/>
    <w:rPr>
      <w:color w:val="605E5C"/>
      <w:shd w:val="clear" w:color="auto" w:fill="E1DFDD"/>
    </w:rPr>
  </w:style>
  <w:style w:type="paragraph" w:styleId="Prrafodelista">
    <w:name w:val="List Paragraph"/>
    <w:basedOn w:val="Normal"/>
    <w:uiPriority w:val="34"/>
    <w:qFormat/>
    <w:rsid w:val="004C3E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el.cueto.morales@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ichael.cueto@elbrocal.com.pe" TargetMode="Externa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eramos_e@hotmail.com" TargetMode="External"/><Relationship Id="rId4" Type="http://schemas.openxmlformats.org/officeDocument/2006/relationships/webSettings" Target="webSettings.xml"/><Relationship Id="rId9" Type="http://schemas.openxmlformats.org/officeDocument/2006/relationships/hyperlink" Target="mailto:edwin.ramos@elbrocal.com.pe" TargetMode="Externa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1173</Words>
  <Characters>6453</Characters>
  <Application>Microsoft Office Word</Application>
  <DocSecurity>0</DocSecurity>
  <Lines>53</Lines>
  <Paragraphs>15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7611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MICHAEL MARIANO CUETO MORALES</cp:lastModifiedBy>
  <cp:revision>2</cp:revision>
  <cp:lastPrinted>2023-06-27T02:06:00Z</cp:lastPrinted>
  <dcterms:created xsi:type="dcterms:W3CDTF">2025-05-12T20:37:00Z</dcterms:created>
  <dcterms:modified xsi:type="dcterms:W3CDTF">2025-05-12T20:37:00Z</dcterms:modified>
</cp:coreProperties>
</file>