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1ED2" w14:textId="6EA19593" w:rsidR="00BF12A2" w:rsidRDefault="00051D40" w:rsidP="00A43B51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Título:  </w:t>
      </w:r>
      <w:r w:rsidR="009D79BD" w:rsidRPr="009D79BD">
        <w:rPr>
          <w:rFonts w:ascii="Arial" w:hAnsi="Arial" w:cs="Arial"/>
          <w:b/>
          <w:sz w:val="22"/>
          <w:szCs w:val="22"/>
          <w:lang w:val="es-CO"/>
        </w:rPr>
        <w:t xml:space="preserve">APLICACIÓN DE </w:t>
      </w:r>
      <w:proofErr w:type="spellStart"/>
      <w:r w:rsidR="009D79BD" w:rsidRPr="009D79BD">
        <w:rPr>
          <w:rFonts w:ascii="Arial" w:hAnsi="Arial" w:cs="Arial"/>
          <w:b/>
          <w:sz w:val="22"/>
          <w:szCs w:val="22"/>
          <w:lang w:val="es-CO"/>
        </w:rPr>
        <w:t>BEST</w:t>
      </w:r>
      <w:proofErr w:type="spellEnd"/>
      <w:r w:rsidR="009D79BD" w:rsidRPr="009D79BD">
        <w:rPr>
          <w:rFonts w:ascii="Arial" w:hAnsi="Arial" w:cs="Arial"/>
          <w:b/>
          <w:sz w:val="22"/>
          <w:szCs w:val="22"/>
          <w:lang w:val="es-CO"/>
        </w:rPr>
        <w:t xml:space="preserve"> </w:t>
      </w:r>
      <w:proofErr w:type="spellStart"/>
      <w:r w:rsidR="009D79BD" w:rsidRPr="009D79BD">
        <w:rPr>
          <w:rFonts w:ascii="Arial" w:hAnsi="Arial" w:cs="Arial"/>
          <w:b/>
          <w:sz w:val="22"/>
          <w:szCs w:val="22"/>
          <w:lang w:val="es-CO"/>
        </w:rPr>
        <w:t>PRACTICE</w:t>
      </w:r>
      <w:proofErr w:type="spellEnd"/>
      <w:r w:rsidR="009D79BD" w:rsidRPr="009D79BD">
        <w:rPr>
          <w:rFonts w:ascii="Arial" w:hAnsi="Arial" w:cs="Arial"/>
          <w:b/>
          <w:sz w:val="22"/>
          <w:szCs w:val="22"/>
          <w:lang w:val="es-CO"/>
        </w:rPr>
        <w:t xml:space="preserve"> </w:t>
      </w:r>
      <w:proofErr w:type="spellStart"/>
      <w:r w:rsidR="009D79BD" w:rsidRPr="009D79BD">
        <w:rPr>
          <w:rFonts w:ascii="Arial" w:hAnsi="Arial" w:cs="Arial"/>
          <w:b/>
          <w:sz w:val="22"/>
          <w:szCs w:val="22"/>
          <w:lang w:val="es-CO"/>
        </w:rPr>
        <w:t>PRINCIPLES</w:t>
      </w:r>
      <w:proofErr w:type="spellEnd"/>
      <w:r w:rsidR="009D79BD" w:rsidRPr="009D79BD">
        <w:rPr>
          <w:rFonts w:ascii="Arial" w:hAnsi="Arial" w:cs="Arial"/>
          <w:b/>
          <w:sz w:val="22"/>
          <w:szCs w:val="22"/>
          <w:lang w:val="es-CO"/>
        </w:rPr>
        <w:t xml:space="preserve"> (</w:t>
      </w:r>
      <w:proofErr w:type="spellStart"/>
      <w:r w:rsidR="009D79BD" w:rsidRPr="009D79BD">
        <w:rPr>
          <w:rFonts w:ascii="Arial" w:hAnsi="Arial" w:cs="Arial"/>
          <w:b/>
          <w:sz w:val="22"/>
          <w:szCs w:val="22"/>
          <w:lang w:val="es-CO"/>
        </w:rPr>
        <w:t>BPP</w:t>
      </w:r>
      <w:proofErr w:type="spellEnd"/>
      <w:r w:rsidR="009D79BD" w:rsidRPr="009D79BD">
        <w:rPr>
          <w:rFonts w:ascii="Arial" w:hAnsi="Arial" w:cs="Arial"/>
          <w:b/>
          <w:sz w:val="22"/>
          <w:szCs w:val="22"/>
          <w:lang w:val="es-CO"/>
        </w:rPr>
        <w:t>) PARA EL INCREMENTO DE PRODUCTIVIDAD EN MINA QUELLAVECO</w:t>
      </w:r>
    </w:p>
    <w:p w14:paraId="4E54266E" w14:textId="77777777" w:rsidR="007E163D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Tema</w:t>
      </w: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 w:rsidR="007E163D" w:rsidRPr="007E163D">
        <w:rPr>
          <w:rFonts w:ascii="Arial" w:hAnsi="Arial" w:cs="Arial"/>
          <w:bCs/>
          <w:sz w:val="22"/>
          <w:szCs w:val="22"/>
          <w:lang w:val="es-CO"/>
        </w:rPr>
        <w:t>Sistemas de control e integración de operaciones.</w:t>
      </w:r>
    </w:p>
    <w:p w14:paraId="473E9C6D" w14:textId="53B7D430" w:rsidR="00051D40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Categoría</w:t>
      </w: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 w:rsidRPr="00051D40">
        <w:rPr>
          <w:rFonts w:ascii="Arial" w:hAnsi="Arial" w:cs="Arial"/>
          <w:bCs/>
          <w:sz w:val="22"/>
          <w:szCs w:val="22"/>
          <w:lang w:val="es-CO"/>
        </w:rPr>
        <w:t>Minería 4.0</w:t>
      </w:r>
    </w:p>
    <w:p w14:paraId="34ED820B" w14:textId="77777777" w:rsidR="00051D40" w:rsidRPr="00051D40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</w:p>
    <w:p w14:paraId="5B4A51BC" w14:textId="1059A65D" w:rsidR="00051D40" w:rsidRDefault="00051D40" w:rsidP="00A43B51">
      <w:pPr>
        <w:pStyle w:val="Ttulo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Datos del autor y coautores</w:t>
      </w:r>
      <w:r w:rsidRPr="00051D40">
        <w:rPr>
          <w:rFonts w:ascii="Arial" w:hAnsi="Arial" w:cs="Arial"/>
          <w:b/>
          <w:sz w:val="22"/>
          <w:szCs w:val="22"/>
          <w:lang w:val="es-CO"/>
        </w:rPr>
        <w:t>:</w:t>
      </w:r>
    </w:p>
    <w:p w14:paraId="1DB611C0" w14:textId="497CCF54" w:rsidR="00051D40" w:rsidRPr="00A43B51" w:rsidRDefault="00DD36A9" w:rsidP="00051D40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Manuel Vidal Loli</w:t>
      </w:r>
    </w:p>
    <w:p w14:paraId="43312864" w14:textId="7714EBD2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</w:t>
      </w:r>
      <w:r>
        <w:rPr>
          <w:rFonts w:ascii="Arial" w:hAnsi="Arial" w:cs="Arial"/>
          <w:i w:val="0"/>
          <w:sz w:val="22"/>
          <w:szCs w:val="22"/>
          <w:lang w:val="es-CO"/>
        </w:rPr>
        <w:t>o</w:t>
      </w:r>
      <w:proofErr w:type="spellEnd"/>
    </w:p>
    <w:p w14:paraId="6CD3B489" w14:textId="7641320C" w:rsidR="00051D40" w:rsidRDefault="00DD36A9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 xml:space="preserve">Superintendente </w:t>
      </w:r>
      <w:r w:rsidR="00051D40" w:rsidRPr="00A43B51">
        <w:rPr>
          <w:rFonts w:ascii="Arial" w:hAnsi="Arial" w:cs="Arial"/>
          <w:i w:val="0"/>
          <w:sz w:val="22"/>
          <w:szCs w:val="22"/>
          <w:lang w:val="es-CO"/>
        </w:rPr>
        <w:t xml:space="preserve">de </w:t>
      </w:r>
      <w:r>
        <w:rPr>
          <w:rFonts w:ascii="Arial" w:hAnsi="Arial" w:cs="Arial"/>
          <w:i w:val="0"/>
          <w:sz w:val="22"/>
          <w:szCs w:val="22"/>
          <w:lang w:val="es-CO"/>
        </w:rPr>
        <w:t xml:space="preserve">Operaciones </w:t>
      </w:r>
      <w:r w:rsidR="00051D40" w:rsidRPr="00A43B51">
        <w:rPr>
          <w:rFonts w:ascii="Arial" w:hAnsi="Arial" w:cs="Arial"/>
          <w:i w:val="0"/>
          <w:sz w:val="22"/>
          <w:szCs w:val="22"/>
          <w:lang w:val="es-CO"/>
        </w:rPr>
        <w:t>Mina</w:t>
      </w:r>
    </w:p>
    <w:p w14:paraId="199BBA68" w14:textId="10F9A291" w:rsidR="00DD36A9" w:rsidRDefault="00DD36A9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 w:rsidRPr="00DD36A9">
        <w:rPr>
          <w:rFonts w:ascii="Arial" w:hAnsi="Arial" w:cs="Arial"/>
          <w:i w:val="0"/>
          <w:sz w:val="22"/>
          <w:szCs w:val="22"/>
          <w:lang w:val="es-CO"/>
        </w:rPr>
        <w:t>arturo.vidal@angloamerican.com</w:t>
      </w:r>
      <w:r w:rsidR="009D0A55">
        <w:rPr>
          <w:rFonts w:ascii="Arial" w:hAnsi="Arial" w:cs="Arial"/>
          <w:i w:val="0"/>
          <w:sz w:val="22"/>
          <w:szCs w:val="22"/>
          <w:lang w:val="es-CO"/>
        </w:rPr>
        <w:br/>
      </w:r>
      <w:r>
        <w:rPr>
          <w:rFonts w:ascii="Arial" w:hAnsi="Arial" w:cs="Arial"/>
          <w:i w:val="0"/>
          <w:sz w:val="22"/>
          <w:szCs w:val="22"/>
          <w:lang w:val="es-CO"/>
        </w:rPr>
        <w:t>manuel.vidal@pucp.pe</w:t>
      </w:r>
    </w:p>
    <w:p w14:paraId="6C409D18" w14:textId="093A38A5" w:rsidR="00051D40" w:rsidRDefault="00DD36A9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 w:rsidRPr="00DD36A9">
        <w:rPr>
          <w:rFonts w:ascii="Arial" w:hAnsi="Arial" w:cs="Arial"/>
          <w:i w:val="0"/>
          <w:sz w:val="22"/>
          <w:szCs w:val="22"/>
          <w:lang w:val="es-CO"/>
        </w:rPr>
        <w:t>+51 976 720 513</w:t>
      </w:r>
    </w:p>
    <w:p w14:paraId="28A78AA4" w14:textId="77777777" w:rsidR="0018758C" w:rsidRPr="00A43B51" w:rsidRDefault="0018758C" w:rsidP="0018758C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A43B51">
        <w:rPr>
          <w:rFonts w:ascii="Arial" w:hAnsi="Arial" w:cs="Arial"/>
          <w:b/>
          <w:sz w:val="22"/>
          <w:szCs w:val="22"/>
          <w:lang w:val="es-CO"/>
        </w:rPr>
        <w:t>Wilmer Solano Romaní</w:t>
      </w:r>
    </w:p>
    <w:p w14:paraId="3E7E72DF" w14:textId="77777777" w:rsidR="0018758C" w:rsidRPr="00A43B51" w:rsidRDefault="0018758C" w:rsidP="0018758C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Quellaveco</w:t>
      </w:r>
      <w:proofErr w:type="spellEnd"/>
    </w:p>
    <w:p w14:paraId="14099ED2" w14:textId="77777777" w:rsidR="0018758C" w:rsidRDefault="0018758C" w:rsidP="0018758C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 w:rsidRPr="00A43B51">
        <w:rPr>
          <w:rFonts w:ascii="Arial" w:hAnsi="Arial" w:cs="Arial"/>
          <w:i w:val="0"/>
          <w:sz w:val="22"/>
          <w:szCs w:val="22"/>
          <w:lang w:val="es-CO"/>
        </w:rPr>
        <w:t>Ingeniero Soporte Operaciones</w:t>
      </w:r>
    </w:p>
    <w:p w14:paraId="501E8E8B" w14:textId="77777777" w:rsidR="0018758C" w:rsidRDefault="0018758C" w:rsidP="0018758C">
      <w:pPr>
        <w:spacing w:line="360" w:lineRule="auto"/>
        <w:rPr>
          <w:szCs w:val="22"/>
          <w:lang w:val="es-CO"/>
        </w:rPr>
      </w:pPr>
      <w:r>
        <w:rPr>
          <w:szCs w:val="22"/>
          <w:lang w:val="es-CO"/>
        </w:rPr>
        <w:t>wilmer.solano@angloamerican.com</w:t>
      </w:r>
    </w:p>
    <w:p w14:paraId="3F4F4370" w14:textId="77777777" w:rsidR="0018758C" w:rsidRDefault="0018758C" w:rsidP="0018758C">
      <w:pPr>
        <w:spacing w:line="360" w:lineRule="auto"/>
        <w:rPr>
          <w:szCs w:val="22"/>
          <w:lang w:val="es-CO"/>
        </w:rPr>
      </w:pPr>
      <w:r>
        <w:rPr>
          <w:szCs w:val="22"/>
          <w:lang w:val="es-CO"/>
        </w:rPr>
        <w:t>wilmer.solano.r@gmail.com</w:t>
      </w:r>
    </w:p>
    <w:p w14:paraId="5EDAEA77" w14:textId="77777777" w:rsidR="0018758C" w:rsidRPr="00051D40" w:rsidRDefault="0018758C" w:rsidP="0018758C">
      <w:pPr>
        <w:spacing w:line="360" w:lineRule="auto"/>
        <w:rPr>
          <w:szCs w:val="22"/>
          <w:lang w:val="es-CO"/>
        </w:rPr>
      </w:pPr>
      <w:r w:rsidRPr="00051D40">
        <w:rPr>
          <w:szCs w:val="22"/>
          <w:lang w:val="es-CO"/>
        </w:rPr>
        <w:t>+51 969 013 053</w:t>
      </w:r>
    </w:p>
    <w:p w14:paraId="226F3B58" w14:textId="77777777" w:rsidR="00FD00B8" w:rsidRPr="00A43B51" w:rsidRDefault="00FD00B8" w:rsidP="00FD00B8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A43B51">
        <w:rPr>
          <w:rFonts w:ascii="Arial" w:hAnsi="Arial" w:cs="Arial"/>
          <w:b/>
          <w:sz w:val="22"/>
          <w:szCs w:val="22"/>
          <w:lang w:val="es-CO"/>
        </w:rPr>
        <w:t>Fabian Aedo Quiroz</w:t>
      </w:r>
    </w:p>
    <w:p w14:paraId="20445A64" w14:textId="77777777" w:rsidR="00FD00B8" w:rsidRDefault="00FD00B8" w:rsidP="00FD00B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</w:t>
      </w:r>
      <w:r>
        <w:rPr>
          <w:rFonts w:ascii="Arial" w:hAnsi="Arial" w:cs="Arial"/>
          <w:i w:val="0"/>
          <w:sz w:val="22"/>
          <w:szCs w:val="22"/>
          <w:lang w:val="es-CO"/>
        </w:rPr>
        <w:t>o</w:t>
      </w:r>
      <w:proofErr w:type="spellEnd"/>
    </w:p>
    <w:p w14:paraId="794C6360" w14:textId="77777777" w:rsidR="00FD00B8" w:rsidRDefault="00FD00B8" w:rsidP="00FD00B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Lider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de Mina</w:t>
      </w:r>
    </w:p>
    <w:p w14:paraId="028D4ACC" w14:textId="77777777" w:rsidR="00FD00B8" w:rsidRDefault="00FD00B8" w:rsidP="00FD00B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fabian.aedo@angloamerican.com</w:t>
      </w:r>
      <w:r>
        <w:rPr>
          <w:rFonts w:ascii="Arial" w:hAnsi="Arial" w:cs="Arial"/>
          <w:i w:val="0"/>
          <w:sz w:val="22"/>
          <w:szCs w:val="22"/>
          <w:lang w:val="es-CO"/>
        </w:rPr>
        <w:br/>
        <w:t>f</w:t>
      </w:r>
      <w:r w:rsidRPr="009D0A55">
        <w:rPr>
          <w:rFonts w:ascii="Arial" w:hAnsi="Arial" w:cs="Arial"/>
          <w:i w:val="0"/>
          <w:sz w:val="22"/>
          <w:szCs w:val="22"/>
          <w:lang w:val="es-CO"/>
        </w:rPr>
        <w:t>aequi.2002@gmail.com</w:t>
      </w:r>
      <w:r>
        <w:rPr>
          <w:rFonts w:ascii="Arial" w:hAnsi="Arial" w:cs="Arial"/>
          <w:i w:val="0"/>
          <w:sz w:val="22"/>
          <w:szCs w:val="22"/>
          <w:lang w:val="es-CO"/>
        </w:rPr>
        <w:br/>
      </w:r>
      <w:r w:rsidRPr="00051D40">
        <w:rPr>
          <w:rFonts w:ascii="Arial" w:hAnsi="Arial" w:cs="Arial"/>
          <w:i w:val="0"/>
          <w:sz w:val="22"/>
          <w:szCs w:val="22"/>
          <w:lang w:val="es-CO"/>
        </w:rPr>
        <w:t>+51 971 833 729</w:t>
      </w:r>
    </w:p>
    <w:p w14:paraId="49530246" w14:textId="23EF1B5C" w:rsidR="009D0A55" w:rsidRPr="007E163D" w:rsidRDefault="009D0A55" w:rsidP="00A43B51">
      <w:pPr>
        <w:pStyle w:val="Resumen-Ttulo"/>
        <w:pBdr>
          <w:top w:val="dotted" w:sz="4" w:space="1" w:color="auto"/>
        </w:pBdr>
        <w:spacing w:line="360" w:lineRule="auto"/>
        <w:rPr>
          <w:rFonts w:ascii="Arial" w:hAnsi="Arial" w:cs="Arial"/>
          <w:sz w:val="22"/>
          <w:szCs w:val="22"/>
        </w:rPr>
      </w:pPr>
      <w:r w:rsidRPr="007E163D">
        <w:rPr>
          <w:rFonts w:ascii="Arial" w:hAnsi="Arial" w:cs="Arial"/>
          <w:b/>
          <w:bCs/>
          <w:sz w:val="22"/>
          <w:szCs w:val="22"/>
        </w:rPr>
        <w:t>Palabras claves:</w:t>
      </w:r>
      <w:r w:rsidRPr="007E163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E163D" w:rsidRPr="007E163D">
        <w:rPr>
          <w:rFonts w:ascii="Arial" w:hAnsi="Arial" w:cs="Arial"/>
          <w:sz w:val="22"/>
          <w:szCs w:val="22"/>
        </w:rPr>
        <w:t>BPP</w:t>
      </w:r>
      <w:proofErr w:type="spellEnd"/>
      <w:r w:rsidRPr="007E163D">
        <w:rPr>
          <w:rFonts w:ascii="Arial" w:hAnsi="Arial" w:cs="Arial"/>
          <w:sz w:val="22"/>
          <w:szCs w:val="22"/>
        </w:rPr>
        <w:t xml:space="preserve">, </w:t>
      </w:r>
      <w:r w:rsidR="007E163D" w:rsidRPr="007E163D">
        <w:rPr>
          <w:rFonts w:ascii="Arial" w:hAnsi="Arial" w:cs="Arial"/>
          <w:sz w:val="22"/>
          <w:szCs w:val="22"/>
        </w:rPr>
        <w:t>BOIS</w:t>
      </w:r>
      <w:r w:rsidRPr="007E163D">
        <w:rPr>
          <w:rFonts w:ascii="Arial" w:hAnsi="Arial" w:cs="Arial"/>
          <w:sz w:val="22"/>
          <w:szCs w:val="22"/>
        </w:rPr>
        <w:t xml:space="preserve">, </w:t>
      </w:r>
      <w:r w:rsidR="007E163D" w:rsidRPr="007E163D">
        <w:rPr>
          <w:rFonts w:ascii="Arial" w:hAnsi="Arial" w:cs="Arial"/>
          <w:sz w:val="22"/>
          <w:szCs w:val="22"/>
        </w:rPr>
        <w:t>bucket payload</w:t>
      </w:r>
      <w:r w:rsidRPr="007E163D">
        <w:rPr>
          <w:rFonts w:ascii="Arial" w:hAnsi="Arial" w:cs="Arial"/>
          <w:sz w:val="22"/>
          <w:szCs w:val="22"/>
        </w:rPr>
        <w:t xml:space="preserve">, </w:t>
      </w:r>
      <w:r w:rsidR="007E163D" w:rsidRPr="007E163D">
        <w:rPr>
          <w:rFonts w:ascii="Arial" w:hAnsi="Arial" w:cs="Arial"/>
          <w:sz w:val="22"/>
          <w:szCs w:val="22"/>
        </w:rPr>
        <w:t>truck spotting</w:t>
      </w:r>
      <w:r w:rsidRPr="007E163D">
        <w:rPr>
          <w:rFonts w:ascii="Arial" w:hAnsi="Arial" w:cs="Arial"/>
          <w:sz w:val="22"/>
          <w:szCs w:val="22"/>
        </w:rPr>
        <w:t xml:space="preserve">, </w:t>
      </w:r>
      <w:r w:rsidR="007E163D">
        <w:rPr>
          <w:rFonts w:ascii="Arial" w:hAnsi="Arial" w:cs="Arial"/>
          <w:sz w:val="22"/>
          <w:szCs w:val="22"/>
        </w:rPr>
        <w:t>wait on truck</w:t>
      </w:r>
      <w:r w:rsidRPr="007E163D">
        <w:rPr>
          <w:rFonts w:ascii="Arial" w:hAnsi="Arial" w:cs="Arial"/>
          <w:sz w:val="22"/>
          <w:szCs w:val="22"/>
        </w:rPr>
        <w:t xml:space="preserve">, </w:t>
      </w:r>
      <w:r w:rsidR="007E163D">
        <w:rPr>
          <w:rFonts w:ascii="Arial" w:hAnsi="Arial" w:cs="Arial"/>
          <w:sz w:val="22"/>
          <w:szCs w:val="22"/>
        </w:rPr>
        <w:t xml:space="preserve">queue time, </w:t>
      </w:r>
      <w:proofErr w:type="spellStart"/>
      <w:r w:rsidR="007E163D">
        <w:rPr>
          <w:rFonts w:ascii="Arial" w:hAnsi="Arial" w:cs="Arial"/>
          <w:sz w:val="22"/>
          <w:szCs w:val="22"/>
        </w:rPr>
        <w:t>cambio</w:t>
      </w:r>
      <w:proofErr w:type="spellEnd"/>
      <w:r w:rsidR="007E163D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7E163D">
        <w:rPr>
          <w:rFonts w:ascii="Arial" w:hAnsi="Arial" w:cs="Arial"/>
          <w:sz w:val="22"/>
          <w:szCs w:val="22"/>
        </w:rPr>
        <w:t>guardia</w:t>
      </w:r>
      <w:proofErr w:type="spellEnd"/>
      <w:r w:rsidR="007E163D">
        <w:rPr>
          <w:rFonts w:ascii="Arial" w:hAnsi="Arial" w:cs="Arial"/>
          <w:sz w:val="22"/>
          <w:szCs w:val="22"/>
        </w:rPr>
        <w:t>.</w:t>
      </w:r>
    </w:p>
    <w:p w14:paraId="310FC341" w14:textId="0E059CDC" w:rsidR="00E8418C" w:rsidRPr="009D0A55" w:rsidRDefault="009D0A55" w:rsidP="00A43B51">
      <w:pPr>
        <w:pStyle w:val="Resumen-Ttulo"/>
        <w:pBdr>
          <w:top w:val="dotted" w:sz="4" w:space="1" w:color="auto"/>
        </w:pBdr>
        <w:spacing w:line="360" w:lineRule="auto"/>
        <w:rPr>
          <w:rFonts w:ascii="Arial" w:hAnsi="Arial" w:cs="Arial"/>
          <w:b/>
          <w:bCs/>
          <w:sz w:val="22"/>
          <w:szCs w:val="22"/>
          <w:lang w:val="es-CO"/>
        </w:rPr>
      </w:pPr>
      <w:r w:rsidRPr="009D0A55">
        <w:rPr>
          <w:rFonts w:ascii="Arial" w:hAnsi="Arial" w:cs="Arial"/>
          <w:b/>
          <w:bCs/>
          <w:sz w:val="22"/>
          <w:szCs w:val="22"/>
          <w:lang w:val="es-CO"/>
        </w:rPr>
        <w:t>Contexto:</w:t>
      </w:r>
    </w:p>
    <w:p w14:paraId="29FE40F0" w14:textId="3919A09D" w:rsidR="00D87ADC" w:rsidRDefault="00D87ADC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En </w:t>
      </w:r>
      <w:r w:rsidR="007C0089" w:rsidRPr="009D0A55">
        <w:rPr>
          <w:rFonts w:ascii="Arial" w:hAnsi="Arial" w:cs="Arial"/>
          <w:i w:val="0"/>
          <w:iCs w:val="0"/>
          <w:lang w:val="es-CO"/>
        </w:rPr>
        <w:t xml:space="preserve">Mina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Quellaveco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la autonomía</w:t>
      </w:r>
      <w:r>
        <w:rPr>
          <w:rFonts w:ascii="Arial" w:hAnsi="Arial" w:cs="Arial"/>
          <w:i w:val="0"/>
          <w:iCs w:val="0"/>
          <w:lang w:val="es-CO"/>
        </w:rPr>
        <w:t xml:space="preserve"> trajo consigo que se tenga un flujo constante de datos de </w:t>
      </w:r>
      <w:r>
        <w:rPr>
          <w:rFonts w:ascii="Arial" w:hAnsi="Arial" w:cs="Arial"/>
          <w:i w:val="0"/>
          <w:iCs w:val="0"/>
          <w:lang w:val="es-CO"/>
        </w:rPr>
        <w:t>diversas fuentes, propias de la implementación de dicha tecnología.</w:t>
      </w:r>
    </w:p>
    <w:p w14:paraId="05E3115A" w14:textId="0DB74547" w:rsidR="00D87ADC" w:rsidRDefault="00D87ADC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Y es así que a partir de estos datos se empezaron a generar </w:t>
      </w:r>
      <w:proofErr w:type="spellStart"/>
      <w:r>
        <w:rPr>
          <w:rFonts w:ascii="Arial" w:hAnsi="Arial" w:cs="Arial"/>
          <w:i w:val="0"/>
          <w:iCs w:val="0"/>
          <w:lang w:val="es-CO"/>
        </w:rPr>
        <w:t>dashboard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operacionales que se convirtieron en herramientas estratégicas bajo un enfoque de Principios de Mejores Prácticas para mejorar la productividad en Mina </w:t>
      </w:r>
      <w:proofErr w:type="spellStart"/>
      <w:r>
        <w:rPr>
          <w:rFonts w:ascii="Arial" w:hAnsi="Arial" w:cs="Arial"/>
          <w:i w:val="0"/>
          <w:iCs w:val="0"/>
          <w:lang w:val="es-CO"/>
        </w:rPr>
        <w:t>Quellaveco</w:t>
      </w:r>
      <w:proofErr w:type="spellEnd"/>
      <w:r>
        <w:rPr>
          <w:rFonts w:ascii="Arial" w:hAnsi="Arial" w:cs="Arial"/>
          <w:i w:val="0"/>
          <w:iCs w:val="0"/>
          <w:lang w:val="es-CO"/>
        </w:rPr>
        <w:t>.</w:t>
      </w:r>
    </w:p>
    <w:p w14:paraId="75FBE020" w14:textId="3EE26AD4" w:rsidR="00D87ADC" w:rsidRDefault="00D87ADC" w:rsidP="00A43B51">
      <w:pPr>
        <w:pStyle w:val="Resumen"/>
        <w:spacing w:line="360" w:lineRule="auto"/>
        <w:rPr>
          <w:rFonts w:ascii="Arial" w:hAnsi="Arial" w:cs="Arial"/>
          <w:i w:val="0"/>
          <w:iCs w:val="0"/>
        </w:rPr>
      </w:pPr>
      <w:r>
        <w:rPr>
          <w:rFonts w:ascii="Arial" w:hAnsi="Arial" w:cs="Arial"/>
          <w:i w:val="0"/>
          <w:iCs w:val="0"/>
          <w:lang w:val="es-CO"/>
        </w:rPr>
        <w:t xml:space="preserve">Son 05 principales </w:t>
      </w:r>
      <w:proofErr w:type="spellStart"/>
      <w:r>
        <w:rPr>
          <w:rFonts w:ascii="Arial" w:hAnsi="Arial" w:cs="Arial"/>
          <w:i w:val="0"/>
          <w:iCs w:val="0"/>
          <w:lang w:val="es-CO"/>
        </w:rPr>
        <w:t>BPP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en los que nos </w:t>
      </w:r>
      <w:r w:rsidR="007113F4">
        <w:rPr>
          <w:rFonts w:ascii="Arial" w:hAnsi="Arial" w:cs="Arial"/>
          <w:i w:val="0"/>
          <w:iCs w:val="0"/>
          <w:lang w:val="es-CO"/>
        </w:rPr>
        <w:t xml:space="preserve">hemos enfocado </w:t>
      </w:r>
      <w:r>
        <w:rPr>
          <w:rFonts w:ascii="Arial" w:hAnsi="Arial" w:cs="Arial"/>
          <w:i w:val="0"/>
          <w:iCs w:val="0"/>
          <w:lang w:val="es-CO"/>
        </w:rPr>
        <w:t xml:space="preserve">para </w:t>
      </w:r>
      <w:r w:rsidR="007113F4">
        <w:rPr>
          <w:rFonts w:ascii="Arial" w:hAnsi="Arial" w:cs="Arial"/>
          <w:i w:val="0"/>
          <w:iCs w:val="0"/>
          <w:lang w:val="es-CO"/>
        </w:rPr>
        <w:t xml:space="preserve">mejorar en las </w:t>
      </w:r>
      <w:r>
        <w:rPr>
          <w:rFonts w:ascii="Arial" w:hAnsi="Arial" w:cs="Arial"/>
          <w:i w:val="0"/>
          <w:iCs w:val="0"/>
          <w:lang w:val="es-CO"/>
        </w:rPr>
        <w:t xml:space="preserve">diversas aristas de </w:t>
      </w:r>
      <w:r w:rsidR="007113F4">
        <w:rPr>
          <w:rFonts w:ascii="Arial" w:hAnsi="Arial" w:cs="Arial"/>
          <w:i w:val="0"/>
          <w:iCs w:val="0"/>
          <w:lang w:val="es-CO"/>
        </w:rPr>
        <w:t xml:space="preserve">nuestra </w:t>
      </w:r>
      <w:r>
        <w:rPr>
          <w:rFonts w:ascii="Arial" w:hAnsi="Arial" w:cs="Arial"/>
          <w:i w:val="0"/>
          <w:iCs w:val="0"/>
          <w:lang w:val="es-CO"/>
        </w:rPr>
        <w:t xml:space="preserve">operación </w:t>
      </w:r>
      <w:r w:rsidR="007113F4">
        <w:rPr>
          <w:rFonts w:ascii="Arial" w:hAnsi="Arial" w:cs="Arial"/>
          <w:i w:val="0"/>
          <w:iCs w:val="0"/>
          <w:lang w:val="es-CO"/>
        </w:rPr>
        <w:t xml:space="preserve">y así lograr </w:t>
      </w:r>
      <w:r>
        <w:rPr>
          <w:rFonts w:ascii="Arial" w:hAnsi="Arial" w:cs="Arial"/>
          <w:i w:val="0"/>
          <w:iCs w:val="0"/>
          <w:lang w:val="es-CO"/>
        </w:rPr>
        <w:t xml:space="preserve">el cumplimiento de las metas semanales, mensuales y del año. </w:t>
      </w:r>
      <w:proofErr w:type="spellStart"/>
      <w:r w:rsidRPr="00D87ADC">
        <w:rPr>
          <w:rFonts w:ascii="Arial" w:hAnsi="Arial" w:cs="Arial"/>
          <w:i w:val="0"/>
          <w:iCs w:val="0"/>
        </w:rPr>
        <w:t>Estas</w:t>
      </w:r>
      <w:proofErr w:type="spellEnd"/>
      <w:r w:rsidRPr="00D87ADC">
        <w:rPr>
          <w:rFonts w:ascii="Arial" w:hAnsi="Arial" w:cs="Arial"/>
          <w:i w:val="0"/>
          <w:iCs w:val="0"/>
        </w:rPr>
        <w:t xml:space="preserve"> son: </w:t>
      </w:r>
      <w:r>
        <w:rPr>
          <w:rFonts w:ascii="Arial" w:hAnsi="Arial" w:cs="Arial"/>
          <w:i w:val="0"/>
          <w:iCs w:val="0"/>
        </w:rPr>
        <w:t>“</w:t>
      </w:r>
      <w:r w:rsidRPr="00D87ADC">
        <w:rPr>
          <w:rFonts w:ascii="Arial" w:hAnsi="Arial" w:cs="Arial"/>
          <w:i w:val="0"/>
          <w:iCs w:val="0"/>
        </w:rPr>
        <w:t>Best Operator In Seat (BOIS)</w:t>
      </w:r>
      <w:r>
        <w:rPr>
          <w:rFonts w:ascii="Arial" w:hAnsi="Arial" w:cs="Arial"/>
          <w:i w:val="0"/>
          <w:iCs w:val="0"/>
        </w:rPr>
        <w:t>”</w:t>
      </w:r>
      <w:r w:rsidRPr="00D87ADC">
        <w:rPr>
          <w:rFonts w:ascii="Arial" w:hAnsi="Arial" w:cs="Arial"/>
          <w:i w:val="0"/>
          <w:iCs w:val="0"/>
        </w:rPr>
        <w:t xml:space="preserve">, </w:t>
      </w:r>
      <w:r>
        <w:rPr>
          <w:rFonts w:ascii="Arial" w:hAnsi="Arial" w:cs="Arial"/>
          <w:i w:val="0"/>
          <w:iCs w:val="0"/>
        </w:rPr>
        <w:t>“</w:t>
      </w:r>
      <w:r w:rsidRPr="00D87ADC">
        <w:rPr>
          <w:rFonts w:ascii="Arial" w:hAnsi="Arial" w:cs="Arial"/>
          <w:i w:val="0"/>
          <w:iCs w:val="0"/>
        </w:rPr>
        <w:t>Bucket Payload Optimization</w:t>
      </w:r>
      <w:r>
        <w:rPr>
          <w:rFonts w:ascii="Arial" w:hAnsi="Arial" w:cs="Arial"/>
          <w:i w:val="0"/>
          <w:iCs w:val="0"/>
        </w:rPr>
        <w:t>”, “</w:t>
      </w:r>
      <w:r w:rsidRPr="00D87ADC">
        <w:rPr>
          <w:rFonts w:ascii="Arial" w:hAnsi="Arial" w:cs="Arial"/>
          <w:i w:val="0"/>
          <w:iCs w:val="0"/>
        </w:rPr>
        <w:t>Truck Spotting</w:t>
      </w:r>
      <w:r>
        <w:rPr>
          <w:rFonts w:ascii="Arial" w:hAnsi="Arial" w:cs="Arial"/>
          <w:i w:val="0"/>
          <w:iCs w:val="0"/>
        </w:rPr>
        <w:t>”, “</w:t>
      </w:r>
      <w:r w:rsidRPr="00D87ADC">
        <w:rPr>
          <w:rFonts w:ascii="Arial" w:hAnsi="Arial" w:cs="Arial"/>
          <w:i w:val="0"/>
          <w:iCs w:val="0"/>
        </w:rPr>
        <w:t>Wait on Truck and Queue Time</w:t>
      </w:r>
      <w:r>
        <w:rPr>
          <w:rFonts w:ascii="Arial" w:hAnsi="Arial" w:cs="Arial"/>
          <w:i w:val="0"/>
          <w:iCs w:val="0"/>
        </w:rPr>
        <w:t>” y “</w:t>
      </w:r>
      <w:r w:rsidRPr="00D87ADC">
        <w:rPr>
          <w:rFonts w:ascii="Arial" w:hAnsi="Arial" w:cs="Arial"/>
          <w:i w:val="0"/>
          <w:iCs w:val="0"/>
        </w:rPr>
        <w:t>Crew Start of Shift Meeting</w:t>
      </w:r>
      <w:r>
        <w:rPr>
          <w:rFonts w:ascii="Arial" w:hAnsi="Arial" w:cs="Arial"/>
          <w:i w:val="0"/>
          <w:iCs w:val="0"/>
        </w:rPr>
        <w:t>”</w:t>
      </w:r>
      <w:r w:rsidR="007113F4">
        <w:rPr>
          <w:rFonts w:ascii="Arial" w:hAnsi="Arial" w:cs="Arial"/>
          <w:i w:val="0"/>
          <w:iCs w:val="0"/>
        </w:rPr>
        <w:t>.</w:t>
      </w:r>
    </w:p>
    <w:p w14:paraId="6BEA264D" w14:textId="6C31CBE3" w:rsidR="007113F4" w:rsidRDefault="007113F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Cada uno de estos </w:t>
      </w:r>
      <w:proofErr w:type="spellStart"/>
      <w:r>
        <w:rPr>
          <w:rFonts w:ascii="Arial" w:hAnsi="Arial" w:cs="Arial"/>
          <w:i w:val="0"/>
          <w:iCs w:val="0"/>
          <w:lang w:val="es-CO"/>
        </w:rPr>
        <w:t>BPP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son claves y necesitan un control diario a fin de estabilizar la variabilidad, cumplir y/o superar los targets establecidos en cada uno de los planes, así como corregir las desviaciones identificadas a tiempo con el apoyo de las diferentes áreas que componen la Gerencia Mina y que interactúan con ella.</w:t>
      </w:r>
    </w:p>
    <w:p w14:paraId="3183F956" w14:textId="77777777" w:rsidR="002C17A9" w:rsidRDefault="002C17A9" w:rsidP="00A43B51">
      <w:pPr>
        <w:pStyle w:val="Resumen"/>
        <w:spacing w:line="360" w:lineRule="auto"/>
        <w:rPr>
          <w:rFonts w:ascii="Arial" w:hAnsi="Arial" w:cs="Arial"/>
          <w:lang w:val="es-CO"/>
        </w:rPr>
      </w:pPr>
    </w:p>
    <w:p w14:paraId="52C5270F" w14:textId="2ED22001" w:rsidR="009D0A55" w:rsidRPr="009D0A55" w:rsidRDefault="009D0A55" w:rsidP="009D0A55">
      <w:pPr>
        <w:pStyle w:val="Resumen"/>
        <w:spacing w:line="360" w:lineRule="auto"/>
        <w:jc w:val="left"/>
        <w:rPr>
          <w:rFonts w:ascii="Arial" w:hAnsi="Arial" w:cs="Arial"/>
          <w:b/>
          <w:bCs/>
          <w:i w:val="0"/>
          <w:iCs w:val="0"/>
          <w:lang w:val="es-CO"/>
        </w:rPr>
      </w:pPr>
      <w:r w:rsidRPr="009D0A55">
        <w:rPr>
          <w:rFonts w:ascii="Arial" w:hAnsi="Arial" w:cs="Arial"/>
          <w:b/>
          <w:bCs/>
          <w:i w:val="0"/>
          <w:iCs w:val="0"/>
          <w:lang w:val="es-CO"/>
        </w:rPr>
        <w:t>Objetivos:</w:t>
      </w:r>
    </w:p>
    <w:p w14:paraId="52D3275E" w14:textId="566D6982" w:rsidR="007113F4" w:rsidRDefault="007113F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Maximizar la productividad de los equipos de carguío con mayor prioridad colocando al mejor operador según los parámetros BOIS.</w:t>
      </w:r>
    </w:p>
    <w:p w14:paraId="1CFC2F85" w14:textId="04CEABF4" w:rsidR="009D0A55" w:rsidRDefault="00842F0B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Maximizar el </w:t>
      </w:r>
      <w:proofErr w:type="spellStart"/>
      <w:r>
        <w:rPr>
          <w:rFonts w:ascii="Arial" w:hAnsi="Arial" w:cs="Arial"/>
          <w:i w:val="0"/>
          <w:iCs w:val="0"/>
          <w:lang w:val="es-CO"/>
        </w:rPr>
        <w:t>payload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de los equipos de carguío, así como reducir la variabilidad de carguío</w:t>
      </w:r>
      <w:r w:rsidR="009D0A55" w:rsidRPr="009D0A55">
        <w:rPr>
          <w:rFonts w:ascii="Arial" w:hAnsi="Arial" w:cs="Arial"/>
          <w:i w:val="0"/>
          <w:iCs w:val="0"/>
          <w:lang w:val="es-CO"/>
        </w:rPr>
        <w:t>.</w:t>
      </w:r>
    </w:p>
    <w:p w14:paraId="519F5010" w14:textId="5B5DDF82" w:rsidR="007113F4" w:rsidRDefault="007113F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Reducir tiempos de aculatamiento en los frentes de carguío</w:t>
      </w:r>
      <w:r w:rsidR="00842F0B">
        <w:rPr>
          <w:rFonts w:ascii="Arial" w:hAnsi="Arial" w:cs="Arial"/>
          <w:i w:val="0"/>
          <w:iCs w:val="0"/>
          <w:lang w:val="es-CO"/>
        </w:rPr>
        <w:t xml:space="preserve"> al </w:t>
      </w:r>
      <w:proofErr w:type="spellStart"/>
      <w:r w:rsidR="00842F0B">
        <w:rPr>
          <w:rFonts w:ascii="Arial" w:hAnsi="Arial" w:cs="Arial"/>
          <w:i w:val="0"/>
          <w:iCs w:val="0"/>
          <w:lang w:val="es-CO"/>
        </w:rPr>
        <w:t>setear</w:t>
      </w:r>
      <w:proofErr w:type="spellEnd"/>
      <w:r w:rsidR="00842F0B">
        <w:rPr>
          <w:rFonts w:ascii="Arial" w:hAnsi="Arial" w:cs="Arial"/>
          <w:i w:val="0"/>
          <w:iCs w:val="0"/>
          <w:lang w:val="es-CO"/>
        </w:rPr>
        <w:t xml:space="preserve"> de manera óptima las cúspides.</w:t>
      </w:r>
    </w:p>
    <w:p w14:paraId="1BA3F7EB" w14:textId="77777777" w:rsid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lastRenderedPageBreak/>
        <w:t>R</w:t>
      </w:r>
      <w:r w:rsidRPr="00842F0B">
        <w:rPr>
          <w:rFonts w:ascii="Arial" w:hAnsi="Arial" w:cs="Arial"/>
          <w:i w:val="0"/>
          <w:iCs w:val="0"/>
          <w:lang w:val="es-CO"/>
        </w:rPr>
        <w:t>educir las desviaciones en la asignación de camiones debido a la reubicación de los equipos de carga</w:t>
      </w:r>
      <w:r>
        <w:rPr>
          <w:rFonts w:ascii="Arial" w:hAnsi="Arial" w:cs="Arial"/>
          <w:i w:val="0"/>
          <w:iCs w:val="0"/>
          <w:lang w:val="es-CO"/>
        </w:rPr>
        <w:t>.</w:t>
      </w:r>
    </w:p>
    <w:p w14:paraId="2E1FA4C7" w14:textId="22694782" w:rsidR="00842F0B" w:rsidRP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842F0B">
        <w:rPr>
          <w:rFonts w:ascii="Arial" w:hAnsi="Arial" w:cs="Arial"/>
          <w:i w:val="0"/>
          <w:iCs w:val="0"/>
          <w:lang w:val="es-CO"/>
        </w:rPr>
        <w:t>Optimizar el cambio de turno de los operadores de pala.</w:t>
      </w:r>
    </w:p>
    <w:p w14:paraId="0F01308D" w14:textId="3F870F8C" w:rsidR="00842F0B" w:rsidRP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Reducir tiempo de </w:t>
      </w:r>
      <w:proofErr w:type="spellStart"/>
      <w:r w:rsidRPr="00842F0B">
        <w:rPr>
          <w:rFonts w:ascii="Arial" w:hAnsi="Arial" w:cs="Arial"/>
          <w:i w:val="0"/>
          <w:iCs w:val="0"/>
          <w:lang w:val="es-CO"/>
        </w:rPr>
        <w:t>Bucket</w:t>
      </w:r>
      <w:proofErr w:type="spellEnd"/>
      <w:r w:rsidRPr="00842F0B"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lang w:val="es-CO"/>
        </w:rPr>
        <w:t>to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 w:rsidRPr="00842F0B">
        <w:rPr>
          <w:rFonts w:ascii="Arial" w:hAnsi="Arial" w:cs="Arial"/>
          <w:i w:val="0"/>
          <w:iCs w:val="0"/>
          <w:lang w:val="es-CO"/>
        </w:rPr>
        <w:t>Bucket</w:t>
      </w:r>
      <w:proofErr w:type="spellEnd"/>
      <w:r w:rsidRPr="00842F0B">
        <w:rPr>
          <w:rFonts w:ascii="Arial" w:hAnsi="Arial" w:cs="Arial"/>
          <w:i w:val="0"/>
          <w:iCs w:val="0"/>
          <w:lang w:val="es-CO"/>
        </w:rPr>
        <w:t>.</w:t>
      </w:r>
    </w:p>
    <w:p w14:paraId="3BB044EC" w14:textId="77777777" w:rsidR="00842F0B" w:rsidRP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1F4128BF" w14:textId="40BD45A1" w:rsidR="00F33A94" w:rsidRPr="009D0A55" w:rsidRDefault="00F33A94" w:rsidP="00F33A94">
      <w:pPr>
        <w:pStyle w:val="Resumen"/>
        <w:spacing w:line="360" w:lineRule="auto"/>
        <w:jc w:val="left"/>
        <w:rPr>
          <w:rFonts w:ascii="Arial" w:hAnsi="Arial" w:cs="Arial"/>
          <w:b/>
          <w:bCs/>
          <w:i w:val="0"/>
          <w:iCs w:val="0"/>
          <w:lang w:val="es-CO"/>
        </w:rPr>
      </w:pPr>
      <w:r>
        <w:rPr>
          <w:rFonts w:ascii="Arial" w:hAnsi="Arial" w:cs="Arial"/>
          <w:b/>
          <w:bCs/>
          <w:i w:val="0"/>
          <w:iCs w:val="0"/>
          <w:lang w:val="es-CO"/>
        </w:rPr>
        <w:t>Metodología de Trabajo</w:t>
      </w:r>
      <w:r w:rsidRPr="009D0A55">
        <w:rPr>
          <w:rFonts w:ascii="Arial" w:hAnsi="Arial" w:cs="Arial"/>
          <w:b/>
          <w:bCs/>
          <w:i w:val="0"/>
          <w:iCs w:val="0"/>
          <w:lang w:val="es-CO"/>
        </w:rPr>
        <w:t>:</w:t>
      </w:r>
    </w:p>
    <w:p w14:paraId="6BAD89C6" w14:textId="77777777" w:rsidR="00D8112B" w:rsidRDefault="00D8112B" w:rsidP="00F33A94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36CDABC5" w14:textId="72A51FEE" w:rsidR="00D8112B" w:rsidRPr="00D8112B" w:rsidRDefault="00D8112B" w:rsidP="00F33A94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1: </w:t>
      </w:r>
      <w:r w:rsidR="00842F0B">
        <w:rPr>
          <w:rFonts w:ascii="Arial" w:hAnsi="Arial" w:cs="Arial"/>
          <w:b/>
          <w:bCs/>
          <w:lang w:val="es-CO"/>
        </w:rPr>
        <w:t xml:space="preserve">Difusión de </w:t>
      </w:r>
      <w:proofErr w:type="spellStart"/>
      <w:r w:rsidR="00842F0B">
        <w:rPr>
          <w:rFonts w:ascii="Arial" w:hAnsi="Arial" w:cs="Arial"/>
          <w:b/>
          <w:bCs/>
          <w:lang w:val="es-CO"/>
        </w:rPr>
        <w:t>BPP</w:t>
      </w:r>
      <w:proofErr w:type="spellEnd"/>
    </w:p>
    <w:p w14:paraId="66B539EA" w14:textId="62A24557" w:rsidR="00842F0B" w:rsidRDefault="00842F0B" w:rsidP="00F33A94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Establecer a través del área de entrenamiento cada uno de los </w:t>
      </w:r>
      <w:proofErr w:type="spellStart"/>
      <w:r>
        <w:rPr>
          <w:rFonts w:ascii="Arial" w:hAnsi="Arial" w:cs="Arial"/>
          <w:i w:val="0"/>
          <w:iCs w:val="0"/>
          <w:lang w:val="es-CO"/>
        </w:rPr>
        <w:t>BPP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en todos los niveles de liderazgo y supervisión, y llevar un control de los mismos de manera diaria.</w:t>
      </w:r>
    </w:p>
    <w:p w14:paraId="52C392E0" w14:textId="01D409D9" w:rsidR="00842F0B" w:rsidRPr="00D8112B" w:rsidRDefault="00842F0B" w:rsidP="00842F0B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</w:t>
      </w:r>
      <w:r>
        <w:rPr>
          <w:rFonts w:ascii="Arial" w:hAnsi="Arial" w:cs="Arial"/>
          <w:b/>
          <w:bCs/>
          <w:lang w:val="es-CO"/>
        </w:rPr>
        <w:t>2</w:t>
      </w:r>
      <w:r w:rsidRPr="00D8112B">
        <w:rPr>
          <w:rFonts w:ascii="Arial" w:hAnsi="Arial" w:cs="Arial"/>
          <w:b/>
          <w:bCs/>
          <w:lang w:val="es-CO"/>
        </w:rPr>
        <w:t xml:space="preserve">: </w:t>
      </w:r>
      <w:r>
        <w:rPr>
          <w:rFonts w:ascii="Arial" w:hAnsi="Arial" w:cs="Arial"/>
          <w:b/>
          <w:bCs/>
          <w:lang w:val="es-CO"/>
        </w:rPr>
        <w:t xml:space="preserve">Desarrollo de </w:t>
      </w:r>
      <w:proofErr w:type="spellStart"/>
      <w:r>
        <w:rPr>
          <w:rFonts w:ascii="Arial" w:hAnsi="Arial" w:cs="Arial"/>
          <w:b/>
          <w:bCs/>
          <w:lang w:val="es-CO"/>
        </w:rPr>
        <w:t>Dashboard</w:t>
      </w:r>
      <w:proofErr w:type="spellEnd"/>
      <w:r>
        <w:rPr>
          <w:rFonts w:ascii="Arial" w:hAnsi="Arial" w:cs="Arial"/>
          <w:b/>
          <w:bCs/>
          <w:lang w:val="es-CO"/>
        </w:rPr>
        <w:t xml:space="preserve"> por </w:t>
      </w:r>
      <w:proofErr w:type="spellStart"/>
      <w:r>
        <w:rPr>
          <w:rFonts w:ascii="Arial" w:hAnsi="Arial" w:cs="Arial"/>
          <w:b/>
          <w:bCs/>
          <w:lang w:val="es-CO"/>
        </w:rPr>
        <w:t>BPP</w:t>
      </w:r>
      <w:proofErr w:type="spellEnd"/>
    </w:p>
    <w:p w14:paraId="1EDC2341" w14:textId="28ADF140" w:rsid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Extraer los </w:t>
      </w:r>
      <w:r w:rsidRPr="00842F0B">
        <w:rPr>
          <w:rFonts w:ascii="Arial" w:hAnsi="Arial" w:cs="Arial"/>
          <w:i w:val="0"/>
          <w:iCs w:val="0"/>
          <w:lang w:val="es-CO"/>
        </w:rPr>
        <w:t xml:space="preserve">datos </w:t>
      </w:r>
      <w:r>
        <w:rPr>
          <w:rFonts w:ascii="Arial" w:hAnsi="Arial" w:cs="Arial"/>
          <w:i w:val="0"/>
          <w:iCs w:val="0"/>
          <w:lang w:val="es-CO"/>
        </w:rPr>
        <w:t xml:space="preserve">de los diferentes sistemas que componen el </w:t>
      </w:r>
      <w:proofErr w:type="spellStart"/>
      <w:r>
        <w:rPr>
          <w:rFonts w:ascii="Arial" w:hAnsi="Arial" w:cs="Arial"/>
          <w:i w:val="0"/>
          <w:iCs w:val="0"/>
          <w:lang w:val="es-CO"/>
        </w:rPr>
        <w:t>Command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lang w:val="es-CO"/>
        </w:rPr>
        <w:t>for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>
        <w:rPr>
          <w:rFonts w:ascii="Arial" w:hAnsi="Arial" w:cs="Arial"/>
          <w:i w:val="0"/>
          <w:iCs w:val="0"/>
          <w:lang w:val="es-CO"/>
        </w:rPr>
        <w:t>Hauling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, tales como el Fleet (Sistema de Despacho), </w:t>
      </w:r>
      <w:proofErr w:type="spellStart"/>
      <w:r>
        <w:rPr>
          <w:rFonts w:ascii="Arial" w:hAnsi="Arial" w:cs="Arial"/>
          <w:i w:val="0"/>
          <w:iCs w:val="0"/>
          <w:lang w:val="es-CO"/>
        </w:rPr>
        <w:t>Health</w:t>
      </w:r>
      <w:proofErr w:type="spellEnd"/>
      <w:r>
        <w:rPr>
          <w:rFonts w:ascii="Arial" w:hAnsi="Arial" w:cs="Arial"/>
          <w:i w:val="0"/>
          <w:iCs w:val="0"/>
          <w:lang w:val="es-CO"/>
        </w:rPr>
        <w:t xml:space="preserve"> (Sistema de Salud), entre otros, para mostrar la variabilidad y cumplimiento de los objetivos según los targets fijados de manera semanal, mensual y anual.</w:t>
      </w:r>
    </w:p>
    <w:p w14:paraId="29F5E5C4" w14:textId="578413BE" w:rsidR="00842F0B" w:rsidRDefault="00842F0B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0DB5B430" wp14:editId="0718A524">
            <wp:extent cx="2914015" cy="829310"/>
            <wp:effectExtent l="0" t="0" r="635" b="8890"/>
            <wp:docPr id="1041962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D5F57" w14:textId="77777777" w:rsidR="00EA1033" w:rsidRDefault="00EA1033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74F3230A" w14:textId="017C52C9" w:rsidR="00EA1033" w:rsidRDefault="00EA1033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4A21EDCA" wp14:editId="169C33CF">
            <wp:extent cx="3017520" cy="853440"/>
            <wp:effectExtent l="0" t="0" r="0" b="3810"/>
            <wp:docPr id="14006966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4912F" w14:textId="5984D69E" w:rsidR="00EA1033" w:rsidRDefault="00EA1033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41E54AC0" wp14:editId="2B543BBF">
            <wp:extent cx="2938780" cy="1280160"/>
            <wp:effectExtent l="0" t="0" r="0" b="0"/>
            <wp:docPr id="69880479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56754" w14:textId="171C54EE" w:rsidR="00EA1033" w:rsidRDefault="00EA1033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EA1033">
        <w:rPr>
          <w:rFonts w:ascii="Arial" w:hAnsi="Arial" w:cs="Arial"/>
          <w:i w:val="0"/>
          <w:iCs w:val="0"/>
          <w:noProof/>
          <w:lang w:val="es-ES"/>
        </w:rPr>
        <w:drawing>
          <wp:inline distT="0" distB="0" distL="0" distR="0" wp14:anchorId="373DCA3A" wp14:editId="15D1FC89">
            <wp:extent cx="2910840" cy="1143000"/>
            <wp:effectExtent l="19050" t="19050" r="22860" b="19050"/>
            <wp:docPr id="31" name="Picture 30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6CF9931-5A11-4772-9EF0-CB66A8B7A6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A6CF9931-5A11-4772-9EF0-CB66A8B7A6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59"/>
                    <a:stretch/>
                  </pic:blipFill>
                  <pic:spPr>
                    <a:xfrm>
                      <a:off x="0" y="0"/>
                      <a:ext cx="2910840" cy="1143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8EDE6" w14:textId="6C1F7B1B" w:rsidR="00EA1033" w:rsidRDefault="00EA1033" w:rsidP="00842F0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EA1033">
        <w:rPr>
          <w:rFonts w:ascii="Arial" w:hAnsi="Arial" w:cs="Arial"/>
          <w:i w:val="0"/>
          <w:iCs w:val="0"/>
          <w:noProof/>
          <w:lang w:val="es-ES"/>
        </w:rPr>
        <w:drawing>
          <wp:inline distT="0" distB="0" distL="0" distR="0" wp14:anchorId="0EC2BB04" wp14:editId="6155B5B4">
            <wp:extent cx="2910840" cy="1362710"/>
            <wp:effectExtent l="0" t="0" r="3810" b="8890"/>
            <wp:docPr id="5" name="Picture 4" descr="Gráfico, Gráfico de líneas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D1AFD45-AE80-4481-A1D2-7BDCEAB5C1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áfico, Gráfico de líneas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CD1AFD45-AE80-4481-A1D2-7BDCEAB5C1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D1D3" w14:textId="636FE9BF" w:rsidR="00D8112B" w:rsidRPr="00D8112B" w:rsidRDefault="00D8112B" w:rsidP="00D8112B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</w:t>
      </w:r>
      <w:r w:rsidR="00842F0B">
        <w:rPr>
          <w:rFonts w:ascii="Arial" w:hAnsi="Arial" w:cs="Arial"/>
          <w:b/>
          <w:bCs/>
          <w:lang w:val="es-CO"/>
        </w:rPr>
        <w:t>3</w:t>
      </w:r>
      <w:r>
        <w:rPr>
          <w:rFonts w:ascii="Arial" w:hAnsi="Arial" w:cs="Arial"/>
          <w:b/>
          <w:bCs/>
          <w:lang w:val="es-CO"/>
        </w:rPr>
        <w:t>:</w:t>
      </w:r>
      <w:r w:rsidRPr="00D8112B">
        <w:rPr>
          <w:rFonts w:ascii="Arial" w:hAnsi="Arial" w:cs="Arial"/>
          <w:b/>
          <w:bCs/>
          <w:lang w:val="es-CO"/>
        </w:rPr>
        <w:t xml:space="preserve"> </w:t>
      </w:r>
      <w:r w:rsidR="00842F0B">
        <w:rPr>
          <w:rFonts w:ascii="Arial" w:hAnsi="Arial" w:cs="Arial"/>
          <w:b/>
          <w:bCs/>
          <w:lang w:val="es-CO"/>
        </w:rPr>
        <w:t>Revisión Operacional</w:t>
      </w:r>
      <w:r w:rsidR="00EA1033">
        <w:rPr>
          <w:rFonts w:ascii="Arial" w:hAnsi="Arial" w:cs="Arial"/>
          <w:b/>
          <w:bCs/>
          <w:lang w:val="es-CO"/>
        </w:rPr>
        <w:t xml:space="preserve"> de Resultados y toma de Decisiones</w:t>
      </w:r>
    </w:p>
    <w:p w14:paraId="1508E0F5" w14:textId="227968EC" w:rsidR="00207EC7" w:rsidRPr="007E0CB8" w:rsidRDefault="00842F0B" w:rsidP="00EA1033">
      <w:pPr>
        <w:pStyle w:val="Resumen"/>
        <w:spacing w:line="360" w:lineRule="auto"/>
        <w:rPr>
          <w:rFonts w:ascii="Arial" w:hAnsi="Arial" w:cs="Arial"/>
          <w:b/>
          <w:highlight w:val="yellow"/>
          <w:lang w:val="es-PE"/>
        </w:rPr>
      </w:pPr>
      <w:r>
        <w:rPr>
          <w:rFonts w:ascii="Arial" w:hAnsi="Arial" w:cs="Arial"/>
          <w:i w:val="0"/>
          <w:iCs w:val="0"/>
          <w:lang w:val="es-CO"/>
        </w:rPr>
        <w:t xml:space="preserve">En base a cada uno </w:t>
      </w:r>
      <w:r w:rsidR="00EA1033">
        <w:rPr>
          <w:rFonts w:ascii="Arial" w:hAnsi="Arial" w:cs="Arial"/>
          <w:i w:val="0"/>
          <w:iCs w:val="0"/>
          <w:lang w:val="es-CO"/>
        </w:rPr>
        <w:t xml:space="preserve">de los </w:t>
      </w:r>
      <w:proofErr w:type="spellStart"/>
      <w:r w:rsidR="00EA1033">
        <w:rPr>
          <w:rFonts w:ascii="Arial" w:hAnsi="Arial" w:cs="Arial"/>
          <w:i w:val="0"/>
          <w:iCs w:val="0"/>
          <w:lang w:val="es-CO"/>
        </w:rPr>
        <w:t>dashboards</w:t>
      </w:r>
      <w:proofErr w:type="spellEnd"/>
      <w:r w:rsidR="00EA1033">
        <w:rPr>
          <w:rFonts w:ascii="Arial" w:hAnsi="Arial" w:cs="Arial"/>
          <w:i w:val="0"/>
          <w:iCs w:val="0"/>
          <w:lang w:val="es-CO"/>
        </w:rPr>
        <w:t xml:space="preserve"> mostrados se toman decisiones de manera diaria a fin de corregir desviaciones o reforzar buenas prácticas en cada uno de los </w:t>
      </w:r>
      <w:proofErr w:type="spellStart"/>
      <w:r w:rsidR="00EA1033">
        <w:rPr>
          <w:rFonts w:ascii="Arial" w:hAnsi="Arial" w:cs="Arial"/>
          <w:i w:val="0"/>
          <w:iCs w:val="0"/>
          <w:lang w:val="es-CO"/>
        </w:rPr>
        <w:t>BPP</w:t>
      </w:r>
      <w:proofErr w:type="spellEnd"/>
      <w:r w:rsidR="00EA1033">
        <w:rPr>
          <w:rFonts w:ascii="Arial" w:hAnsi="Arial" w:cs="Arial"/>
          <w:i w:val="0"/>
          <w:iCs w:val="0"/>
          <w:lang w:val="es-CO"/>
        </w:rPr>
        <w:t>.</w:t>
      </w:r>
    </w:p>
    <w:p w14:paraId="794F7F96" w14:textId="77777777" w:rsidR="00AA2C50" w:rsidRDefault="00AA2C50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26AAB2A4" w14:textId="6CF4087A" w:rsidR="007E0CB8" w:rsidRPr="007E0CB8" w:rsidRDefault="007E0CB8" w:rsidP="007E0CB8">
      <w:pPr>
        <w:pStyle w:val="Resumen"/>
        <w:spacing w:line="360" w:lineRule="auto"/>
        <w:rPr>
          <w:rFonts w:ascii="Arial" w:hAnsi="Arial" w:cs="Arial"/>
          <w:b/>
          <w:bCs/>
          <w:i w:val="0"/>
          <w:iCs w:val="0"/>
          <w:lang w:val="es-CO"/>
        </w:rPr>
      </w:pPr>
      <w:r w:rsidRPr="007E0CB8">
        <w:rPr>
          <w:rFonts w:ascii="Arial" w:hAnsi="Arial" w:cs="Arial"/>
          <w:b/>
          <w:bCs/>
          <w:i w:val="0"/>
          <w:iCs w:val="0"/>
          <w:lang w:val="es-CO"/>
        </w:rPr>
        <w:t>Conclusiones</w:t>
      </w:r>
    </w:p>
    <w:p w14:paraId="4DAE58E1" w14:textId="7CD1C07A" w:rsidR="00EA1033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  <w:r>
        <w:rPr>
          <w:lang w:val="es-CO"/>
        </w:rPr>
        <w:t xml:space="preserve">El estandarizar principios de buenas prácticas y desarrollar herramientas de control en base a la información brindada por cada uno de los sistemas de autonomía nos han permitido durante estos últimos años cumplir y muchas veces superar los targets como operación. </w:t>
      </w:r>
    </w:p>
    <w:p w14:paraId="43E4481D" w14:textId="77777777" w:rsidR="00EA1033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0FD427E6" w14:textId="77777777" w:rsidR="00EA1033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25FB3F88" w14:textId="77777777" w:rsidR="00EA1033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34FD10B5" w14:textId="77777777" w:rsidR="00EA1033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45B94E0E" w14:textId="77777777" w:rsidR="00EA1033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</w:pPr>
    </w:p>
    <w:p w14:paraId="10AACC35" w14:textId="77777777" w:rsidR="00EA1033" w:rsidRPr="00A43B51" w:rsidRDefault="00EA1033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  <w:sectPr w:rsidR="00EA1033" w:rsidRPr="00A43B51" w:rsidSect="00B870C9">
          <w:headerReference w:type="even" r:id="rId13"/>
          <w:headerReference w:type="default" r:id="rId14"/>
          <w:footerReference w:type="default" r:id="rId15"/>
          <w:headerReference w:type="first" r:id="rId16"/>
          <w:type w:val="continuous"/>
          <w:pgSz w:w="11906" w:h="16838" w:code="9"/>
          <w:pgMar w:top="1985" w:right="1009" w:bottom="635" w:left="1009" w:header="624" w:footer="326" w:gutter="0"/>
          <w:cols w:num="2" w:space="720"/>
          <w:docGrid w:linePitch="360"/>
        </w:sectPr>
      </w:pPr>
    </w:p>
    <w:p w14:paraId="5C586614" w14:textId="0FBCD02A" w:rsidR="00FD00B8" w:rsidRPr="00A43B51" w:rsidRDefault="00FD00B8" w:rsidP="00FD00B8">
      <w:pPr>
        <w:spacing w:line="360" w:lineRule="auto"/>
        <w:rPr>
          <w:b/>
          <w:szCs w:val="22"/>
        </w:rPr>
      </w:pPr>
      <w:r>
        <w:rPr>
          <w:b/>
          <w:szCs w:val="22"/>
        </w:rPr>
        <w:lastRenderedPageBreak/>
        <w:t>MANUEL VIDAL LOLI</w:t>
      </w:r>
    </w:p>
    <w:p w14:paraId="46510719" w14:textId="3DE3F316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Cargo: </w:t>
      </w:r>
      <w:r>
        <w:rPr>
          <w:szCs w:val="22"/>
        </w:rPr>
        <w:t>Superintendente</w:t>
      </w:r>
      <w:r w:rsidRPr="00A43B51">
        <w:rPr>
          <w:szCs w:val="22"/>
        </w:rPr>
        <w:t xml:space="preserve"> de </w:t>
      </w:r>
      <w:r>
        <w:rPr>
          <w:szCs w:val="22"/>
        </w:rPr>
        <w:t xml:space="preserve">Operaciones </w:t>
      </w:r>
      <w:r w:rsidRPr="00A43B51">
        <w:rPr>
          <w:szCs w:val="22"/>
        </w:rPr>
        <w:t>Mina</w:t>
      </w:r>
    </w:p>
    <w:p w14:paraId="2D8A3142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  <w:lang w:val="es-PE"/>
        </w:rPr>
      </w:pPr>
      <w:r w:rsidRPr="00A43B51">
        <w:rPr>
          <w:szCs w:val="22"/>
          <w:lang w:val="es-PE"/>
        </w:rPr>
        <w:t xml:space="preserve">Empresa: </w:t>
      </w:r>
      <w:proofErr w:type="spellStart"/>
      <w:r w:rsidRPr="00A43B51">
        <w:rPr>
          <w:szCs w:val="22"/>
          <w:lang w:val="es-PE"/>
        </w:rPr>
        <w:t>Angloamerican</w:t>
      </w:r>
      <w:proofErr w:type="spellEnd"/>
      <w:r w:rsidRPr="00A43B51">
        <w:rPr>
          <w:szCs w:val="22"/>
          <w:lang w:val="es-PE"/>
        </w:rPr>
        <w:t xml:space="preserve"> </w:t>
      </w:r>
      <w:proofErr w:type="spellStart"/>
      <w:r w:rsidRPr="00A43B51">
        <w:rPr>
          <w:szCs w:val="22"/>
          <w:lang w:val="es-PE"/>
        </w:rPr>
        <w:t>Quellaveco</w:t>
      </w:r>
      <w:proofErr w:type="spellEnd"/>
    </w:p>
    <w:p w14:paraId="29908F63" w14:textId="536C4E03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Correo electrónico: </w:t>
      </w:r>
      <w:r w:rsidRPr="00FD00B8">
        <w:rPr>
          <w:szCs w:val="22"/>
        </w:rPr>
        <w:t>arturo.vidal@angloamerican.com</w:t>
      </w:r>
    </w:p>
    <w:p w14:paraId="29D99DB6" w14:textId="0170A34B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Teléfono / Celular: </w:t>
      </w:r>
      <w:r w:rsidRPr="00FD00B8">
        <w:rPr>
          <w:szCs w:val="22"/>
        </w:rPr>
        <w:t>+51 976 720 513</w:t>
      </w:r>
    </w:p>
    <w:p w14:paraId="1C84134E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Dirección: Campamento </w:t>
      </w:r>
      <w:proofErr w:type="spellStart"/>
      <w:r w:rsidRPr="00A43B51">
        <w:rPr>
          <w:szCs w:val="22"/>
        </w:rPr>
        <w:t>Salviani</w:t>
      </w:r>
      <w:proofErr w:type="spellEnd"/>
      <w:r w:rsidRPr="00A43B51">
        <w:rPr>
          <w:szCs w:val="22"/>
        </w:rPr>
        <w:t xml:space="preserve"> - Mina </w:t>
      </w:r>
      <w:proofErr w:type="spellStart"/>
      <w:r w:rsidRPr="00A43B51">
        <w:rPr>
          <w:szCs w:val="22"/>
        </w:rPr>
        <w:t>Quellaveco</w:t>
      </w:r>
      <w:proofErr w:type="spellEnd"/>
    </w:p>
    <w:p w14:paraId="26230BD6" w14:textId="77777777" w:rsidR="00FD00B8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60FE8CE4" w14:textId="11E5560E" w:rsidR="00FD00B8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FD00B8">
        <w:rPr>
          <w:szCs w:val="22"/>
        </w:rPr>
        <w:t xml:space="preserve">Ingeniero de Minas colegiado y titulado, con más de 15 años de experiencia en minería superficial desarrollados en el exterior y dentro del Perú en empresas como </w:t>
      </w:r>
      <w:proofErr w:type="spellStart"/>
      <w:r w:rsidRPr="00FD00B8">
        <w:rPr>
          <w:szCs w:val="22"/>
        </w:rPr>
        <w:t>BHP</w:t>
      </w:r>
      <w:proofErr w:type="spellEnd"/>
      <w:r w:rsidRPr="00FD00B8">
        <w:rPr>
          <w:szCs w:val="22"/>
        </w:rPr>
        <w:t xml:space="preserve">, Orica, Antamina y actualmente en Anglo American – </w:t>
      </w:r>
      <w:proofErr w:type="spellStart"/>
      <w:r w:rsidRPr="00FD00B8">
        <w:rPr>
          <w:szCs w:val="22"/>
        </w:rPr>
        <w:t>Quellaveco</w:t>
      </w:r>
      <w:proofErr w:type="spellEnd"/>
      <w:r w:rsidRPr="00FD00B8">
        <w:rPr>
          <w:szCs w:val="22"/>
        </w:rPr>
        <w:t xml:space="preserve">. Las áreas en las que se ha desempeñado durante este tiempo son: perforación y voladura, planeamiento y operaciones mina. Actualmente el cargo que desempeña es de Superintendente de Operaciones Mina en </w:t>
      </w:r>
      <w:proofErr w:type="spellStart"/>
      <w:r w:rsidRPr="00FD00B8">
        <w:rPr>
          <w:szCs w:val="22"/>
        </w:rPr>
        <w:t>Quellaveco</w:t>
      </w:r>
      <w:proofErr w:type="spellEnd"/>
      <w:r w:rsidRPr="00FD00B8">
        <w:rPr>
          <w:szCs w:val="22"/>
        </w:rPr>
        <w:t>.</w:t>
      </w:r>
    </w:p>
    <w:p w14:paraId="616DAB0E" w14:textId="77777777" w:rsidR="00FD00B8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205BA38B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</w:rPr>
      </w:pPr>
      <w:r w:rsidRPr="00A43B51">
        <w:rPr>
          <w:b/>
          <w:szCs w:val="22"/>
        </w:rPr>
        <w:t>WILMER SOLANO ROMANÍ</w:t>
      </w:r>
    </w:p>
    <w:p w14:paraId="769DD0F4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Cargo: Ingeniero Soporte de Operaciones</w:t>
      </w:r>
    </w:p>
    <w:p w14:paraId="1F660918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  <w:lang w:val="es-PE"/>
        </w:rPr>
      </w:pPr>
      <w:r w:rsidRPr="00A43B51">
        <w:rPr>
          <w:szCs w:val="22"/>
          <w:lang w:val="es-PE"/>
        </w:rPr>
        <w:t xml:space="preserve">Empresa: </w:t>
      </w:r>
      <w:proofErr w:type="spellStart"/>
      <w:r w:rsidRPr="00A43B51">
        <w:rPr>
          <w:szCs w:val="22"/>
          <w:lang w:val="es-PE"/>
        </w:rPr>
        <w:t>Angloamerican</w:t>
      </w:r>
      <w:proofErr w:type="spellEnd"/>
      <w:r w:rsidRPr="00A43B51">
        <w:rPr>
          <w:szCs w:val="22"/>
          <w:lang w:val="es-PE"/>
        </w:rPr>
        <w:t xml:space="preserve"> </w:t>
      </w:r>
      <w:proofErr w:type="spellStart"/>
      <w:r w:rsidRPr="00A43B51">
        <w:rPr>
          <w:szCs w:val="22"/>
          <w:lang w:val="es-PE"/>
        </w:rPr>
        <w:t>Quellaveco</w:t>
      </w:r>
      <w:proofErr w:type="spellEnd"/>
    </w:p>
    <w:p w14:paraId="2877994A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Correo electrónico: wilmer.solano@angloamerican.com</w:t>
      </w:r>
    </w:p>
    <w:p w14:paraId="0F406EDF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Teléfono / Celular: +51 953 865 350</w:t>
      </w:r>
    </w:p>
    <w:p w14:paraId="35EA2353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Dirección: Campamento </w:t>
      </w:r>
      <w:proofErr w:type="spellStart"/>
      <w:r w:rsidRPr="00A43B51">
        <w:rPr>
          <w:szCs w:val="22"/>
        </w:rPr>
        <w:t>Salviani</w:t>
      </w:r>
      <w:proofErr w:type="spellEnd"/>
      <w:r w:rsidRPr="00A43B51">
        <w:rPr>
          <w:szCs w:val="22"/>
        </w:rPr>
        <w:t xml:space="preserve"> - Mina </w:t>
      </w:r>
      <w:proofErr w:type="spellStart"/>
      <w:r w:rsidRPr="00A43B51">
        <w:rPr>
          <w:szCs w:val="22"/>
        </w:rPr>
        <w:t>Quellaveco</w:t>
      </w:r>
      <w:proofErr w:type="spellEnd"/>
    </w:p>
    <w:p w14:paraId="7259F779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0077D260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>Ing. de Minas de la Universidad Nacional Mayor de San Marcos e Ing. de Sistemas de la Universidad Nacional de Ingeniería, con maestría en Administración y Dirección de Empresas en la Universidad Privada de Tacna.</w:t>
      </w:r>
    </w:p>
    <w:p w14:paraId="0FCE5244" w14:textId="77777777" w:rsidR="007E0CB8" w:rsidRPr="00A43B51" w:rsidRDefault="007E0CB8" w:rsidP="007E0C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  <w:sectPr w:rsidR="007E0CB8" w:rsidRPr="00A43B51" w:rsidSect="007E0CB8">
          <w:type w:val="continuous"/>
          <w:pgSz w:w="11906" w:h="16838" w:code="9"/>
          <w:pgMar w:top="1985" w:right="1009" w:bottom="635" w:left="1009" w:header="624" w:footer="326" w:gutter="0"/>
          <w:cols w:space="720"/>
          <w:docGrid w:linePitch="360"/>
        </w:sectPr>
      </w:pPr>
      <w:r w:rsidRPr="00A43B51">
        <w:rPr>
          <w:szCs w:val="22"/>
        </w:rPr>
        <w:t xml:space="preserve">Ingeniero Soporte de Operaciones en </w:t>
      </w:r>
      <w:proofErr w:type="spellStart"/>
      <w:r w:rsidRPr="00A43B51">
        <w:rPr>
          <w:szCs w:val="22"/>
        </w:rPr>
        <w:t>Angloamerican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desde 2023. Con más de 10 años de experiencia en el sector minero, desempeñando los cargos de Especialista de Aplicación y Mejora Continua en Ferreyros S.A., Jefe de Tecnología Operacional OT, Supervisor de Operaciones y Despacho Mina, Supervisor de Sistemas, Control &amp; Comunicaciones en las Gerencia de Operaciones y Mantenimiento Mina de </w:t>
      </w:r>
      <w:proofErr w:type="spellStart"/>
      <w:r w:rsidRPr="00A43B51">
        <w:rPr>
          <w:szCs w:val="22"/>
        </w:rPr>
        <w:t>Southern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Peru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Copper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Corporation</w:t>
      </w:r>
      <w:proofErr w:type="spellEnd"/>
      <w:r w:rsidRPr="00A43B51">
        <w:rPr>
          <w:szCs w:val="22"/>
        </w:rPr>
        <w:t xml:space="preserve">, brindando soporte operacional a las superintendencias de Operaciones Mina, Desarrollo Mina y Perforación y Voladura, soporte en </w:t>
      </w:r>
      <w:proofErr w:type="spellStart"/>
      <w:r w:rsidRPr="00A43B51">
        <w:rPr>
          <w:szCs w:val="22"/>
        </w:rPr>
        <w:t>KPIs</w:t>
      </w:r>
      <w:proofErr w:type="spellEnd"/>
      <w:r w:rsidRPr="00A43B51">
        <w:rPr>
          <w:szCs w:val="22"/>
        </w:rPr>
        <w:t xml:space="preserve"> Operacionales y de Costos, </w:t>
      </w:r>
      <w:proofErr w:type="spellStart"/>
      <w:r w:rsidRPr="00A43B51">
        <w:rPr>
          <w:szCs w:val="22"/>
        </w:rPr>
        <w:t>reportabilidad</w:t>
      </w:r>
      <w:proofErr w:type="spellEnd"/>
      <w:r w:rsidRPr="00A43B51">
        <w:rPr>
          <w:szCs w:val="22"/>
        </w:rPr>
        <w:t xml:space="preserve"> y liderando el desarrollo e implementación de proyectos de aplicación y mejora continua en términos de Tecnología que mejoren la performance de la operación para alcanzar los objetivos de la compañía.</w:t>
      </w:r>
    </w:p>
    <w:p w14:paraId="380347CC" w14:textId="77777777" w:rsidR="00FD00B8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4ADC99B1" w14:textId="77777777" w:rsidR="00FD00B8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25D608B1" w14:textId="77777777" w:rsidR="00FD00B8" w:rsidRPr="00A43B51" w:rsidRDefault="00FD00B8" w:rsidP="00FD00B8">
      <w:pPr>
        <w:spacing w:line="360" w:lineRule="auto"/>
        <w:rPr>
          <w:b/>
          <w:szCs w:val="22"/>
        </w:rPr>
      </w:pPr>
      <w:r w:rsidRPr="00A43B51">
        <w:rPr>
          <w:b/>
          <w:szCs w:val="22"/>
        </w:rPr>
        <w:t>FABIAN ANDRES AEDO QUIROZ</w:t>
      </w:r>
    </w:p>
    <w:p w14:paraId="1F184512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Cargo: Líder de Mina</w:t>
      </w:r>
    </w:p>
    <w:p w14:paraId="011E840E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  <w:lang w:val="es-PE"/>
        </w:rPr>
      </w:pPr>
      <w:r w:rsidRPr="00A43B51">
        <w:rPr>
          <w:szCs w:val="22"/>
          <w:lang w:val="es-PE"/>
        </w:rPr>
        <w:lastRenderedPageBreak/>
        <w:t xml:space="preserve">Empresa: </w:t>
      </w:r>
      <w:proofErr w:type="spellStart"/>
      <w:r w:rsidRPr="00A43B51">
        <w:rPr>
          <w:szCs w:val="22"/>
          <w:lang w:val="es-PE"/>
        </w:rPr>
        <w:t>Angloamerican</w:t>
      </w:r>
      <w:proofErr w:type="spellEnd"/>
      <w:r w:rsidRPr="00A43B51">
        <w:rPr>
          <w:szCs w:val="22"/>
          <w:lang w:val="es-PE"/>
        </w:rPr>
        <w:t xml:space="preserve"> </w:t>
      </w:r>
      <w:proofErr w:type="spellStart"/>
      <w:r w:rsidRPr="00A43B51">
        <w:rPr>
          <w:szCs w:val="22"/>
          <w:lang w:val="es-PE"/>
        </w:rPr>
        <w:t>Quellaveco</w:t>
      </w:r>
      <w:proofErr w:type="spellEnd"/>
    </w:p>
    <w:p w14:paraId="0ABCCFA0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Correo electrónico: fabian.aedo@angloamerican.com </w:t>
      </w:r>
    </w:p>
    <w:p w14:paraId="0875EBFF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Teléfono / Celular: +51 957 402 006</w:t>
      </w:r>
    </w:p>
    <w:p w14:paraId="2EEB3D76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Dirección: Campamento </w:t>
      </w:r>
      <w:proofErr w:type="spellStart"/>
      <w:r w:rsidRPr="00A43B51">
        <w:rPr>
          <w:szCs w:val="22"/>
        </w:rPr>
        <w:t>Salviani</w:t>
      </w:r>
      <w:proofErr w:type="spellEnd"/>
      <w:r w:rsidRPr="00A43B51">
        <w:rPr>
          <w:szCs w:val="22"/>
        </w:rPr>
        <w:t xml:space="preserve"> - Mina </w:t>
      </w:r>
      <w:proofErr w:type="spellStart"/>
      <w:r w:rsidRPr="00A43B51">
        <w:rPr>
          <w:szCs w:val="22"/>
        </w:rPr>
        <w:t>Quellaveco</w:t>
      </w:r>
      <w:proofErr w:type="spellEnd"/>
    </w:p>
    <w:p w14:paraId="11A1B352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  <w:sectPr w:rsidR="00FD00B8" w:rsidRPr="00A43B51" w:rsidSect="00FD00B8">
          <w:type w:val="continuous"/>
          <w:pgSz w:w="11906" w:h="16838" w:code="9"/>
          <w:pgMar w:top="1985" w:right="1009" w:bottom="635" w:left="1009" w:header="624" w:footer="326" w:gutter="0"/>
          <w:cols w:space="720"/>
          <w:docGrid w:linePitch="360"/>
        </w:sectPr>
      </w:pPr>
    </w:p>
    <w:p w14:paraId="03690BA6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6FF099A2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Perfil profesional</w:t>
      </w:r>
    </w:p>
    <w:p w14:paraId="7C42D87E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>Ing. de Minas de la Universidad Nacional de San Agustín de Arequipa.</w:t>
      </w:r>
    </w:p>
    <w:p w14:paraId="2B784CF1" w14:textId="77777777" w:rsidR="00FD00B8" w:rsidRPr="00A43B51" w:rsidRDefault="00FD00B8" w:rsidP="00FD00B8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 xml:space="preserve">Líder de Mina en </w:t>
      </w:r>
      <w:proofErr w:type="spellStart"/>
      <w:r w:rsidRPr="00A43B51">
        <w:rPr>
          <w:szCs w:val="22"/>
        </w:rPr>
        <w:t>Angloamerican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desde Setiembre 2023. Logro a la fecha el récord de producción más alto desde el arranque de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. Con más de 18 años de experiencia en el sector minero, desempeñando los cargos de Líder de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Líder de Operaciones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>, Ing. Senior de Operaciones Mina en Sociedad Minera Cerro Verde, Jefe de Guardia en Mina Toquepala, cumpliendo y en numerosas ocasiones superando los objetivos de producción.</w:t>
      </w:r>
    </w:p>
    <w:p w14:paraId="32BA081D" w14:textId="77777777" w:rsidR="00FD00B8" w:rsidRPr="00A43B51" w:rsidRDefault="00FD00B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sectPr w:rsidR="00FD00B8" w:rsidRPr="00A43B51" w:rsidSect="00EE5667">
      <w:type w:val="continuous"/>
      <w:pgSz w:w="11906" w:h="16838" w:code="9"/>
      <w:pgMar w:top="1985" w:right="1009" w:bottom="635" w:left="1009" w:header="624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CE376" w14:textId="77777777" w:rsidR="00457FD6" w:rsidRDefault="00457FD6">
      <w:r>
        <w:separator/>
      </w:r>
    </w:p>
  </w:endnote>
  <w:endnote w:type="continuationSeparator" w:id="0">
    <w:p w14:paraId="11525C72" w14:textId="77777777" w:rsidR="00457FD6" w:rsidRDefault="00457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1C73" w14:textId="77777777" w:rsidR="00BF12A2" w:rsidRDefault="00BF12A2" w:rsidP="00832999">
    <w:pPr>
      <w:pStyle w:val="Piedepgina"/>
      <w:jc w:val="right"/>
      <w:rPr>
        <w:noProof/>
        <w:lang w:val="es-PE" w:eastAsia="es-PE"/>
      </w:rPr>
    </w:pPr>
  </w:p>
  <w:p w14:paraId="590AB462" w14:textId="068178AA" w:rsidR="00BF12A2" w:rsidRPr="00AA692E" w:rsidRDefault="002C17A9" w:rsidP="00856F59">
    <w:pPr>
      <w:pStyle w:val="Piedepgina"/>
      <w:jc w:val="center"/>
      <w:rPr>
        <w:rFonts w:ascii="Calibri" w:hAnsi="Calibri"/>
        <w:color w:val="595959"/>
        <w:sz w:val="18"/>
        <w:szCs w:val="18"/>
      </w:rPr>
    </w:pPr>
    <w:r w:rsidRPr="002C17A9">
      <w:rPr>
        <w:rFonts w:ascii="Calibri" w:hAnsi="Calibri"/>
        <w:color w:val="595959"/>
        <w:sz w:val="18"/>
        <w:szCs w:val="18"/>
      </w:rPr>
      <w:t xml:space="preserve">Página 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begin"/>
    </w:r>
    <w:r w:rsidRPr="002C17A9">
      <w:rPr>
        <w:rFonts w:ascii="Calibri" w:hAnsi="Calibri"/>
        <w:b/>
        <w:bCs/>
        <w:color w:val="595959"/>
        <w:sz w:val="18"/>
        <w:szCs w:val="18"/>
      </w:rPr>
      <w:instrText>PAGE  \* Arabic  \* MERGEFORMAT</w:instrTex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separate"/>
    </w:r>
    <w:r w:rsidRPr="002C17A9">
      <w:rPr>
        <w:rFonts w:ascii="Calibri" w:hAnsi="Calibri"/>
        <w:b/>
        <w:bCs/>
        <w:color w:val="595959"/>
        <w:sz w:val="18"/>
        <w:szCs w:val="18"/>
      </w:rPr>
      <w:t>1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end"/>
    </w:r>
    <w:r w:rsidRPr="002C17A9">
      <w:rPr>
        <w:rFonts w:ascii="Calibri" w:hAnsi="Calibri"/>
        <w:color w:val="595959"/>
        <w:sz w:val="18"/>
        <w:szCs w:val="18"/>
      </w:rPr>
      <w:t xml:space="preserve"> de 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begin"/>
    </w:r>
    <w:r w:rsidRPr="002C17A9">
      <w:rPr>
        <w:rFonts w:ascii="Calibri" w:hAnsi="Calibri"/>
        <w:b/>
        <w:bCs/>
        <w:color w:val="595959"/>
        <w:sz w:val="18"/>
        <w:szCs w:val="18"/>
      </w:rPr>
      <w:instrText>NUMPAGES  \* Arabic  \* MERGEFORMAT</w:instrTex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separate"/>
    </w:r>
    <w:r w:rsidRPr="002C17A9">
      <w:rPr>
        <w:rFonts w:ascii="Calibri" w:hAnsi="Calibri"/>
        <w:b/>
        <w:bCs/>
        <w:color w:val="595959"/>
        <w:sz w:val="18"/>
        <w:szCs w:val="18"/>
      </w:rPr>
      <w:t>2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end"/>
    </w:r>
    <w:r>
      <w:rPr>
        <w:rFonts w:ascii="Calibri" w:hAnsi="Calibri"/>
        <w:b/>
        <w:bCs/>
        <w:color w:val="595959"/>
        <w:sz w:val="18"/>
        <w:szCs w:val="18"/>
      </w:rPr>
      <w:br/>
    </w:r>
  </w:p>
  <w:p w14:paraId="0AB6F47D" w14:textId="5A80491B" w:rsidR="00BF12A2" w:rsidRPr="00856F59" w:rsidRDefault="00BF12A2" w:rsidP="00856F59">
    <w:pPr>
      <w:pStyle w:val="Piedepgina"/>
      <w:jc w:val="center"/>
      <w:rPr>
        <w:rFonts w:ascii="Calibri" w:hAnsi="Calibri"/>
        <w:color w:val="595959"/>
        <w:sz w:val="18"/>
        <w:szCs w:val="18"/>
      </w:rPr>
    </w:pPr>
    <w:r>
      <w:rPr>
        <w:rFonts w:ascii="Calibri" w:hAnsi="Calibri"/>
        <w:color w:val="595959"/>
        <w:sz w:val="18"/>
        <w:szCs w:val="18"/>
      </w:rPr>
      <w:t>www.</w:t>
    </w:r>
    <w:r w:rsidR="00A43B51">
      <w:rPr>
        <w:rFonts w:ascii="Calibri" w:hAnsi="Calibri"/>
        <w:color w:val="595959"/>
        <w:sz w:val="18"/>
        <w:szCs w:val="18"/>
      </w:rPr>
      <w:t>perumin</w:t>
    </w:r>
    <w:r>
      <w:rPr>
        <w:rFonts w:ascii="Calibri" w:hAnsi="Calibri"/>
        <w:color w:val="595959"/>
        <w:sz w:val="18"/>
        <w:szCs w:val="18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D7855" w14:textId="77777777" w:rsidR="00457FD6" w:rsidRDefault="00457FD6">
      <w:r>
        <w:separator/>
      </w:r>
    </w:p>
  </w:footnote>
  <w:footnote w:type="continuationSeparator" w:id="0">
    <w:p w14:paraId="09B998DB" w14:textId="77777777" w:rsidR="00457FD6" w:rsidRDefault="00457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BB6D" w14:textId="596BCDCA" w:rsidR="00AF785E" w:rsidRDefault="00AF785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C2AB7B" wp14:editId="53F9E70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132493403" name="Cuadro de texto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E40D3" w14:textId="7489BA10" w:rsidR="00AF785E" w:rsidRPr="00AF785E" w:rsidRDefault="00AF785E" w:rsidP="00AF785E">
                          <w:pPr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85E"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2AB7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467E40D3" w14:textId="7489BA10" w:rsidR="00AF785E" w:rsidRPr="00AF785E" w:rsidRDefault="00AF785E" w:rsidP="00AF785E">
                    <w:pPr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85E"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4CFC" w14:textId="54E00749" w:rsidR="00BF12A2" w:rsidRDefault="002C17A9" w:rsidP="00832999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6862474" wp14:editId="48692E28">
          <wp:simplePos x="0" y="0"/>
          <wp:positionH relativeFrom="margin">
            <wp:align>right</wp:align>
          </wp:positionH>
          <wp:positionV relativeFrom="paragraph">
            <wp:posOffset>28331</wp:posOffset>
          </wp:positionV>
          <wp:extent cx="714005" cy="662354"/>
          <wp:effectExtent l="0" t="0" r="0" b="4445"/>
          <wp:wrapNone/>
          <wp:docPr id="187045049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93" t="15385" r="16025" b="24717"/>
                  <a:stretch/>
                </pic:blipFill>
                <pic:spPr bwMode="auto">
                  <a:xfrm>
                    <a:off x="0" y="0"/>
                    <a:ext cx="714005" cy="6623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137DE324" wp14:editId="0852B9B8">
          <wp:simplePos x="0" y="0"/>
          <wp:positionH relativeFrom="column">
            <wp:posOffset>3667125</wp:posOffset>
          </wp:positionH>
          <wp:positionV relativeFrom="paragraph">
            <wp:posOffset>-74295</wp:posOffset>
          </wp:positionV>
          <wp:extent cx="1922145" cy="876300"/>
          <wp:effectExtent l="0" t="0" r="1905" b="0"/>
          <wp:wrapSquare wrapText="bothSides"/>
          <wp:docPr id="6" name="Picture 6" descr="IIMP-PERUMIN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IMP-PERUMIN3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345"/>
                  <a:stretch/>
                </pic:blipFill>
                <pic:spPr bwMode="auto">
                  <a:xfrm>
                    <a:off x="0" y="0"/>
                    <a:ext cx="192214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71B1E" w14:textId="395D8C66" w:rsidR="00BF12A2" w:rsidRDefault="00BF12A2"/>
  <w:p w14:paraId="449810E2" w14:textId="77777777" w:rsidR="00BF12A2" w:rsidRDefault="00BF12A2"/>
  <w:p w14:paraId="18CC96C7" w14:textId="77777777" w:rsidR="00BF12A2" w:rsidRDefault="00BF12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9432" w14:textId="2B78BC61" w:rsidR="00AF785E" w:rsidRDefault="00AF785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DFAE8D" wp14:editId="605110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41679454" name="Cuadro de texto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91592" w14:textId="157D6672" w:rsidR="00AF785E" w:rsidRPr="00AF785E" w:rsidRDefault="00AF785E" w:rsidP="00AF785E">
                          <w:pPr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85E"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FAE8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56B91592" w14:textId="157D6672" w:rsidR="00AF785E" w:rsidRPr="00AF785E" w:rsidRDefault="00AF785E" w:rsidP="00AF785E">
                    <w:pPr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85E"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24D8EA"/>
    <w:lvl w:ilvl="0">
      <w:start w:val="1"/>
      <w:numFmt w:val="bullet"/>
      <w:pStyle w:val="Listaconvietas2"/>
      <w:lvlText w:val="-"/>
      <w:lvlJc w:val="left"/>
      <w:pPr>
        <w:tabs>
          <w:tab w:val="num" w:pos="1296"/>
        </w:tabs>
        <w:ind w:left="1152" w:hanging="216"/>
      </w:pPr>
      <w:rPr>
        <w:rFonts w:hint="default"/>
      </w:rPr>
    </w:lvl>
  </w:abstractNum>
  <w:abstractNum w:abstractNumId="1" w15:restartNumberingAfterBreak="0">
    <w:nsid w:val="01F65EBC"/>
    <w:multiLevelType w:val="hybridMultilevel"/>
    <w:tmpl w:val="197ABFA8"/>
    <w:lvl w:ilvl="0" w:tplc="41967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745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0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B65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A9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A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7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4D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86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615649"/>
    <w:multiLevelType w:val="hybridMultilevel"/>
    <w:tmpl w:val="D15AFE82"/>
    <w:lvl w:ilvl="0" w:tplc="87AA1A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04A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620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28C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2E6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A4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1E8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D22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AB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4D1143"/>
    <w:multiLevelType w:val="hybridMultilevel"/>
    <w:tmpl w:val="F4AE6FB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745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0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B65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A9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A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7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4D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86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C10F68"/>
    <w:multiLevelType w:val="hybridMultilevel"/>
    <w:tmpl w:val="68FA9900"/>
    <w:lvl w:ilvl="0" w:tplc="F7A05EC0">
      <w:start w:val="1"/>
      <w:numFmt w:val="bullet"/>
      <w:lvlText w:val="-"/>
      <w:lvlJc w:val="left"/>
      <w:pPr>
        <w:ind w:left="1211" w:hanging="360"/>
      </w:pPr>
      <w:rPr>
        <w:rFonts w:ascii="Calibri" w:eastAsia="Times New Roman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D8D7BE6"/>
    <w:multiLevelType w:val="hybridMultilevel"/>
    <w:tmpl w:val="050AC2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E43C8"/>
    <w:multiLevelType w:val="hybridMultilevel"/>
    <w:tmpl w:val="66B8FADC"/>
    <w:lvl w:ilvl="0" w:tplc="5AFC051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0213E"/>
    <w:multiLevelType w:val="hybridMultilevel"/>
    <w:tmpl w:val="C2D061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972A8"/>
    <w:multiLevelType w:val="multilevel"/>
    <w:tmpl w:val="732E16D0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34"/>
        </w:tabs>
        <w:ind w:left="734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  <w:b/>
      </w:rPr>
    </w:lvl>
  </w:abstractNum>
  <w:abstractNum w:abstractNumId="9" w15:restartNumberingAfterBreak="0">
    <w:nsid w:val="1ABE18D0"/>
    <w:multiLevelType w:val="hybridMultilevel"/>
    <w:tmpl w:val="5294483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E31012"/>
    <w:multiLevelType w:val="hybridMultilevel"/>
    <w:tmpl w:val="209EA710"/>
    <w:lvl w:ilvl="0" w:tplc="0C0A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11" w15:restartNumberingAfterBreak="0">
    <w:nsid w:val="21271035"/>
    <w:multiLevelType w:val="hybridMultilevel"/>
    <w:tmpl w:val="EC5AC4DC"/>
    <w:lvl w:ilvl="0" w:tplc="B27822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A4853"/>
    <w:multiLevelType w:val="hybridMultilevel"/>
    <w:tmpl w:val="CFC2CE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508C1"/>
    <w:multiLevelType w:val="hybridMultilevel"/>
    <w:tmpl w:val="EC1817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E6389"/>
    <w:multiLevelType w:val="hybridMultilevel"/>
    <w:tmpl w:val="899EF068"/>
    <w:lvl w:ilvl="0" w:tplc="5E100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2267F"/>
    <w:multiLevelType w:val="hybridMultilevel"/>
    <w:tmpl w:val="36BAC5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472A3"/>
    <w:multiLevelType w:val="hybridMultilevel"/>
    <w:tmpl w:val="499659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068BF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E1252"/>
    <w:multiLevelType w:val="hybridMultilevel"/>
    <w:tmpl w:val="8F8453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5276A"/>
    <w:multiLevelType w:val="hybridMultilevel"/>
    <w:tmpl w:val="55EA82FE"/>
    <w:lvl w:ilvl="0" w:tplc="FAF65FF2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9" w15:restartNumberingAfterBreak="0">
    <w:nsid w:val="333A01F3"/>
    <w:multiLevelType w:val="hybridMultilevel"/>
    <w:tmpl w:val="AB1844FE"/>
    <w:lvl w:ilvl="0" w:tplc="94B2F73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83E88"/>
    <w:multiLevelType w:val="multilevel"/>
    <w:tmpl w:val="638EAFC4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Helvetica" w:hAnsi="Helvetica" w:cs="Helvetica" w:hint="default"/>
        <w:b w:val="0"/>
        <w:bCs w:val="0"/>
        <w:i w:val="0"/>
        <w:iCs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227" w:hanging="227"/>
      </w:pPr>
      <w:rPr>
        <w:rFonts w:ascii="Helvetica" w:hAnsi="Helvetica" w:cs="Helvetica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352F7879"/>
    <w:multiLevelType w:val="hybridMultilevel"/>
    <w:tmpl w:val="17C069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E3478A"/>
    <w:multiLevelType w:val="hybridMultilevel"/>
    <w:tmpl w:val="8FE480F6"/>
    <w:lvl w:ilvl="0" w:tplc="C8145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4A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2E1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83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1C9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26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E8BC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D22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44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D257C5B"/>
    <w:multiLevelType w:val="hybridMultilevel"/>
    <w:tmpl w:val="806C4B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A7B3C"/>
    <w:multiLevelType w:val="hybridMultilevel"/>
    <w:tmpl w:val="D9DC6AA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22A0674"/>
    <w:multiLevelType w:val="multilevel"/>
    <w:tmpl w:val="B90A316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442C0087"/>
    <w:multiLevelType w:val="hybridMultilevel"/>
    <w:tmpl w:val="D290541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E426AC"/>
    <w:multiLevelType w:val="hybridMultilevel"/>
    <w:tmpl w:val="9BDCF5BC"/>
    <w:lvl w:ilvl="0" w:tplc="78DAE868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8" w15:restartNumberingAfterBreak="0">
    <w:nsid w:val="497560E4"/>
    <w:multiLevelType w:val="hybridMultilevel"/>
    <w:tmpl w:val="796452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CD387AA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807CC"/>
    <w:multiLevelType w:val="hybridMultilevel"/>
    <w:tmpl w:val="9AB8EE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D1140"/>
    <w:multiLevelType w:val="hybridMultilevel"/>
    <w:tmpl w:val="35706BBA"/>
    <w:lvl w:ilvl="0" w:tplc="1766FC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C7106"/>
    <w:multiLevelType w:val="hybridMultilevel"/>
    <w:tmpl w:val="84AACCF0"/>
    <w:lvl w:ilvl="0" w:tplc="E71A5E5C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  <w:b/>
        <w:i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2" w15:restartNumberingAfterBreak="0">
    <w:nsid w:val="55D87D7C"/>
    <w:multiLevelType w:val="hybridMultilevel"/>
    <w:tmpl w:val="F4C01A0E"/>
    <w:lvl w:ilvl="0" w:tplc="280A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3" w15:restartNumberingAfterBreak="0">
    <w:nsid w:val="5AD15C02"/>
    <w:multiLevelType w:val="hybridMultilevel"/>
    <w:tmpl w:val="0D780848"/>
    <w:lvl w:ilvl="0" w:tplc="069A81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704BC"/>
    <w:multiLevelType w:val="hybridMultilevel"/>
    <w:tmpl w:val="8B26D7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42ACB"/>
    <w:multiLevelType w:val="hybridMultilevel"/>
    <w:tmpl w:val="D876B5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544A8"/>
    <w:multiLevelType w:val="hybridMultilevel"/>
    <w:tmpl w:val="540CD3FE"/>
    <w:lvl w:ilvl="0" w:tplc="652CE20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83280"/>
    <w:multiLevelType w:val="hybridMultilevel"/>
    <w:tmpl w:val="1DACD490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1F51F42"/>
    <w:multiLevelType w:val="hybridMultilevel"/>
    <w:tmpl w:val="07EC660A"/>
    <w:lvl w:ilvl="0" w:tplc="FDA663C6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9" w15:restartNumberingAfterBreak="0">
    <w:nsid w:val="75824C08"/>
    <w:multiLevelType w:val="hybridMultilevel"/>
    <w:tmpl w:val="4A644E6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363E68"/>
    <w:multiLevelType w:val="hybridMultilevel"/>
    <w:tmpl w:val="0E7CF9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8E2009"/>
    <w:multiLevelType w:val="hybridMultilevel"/>
    <w:tmpl w:val="740665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336F0"/>
    <w:multiLevelType w:val="hybridMultilevel"/>
    <w:tmpl w:val="B8AA05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B1E9D"/>
    <w:multiLevelType w:val="hybridMultilevel"/>
    <w:tmpl w:val="431028B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797220">
    <w:abstractNumId w:val="11"/>
  </w:num>
  <w:num w:numId="2" w16cid:durableId="1721436242">
    <w:abstractNumId w:val="10"/>
  </w:num>
  <w:num w:numId="3" w16cid:durableId="320621178">
    <w:abstractNumId w:val="31"/>
  </w:num>
  <w:num w:numId="4" w16cid:durableId="339628904">
    <w:abstractNumId w:val="27"/>
  </w:num>
  <w:num w:numId="5" w16cid:durableId="1069111635">
    <w:abstractNumId w:val="18"/>
  </w:num>
  <w:num w:numId="6" w16cid:durableId="69885147">
    <w:abstractNumId w:val="38"/>
  </w:num>
  <w:num w:numId="7" w16cid:durableId="919020405">
    <w:abstractNumId w:val="5"/>
  </w:num>
  <w:num w:numId="8" w16cid:durableId="1531264107">
    <w:abstractNumId w:val="29"/>
  </w:num>
  <w:num w:numId="9" w16cid:durableId="477187471">
    <w:abstractNumId w:val="33"/>
  </w:num>
  <w:num w:numId="10" w16cid:durableId="1387922344">
    <w:abstractNumId w:val="4"/>
  </w:num>
  <w:num w:numId="11" w16cid:durableId="44261810">
    <w:abstractNumId w:val="14"/>
  </w:num>
  <w:num w:numId="12" w16cid:durableId="2030135678">
    <w:abstractNumId w:val="15"/>
  </w:num>
  <w:num w:numId="13" w16cid:durableId="1397318141">
    <w:abstractNumId w:val="43"/>
  </w:num>
  <w:num w:numId="14" w16cid:durableId="1169559873">
    <w:abstractNumId w:val="7"/>
  </w:num>
  <w:num w:numId="15" w16cid:durableId="2092770443">
    <w:abstractNumId w:val="35"/>
  </w:num>
  <w:num w:numId="16" w16cid:durableId="957642045">
    <w:abstractNumId w:val="17"/>
  </w:num>
  <w:num w:numId="17" w16cid:durableId="2011369002">
    <w:abstractNumId w:val="39"/>
  </w:num>
  <w:num w:numId="18" w16cid:durableId="1995908096">
    <w:abstractNumId w:val="34"/>
  </w:num>
  <w:num w:numId="19" w16cid:durableId="1942183029">
    <w:abstractNumId w:val="23"/>
  </w:num>
  <w:num w:numId="20" w16cid:durableId="1939025988">
    <w:abstractNumId w:val="37"/>
  </w:num>
  <w:num w:numId="21" w16cid:durableId="293408447">
    <w:abstractNumId w:val="2"/>
  </w:num>
  <w:num w:numId="22" w16cid:durableId="1210796833">
    <w:abstractNumId w:val="1"/>
  </w:num>
  <w:num w:numId="23" w16cid:durableId="1987389629">
    <w:abstractNumId w:val="3"/>
  </w:num>
  <w:num w:numId="24" w16cid:durableId="879392463">
    <w:abstractNumId w:val="22"/>
  </w:num>
  <w:num w:numId="25" w16cid:durableId="2064869284">
    <w:abstractNumId w:val="9"/>
  </w:num>
  <w:num w:numId="26" w16cid:durableId="1882327778">
    <w:abstractNumId w:val="13"/>
  </w:num>
  <w:num w:numId="27" w16cid:durableId="775564263">
    <w:abstractNumId w:val="24"/>
  </w:num>
  <w:num w:numId="28" w16cid:durableId="59331419">
    <w:abstractNumId w:val="30"/>
  </w:num>
  <w:num w:numId="29" w16cid:durableId="199166274">
    <w:abstractNumId w:val="32"/>
  </w:num>
  <w:num w:numId="30" w16cid:durableId="1671247838">
    <w:abstractNumId w:val="42"/>
  </w:num>
  <w:num w:numId="31" w16cid:durableId="90786734">
    <w:abstractNumId w:val="6"/>
  </w:num>
  <w:num w:numId="32" w16cid:durableId="1780443939">
    <w:abstractNumId w:val="36"/>
  </w:num>
  <w:num w:numId="33" w16cid:durableId="1552963430">
    <w:abstractNumId w:val="16"/>
  </w:num>
  <w:num w:numId="34" w16cid:durableId="2086560855">
    <w:abstractNumId w:val="8"/>
  </w:num>
  <w:num w:numId="35" w16cid:durableId="1993099881">
    <w:abstractNumId w:val="12"/>
  </w:num>
  <w:num w:numId="36" w16cid:durableId="51970344">
    <w:abstractNumId w:val="21"/>
  </w:num>
  <w:num w:numId="37" w16cid:durableId="207421927">
    <w:abstractNumId w:val="41"/>
  </w:num>
  <w:num w:numId="38" w16cid:durableId="1982879613">
    <w:abstractNumId w:val="28"/>
  </w:num>
  <w:num w:numId="39" w16cid:durableId="1542398287">
    <w:abstractNumId w:val="20"/>
  </w:num>
  <w:num w:numId="40" w16cid:durableId="559639020">
    <w:abstractNumId w:val="0"/>
  </w:num>
  <w:num w:numId="41" w16cid:durableId="1803960262">
    <w:abstractNumId w:val="25"/>
  </w:num>
  <w:num w:numId="42" w16cid:durableId="1698921868">
    <w:abstractNumId w:val="40"/>
  </w:num>
  <w:num w:numId="43" w16cid:durableId="1593902150">
    <w:abstractNumId w:val="26"/>
  </w:num>
  <w:num w:numId="44" w16cid:durableId="20996660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0A"/>
    <w:rsid w:val="0001301E"/>
    <w:rsid w:val="000142C0"/>
    <w:rsid w:val="000229F7"/>
    <w:rsid w:val="00023001"/>
    <w:rsid w:val="00023037"/>
    <w:rsid w:val="0003395D"/>
    <w:rsid w:val="000368B5"/>
    <w:rsid w:val="00042496"/>
    <w:rsid w:val="00042517"/>
    <w:rsid w:val="000432DF"/>
    <w:rsid w:val="00044A04"/>
    <w:rsid w:val="00044FCC"/>
    <w:rsid w:val="0005035A"/>
    <w:rsid w:val="00051869"/>
    <w:rsid w:val="00051D40"/>
    <w:rsid w:val="0005732B"/>
    <w:rsid w:val="0007258A"/>
    <w:rsid w:val="0007699F"/>
    <w:rsid w:val="0007789F"/>
    <w:rsid w:val="00086ABA"/>
    <w:rsid w:val="00090DCB"/>
    <w:rsid w:val="00097A29"/>
    <w:rsid w:val="000A0DDA"/>
    <w:rsid w:val="000A1ECA"/>
    <w:rsid w:val="000A32DF"/>
    <w:rsid w:val="000A7BC1"/>
    <w:rsid w:val="000B0E58"/>
    <w:rsid w:val="000B7DD2"/>
    <w:rsid w:val="000C1545"/>
    <w:rsid w:val="000C3BB3"/>
    <w:rsid w:val="000C41A7"/>
    <w:rsid w:val="000D10FE"/>
    <w:rsid w:val="000E00C4"/>
    <w:rsid w:val="000F2958"/>
    <w:rsid w:val="00110155"/>
    <w:rsid w:val="001215BE"/>
    <w:rsid w:val="001307BB"/>
    <w:rsid w:val="00130C86"/>
    <w:rsid w:val="001323D4"/>
    <w:rsid w:val="00147D39"/>
    <w:rsid w:val="00154A71"/>
    <w:rsid w:val="001550DC"/>
    <w:rsid w:val="00155ABB"/>
    <w:rsid w:val="00162FE3"/>
    <w:rsid w:val="00164B6B"/>
    <w:rsid w:val="00166602"/>
    <w:rsid w:val="00166639"/>
    <w:rsid w:val="00167B21"/>
    <w:rsid w:val="00170FB9"/>
    <w:rsid w:val="001715AB"/>
    <w:rsid w:val="00171A0B"/>
    <w:rsid w:val="00174FE1"/>
    <w:rsid w:val="00176E35"/>
    <w:rsid w:val="00185146"/>
    <w:rsid w:val="00185690"/>
    <w:rsid w:val="00185BE1"/>
    <w:rsid w:val="0018758C"/>
    <w:rsid w:val="00192B3B"/>
    <w:rsid w:val="001936CD"/>
    <w:rsid w:val="00194AD2"/>
    <w:rsid w:val="0019532C"/>
    <w:rsid w:val="001A29C5"/>
    <w:rsid w:val="001A2AA5"/>
    <w:rsid w:val="001A76C5"/>
    <w:rsid w:val="001A7F6C"/>
    <w:rsid w:val="001B43F6"/>
    <w:rsid w:val="001B547C"/>
    <w:rsid w:val="001B5BC5"/>
    <w:rsid w:val="001C109D"/>
    <w:rsid w:val="001C6168"/>
    <w:rsid w:val="001D4BC5"/>
    <w:rsid w:val="001E0757"/>
    <w:rsid w:val="001E227F"/>
    <w:rsid w:val="001F1B11"/>
    <w:rsid w:val="001F4CFB"/>
    <w:rsid w:val="00202F06"/>
    <w:rsid w:val="00203D01"/>
    <w:rsid w:val="00207D1C"/>
    <w:rsid w:val="00207EC7"/>
    <w:rsid w:val="002126B2"/>
    <w:rsid w:val="00216F0D"/>
    <w:rsid w:val="00225894"/>
    <w:rsid w:val="00226BDD"/>
    <w:rsid w:val="0023439B"/>
    <w:rsid w:val="00246EB9"/>
    <w:rsid w:val="00247ED8"/>
    <w:rsid w:val="00261762"/>
    <w:rsid w:val="00261C0B"/>
    <w:rsid w:val="00261DD3"/>
    <w:rsid w:val="002625FE"/>
    <w:rsid w:val="002626E8"/>
    <w:rsid w:val="0026536D"/>
    <w:rsid w:val="00265BFB"/>
    <w:rsid w:val="002771C0"/>
    <w:rsid w:val="00280A32"/>
    <w:rsid w:val="00284984"/>
    <w:rsid w:val="00287660"/>
    <w:rsid w:val="00290CD8"/>
    <w:rsid w:val="002973A9"/>
    <w:rsid w:val="002A0680"/>
    <w:rsid w:val="002A1A21"/>
    <w:rsid w:val="002B140A"/>
    <w:rsid w:val="002B2BED"/>
    <w:rsid w:val="002C17A9"/>
    <w:rsid w:val="002C240F"/>
    <w:rsid w:val="002C2CEE"/>
    <w:rsid w:val="002C4215"/>
    <w:rsid w:val="002C437C"/>
    <w:rsid w:val="002D1FE2"/>
    <w:rsid w:val="002D294D"/>
    <w:rsid w:val="002D73FB"/>
    <w:rsid w:val="002D7553"/>
    <w:rsid w:val="002E0A65"/>
    <w:rsid w:val="002E7D0F"/>
    <w:rsid w:val="002F4BFB"/>
    <w:rsid w:val="002F6404"/>
    <w:rsid w:val="002F71EA"/>
    <w:rsid w:val="00301E98"/>
    <w:rsid w:val="003107B9"/>
    <w:rsid w:val="00312EDD"/>
    <w:rsid w:val="003341CE"/>
    <w:rsid w:val="00344A75"/>
    <w:rsid w:val="003475CF"/>
    <w:rsid w:val="0035026B"/>
    <w:rsid w:val="0035083A"/>
    <w:rsid w:val="0035294F"/>
    <w:rsid w:val="00355032"/>
    <w:rsid w:val="00356082"/>
    <w:rsid w:val="0035701C"/>
    <w:rsid w:val="00363184"/>
    <w:rsid w:val="00371198"/>
    <w:rsid w:val="00380C51"/>
    <w:rsid w:val="003827B2"/>
    <w:rsid w:val="003829DA"/>
    <w:rsid w:val="0039065D"/>
    <w:rsid w:val="003946F4"/>
    <w:rsid w:val="00395354"/>
    <w:rsid w:val="003961BB"/>
    <w:rsid w:val="00396C17"/>
    <w:rsid w:val="003A4D5B"/>
    <w:rsid w:val="003B70C9"/>
    <w:rsid w:val="003C1488"/>
    <w:rsid w:val="003C2248"/>
    <w:rsid w:val="003E37B9"/>
    <w:rsid w:val="003E702F"/>
    <w:rsid w:val="003E7144"/>
    <w:rsid w:val="003E7384"/>
    <w:rsid w:val="003F00D2"/>
    <w:rsid w:val="003F1102"/>
    <w:rsid w:val="00402451"/>
    <w:rsid w:val="0040751C"/>
    <w:rsid w:val="004103BB"/>
    <w:rsid w:val="0042043B"/>
    <w:rsid w:val="00425257"/>
    <w:rsid w:val="00426461"/>
    <w:rsid w:val="004307F6"/>
    <w:rsid w:val="00434766"/>
    <w:rsid w:val="00434882"/>
    <w:rsid w:val="00434E46"/>
    <w:rsid w:val="0044688A"/>
    <w:rsid w:val="0045182A"/>
    <w:rsid w:val="00453DF7"/>
    <w:rsid w:val="00457FD6"/>
    <w:rsid w:val="00464378"/>
    <w:rsid w:val="00466151"/>
    <w:rsid w:val="0046654C"/>
    <w:rsid w:val="004669C9"/>
    <w:rsid w:val="0047024E"/>
    <w:rsid w:val="00471830"/>
    <w:rsid w:val="00474A20"/>
    <w:rsid w:val="00481539"/>
    <w:rsid w:val="004820AC"/>
    <w:rsid w:val="00482916"/>
    <w:rsid w:val="00490B0E"/>
    <w:rsid w:val="00491AF9"/>
    <w:rsid w:val="0049252A"/>
    <w:rsid w:val="00492F34"/>
    <w:rsid w:val="004A1909"/>
    <w:rsid w:val="004A2DE9"/>
    <w:rsid w:val="004A2FB1"/>
    <w:rsid w:val="004C143F"/>
    <w:rsid w:val="004C167C"/>
    <w:rsid w:val="004C1BC4"/>
    <w:rsid w:val="004C45BE"/>
    <w:rsid w:val="004C545E"/>
    <w:rsid w:val="004D0F44"/>
    <w:rsid w:val="004D2CDC"/>
    <w:rsid w:val="004D393D"/>
    <w:rsid w:val="004E4905"/>
    <w:rsid w:val="004E4C26"/>
    <w:rsid w:val="004F22F1"/>
    <w:rsid w:val="00512F47"/>
    <w:rsid w:val="00520B07"/>
    <w:rsid w:val="0052501D"/>
    <w:rsid w:val="005320DE"/>
    <w:rsid w:val="00534D73"/>
    <w:rsid w:val="0053705B"/>
    <w:rsid w:val="00546541"/>
    <w:rsid w:val="00546739"/>
    <w:rsid w:val="0054715C"/>
    <w:rsid w:val="0055433E"/>
    <w:rsid w:val="00562AB0"/>
    <w:rsid w:val="00564016"/>
    <w:rsid w:val="00572241"/>
    <w:rsid w:val="005729DE"/>
    <w:rsid w:val="00574677"/>
    <w:rsid w:val="0057578E"/>
    <w:rsid w:val="00580765"/>
    <w:rsid w:val="005812FB"/>
    <w:rsid w:val="005862A2"/>
    <w:rsid w:val="00586CFD"/>
    <w:rsid w:val="00593457"/>
    <w:rsid w:val="00596ED6"/>
    <w:rsid w:val="005A630A"/>
    <w:rsid w:val="005B02F5"/>
    <w:rsid w:val="005B5D05"/>
    <w:rsid w:val="005C49BD"/>
    <w:rsid w:val="005D2306"/>
    <w:rsid w:val="005D2C75"/>
    <w:rsid w:val="005D5417"/>
    <w:rsid w:val="005D7477"/>
    <w:rsid w:val="005F0BF4"/>
    <w:rsid w:val="005F3AFE"/>
    <w:rsid w:val="005F43CB"/>
    <w:rsid w:val="006013C5"/>
    <w:rsid w:val="00607625"/>
    <w:rsid w:val="00611AA8"/>
    <w:rsid w:val="00612AB6"/>
    <w:rsid w:val="0062513F"/>
    <w:rsid w:val="00630CFC"/>
    <w:rsid w:val="00633861"/>
    <w:rsid w:val="00634F7A"/>
    <w:rsid w:val="00637995"/>
    <w:rsid w:val="006617DB"/>
    <w:rsid w:val="0066210B"/>
    <w:rsid w:val="00662481"/>
    <w:rsid w:val="006734F1"/>
    <w:rsid w:val="006764E4"/>
    <w:rsid w:val="006A424F"/>
    <w:rsid w:val="006B72B0"/>
    <w:rsid w:val="006B7586"/>
    <w:rsid w:val="006C1003"/>
    <w:rsid w:val="006E2CF1"/>
    <w:rsid w:val="006F30BF"/>
    <w:rsid w:val="006F7FC6"/>
    <w:rsid w:val="00701B2B"/>
    <w:rsid w:val="007113F4"/>
    <w:rsid w:val="00712588"/>
    <w:rsid w:val="00717A4F"/>
    <w:rsid w:val="00725423"/>
    <w:rsid w:val="00730185"/>
    <w:rsid w:val="007404F3"/>
    <w:rsid w:val="00746134"/>
    <w:rsid w:val="00750439"/>
    <w:rsid w:val="00760CA9"/>
    <w:rsid w:val="00762709"/>
    <w:rsid w:val="007643F6"/>
    <w:rsid w:val="00771BA2"/>
    <w:rsid w:val="00774415"/>
    <w:rsid w:val="00780BA5"/>
    <w:rsid w:val="0078126A"/>
    <w:rsid w:val="007829A7"/>
    <w:rsid w:val="007851AA"/>
    <w:rsid w:val="00792A02"/>
    <w:rsid w:val="00794245"/>
    <w:rsid w:val="00794B73"/>
    <w:rsid w:val="00794BE0"/>
    <w:rsid w:val="007A2553"/>
    <w:rsid w:val="007A3379"/>
    <w:rsid w:val="007B7BCB"/>
    <w:rsid w:val="007C0089"/>
    <w:rsid w:val="007C6300"/>
    <w:rsid w:val="007D18F3"/>
    <w:rsid w:val="007E0CB8"/>
    <w:rsid w:val="007E14B5"/>
    <w:rsid w:val="007E163D"/>
    <w:rsid w:val="007E1C3F"/>
    <w:rsid w:val="007E60C1"/>
    <w:rsid w:val="007F1970"/>
    <w:rsid w:val="0080085C"/>
    <w:rsid w:val="0080353E"/>
    <w:rsid w:val="008177C2"/>
    <w:rsid w:val="00820CB4"/>
    <w:rsid w:val="00830284"/>
    <w:rsid w:val="00832999"/>
    <w:rsid w:val="00833F31"/>
    <w:rsid w:val="0083426B"/>
    <w:rsid w:val="00835B6C"/>
    <w:rsid w:val="00836A19"/>
    <w:rsid w:val="008428EA"/>
    <w:rsid w:val="00842F0B"/>
    <w:rsid w:val="00850452"/>
    <w:rsid w:val="00856F59"/>
    <w:rsid w:val="008628A2"/>
    <w:rsid w:val="00863EDB"/>
    <w:rsid w:val="008725E2"/>
    <w:rsid w:val="00883061"/>
    <w:rsid w:val="008913F8"/>
    <w:rsid w:val="008948C6"/>
    <w:rsid w:val="0089640A"/>
    <w:rsid w:val="008A43A3"/>
    <w:rsid w:val="008A7E76"/>
    <w:rsid w:val="008B00F2"/>
    <w:rsid w:val="008B28BC"/>
    <w:rsid w:val="008B4E4A"/>
    <w:rsid w:val="008C4D00"/>
    <w:rsid w:val="008D03B2"/>
    <w:rsid w:val="008D1951"/>
    <w:rsid w:val="008D23B5"/>
    <w:rsid w:val="008D4AE1"/>
    <w:rsid w:val="008D4EED"/>
    <w:rsid w:val="008D6291"/>
    <w:rsid w:val="008E0BFF"/>
    <w:rsid w:val="008E2035"/>
    <w:rsid w:val="008E2A00"/>
    <w:rsid w:val="008E436E"/>
    <w:rsid w:val="008E5AF7"/>
    <w:rsid w:val="008E7227"/>
    <w:rsid w:val="008F2FE6"/>
    <w:rsid w:val="008F3B6C"/>
    <w:rsid w:val="008F485B"/>
    <w:rsid w:val="008F7515"/>
    <w:rsid w:val="00910C42"/>
    <w:rsid w:val="00911928"/>
    <w:rsid w:val="00913CD2"/>
    <w:rsid w:val="00931D81"/>
    <w:rsid w:val="00931EAE"/>
    <w:rsid w:val="009345AF"/>
    <w:rsid w:val="00937800"/>
    <w:rsid w:val="009431EC"/>
    <w:rsid w:val="00957F33"/>
    <w:rsid w:val="00960E91"/>
    <w:rsid w:val="00963AF2"/>
    <w:rsid w:val="0097650B"/>
    <w:rsid w:val="0098161C"/>
    <w:rsid w:val="00983008"/>
    <w:rsid w:val="009851F7"/>
    <w:rsid w:val="00993B46"/>
    <w:rsid w:val="009956C9"/>
    <w:rsid w:val="00996E06"/>
    <w:rsid w:val="00996ED7"/>
    <w:rsid w:val="0099734F"/>
    <w:rsid w:val="009979B4"/>
    <w:rsid w:val="009B433C"/>
    <w:rsid w:val="009C2A5C"/>
    <w:rsid w:val="009D0A55"/>
    <w:rsid w:val="009D628B"/>
    <w:rsid w:val="009D64DA"/>
    <w:rsid w:val="009D6E0B"/>
    <w:rsid w:val="009D725B"/>
    <w:rsid w:val="009D79BD"/>
    <w:rsid w:val="009E1034"/>
    <w:rsid w:val="009E1D00"/>
    <w:rsid w:val="009E295D"/>
    <w:rsid w:val="009E46DE"/>
    <w:rsid w:val="009E692D"/>
    <w:rsid w:val="009F070E"/>
    <w:rsid w:val="00A0224F"/>
    <w:rsid w:val="00A04CD2"/>
    <w:rsid w:val="00A0752E"/>
    <w:rsid w:val="00A1509A"/>
    <w:rsid w:val="00A16FA9"/>
    <w:rsid w:val="00A17E00"/>
    <w:rsid w:val="00A20351"/>
    <w:rsid w:val="00A2527B"/>
    <w:rsid w:val="00A25A46"/>
    <w:rsid w:val="00A30922"/>
    <w:rsid w:val="00A30E73"/>
    <w:rsid w:val="00A41293"/>
    <w:rsid w:val="00A4265F"/>
    <w:rsid w:val="00A42BC7"/>
    <w:rsid w:val="00A4340F"/>
    <w:rsid w:val="00A43B51"/>
    <w:rsid w:val="00A4744C"/>
    <w:rsid w:val="00A50179"/>
    <w:rsid w:val="00A54978"/>
    <w:rsid w:val="00A57058"/>
    <w:rsid w:val="00A61B00"/>
    <w:rsid w:val="00A62926"/>
    <w:rsid w:val="00A658B0"/>
    <w:rsid w:val="00A67AA7"/>
    <w:rsid w:val="00A71840"/>
    <w:rsid w:val="00A751CD"/>
    <w:rsid w:val="00A80999"/>
    <w:rsid w:val="00A80C5B"/>
    <w:rsid w:val="00A83AE8"/>
    <w:rsid w:val="00A9557B"/>
    <w:rsid w:val="00A965A1"/>
    <w:rsid w:val="00A96878"/>
    <w:rsid w:val="00AA2C50"/>
    <w:rsid w:val="00AA7AD8"/>
    <w:rsid w:val="00AB0882"/>
    <w:rsid w:val="00AB1320"/>
    <w:rsid w:val="00AC102E"/>
    <w:rsid w:val="00AC1B79"/>
    <w:rsid w:val="00AC1BFA"/>
    <w:rsid w:val="00AC1CFD"/>
    <w:rsid w:val="00AC2761"/>
    <w:rsid w:val="00AC29C5"/>
    <w:rsid w:val="00AC6F5F"/>
    <w:rsid w:val="00AC7DB1"/>
    <w:rsid w:val="00AC7EE9"/>
    <w:rsid w:val="00AD5515"/>
    <w:rsid w:val="00AD7FA1"/>
    <w:rsid w:val="00AE7F5A"/>
    <w:rsid w:val="00AF0940"/>
    <w:rsid w:val="00AF3551"/>
    <w:rsid w:val="00AF6512"/>
    <w:rsid w:val="00AF785E"/>
    <w:rsid w:val="00AF7B04"/>
    <w:rsid w:val="00B12A93"/>
    <w:rsid w:val="00B17744"/>
    <w:rsid w:val="00B26732"/>
    <w:rsid w:val="00B40897"/>
    <w:rsid w:val="00B5118B"/>
    <w:rsid w:val="00B51784"/>
    <w:rsid w:val="00B5289B"/>
    <w:rsid w:val="00B54557"/>
    <w:rsid w:val="00B55E96"/>
    <w:rsid w:val="00B62540"/>
    <w:rsid w:val="00B64818"/>
    <w:rsid w:val="00B72A20"/>
    <w:rsid w:val="00B72F19"/>
    <w:rsid w:val="00B77573"/>
    <w:rsid w:val="00B80626"/>
    <w:rsid w:val="00B80D3E"/>
    <w:rsid w:val="00B845BB"/>
    <w:rsid w:val="00B86677"/>
    <w:rsid w:val="00B870C2"/>
    <w:rsid w:val="00B870C9"/>
    <w:rsid w:val="00B910E9"/>
    <w:rsid w:val="00B913D8"/>
    <w:rsid w:val="00BB1833"/>
    <w:rsid w:val="00BB3BCD"/>
    <w:rsid w:val="00BB5ECA"/>
    <w:rsid w:val="00BC1097"/>
    <w:rsid w:val="00BE0FAD"/>
    <w:rsid w:val="00BE467F"/>
    <w:rsid w:val="00BE5AFD"/>
    <w:rsid w:val="00BE73DC"/>
    <w:rsid w:val="00BE78AA"/>
    <w:rsid w:val="00BF02E7"/>
    <w:rsid w:val="00BF0EDB"/>
    <w:rsid w:val="00BF12A2"/>
    <w:rsid w:val="00BF2C6F"/>
    <w:rsid w:val="00BF5D40"/>
    <w:rsid w:val="00BF7A40"/>
    <w:rsid w:val="00C0171C"/>
    <w:rsid w:val="00C027EC"/>
    <w:rsid w:val="00C04DA7"/>
    <w:rsid w:val="00C05492"/>
    <w:rsid w:val="00C06A46"/>
    <w:rsid w:val="00C07003"/>
    <w:rsid w:val="00C14995"/>
    <w:rsid w:val="00C17106"/>
    <w:rsid w:val="00C209FD"/>
    <w:rsid w:val="00C20EEF"/>
    <w:rsid w:val="00C24CB1"/>
    <w:rsid w:val="00C2639C"/>
    <w:rsid w:val="00C26D8E"/>
    <w:rsid w:val="00C3225E"/>
    <w:rsid w:val="00C45852"/>
    <w:rsid w:val="00C47EAF"/>
    <w:rsid w:val="00C52308"/>
    <w:rsid w:val="00C55D4F"/>
    <w:rsid w:val="00C5600F"/>
    <w:rsid w:val="00C6275A"/>
    <w:rsid w:val="00C62F27"/>
    <w:rsid w:val="00C670EF"/>
    <w:rsid w:val="00C67C8D"/>
    <w:rsid w:val="00C74349"/>
    <w:rsid w:val="00C75AE2"/>
    <w:rsid w:val="00C779F0"/>
    <w:rsid w:val="00C80CA4"/>
    <w:rsid w:val="00C81D00"/>
    <w:rsid w:val="00C827BC"/>
    <w:rsid w:val="00C8356F"/>
    <w:rsid w:val="00C8673B"/>
    <w:rsid w:val="00C86A71"/>
    <w:rsid w:val="00CA0BE7"/>
    <w:rsid w:val="00CA2ACE"/>
    <w:rsid w:val="00CA4445"/>
    <w:rsid w:val="00CB4E50"/>
    <w:rsid w:val="00CC2126"/>
    <w:rsid w:val="00CD2C24"/>
    <w:rsid w:val="00CD3577"/>
    <w:rsid w:val="00CE2871"/>
    <w:rsid w:val="00CE5943"/>
    <w:rsid w:val="00CF2F39"/>
    <w:rsid w:val="00CF4842"/>
    <w:rsid w:val="00CF7DB5"/>
    <w:rsid w:val="00D016C7"/>
    <w:rsid w:val="00D049A0"/>
    <w:rsid w:val="00D1722D"/>
    <w:rsid w:val="00D2106A"/>
    <w:rsid w:val="00D2194D"/>
    <w:rsid w:val="00D33625"/>
    <w:rsid w:val="00D35532"/>
    <w:rsid w:val="00D36E7B"/>
    <w:rsid w:val="00D4148F"/>
    <w:rsid w:val="00D41629"/>
    <w:rsid w:val="00D427BE"/>
    <w:rsid w:val="00D611D0"/>
    <w:rsid w:val="00D630C3"/>
    <w:rsid w:val="00D63251"/>
    <w:rsid w:val="00D70757"/>
    <w:rsid w:val="00D70EAE"/>
    <w:rsid w:val="00D72B53"/>
    <w:rsid w:val="00D8112B"/>
    <w:rsid w:val="00D83115"/>
    <w:rsid w:val="00D87A58"/>
    <w:rsid w:val="00D87ADC"/>
    <w:rsid w:val="00D9003F"/>
    <w:rsid w:val="00D92E32"/>
    <w:rsid w:val="00D95C5D"/>
    <w:rsid w:val="00D96963"/>
    <w:rsid w:val="00DA0662"/>
    <w:rsid w:val="00DA27CF"/>
    <w:rsid w:val="00DA2C0A"/>
    <w:rsid w:val="00DB2E28"/>
    <w:rsid w:val="00DD36A9"/>
    <w:rsid w:val="00DD5962"/>
    <w:rsid w:val="00DD64AC"/>
    <w:rsid w:val="00DD6EC6"/>
    <w:rsid w:val="00DE5BD0"/>
    <w:rsid w:val="00DE7892"/>
    <w:rsid w:val="00DF30E6"/>
    <w:rsid w:val="00E12E07"/>
    <w:rsid w:val="00E178D8"/>
    <w:rsid w:val="00E179E5"/>
    <w:rsid w:val="00E309C7"/>
    <w:rsid w:val="00E34F45"/>
    <w:rsid w:val="00E43A8B"/>
    <w:rsid w:val="00E56B27"/>
    <w:rsid w:val="00E576BC"/>
    <w:rsid w:val="00E620A9"/>
    <w:rsid w:val="00E66DF2"/>
    <w:rsid w:val="00E8418C"/>
    <w:rsid w:val="00E921C9"/>
    <w:rsid w:val="00EA1033"/>
    <w:rsid w:val="00EB1459"/>
    <w:rsid w:val="00EB657A"/>
    <w:rsid w:val="00EB704B"/>
    <w:rsid w:val="00EB70C7"/>
    <w:rsid w:val="00EC2D58"/>
    <w:rsid w:val="00EC78B8"/>
    <w:rsid w:val="00ED5A34"/>
    <w:rsid w:val="00EE5667"/>
    <w:rsid w:val="00EE680D"/>
    <w:rsid w:val="00EF0FD4"/>
    <w:rsid w:val="00EF28A9"/>
    <w:rsid w:val="00EF600A"/>
    <w:rsid w:val="00F07A5C"/>
    <w:rsid w:val="00F20413"/>
    <w:rsid w:val="00F208F7"/>
    <w:rsid w:val="00F236C9"/>
    <w:rsid w:val="00F242EF"/>
    <w:rsid w:val="00F2663C"/>
    <w:rsid w:val="00F27ADE"/>
    <w:rsid w:val="00F33A94"/>
    <w:rsid w:val="00F42DED"/>
    <w:rsid w:val="00F436E6"/>
    <w:rsid w:val="00F45D34"/>
    <w:rsid w:val="00F471B3"/>
    <w:rsid w:val="00F473BF"/>
    <w:rsid w:val="00F510E8"/>
    <w:rsid w:val="00F564B6"/>
    <w:rsid w:val="00F5772C"/>
    <w:rsid w:val="00F610C6"/>
    <w:rsid w:val="00F663AA"/>
    <w:rsid w:val="00F67D32"/>
    <w:rsid w:val="00F72129"/>
    <w:rsid w:val="00F746DE"/>
    <w:rsid w:val="00F80E72"/>
    <w:rsid w:val="00F907D2"/>
    <w:rsid w:val="00F9320B"/>
    <w:rsid w:val="00F9719B"/>
    <w:rsid w:val="00FB2E82"/>
    <w:rsid w:val="00FB5DC5"/>
    <w:rsid w:val="00FC1A9A"/>
    <w:rsid w:val="00FC24E7"/>
    <w:rsid w:val="00FC4B2A"/>
    <w:rsid w:val="00FC5838"/>
    <w:rsid w:val="00FD00B8"/>
    <w:rsid w:val="00FD2793"/>
    <w:rsid w:val="00FD4747"/>
    <w:rsid w:val="00FD4C89"/>
    <w:rsid w:val="00FE6788"/>
    <w:rsid w:val="00FF1005"/>
    <w:rsid w:val="00FF3701"/>
    <w:rsid w:val="00FF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70D937C"/>
  <w15:chartTrackingRefBased/>
  <w15:docId w15:val="{4ECBDDEC-8374-47D2-9820-A54689BF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iPriority="99" w:unhideWhenUsed="1" w:qFormat="1"/>
    <w:lsdException w:name="List Bullet 2" w:uiPriority="99"/>
    <w:lsdException w:name="Title" w:uiPriority="99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C3F"/>
    <w:rPr>
      <w:rFonts w:ascii="Arial" w:hAnsi="Arial" w:cs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7699F"/>
    <w:pPr>
      <w:keepNext/>
      <w:jc w:val="center"/>
      <w:outlineLvl w:val="0"/>
    </w:pPr>
    <w:rPr>
      <w:rFonts w:eastAsia="MS Mincho"/>
      <w:b/>
      <w:bCs/>
      <w:sz w:val="28"/>
    </w:rPr>
  </w:style>
  <w:style w:type="paragraph" w:styleId="Ttulo2">
    <w:name w:val="heading 2"/>
    <w:basedOn w:val="Normal"/>
    <w:next w:val="Normal"/>
    <w:link w:val="Ttulo2Car"/>
    <w:unhideWhenUsed/>
    <w:qFormat/>
    <w:rsid w:val="00E8418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E8418C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628A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8628A2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DD5962"/>
    <w:pPr>
      <w:ind w:left="708"/>
    </w:pPr>
  </w:style>
  <w:style w:type="paragraph" w:styleId="Textodeglobo">
    <w:name w:val="Balloon Text"/>
    <w:basedOn w:val="Normal"/>
    <w:link w:val="TextodegloboCar"/>
    <w:rsid w:val="009345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345AF"/>
    <w:rPr>
      <w:rFonts w:ascii="Tahoma" w:hAnsi="Tahoma" w:cs="Tahoma"/>
      <w:sz w:val="16"/>
      <w:szCs w:val="16"/>
      <w:lang w:val="es-ES" w:eastAsia="es-ES"/>
    </w:rPr>
  </w:style>
  <w:style w:type="paragraph" w:styleId="Sinespaciado">
    <w:name w:val="No Spacing"/>
    <w:basedOn w:val="Normal"/>
    <w:uiPriority w:val="1"/>
    <w:qFormat/>
    <w:rsid w:val="00C5600F"/>
    <w:rPr>
      <w:rFonts w:ascii="Calibri" w:eastAsia="Calibri" w:hAnsi="Calibri" w:cs="Times New Roman"/>
      <w:szCs w:val="22"/>
      <w:lang w:val="es-PE" w:eastAsia="es-PE"/>
    </w:rPr>
  </w:style>
  <w:style w:type="paragraph" w:styleId="NormalWeb">
    <w:name w:val="Normal (Web)"/>
    <w:basedOn w:val="Normal"/>
    <w:uiPriority w:val="99"/>
    <w:unhideWhenUsed/>
    <w:rsid w:val="001307BB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customStyle="1" w:styleId="apple-style-span">
    <w:name w:val="apple-style-span"/>
    <w:basedOn w:val="Fuentedeprrafopredeter"/>
    <w:rsid w:val="009E1034"/>
  </w:style>
  <w:style w:type="table" w:styleId="Tablaconcuadrcula">
    <w:name w:val="Table Grid"/>
    <w:basedOn w:val="Tablanormal"/>
    <w:uiPriority w:val="59"/>
    <w:rsid w:val="001B547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07699F"/>
    <w:rPr>
      <w:rFonts w:ascii="Arial" w:eastAsia="MS Mincho" w:hAnsi="Arial" w:cs="Arial"/>
      <w:b/>
      <w:bCs/>
      <w:sz w:val="28"/>
      <w:szCs w:val="24"/>
      <w:lang w:val="es-ES" w:eastAsia="es-ES"/>
    </w:rPr>
  </w:style>
  <w:style w:type="character" w:styleId="Hipervnculo">
    <w:name w:val="Hyperlink"/>
    <w:rsid w:val="0007699F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rsid w:val="0007699F"/>
    <w:pPr>
      <w:tabs>
        <w:tab w:val="left" w:pos="0"/>
      </w:tabs>
      <w:ind w:hanging="284"/>
      <w:jc w:val="both"/>
    </w:pPr>
    <w:rPr>
      <w:rFonts w:eastAsia="MS Mincho"/>
      <w:sz w:val="20"/>
    </w:rPr>
  </w:style>
  <w:style w:type="character" w:customStyle="1" w:styleId="SangradetextonormalCar">
    <w:name w:val="Sangría de texto normal Car"/>
    <w:link w:val="Sangradetextonormal"/>
    <w:rsid w:val="0007699F"/>
    <w:rPr>
      <w:rFonts w:ascii="Arial" w:eastAsia="MS Mincho" w:hAnsi="Arial" w:cs="Arial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13CD2"/>
    <w:pPr>
      <w:spacing w:after="120"/>
    </w:pPr>
  </w:style>
  <w:style w:type="character" w:customStyle="1" w:styleId="TextoindependienteCar">
    <w:name w:val="Texto independiente Car"/>
    <w:link w:val="Textoindependiente"/>
    <w:rsid w:val="00913CD2"/>
    <w:rPr>
      <w:rFonts w:ascii="Arial" w:hAnsi="Arial" w:cs="Arial"/>
      <w:sz w:val="22"/>
      <w:szCs w:val="24"/>
      <w:lang w:val="es-ES" w:eastAsia="es-ES"/>
    </w:rPr>
  </w:style>
  <w:style w:type="character" w:customStyle="1" w:styleId="Ttulo2Car">
    <w:name w:val="Título 2 Car"/>
    <w:link w:val="Ttulo2"/>
    <w:rsid w:val="00E8418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E8418C"/>
    <w:rPr>
      <w:rFonts w:ascii="Cambria" w:hAnsi="Cambria"/>
      <w:b/>
      <w:bCs/>
      <w:sz w:val="26"/>
      <w:szCs w:val="26"/>
      <w:lang w:val="es-ES" w:eastAsia="es-ES"/>
    </w:rPr>
  </w:style>
  <w:style w:type="paragraph" w:customStyle="1" w:styleId="Tabla">
    <w:name w:val="Tabla"/>
    <w:basedOn w:val="Normal"/>
    <w:uiPriority w:val="99"/>
    <w:rsid w:val="00E8418C"/>
    <w:pPr>
      <w:autoSpaceDE w:val="0"/>
      <w:autoSpaceDN w:val="0"/>
      <w:spacing w:line="260" w:lineRule="exact"/>
      <w:jc w:val="center"/>
    </w:pPr>
    <w:rPr>
      <w:rFonts w:ascii="Times New Roman" w:hAnsi="Times New Roman" w:cs="Times New Roman"/>
      <w:szCs w:val="22"/>
      <w:lang w:val="en-US"/>
    </w:rPr>
  </w:style>
  <w:style w:type="paragraph" w:styleId="Descripcin">
    <w:name w:val="caption"/>
    <w:basedOn w:val="Normal"/>
    <w:next w:val="Normal"/>
    <w:uiPriority w:val="99"/>
    <w:qFormat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4"/>
      <w:lang w:val="en-US"/>
    </w:rPr>
  </w:style>
  <w:style w:type="paragraph" w:styleId="Listaconvietas2">
    <w:name w:val="List Bullet 2"/>
    <w:basedOn w:val="Normal"/>
    <w:autoRedefine/>
    <w:uiPriority w:val="99"/>
    <w:rsid w:val="00E8418C"/>
    <w:pPr>
      <w:numPr>
        <w:numId w:val="40"/>
      </w:numPr>
      <w:tabs>
        <w:tab w:val="clear" w:pos="1296"/>
        <w:tab w:val="num" w:pos="454"/>
      </w:tabs>
      <w:autoSpaceDE w:val="0"/>
      <w:autoSpaceDN w:val="0"/>
      <w:spacing w:line="260" w:lineRule="exact"/>
      <w:ind w:left="681" w:hanging="227"/>
      <w:jc w:val="both"/>
    </w:pPr>
    <w:rPr>
      <w:rFonts w:ascii="Times New Roman" w:hAnsi="Times New Roman" w:cs="Times New Roman"/>
      <w:sz w:val="24"/>
      <w:lang w:val="en-GB"/>
    </w:rPr>
  </w:style>
  <w:style w:type="paragraph" w:styleId="Ttulo">
    <w:name w:val="Title"/>
    <w:basedOn w:val="Normal"/>
    <w:link w:val="TtuloCar"/>
    <w:uiPriority w:val="99"/>
    <w:qFormat/>
    <w:rsid w:val="00E8418C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link w:val="Ttulo"/>
    <w:uiPriority w:val="99"/>
    <w:rsid w:val="00E8418C"/>
    <w:rPr>
      <w:kern w:val="28"/>
      <w:sz w:val="36"/>
      <w:szCs w:val="36"/>
      <w:lang w:val="en-US" w:eastAsia="es-ES"/>
    </w:rPr>
  </w:style>
  <w:style w:type="paragraph" w:customStyle="1" w:styleId="Referencias">
    <w:name w:val="Referencias"/>
    <w:basedOn w:val="Normal"/>
    <w:uiPriority w:val="99"/>
    <w:rsid w:val="00E8418C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E8418C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E8418C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E8418C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paragraph" w:customStyle="1" w:styleId="Ecuacin">
    <w:name w:val="Ecuación"/>
    <w:basedOn w:val="Normal"/>
    <w:next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0"/>
      <w:szCs w:val="20"/>
      <w:lang w:val="en-GB"/>
    </w:rPr>
  </w:style>
  <w:style w:type="character" w:customStyle="1" w:styleId="EncabezadoCar">
    <w:name w:val="Encabezado Car"/>
    <w:link w:val="Encabezado"/>
    <w:uiPriority w:val="99"/>
    <w:rsid w:val="00E8418C"/>
    <w:rPr>
      <w:rFonts w:ascii="Arial" w:hAnsi="Arial" w:cs="Arial"/>
      <w:sz w:val="22"/>
      <w:szCs w:val="24"/>
      <w:lang w:val="es-ES" w:eastAsia="es-ES"/>
    </w:rPr>
  </w:style>
  <w:style w:type="character" w:customStyle="1" w:styleId="PiedepginaCar">
    <w:name w:val="Pie de página Car"/>
    <w:link w:val="Piedepgina"/>
    <w:rsid w:val="00856F59"/>
    <w:rPr>
      <w:rFonts w:ascii="Arial" w:hAnsi="Arial" w:cs="Arial"/>
      <w:sz w:val="22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51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palencia\Configuraci&#243;n%20local\Archivos%20temporales%20de%20Internet\OLK4\Modelo%20%20Informe%20Reuni&#243;n%20o%20Avanc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D8EA7-B693-4055-BD1F-694BCFBE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 Informe Reunión o Avances.dot</Template>
  <TotalTime>305</TotalTime>
  <Pages>4</Pages>
  <Words>909</Words>
  <Characters>5224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REUNIÓN</vt:lpstr>
      <vt:lpstr>INFORME DE REUNIÓN</vt:lpstr>
    </vt:vector>
  </TitlesOfParts>
  <Company>IIMP</Company>
  <LinksUpToDate>false</LinksUpToDate>
  <CharactersWithSpaces>6121</CharactersWithSpaces>
  <SharedDoc>false</SharedDoc>
  <HLinks>
    <vt:vector size="6" baseType="variant">
      <vt:variant>
        <vt:i4>5046387</vt:i4>
      </vt:variant>
      <vt:variant>
        <vt:i4>0</vt:i4>
      </vt:variant>
      <vt:variant>
        <vt:i4>0</vt:i4>
      </vt:variant>
      <vt:variant>
        <vt:i4>5</vt:i4>
      </vt:variant>
      <vt:variant>
        <vt:lpwstr>mailto:tecnologia@iimp.org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</dc:title>
  <dc:subject/>
  <dc:creator>Tatiana Palencia</dc:creator>
  <cp:keywords/>
  <cp:lastModifiedBy>Solano Romani, Wilmer</cp:lastModifiedBy>
  <cp:revision>7</cp:revision>
  <cp:lastPrinted>2025-05-12T23:31:00Z</cp:lastPrinted>
  <dcterms:created xsi:type="dcterms:W3CDTF">2025-05-12T23:32:00Z</dcterms:created>
  <dcterms:modified xsi:type="dcterms:W3CDTF">2025-05-13T05:08:00Z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871db5e,43807a5b,5e52f3c4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2025-05-08T20:58:30Z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3dd23ca7-450f-4196-83ce-a31b8532adfd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</Properties>
</file>