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0D63" w14:textId="73B52E3E" w:rsidR="00531359" w:rsidRPr="00566567" w:rsidRDefault="00566567" w:rsidP="00566567">
      <w:pPr>
        <w:spacing w:after="0" w:line="360" w:lineRule="auto"/>
        <w:rPr>
          <w:rFonts w:ascii="Arial" w:eastAsia="Times New Roman" w:hAnsi="Arial" w:cs="Arial"/>
          <w:lang w:val="es-PE"/>
        </w:rPr>
      </w:pPr>
      <w:r w:rsidRPr="00566567">
        <w:rPr>
          <w:rFonts w:ascii="Arial" w:eastAsia="Times New Roman" w:hAnsi="Arial" w:cs="Arial"/>
          <w:lang w:val="es-PE"/>
        </w:rPr>
        <w:t xml:space="preserve">Título: </w:t>
      </w:r>
      <w:r w:rsidR="00531359" w:rsidRPr="00566567">
        <w:rPr>
          <w:rFonts w:ascii="Arial" w:eastAsia="Times New Roman" w:hAnsi="Arial" w:cs="Arial"/>
          <w:lang w:val="es-PE"/>
        </w:rPr>
        <w:t xml:space="preserve">Estimación de playas de relaves mediante teledetección y machine </w:t>
      </w:r>
      <w:proofErr w:type="spellStart"/>
      <w:r w:rsidR="00531359" w:rsidRPr="00566567">
        <w:rPr>
          <w:rFonts w:ascii="Arial" w:eastAsia="Times New Roman" w:hAnsi="Arial" w:cs="Arial"/>
          <w:lang w:val="es-PE"/>
        </w:rPr>
        <w:t>learning</w:t>
      </w:r>
      <w:proofErr w:type="spellEnd"/>
    </w:p>
    <w:p w14:paraId="2B2AA2B9" w14:textId="15EA494D" w:rsidR="00566567" w:rsidRPr="00566567" w:rsidRDefault="00566567" w:rsidP="00566567">
      <w:pPr>
        <w:spacing w:after="0" w:line="360" w:lineRule="auto"/>
        <w:rPr>
          <w:rFonts w:ascii="Arial" w:eastAsia="Times New Roman" w:hAnsi="Arial" w:cs="Arial"/>
          <w:lang w:val="es-PE"/>
        </w:rPr>
      </w:pPr>
      <w:r w:rsidRPr="00566567">
        <w:rPr>
          <w:rFonts w:ascii="Arial" w:eastAsia="Times New Roman" w:hAnsi="Arial" w:cs="Arial"/>
          <w:lang w:val="es-PE"/>
        </w:rPr>
        <w:t>Categoría: ESG</w:t>
      </w:r>
    </w:p>
    <w:p w14:paraId="2FC1483A" w14:textId="394ADE95" w:rsidR="00566567" w:rsidRPr="00566567" w:rsidRDefault="00566567" w:rsidP="00566567">
      <w:pPr>
        <w:spacing w:after="0" w:line="360" w:lineRule="auto"/>
        <w:rPr>
          <w:rFonts w:ascii="Arial" w:eastAsia="Times New Roman" w:hAnsi="Arial" w:cs="Arial"/>
          <w:lang w:val="es-PE"/>
        </w:rPr>
      </w:pPr>
      <w:r w:rsidRPr="00566567">
        <w:rPr>
          <w:rFonts w:ascii="Arial" w:eastAsia="Times New Roman" w:hAnsi="Arial" w:cs="Arial"/>
          <w:lang w:val="es-PE"/>
        </w:rPr>
        <w:t xml:space="preserve">Tema: </w:t>
      </w:r>
      <w:proofErr w:type="spellStart"/>
      <w:r w:rsidRPr="00566567">
        <w:rPr>
          <w:rFonts w:ascii="Arial" w:eastAsia="Times New Roman" w:hAnsi="Arial" w:cs="Arial"/>
        </w:rPr>
        <w:t>Gestión</w:t>
      </w:r>
      <w:proofErr w:type="spellEnd"/>
      <w:r w:rsidRPr="00566567">
        <w:rPr>
          <w:rFonts w:ascii="Arial" w:eastAsia="Times New Roman" w:hAnsi="Arial" w:cs="Arial"/>
        </w:rPr>
        <w:t xml:space="preserve"> del </w:t>
      </w:r>
      <w:proofErr w:type="spellStart"/>
      <w:r w:rsidRPr="00566567">
        <w:rPr>
          <w:rFonts w:ascii="Arial" w:eastAsia="Times New Roman" w:hAnsi="Arial" w:cs="Arial"/>
        </w:rPr>
        <w:t>agua</w:t>
      </w:r>
      <w:proofErr w:type="spellEnd"/>
      <w:r w:rsidRPr="00566567">
        <w:rPr>
          <w:rFonts w:ascii="Arial" w:eastAsia="Times New Roman" w:hAnsi="Arial" w:cs="Arial"/>
        </w:rPr>
        <w:t xml:space="preserve"> en </w:t>
      </w:r>
      <w:proofErr w:type="spellStart"/>
      <w:r w:rsidRPr="00566567">
        <w:rPr>
          <w:rFonts w:ascii="Arial" w:eastAsia="Times New Roman" w:hAnsi="Arial" w:cs="Arial"/>
        </w:rPr>
        <w:t>operaciones</w:t>
      </w:r>
      <w:proofErr w:type="spellEnd"/>
      <w:r w:rsidRPr="00566567">
        <w:rPr>
          <w:rFonts w:ascii="Arial" w:eastAsia="Times New Roman" w:hAnsi="Arial" w:cs="Arial"/>
        </w:rPr>
        <w:t xml:space="preserve"> y </w:t>
      </w:r>
      <w:proofErr w:type="spellStart"/>
      <w:r w:rsidRPr="00566567">
        <w:rPr>
          <w:rFonts w:ascii="Arial" w:eastAsia="Times New Roman" w:hAnsi="Arial" w:cs="Arial"/>
        </w:rPr>
        <w:t>el</w:t>
      </w:r>
      <w:proofErr w:type="spellEnd"/>
      <w:r w:rsidRPr="00566567">
        <w:rPr>
          <w:rFonts w:ascii="Arial" w:eastAsia="Times New Roman" w:hAnsi="Arial" w:cs="Arial"/>
        </w:rPr>
        <w:t xml:space="preserve"> </w:t>
      </w:r>
      <w:proofErr w:type="spellStart"/>
      <w:r w:rsidRPr="00566567">
        <w:rPr>
          <w:rFonts w:ascii="Arial" w:eastAsia="Times New Roman" w:hAnsi="Arial" w:cs="Arial"/>
        </w:rPr>
        <w:t>entorno</w:t>
      </w:r>
      <w:proofErr w:type="spellEnd"/>
    </w:p>
    <w:p w14:paraId="258412E4" w14:textId="45F422F8" w:rsidR="00531359" w:rsidRPr="000F0963" w:rsidRDefault="00531359" w:rsidP="000F0963">
      <w:pPr>
        <w:spacing w:after="0" w:line="360" w:lineRule="auto"/>
        <w:jc w:val="both"/>
        <w:rPr>
          <w:rFonts w:ascii="Arial" w:eastAsia="Times New Roman" w:hAnsi="Arial" w:cs="Arial"/>
          <w:b/>
          <w:bCs/>
          <w:lang w:val="es-PE"/>
        </w:rPr>
      </w:pPr>
    </w:p>
    <w:p w14:paraId="41EE6D85" w14:textId="64D71A89" w:rsidR="00531359" w:rsidRPr="000F0963" w:rsidRDefault="00531359" w:rsidP="000F0963">
      <w:pPr>
        <w:spacing w:after="0" w:line="360" w:lineRule="auto"/>
        <w:jc w:val="both"/>
        <w:rPr>
          <w:rFonts w:ascii="Arial" w:eastAsia="Times New Roman" w:hAnsi="Arial" w:cs="Arial"/>
          <w:b/>
          <w:bCs/>
          <w:lang w:val="es-PE"/>
        </w:rPr>
      </w:pPr>
      <w:r w:rsidRPr="000F0963">
        <w:rPr>
          <w:rFonts w:ascii="Arial" w:eastAsia="Times New Roman" w:hAnsi="Arial" w:cs="Arial"/>
          <w:b/>
          <w:bCs/>
          <w:lang w:val="es-PE"/>
        </w:rPr>
        <w:t>Autores: Raul Tupac Yupanqui V</w:t>
      </w:r>
      <w:r w:rsidR="000F0963">
        <w:rPr>
          <w:rFonts w:ascii="Arial" w:eastAsia="Times New Roman" w:hAnsi="Arial" w:cs="Arial"/>
          <w:b/>
          <w:bCs/>
          <w:lang w:val="es-PE"/>
        </w:rPr>
        <w:t>.</w:t>
      </w:r>
      <w:r w:rsidRPr="000F0963">
        <w:rPr>
          <w:rFonts w:ascii="Arial" w:eastAsia="Times New Roman" w:hAnsi="Arial" w:cs="Arial"/>
          <w:b/>
          <w:bCs/>
          <w:lang w:val="es-PE"/>
        </w:rPr>
        <w:t xml:space="preserve"> </w:t>
      </w:r>
      <w:r w:rsidRPr="000F0963">
        <w:rPr>
          <w:rFonts w:ascii="Arial" w:eastAsia="Times New Roman" w:hAnsi="Arial" w:cs="Arial"/>
          <w:b/>
          <w:bCs/>
          <w:vertAlign w:val="superscript"/>
          <w:lang w:val="es-PE"/>
        </w:rPr>
        <w:t>(1)</w:t>
      </w:r>
      <w:r w:rsidRPr="000F0963">
        <w:rPr>
          <w:rFonts w:ascii="Arial" w:eastAsia="Times New Roman" w:hAnsi="Arial" w:cs="Arial"/>
          <w:b/>
          <w:bCs/>
          <w:lang w:val="es-PE"/>
        </w:rPr>
        <w:t xml:space="preserve">, Herminio Nieto </w:t>
      </w:r>
      <w:r w:rsidR="000F0963">
        <w:rPr>
          <w:rFonts w:ascii="Arial" w:eastAsia="Times New Roman" w:hAnsi="Arial" w:cs="Arial"/>
          <w:b/>
          <w:bCs/>
          <w:lang w:val="es-PE"/>
        </w:rPr>
        <w:t xml:space="preserve">M. </w:t>
      </w:r>
      <w:r w:rsidRPr="000F0963">
        <w:rPr>
          <w:rFonts w:ascii="Arial" w:eastAsia="Times New Roman" w:hAnsi="Arial" w:cs="Arial"/>
          <w:b/>
          <w:bCs/>
          <w:vertAlign w:val="superscript"/>
          <w:lang w:val="es-PE"/>
        </w:rPr>
        <w:t>(</w:t>
      </w:r>
      <w:r w:rsidR="000F0963">
        <w:rPr>
          <w:rFonts w:ascii="Arial" w:eastAsia="Times New Roman" w:hAnsi="Arial" w:cs="Arial"/>
          <w:b/>
          <w:bCs/>
          <w:vertAlign w:val="superscript"/>
          <w:lang w:val="es-PE"/>
        </w:rPr>
        <w:t>2</w:t>
      </w:r>
      <w:r w:rsidRPr="000F0963">
        <w:rPr>
          <w:rFonts w:ascii="Arial" w:eastAsia="Times New Roman" w:hAnsi="Arial" w:cs="Arial"/>
          <w:b/>
          <w:bCs/>
          <w:vertAlign w:val="superscript"/>
          <w:lang w:val="es-PE"/>
        </w:rPr>
        <w:t>)</w:t>
      </w:r>
    </w:p>
    <w:p w14:paraId="6EDCC9C8" w14:textId="3EC27C17" w:rsidR="00531359" w:rsidRDefault="00531359" w:rsidP="000F0963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PE"/>
        </w:rPr>
      </w:pPr>
      <w:r w:rsidRPr="000F0963">
        <w:rPr>
          <w:rFonts w:ascii="Arial" w:eastAsia="Times New Roman" w:hAnsi="Arial" w:cs="Arial"/>
          <w:b/>
          <w:bCs/>
          <w:vertAlign w:val="superscript"/>
          <w:lang w:val="es-PE"/>
        </w:rPr>
        <w:t xml:space="preserve">(1) </w:t>
      </w:r>
      <w:proofErr w:type="spellStart"/>
      <w:r w:rsidR="000F0963">
        <w:rPr>
          <w:rFonts w:ascii="Arial" w:eastAsia="Times New Roman" w:hAnsi="Arial" w:cs="Arial"/>
          <w:b/>
          <w:bCs/>
          <w:sz w:val="16"/>
          <w:szCs w:val="16"/>
          <w:lang w:val="es-PE"/>
        </w:rPr>
        <w:t>Raul</w:t>
      </w:r>
      <w:proofErr w:type="spellEnd"/>
      <w:r w:rsidR="000F0963">
        <w:rPr>
          <w:rFonts w:ascii="Arial" w:eastAsia="Times New Roman" w:hAnsi="Arial" w:cs="Arial"/>
          <w:b/>
          <w:bCs/>
          <w:sz w:val="16"/>
          <w:szCs w:val="16"/>
          <w:lang w:val="es-PE"/>
        </w:rPr>
        <w:t xml:space="preserve"> Tupac Yupanqui </w:t>
      </w:r>
      <w:proofErr w:type="spellStart"/>
      <w:r w:rsidR="000F0963">
        <w:rPr>
          <w:rFonts w:ascii="Arial" w:eastAsia="Times New Roman" w:hAnsi="Arial" w:cs="Arial"/>
          <w:b/>
          <w:bCs/>
          <w:sz w:val="16"/>
          <w:szCs w:val="16"/>
          <w:lang w:val="es-PE"/>
        </w:rPr>
        <w:t>Velez</w:t>
      </w:r>
      <w:proofErr w:type="spellEnd"/>
      <w:r w:rsidR="000F0963">
        <w:rPr>
          <w:rFonts w:ascii="Arial" w:eastAsia="Times New Roman" w:hAnsi="Arial" w:cs="Arial"/>
          <w:b/>
          <w:bCs/>
          <w:sz w:val="16"/>
          <w:szCs w:val="16"/>
          <w:lang w:val="es-PE"/>
        </w:rPr>
        <w:t xml:space="preserve">, Minera Las Bambas, </w:t>
      </w:r>
      <w:proofErr w:type="spellStart"/>
      <w:r w:rsidR="000F0963">
        <w:rPr>
          <w:rFonts w:ascii="Arial" w:eastAsia="Times New Roman" w:hAnsi="Arial" w:cs="Arial"/>
          <w:b/>
          <w:bCs/>
          <w:sz w:val="16"/>
          <w:szCs w:val="16"/>
          <w:lang w:val="es-PE"/>
        </w:rPr>
        <w:t>Challhuahuacho</w:t>
      </w:r>
      <w:proofErr w:type="spellEnd"/>
      <w:r w:rsidR="000F0963">
        <w:rPr>
          <w:rFonts w:ascii="Arial" w:eastAsia="Times New Roman" w:hAnsi="Arial" w:cs="Arial"/>
          <w:b/>
          <w:bCs/>
          <w:sz w:val="16"/>
          <w:szCs w:val="16"/>
          <w:lang w:val="es-PE"/>
        </w:rPr>
        <w:t xml:space="preserve"> – </w:t>
      </w:r>
      <w:proofErr w:type="spellStart"/>
      <w:r w:rsidR="000F0963">
        <w:rPr>
          <w:rFonts w:ascii="Arial" w:eastAsia="Times New Roman" w:hAnsi="Arial" w:cs="Arial"/>
          <w:b/>
          <w:bCs/>
          <w:sz w:val="16"/>
          <w:szCs w:val="16"/>
          <w:lang w:val="es-PE"/>
        </w:rPr>
        <w:t>Apurimac</w:t>
      </w:r>
      <w:proofErr w:type="spellEnd"/>
      <w:r w:rsidR="000F0963">
        <w:rPr>
          <w:rFonts w:ascii="Arial" w:eastAsia="Times New Roman" w:hAnsi="Arial" w:cs="Arial"/>
          <w:b/>
          <w:bCs/>
          <w:sz w:val="16"/>
          <w:szCs w:val="16"/>
          <w:lang w:val="es-PE"/>
        </w:rPr>
        <w:t xml:space="preserve">, </w:t>
      </w:r>
      <w:hyperlink r:id="rId4" w:history="1">
        <w:r w:rsidR="000F0963" w:rsidRPr="001C0635">
          <w:rPr>
            <w:rStyle w:val="Hipervnculo"/>
            <w:rFonts w:ascii="Arial" w:eastAsia="Times New Roman" w:hAnsi="Arial" w:cs="Arial"/>
            <w:b/>
            <w:bCs/>
            <w:sz w:val="16"/>
            <w:szCs w:val="16"/>
            <w:lang w:val="es-PE"/>
          </w:rPr>
          <w:t>raul.tupacyupanqui@mmg.com</w:t>
        </w:r>
      </w:hyperlink>
      <w:r w:rsidR="000F0963">
        <w:rPr>
          <w:rFonts w:ascii="Arial" w:eastAsia="Times New Roman" w:hAnsi="Arial" w:cs="Arial"/>
          <w:b/>
          <w:bCs/>
          <w:sz w:val="16"/>
          <w:szCs w:val="16"/>
          <w:lang w:val="es-PE"/>
        </w:rPr>
        <w:t xml:space="preserve"> </w:t>
      </w:r>
    </w:p>
    <w:p w14:paraId="461F4AB5" w14:textId="2997B649" w:rsidR="000F0963" w:rsidRPr="000F0963" w:rsidRDefault="000F0963" w:rsidP="000F0963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val="es-PE"/>
        </w:rPr>
      </w:pPr>
      <w:r w:rsidRPr="000F0963">
        <w:rPr>
          <w:rFonts w:ascii="Arial" w:eastAsia="Times New Roman" w:hAnsi="Arial" w:cs="Arial"/>
          <w:b/>
          <w:bCs/>
          <w:vertAlign w:val="superscript"/>
          <w:lang w:val="es-PE"/>
        </w:rPr>
        <w:t>(</w:t>
      </w:r>
      <w:r>
        <w:rPr>
          <w:rFonts w:ascii="Arial" w:eastAsia="Times New Roman" w:hAnsi="Arial" w:cs="Arial"/>
          <w:b/>
          <w:bCs/>
          <w:vertAlign w:val="superscript"/>
          <w:lang w:val="es-PE"/>
        </w:rPr>
        <w:t>2</w:t>
      </w:r>
      <w:r w:rsidRPr="000F0963">
        <w:rPr>
          <w:rFonts w:ascii="Arial" w:eastAsia="Times New Roman" w:hAnsi="Arial" w:cs="Arial"/>
          <w:b/>
          <w:bCs/>
          <w:vertAlign w:val="superscript"/>
          <w:lang w:val="es-PE"/>
        </w:rPr>
        <w:t xml:space="preserve">) </w:t>
      </w:r>
      <w:r>
        <w:rPr>
          <w:rFonts w:ascii="Arial" w:eastAsia="Times New Roman" w:hAnsi="Arial" w:cs="Arial"/>
          <w:b/>
          <w:bCs/>
          <w:sz w:val="16"/>
          <w:szCs w:val="16"/>
          <w:lang w:val="es-PE"/>
        </w:rPr>
        <w:t xml:space="preserve">Herminio Nieto Melgarejo, Minera Las Bambas, </w:t>
      </w:r>
      <w:proofErr w:type="spellStart"/>
      <w:r>
        <w:rPr>
          <w:rFonts w:ascii="Arial" w:eastAsia="Times New Roman" w:hAnsi="Arial" w:cs="Arial"/>
          <w:b/>
          <w:bCs/>
          <w:sz w:val="16"/>
          <w:szCs w:val="16"/>
          <w:lang w:val="es-PE"/>
        </w:rPr>
        <w:t>Challhuahuacho</w:t>
      </w:r>
      <w:proofErr w:type="spellEnd"/>
      <w:r>
        <w:rPr>
          <w:rFonts w:ascii="Arial" w:eastAsia="Times New Roman" w:hAnsi="Arial" w:cs="Arial"/>
          <w:b/>
          <w:bCs/>
          <w:sz w:val="16"/>
          <w:szCs w:val="16"/>
          <w:lang w:val="es-PE"/>
        </w:rPr>
        <w:t xml:space="preserve"> – </w:t>
      </w:r>
      <w:proofErr w:type="spellStart"/>
      <w:r>
        <w:rPr>
          <w:rFonts w:ascii="Arial" w:eastAsia="Times New Roman" w:hAnsi="Arial" w:cs="Arial"/>
          <w:b/>
          <w:bCs/>
          <w:sz w:val="16"/>
          <w:szCs w:val="16"/>
          <w:lang w:val="es-PE"/>
        </w:rPr>
        <w:t>Apurimac</w:t>
      </w:r>
      <w:proofErr w:type="spellEnd"/>
      <w:r>
        <w:rPr>
          <w:rFonts w:ascii="Arial" w:eastAsia="Times New Roman" w:hAnsi="Arial" w:cs="Arial"/>
          <w:b/>
          <w:bCs/>
          <w:sz w:val="16"/>
          <w:szCs w:val="16"/>
          <w:lang w:val="es-PE"/>
        </w:rPr>
        <w:t xml:space="preserve">, </w:t>
      </w:r>
      <w:hyperlink r:id="rId5" w:history="1">
        <w:r w:rsidRPr="001C0635">
          <w:rPr>
            <w:rStyle w:val="Hipervnculo"/>
            <w:rFonts w:ascii="Arial" w:eastAsia="Times New Roman" w:hAnsi="Arial" w:cs="Arial"/>
            <w:b/>
            <w:bCs/>
            <w:sz w:val="16"/>
            <w:szCs w:val="16"/>
            <w:lang w:val="es-PE"/>
          </w:rPr>
          <w:t>herminio.nieto@mmg.com</w:t>
        </w:r>
      </w:hyperlink>
    </w:p>
    <w:p w14:paraId="50DD5184" w14:textId="558D1D2D" w:rsidR="00531359" w:rsidRDefault="00531359" w:rsidP="000F0963">
      <w:pPr>
        <w:spacing w:after="0" w:line="360" w:lineRule="auto"/>
        <w:jc w:val="center"/>
        <w:rPr>
          <w:rFonts w:ascii="Arial" w:eastAsia="Times New Roman" w:hAnsi="Arial" w:cs="Arial"/>
          <w:b/>
          <w:bCs/>
          <w:lang w:val="es-PE"/>
        </w:rPr>
      </w:pPr>
    </w:p>
    <w:p w14:paraId="1DF9B09D" w14:textId="142E3810" w:rsidR="00566567" w:rsidRDefault="00566567" w:rsidP="00566567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r w:rsidRPr="000F0963">
        <w:rPr>
          <w:rFonts w:ascii="Arial" w:eastAsia="Times New Roman" w:hAnsi="Arial" w:cs="Arial"/>
          <w:lang w:val="es-PE"/>
        </w:rPr>
        <w:t xml:space="preserve">Palabras clave: Presa de relaves, </w:t>
      </w:r>
      <w:proofErr w:type="spellStart"/>
      <w:r w:rsidRPr="000F0963">
        <w:rPr>
          <w:rFonts w:ascii="Arial" w:eastAsia="Times New Roman" w:hAnsi="Arial" w:cs="Arial"/>
          <w:lang w:val="es-PE"/>
        </w:rPr>
        <w:t>sensoramiento</w:t>
      </w:r>
      <w:proofErr w:type="spellEnd"/>
      <w:r w:rsidRPr="000F0963">
        <w:rPr>
          <w:rFonts w:ascii="Arial" w:eastAsia="Times New Roman" w:hAnsi="Arial" w:cs="Arial"/>
          <w:lang w:val="es-PE"/>
        </w:rPr>
        <w:t xml:space="preserve"> remoto, machine </w:t>
      </w:r>
      <w:proofErr w:type="spellStart"/>
      <w:r w:rsidRPr="000F0963">
        <w:rPr>
          <w:rFonts w:ascii="Arial" w:eastAsia="Times New Roman" w:hAnsi="Arial" w:cs="Arial"/>
          <w:lang w:val="es-PE"/>
        </w:rPr>
        <w:t>learning</w:t>
      </w:r>
      <w:proofErr w:type="spellEnd"/>
      <w:r>
        <w:rPr>
          <w:rFonts w:ascii="Arial" w:eastAsia="Times New Roman" w:hAnsi="Arial" w:cs="Arial"/>
          <w:lang w:val="es-PE"/>
        </w:rPr>
        <w:t>, agua, playas, relaves</w:t>
      </w:r>
    </w:p>
    <w:p w14:paraId="12212E4B" w14:textId="77777777" w:rsidR="00566567" w:rsidRPr="000F0963" w:rsidRDefault="00566567" w:rsidP="000F0963">
      <w:pPr>
        <w:spacing w:after="0" w:line="360" w:lineRule="auto"/>
        <w:jc w:val="center"/>
        <w:rPr>
          <w:rFonts w:ascii="Arial" w:eastAsia="Times New Roman" w:hAnsi="Arial" w:cs="Arial"/>
          <w:b/>
          <w:bCs/>
          <w:lang w:val="es-PE"/>
        </w:rPr>
      </w:pPr>
    </w:p>
    <w:p w14:paraId="5A991975" w14:textId="3382F6D5" w:rsidR="00531359" w:rsidRPr="000F0963" w:rsidRDefault="00531359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r w:rsidRPr="000F0963">
        <w:rPr>
          <w:rFonts w:ascii="Arial" w:eastAsia="Times New Roman" w:hAnsi="Arial" w:cs="Arial"/>
          <w:b/>
          <w:bCs/>
          <w:lang w:val="es-PE"/>
        </w:rPr>
        <w:t>Resumen:</w:t>
      </w:r>
      <w:r w:rsidRPr="000F0963">
        <w:rPr>
          <w:rFonts w:ascii="Arial" w:eastAsia="Times New Roman" w:hAnsi="Arial" w:cs="Arial"/>
          <w:lang w:val="es-PE"/>
        </w:rPr>
        <w:t xml:space="preserve"> Este estudio presenta una metodología basada en el uso de imágenes satelitales libres y técnicas de clasificación no supervisada para estimar el área de playas de relave en un depósito de relaves (TSF). A través de la aplicación del análisis </w:t>
      </w:r>
      <w:proofErr w:type="spellStart"/>
      <w:r w:rsidRPr="000F0963">
        <w:rPr>
          <w:rFonts w:ascii="Arial" w:eastAsia="Times New Roman" w:hAnsi="Arial" w:cs="Arial"/>
          <w:lang w:val="es-PE"/>
        </w:rPr>
        <w:t>cluster</w:t>
      </w:r>
      <w:proofErr w:type="spellEnd"/>
      <w:r w:rsidRPr="000F0963">
        <w:rPr>
          <w:rFonts w:ascii="Arial" w:eastAsia="Times New Roman" w:hAnsi="Arial" w:cs="Arial"/>
          <w:lang w:val="es-PE"/>
        </w:rPr>
        <w:t xml:space="preserve"> “k-</w:t>
      </w:r>
      <w:proofErr w:type="spellStart"/>
      <w:r w:rsidRPr="000F0963">
        <w:rPr>
          <w:rFonts w:ascii="Arial" w:eastAsia="Times New Roman" w:hAnsi="Arial" w:cs="Arial"/>
          <w:lang w:val="es-PE"/>
        </w:rPr>
        <w:t>means</w:t>
      </w:r>
      <w:proofErr w:type="spellEnd"/>
      <w:r w:rsidRPr="000F0963">
        <w:rPr>
          <w:rFonts w:ascii="Arial" w:eastAsia="Times New Roman" w:hAnsi="Arial" w:cs="Arial"/>
          <w:lang w:val="es-PE"/>
        </w:rPr>
        <w:t xml:space="preserve">” a bandas de infrarrojo cercano de las imágenes SENTINEL-2, se logra diferenciar y caracterizar las distintas zonas de relaves activas, secas y húmedas, así como el agua del </w:t>
      </w:r>
      <w:proofErr w:type="spellStart"/>
      <w:r w:rsidRPr="000F0963">
        <w:rPr>
          <w:rFonts w:ascii="Arial" w:eastAsia="Times New Roman" w:hAnsi="Arial" w:cs="Arial"/>
          <w:lang w:val="es-PE"/>
        </w:rPr>
        <w:t>impoundment</w:t>
      </w:r>
      <w:proofErr w:type="spellEnd"/>
      <w:r w:rsidRPr="000F0963">
        <w:rPr>
          <w:rFonts w:ascii="Arial" w:eastAsia="Times New Roman" w:hAnsi="Arial" w:cs="Arial"/>
          <w:lang w:val="es-PE"/>
        </w:rPr>
        <w:t xml:space="preserve">. La metodología permite obtener estimaciones espaciales de las playas de relave, que se validan mediante comparación con mediciones de batimetría y mediciones in situ, mostrando un sesgo moderado y una sobreestimación controlada del área. Además, se propone un método de corrección mediante análisis estadístico de errores, que mejora la precisión de las estimaciones. La frecuencia de adquisición —hasta 5 a 6 datos mensuales— y el bajo costo hacen de esta técnica una herramienta complementaria eficaz para la gestión y monitoreo del TSF, permitiendo la detección de cambios temporales y la complementación a las campañas de batimetría. Los resultados indican que el uso de imágenes satelitales puede facilitar una gestión y monitoreo </w:t>
      </w:r>
      <w:proofErr w:type="spellStart"/>
      <w:r w:rsidRPr="000F0963">
        <w:rPr>
          <w:rFonts w:ascii="Arial" w:eastAsia="Times New Roman" w:hAnsi="Arial" w:cs="Arial"/>
          <w:lang w:val="es-PE"/>
        </w:rPr>
        <w:t>mas</w:t>
      </w:r>
      <w:proofErr w:type="spellEnd"/>
      <w:r w:rsidRPr="000F0963">
        <w:rPr>
          <w:rFonts w:ascii="Arial" w:eastAsia="Times New Roman" w:hAnsi="Arial" w:cs="Arial"/>
          <w:lang w:val="es-PE"/>
        </w:rPr>
        <w:t xml:space="preserve"> eficiente de la presa de relaves, permite obtener datos complementarios con fines de modelamiento los cuales servirán </w:t>
      </w:r>
      <w:r w:rsidR="00607F6B" w:rsidRPr="000F0963">
        <w:rPr>
          <w:rFonts w:ascii="Arial" w:eastAsia="Times New Roman" w:hAnsi="Arial" w:cs="Arial"/>
          <w:lang w:val="es-PE"/>
        </w:rPr>
        <w:t>para prevenir</w:t>
      </w:r>
      <w:r w:rsidRPr="000F0963">
        <w:rPr>
          <w:rFonts w:ascii="Arial" w:eastAsia="Times New Roman" w:hAnsi="Arial" w:cs="Arial"/>
          <w:lang w:val="es-PE"/>
        </w:rPr>
        <w:t xml:space="preserve"> riesgos en la gestión de relaves y seguridad de la </w:t>
      </w:r>
      <w:proofErr w:type="gramStart"/>
      <w:r w:rsidRPr="000F0963">
        <w:rPr>
          <w:rFonts w:ascii="Arial" w:eastAsia="Times New Roman" w:hAnsi="Arial" w:cs="Arial"/>
          <w:lang w:val="es-PE"/>
        </w:rPr>
        <w:t>presa</w:t>
      </w:r>
      <w:proofErr w:type="gramEnd"/>
      <w:r w:rsidRPr="000F0963">
        <w:rPr>
          <w:rFonts w:ascii="Arial" w:eastAsia="Times New Roman" w:hAnsi="Arial" w:cs="Arial"/>
          <w:lang w:val="es-PE"/>
        </w:rPr>
        <w:t xml:space="preserve"> así </w:t>
      </w:r>
      <w:r w:rsidR="008C434E" w:rsidRPr="000F0963">
        <w:rPr>
          <w:rFonts w:ascii="Arial" w:eastAsia="Times New Roman" w:hAnsi="Arial" w:cs="Arial"/>
          <w:lang w:val="es-PE"/>
        </w:rPr>
        <w:t xml:space="preserve">como </w:t>
      </w:r>
      <w:proofErr w:type="gramStart"/>
      <w:r w:rsidR="008C434E" w:rsidRPr="000F0963">
        <w:rPr>
          <w:rFonts w:ascii="Arial" w:eastAsia="Times New Roman" w:hAnsi="Arial" w:cs="Arial"/>
          <w:lang w:val="es-PE"/>
        </w:rPr>
        <w:t>optimizar</w:t>
      </w:r>
      <w:r w:rsidRPr="000F0963">
        <w:rPr>
          <w:rFonts w:ascii="Arial" w:eastAsia="Times New Roman" w:hAnsi="Arial" w:cs="Arial"/>
          <w:lang w:val="es-PE"/>
        </w:rPr>
        <w:t xml:space="preserve"> </w:t>
      </w:r>
      <w:r w:rsidR="008C434E" w:rsidRPr="000F0963">
        <w:rPr>
          <w:rFonts w:ascii="Arial" w:eastAsia="Times New Roman" w:hAnsi="Arial" w:cs="Arial"/>
          <w:lang w:val="es-PE"/>
        </w:rPr>
        <w:t xml:space="preserve"> </w:t>
      </w:r>
      <w:r w:rsidRPr="000F0963">
        <w:rPr>
          <w:rFonts w:ascii="Arial" w:eastAsia="Times New Roman" w:hAnsi="Arial" w:cs="Arial"/>
          <w:lang w:val="es-PE"/>
        </w:rPr>
        <w:t>las</w:t>
      </w:r>
      <w:proofErr w:type="gramEnd"/>
      <w:r w:rsidRPr="000F0963">
        <w:rPr>
          <w:rFonts w:ascii="Arial" w:eastAsia="Times New Roman" w:hAnsi="Arial" w:cs="Arial"/>
          <w:lang w:val="es-PE"/>
        </w:rPr>
        <w:t xml:space="preserve"> operaciones en proyectos mineros. </w:t>
      </w:r>
    </w:p>
    <w:p w14:paraId="615E99BA" w14:textId="053C4F50" w:rsidR="00531359" w:rsidRPr="000F0963" w:rsidRDefault="00531359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06D56B05" w14:textId="7896BF46" w:rsidR="000F0963" w:rsidRDefault="000F0963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4A34D924" w14:textId="687B0587" w:rsidR="006E694C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529008DF" w14:textId="7AB14460" w:rsidR="006E694C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7D991041" w14:textId="741197B4" w:rsidR="006E694C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61F5CB9A" w14:textId="2D90AC7C" w:rsidR="006E694C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2235ED36" w14:textId="09D9F422" w:rsidR="006E694C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097762B8" w14:textId="4412E052" w:rsidR="006E694C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23347B77" w14:textId="2F713742" w:rsidR="006E694C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2561AD34" w14:textId="2F3E6FA5" w:rsidR="006E694C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094DD8EC" w14:textId="77777777" w:rsidR="006E694C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328DC690" w14:textId="2D5DE48A" w:rsidR="000F0963" w:rsidRDefault="000F0963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r>
        <w:rPr>
          <w:rFonts w:ascii="Arial" w:eastAsia="Times New Roman" w:hAnsi="Arial" w:cs="Arial"/>
          <w:lang w:val="es-PE"/>
        </w:rPr>
        <w:t xml:space="preserve">Autores </w:t>
      </w:r>
    </w:p>
    <w:p w14:paraId="06154BB7" w14:textId="6DF6BA34" w:rsidR="000F0963" w:rsidRDefault="000F0963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proofErr w:type="spellStart"/>
      <w:r>
        <w:rPr>
          <w:rFonts w:ascii="Arial" w:eastAsia="Times New Roman" w:hAnsi="Arial" w:cs="Arial"/>
          <w:lang w:val="es-PE"/>
        </w:rPr>
        <w:t>Raul</w:t>
      </w:r>
      <w:proofErr w:type="spellEnd"/>
      <w:r>
        <w:rPr>
          <w:rFonts w:ascii="Arial" w:eastAsia="Times New Roman" w:hAnsi="Arial" w:cs="Arial"/>
          <w:lang w:val="es-PE"/>
        </w:rPr>
        <w:t xml:space="preserve"> Tupac Yupanqui </w:t>
      </w:r>
      <w:proofErr w:type="spellStart"/>
      <w:r>
        <w:rPr>
          <w:rFonts w:ascii="Arial" w:eastAsia="Times New Roman" w:hAnsi="Arial" w:cs="Arial"/>
          <w:lang w:val="es-PE"/>
        </w:rPr>
        <w:t>Velez</w:t>
      </w:r>
      <w:proofErr w:type="spellEnd"/>
      <w:r w:rsidR="006E694C">
        <w:rPr>
          <w:rFonts w:ascii="Arial" w:eastAsia="Times New Roman" w:hAnsi="Arial" w:cs="Arial"/>
          <w:lang w:val="es-PE"/>
        </w:rPr>
        <w:t xml:space="preserve"> (</w:t>
      </w:r>
      <w:proofErr w:type="spellStart"/>
      <w:r w:rsidR="006E694C">
        <w:rPr>
          <w:rFonts w:ascii="Arial" w:eastAsia="Times New Roman" w:hAnsi="Arial" w:cs="Arial"/>
          <w:lang w:val="es-PE"/>
        </w:rPr>
        <w:t>M.Sc</w:t>
      </w:r>
      <w:proofErr w:type="spellEnd"/>
      <w:r w:rsidR="006E694C">
        <w:rPr>
          <w:rFonts w:ascii="Arial" w:eastAsia="Times New Roman" w:hAnsi="Arial" w:cs="Arial"/>
          <w:lang w:val="es-PE"/>
        </w:rPr>
        <w:t>.)</w:t>
      </w:r>
    </w:p>
    <w:p w14:paraId="05ADE005" w14:textId="05FC5215" w:rsidR="000F0963" w:rsidRDefault="000F0963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r>
        <w:rPr>
          <w:rFonts w:ascii="Arial" w:eastAsia="Times New Roman" w:hAnsi="Arial" w:cs="Arial"/>
          <w:lang w:val="es-PE"/>
        </w:rPr>
        <w:t>Ingeniero Civil</w:t>
      </w:r>
    </w:p>
    <w:p w14:paraId="3BE5AC2C" w14:textId="4EF333F7" w:rsidR="000F0963" w:rsidRDefault="000F0963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hyperlink r:id="rId6" w:history="1">
        <w:r w:rsidRPr="001C0635">
          <w:rPr>
            <w:rStyle w:val="Hipervnculo"/>
            <w:rFonts w:ascii="Arial" w:eastAsia="Times New Roman" w:hAnsi="Arial" w:cs="Arial"/>
            <w:lang w:val="es-PE"/>
          </w:rPr>
          <w:t>raul.tupacyupanqui@mmg.com</w:t>
        </w:r>
      </w:hyperlink>
    </w:p>
    <w:p w14:paraId="5D704840" w14:textId="79062990" w:rsidR="000F0963" w:rsidRDefault="000F0963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r>
        <w:rPr>
          <w:rFonts w:ascii="Arial" w:eastAsia="Times New Roman" w:hAnsi="Arial" w:cs="Arial"/>
          <w:lang w:val="es-PE"/>
        </w:rPr>
        <w:t>Celular: 942784166</w:t>
      </w:r>
    </w:p>
    <w:p w14:paraId="7C758068" w14:textId="11C9120E" w:rsidR="000F0963" w:rsidRDefault="000F0963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proofErr w:type="spellStart"/>
      <w:r>
        <w:rPr>
          <w:rFonts w:ascii="Arial" w:eastAsia="Times New Roman" w:hAnsi="Arial" w:cs="Arial"/>
          <w:lang w:val="es-PE"/>
        </w:rPr>
        <w:t>Challhuahuacho</w:t>
      </w:r>
      <w:proofErr w:type="spellEnd"/>
      <w:r>
        <w:rPr>
          <w:rFonts w:ascii="Arial" w:eastAsia="Times New Roman" w:hAnsi="Arial" w:cs="Arial"/>
          <w:lang w:val="es-PE"/>
        </w:rPr>
        <w:t xml:space="preserve"> – </w:t>
      </w:r>
      <w:proofErr w:type="spellStart"/>
      <w:r>
        <w:rPr>
          <w:rFonts w:ascii="Arial" w:eastAsia="Times New Roman" w:hAnsi="Arial" w:cs="Arial"/>
          <w:lang w:val="es-PE"/>
        </w:rPr>
        <w:t>Apurimac</w:t>
      </w:r>
      <w:proofErr w:type="spellEnd"/>
      <w:r>
        <w:rPr>
          <w:rFonts w:ascii="Arial" w:eastAsia="Times New Roman" w:hAnsi="Arial" w:cs="Arial"/>
          <w:lang w:val="es-PE"/>
        </w:rPr>
        <w:t xml:space="preserve">, Peru </w:t>
      </w:r>
    </w:p>
    <w:p w14:paraId="69C652D0" w14:textId="3319FB0A" w:rsidR="000F0963" w:rsidRDefault="000F0963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r>
        <w:rPr>
          <w:rFonts w:ascii="Arial" w:eastAsia="Times New Roman" w:hAnsi="Arial" w:cs="Arial"/>
          <w:lang w:val="es-PE"/>
        </w:rPr>
        <w:t xml:space="preserve">Raul es ingeniero de recursos hídricos egresado de la Universidad Nacional de </w:t>
      </w:r>
      <w:r w:rsidR="006E694C">
        <w:rPr>
          <w:rFonts w:ascii="Arial" w:eastAsia="Times New Roman" w:hAnsi="Arial" w:cs="Arial"/>
          <w:lang w:val="es-PE"/>
        </w:rPr>
        <w:t>Ingeniería</w:t>
      </w:r>
      <w:r>
        <w:rPr>
          <w:rFonts w:ascii="Arial" w:eastAsia="Times New Roman" w:hAnsi="Arial" w:cs="Arial"/>
          <w:lang w:val="es-PE"/>
        </w:rPr>
        <w:t xml:space="preserve">, con </w:t>
      </w:r>
      <w:r w:rsidR="006E694C">
        <w:rPr>
          <w:rFonts w:ascii="Arial" w:eastAsia="Times New Roman" w:hAnsi="Arial" w:cs="Arial"/>
          <w:lang w:val="es-PE"/>
        </w:rPr>
        <w:t>más</w:t>
      </w:r>
      <w:r>
        <w:rPr>
          <w:rFonts w:ascii="Arial" w:eastAsia="Times New Roman" w:hAnsi="Arial" w:cs="Arial"/>
          <w:lang w:val="es-PE"/>
        </w:rPr>
        <w:t xml:space="preserve"> de 8 años de experiencia en áreas de hidrología, climatología, recursos hídricos y teledetección</w:t>
      </w:r>
      <w:r w:rsidR="006E694C">
        <w:rPr>
          <w:rFonts w:ascii="Arial" w:eastAsia="Times New Roman" w:hAnsi="Arial" w:cs="Arial"/>
          <w:lang w:val="es-PE"/>
        </w:rPr>
        <w:t xml:space="preserve">. Actualmente posee el cargo de ingeniero de recursos hídricos en Minera Las Bambas. </w:t>
      </w:r>
    </w:p>
    <w:p w14:paraId="438C8CB7" w14:textId="01FF2279" w:rsidR="006E694C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p w14:paraId="7EB2CF15" w14:textId="7F4B1E15" w:rsidR="006E694C" w:rsidRDefault="006E694C" w:rsidP="006E694C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r>
        <w:rPr>
          <w:rFonts w:ascii="Arial" w:eastAsia="Times New Roman" w:hAnsi="Arial" w:cs="Arial"/>
          <w:lang w:val="es-PE"/>
        </w:rPr>
        <w:t>Herminio Nieto Melgarejo (</w:t>
      </w:r>
      <w:proofErr w:type="spellStart"/>
      <w:r>
        <w:rPr>
          <w:rFonts w:ascii="Arial" w:eastAsia="Times New Roman" w:hAnsi="Arial" w:cs="Arial"/>
          <w:lang w:val="es-PE"/>
        </w:rPr>
        <w:t>M.Sc</w:t>
      </w:r>
      <w:proofErr w:type="spellEnd"/>
      <w:r>
        <w:rPr>
          <w:rFonts w:ascii="Arial" w:eastAsia="Times New Roman" w:hAnsi="Arial" w:cs="Arial"/>
          <w:lang w:val="es-PE"/>
        </w:rPr>
        <w:t>.)</w:t>
      </w:r>
    </w:p>
    <w:p w14:paraId="2CBF45E0" w14:textId="77777777" w:rsidR="006E694C" w:rsidRDefault="006E694C" w:rsidP="006E694C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r>
        <w:rPr>
          <w:rFonts w:ascii="Arial" w:eastAsia="Times New Roman" w:hAnsi="Arial" w:cs="Arial"/>
          <w:lang w:val="es-PE"/>
        </w:rPr>
        <w:t>Ingeniero Civil</w:t>
      </w:r>
    </w:p>
    <w:p w14:paraId="40E875EC" w14:textId="4E18725D" w:rsidR="006E694C" w:rsidRDefault="006E694C" w:rsidP="006E694C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hyperlink r:id="rId7" w:history="1">
        <w:r w:rsidRPr="001C0635">
          <w:rPr>
            <w:rStyle w:val="Hipervnculo"/>
            <w:rFonts w:ascii="Arial" w:eastAsia="Times New Roman" w:hAnsi="Arial" w:cs="Arial"/>
            <w:lang w:val="es-PE"/>
          </w:rPr>
          <w:t>herminio.nieto@mmg.com</w:t>
        </w:r>
      </w:hyperlink>
    </w:p>
    <w:p w14:paraId="3100A684" w14:textId="560E8CAF" w:rsidR="006E694C" w:rsidRDefault="006E694C" w:rsidP="006E694C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r>
        <w:rPr>
          <w:rFonts w:ascii="Arial" w:eastAsia="Times New Roman" w:hAnsi="Arial" w:cs="Arial"/>
          <w:lang w:val="es-PE"/>
        </w:rPr>
        <w:t>Celular: 963749184</w:t>
      </w:r>
    </w:p>
    <w:p w14:paraId="0100F03F" w14:textId="77777777" w:rsidR="006E694C" w:rsidRDefault="006E694C" w:rsidP="006E694C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proofErr w:type="spellStart"/>
      <w:r>
        <w:rPr>
          <w:rFonts w:ascii="Arial" w:eastAsia="Times New Roman" w:hAnsi="Arial" w:cs="Arial"/>
          <w:lang w:val="es-PE"/>
        </w:rPr>
        <w:t>Challhuahuacho</w:t>
      </w:r>
      <w:proofErr w:type="spellEnd"/>
      <w:r>
        <w:rPr>
          <w:rFonts w:ascii="Arial" w:eastAsia="Times New Roman" w:hAnsi="Arial" w:cs="Arial"/>
          <w:lang w:val="es-PE"/>
        </w:rPr>
        <w:t xml:space="preserve"> – </w:t>
      </w:r>
      <w:proofErr w:type="spellStart"/>
      <w:r>
        <w:rPr>
          <w:rFonts w:ascii="Arial" w:eastAsia="Times New Roman" w:hAnsi="Arial" w:cs="Arial"/>
          <w:lang w:val="es-PE"/>
        </w:rPr>
        <w:t>Apurimac</w:t>
      </w:r>
      <w:proofErr w:type="spellEnd"/>
      <w:r>
        <w:rPr>
          <w:rFonts w:ascii="Arial" w:eastAsia="Times New Roman" w:hAnsi="Arial" w:cs="Arial"/>
          <w:lang w:val="es-PE"/>
        </w:rPr>
        <w:t xml:space="preserve">, Peru </w:t>
      </w:r>
    </w:p>
    <w:p w14:paraId="1C0D4FA5" w14:textId="1BBD8D50" w:rsidR="006E694C" w:rsidRDefault="006E694C" w:rsidP="006E694C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  <w:r>
        <w:rPr>
          <w:rFonts w:ascii="Arial" w:eastAsia="Times New Roman" w:hAnsi="Arial" w:cs="Arial"/>
          <w:lang w:val="es-PE"/>
        </w:rPr>
        <w:t xml:space="preserve">Herminio es ingeniero civil egresado de la Universidad Nacional de Ingeniería con la especialidad en hidrogeología, con más de 15 años de experiencia en áreas de hidrología, hidráulica, </w:t>
      </w:r>
      <w:proofErr w:type="spellStart"/>
      <w:r>
        <w:rPr>
          <w:rFonts w:ascii="Arial" w:eastAsia="Times New Roman" w:hAnsi="Arial" w:cs="Arial"/>
          <w:lang w:val="es-PE"/>
        </w:rPr>
        <w:t>pit</w:t>
      </w:r>
      <w:proofErr w:type="spellEnd"/>
      <w:r>
        <w:rPr>
          <w:rFonts w:ascii="Arial" w:eastAsia="Times New Roman" w:hAnsi="Arial" w:cs="Arial"/>
          <w:lang w:val="es-PE"/>
        </w:rPr>
        <w:t xml:space="preserve"> </w:t>
      </w:r>
      <w:proofErr w:type="spellStart"/>
      <w:r>
        <w:rPr>
          <w:rFonts w:ascii="Arial" w:eastAsia="Times New Roman" w:hAnsi="Arial" w:cs="Arial"/>
          <w:lang w:val="es-PE"/>
        </w:rPr>
        <w:t>dewatering</w:t>
      </w:r>
      <w:proofErr w:type="spellEnd"/>
      <w:r>
        <w:rPr>
          <w:rFonts w:ascii="Arial" w:eastAsia="Times New Roman" w:hAnsi="Arial" w:cs="Arial"/>
          <w:lang w:val="es-PE"/>
        </w:rPr>
        <w:t xml:space="preserve">, hidrogeología minera y recursos hídricos. Actualmente posee el cargo de supervisor senior en </w:t>
      </w:r>
      <w:proofErr w:type="spellStart"/>
      <w:r>
        <w:rPr>
          <w:rFonts w:ascii="Arial" w:eastAsia="Times New Roman" w:hAnsi="Arial" w:cs="Arial"/>
          <w:lang w:val="es-PE"/>
        </w:rPr>
        <w:t>hidrogeologia</w:t>
      </w:r>
      <w:proofErr w:type="spellEnd"/>
      <w:r>
        <w:rPr>
          <w:rFonts w:ascii="Arial" w:eastAsia="Times New Roman" w:hAnsi="Arial" w:cs="Arial"/>
          <w:lang w:val="es-PE"/>
        </w:rPr>
        <w:t xml:space="preserve"> en Minera Las Bambas. </w:t>
      </w:r>
    </w:p>
    <w:p w14:paraId="33DA3534" w14:textId="77777777" w:rsidR="006E694C" w:rsidRPr="000F0963" w:rsidRDefault="006E694C" w:rsidP="000F0963">
      <w:pPr>
        <w:spacing w:after="0" w:line="360" w:lineRule="auto"/>
        <w:jc w:val="both"/>
        <w:rPr>
          <w:rFonts w:ascii="Arial" w:eastAsia="Times New Roman" w:hAnsi="Arial" w:cs="Arial"/>
          <w:lang w:val="es-PE"/>
        </w:rPr>
      </w:pPr>
    </w:p>
    <w:sectPr w:rsidR="006E694C" w:rsidRPr="000F0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59"/>
    <w:rsid w:val="000472D4"/>
    <w:rsid w:val="000F0963"/>
    <w:rsid w:val="001603E4"/>
    <w:rsid w:val="001F3A7B"/>
    <w:rsid w:val="00531359"/>
    <w:rsid w:val="00566567"/>
    <w:rsid w:val="00607F6B"/>
    <w:rsid w:val="006E694C"/>
    <w:rsid w:val="007C7F10"/>
    <w:rsid w:val="008C434E"/>
    <w:rsid w:val="00DA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715098"/>
  <w15:chartTrackingRefBased/>
  <w15:docId w15:val="{F7623B37-ACDF-4E6A-87BD-202F119A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31359"/>
    <w:rPr>
      <w:b/>
      <w:bCs/>
    </w:rPr>
  </w:style>
  <w:style w:type="paragraph" w:styleId="Prrafodelista">
    <w:name w:val="List Paragraph"/>
    <w:basedOn w:val="Normal"/>
    <w:uiPriority w:val="34"/>
    <w:qFormat/>
    <w:rsid w:val="005313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F09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0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6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herminio.nieto@mmg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ul.tupacyupanqui@mmg.com" TargetMode="External"/><Relationship Id="rId5" Type="http://schemas.openxmlformats.org/officeDocument/2006/relationships/hyperlink" Target="mailto:herminio.nieto@mmg.com" TargetMode="External"/><Relationship Id="rId4" Type="http://schemas.openxmlformats.org/officeDocument/2006/relationships/hyperlink" Target="mailto:raul.tupacyupanqui@mmg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MMG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Tupac Yupanqui</dc:creator>
  <cp:keywords/>
  <dc:description/>
  <cp:lastModifiedBy>Carla Bustamante</cp:lastModifiedBy>
  <cp:revision>2</cp:revision>
  <dcterms:created xsi:type="dcterms:W3CDTF">2025-05-13T00:26:00Z</dcterms:created>
  <dcterms:modified xsi:type="dcterms:W3CDTF">2025-05-13T00:26:00Z</dcterms:modified>
</cp:coreProperties>
</file>