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35CF0" w14:textId="77777777" w:rsidR="00B02D32" w:rsidRPr="00242F67" w:rsidRDefault="00000000">
      <w:pPr>
        <w:pStyle w:val="Ttulo1"/>
        <w:rPr>
          <w:lang w:val="es-PE"/>
        </w:rPr>
      </w:pPr>
      <w:r w:rsidRPr="00242F67">
        <w:rPr>
          <w:lang w:val="es-PE"/>
        </w:rPr>
        <w:t>Resumen: Modelo de predicción de falla de motores de Camiones 797F</w:t>
      </w:r>
    </w:p>
    <w:p w14:paraId="2891577A" w14:textId="77777777" w:rsidR="00B02D32" w:rsidRPr="00242F67" w:rsidRDefault="00000000">
      <w:pPr>
        <w:rPr>
          <w:lang w:val="es-PE"/>
        </w:rPr>
      </w:pPr>
      <w:r w:rsidRPr="00242F67">
        <w:rPr>
          <w:lang w:val="es-PE"/>
        </w:rPr>
        <w:t>Tema: Mantenimiento predictivo de equipos de acarreo</w:t>
      </w:r>
    </w:p>
    <w:p w14:paraId="6AD5B98F" w14:textId="77777777" w:rsidR="00B02D32" w:rsidRPr="00242F67" w:rsidRDefault="00000000">
      <w:pPr>
        <w:rPr>
          <w:lang w:val="es-PE"/>
        </w:rPr>
      </w:pPr>
      <w:r w:rsidRPr="00242F67">
        <w:rPr>
          <w:lang w:val="es-PE"/>
        </w:rPr>
        <w:t>Categoría: 2. Operaciones Mineras y Gestión de Activos</w:t>
      </w:r>
    </w:p>
    <w:p w14:paraId="243CA5C7" w14:textId="77777777" w:rsidR="00B02D32" w:rsidRPr="00242F67" w:rsidRDefault="00000000">
      <w:pPr>
        <w:rPr>
          <w:lang w:val="es-PE"/>
        </w:rPr>
      </w:pPr>
      <w:r w:rsidRPr="00242F67">
        <w:rPr>
          <w:lang w:val="es-PE"/>
        </w:rPr>
        <w:t>Datos del autor y coautores:</w:t>
      </w:r>
    </w:p>
    <w:p w14:paraId="7762D7BD" w14:textId="77777777" w:rsidR="00242F67" w:rsidRPr="00242F67" w:rsidRDefault="00000000">
      <w:pPr>
        <w:rPr>
          <w:lang w:val="es-PE"/>
        </w:rPr>
      </w:pPr>
      <w:r w:rsidRPr="00242F67">
        <w:rPr>
          <w:b/>
          <w:lang w:val="es-PE"/>
        </w:rPr>
        <w:t>Jean Carlos Campos¹*</w:t>
      </w:r>
      <w:r w:rsidRPr="00242F67">
        <w:rPr>
          <w:lang w:val="es-PE"/>
        </w:rPr>
        <w:t xml:space="preserve"> </w:t>
      </w:r>
    </w:p>
    <w:p w14:paraId="45B07C77" w14:textId="5A688929" w:rsidR="00B02D32" w:rsidRPr="00242F67" w:rsidRDefault="00000000">
      <w:pPr>
        <w:rPr>
          <w:lang w:val="es-PE"/>
        </w:rPr>
      </w:pPr>
      <w:r w:rsidRPr="00242F67">
        <w:rPr>
          <w:lang w:val="es-PE"/>
        </w:rPr>
        <w:t>Asistente de Analítica de Mantenimiento, Minera Chinalco Perú S.A.</w:t>
      </w:r>
    </w:p>
    <w:p w14:paraId="1EA3AB69" w14:textId="77777777" w:rsidR="00B02D32" w:rsidRPr="00242F67" w:rsidRDefault="00000000">
      <w:pPr>
        <w:rPr>
          <w:lang w:val="es-PE"/>
        </w:rPr>
      </w:pPr>
      <w:r w:rsidRPr="00242F67">
        <w:rPr>
          <w:lang w:val="es-PE"/>
        </w:rPr>
        <w:t>Jr. Loreto 450 – La Molina – Lima 15024, Perú</w:t>
      </w:r>
    </w:p>
    <w:p w14:paraId="121BC7FE" w14:textId="77777777" w:rsidR="00242F67" w:rsidRDefault="00000000">
      <w:pPr>
        <w:rPr>
          <w:lang w:val="es-PE"/>
        </w:rPr>
      </w:pPr>
      <w:r w:rsidRPr="00242F67">
        <w:rPr>
          <w:lang w:val="es-PE"/>
        </w:rPr>
        <w:t>Tel. +51 960 776 782</w:t>
      </w:r>
    </w:p>
    <w:p w14:paraId="07F3AE3E" w14:textId="4332E22E" w:rsidR="00B02D32" w:rsidRPr="00242F67" w:rsidRDefault="00000000">
      <w:pPr>
        <w:rPr>
          <w:lang w:val="es-PE"/>
        </w:rPr>
      </w:pPr>
      <w:r w:rsidRPr="00242F67">
        <w:rPr>
          <w:lang w:val="es-PE"/>
        </w:rPr>
        <w:t>jcampos@chinalco.com.pe</w:t>
      </w:r>
    </w:p>
    <w:p w14:paraId="2FB4B692" w14:textId="77777777" w:rsidR="00242F67" w:rsidRDefault="00242F67">
      <w:pPr>
        <w:rPr>
          <w:b/>
          <w:lang w:val="es-PE"/>
        </w:rPr>
      </w:pPr>
      <w:r w:rsidRPr="00242F67">
        <w:rPr>
          <w:b/>
          <w:lang w:val="es-PE"/>
        </w:rPr>
        <w:t>Emory Miranda Martínez</w:t>
      </w:r>
    </w:p>
    <w:p w14:paraId="2A7044DC" w14:textId="0181345A" w:rsidR="00B02D32" w:rsidRPr="00242F67" w:rsidRDefault="00242F67">
      <w:pPr>
        <w:rPr>
          <w:lang w:val="es-PE"/>
        </w:rPr>
      </w:pPr>
      <w:r w:rsidRPr="00242F67">
        <w:rPr>
          <w:lang w:val="es-PE"/>
        </w:rPr>
        <w:t xml:space="preserve">Ingeniero De Confiabilidad Mina - </w:t>
      </w:r>
      <w:proofErr w:type="spellStart"/>
      <w:r w:rsidRPr="00242F67">
        <w:rPr>
          <w:lang w:val="es-PE"/>
        </w:rPr>
        <w:t>Eq</w:t>
      </w:r>
      <w:proofErr w:type="spellEnd"/>
      <w:r w:rsidRPr="00242F67">
        <w:rPr>
          <w:lang w:val="es-PE"/>
        </w:rPr>
        <w:t xml:space="preserve"> Acarreo</w:t>
      </w:r>
      <w:r w:rsidR="00000000" w:rsidRPr="00242F67">
        <w:rPr>
          <w:lang w:val="es-PE"/>
        </w:rPr>
        <w:t>, Minera Chinalco Perú S.A.</w:t>
      </w:r>
    </w:p>
    <w:p w14:paraId="313C618B" w14:textId="00E34535" w:rsidR="00242F67" w:rsidRDefault="00000000">
      <w:pPr>
        <w:rPr>
          <w:lang w:val="es-PE"/>
        </w:rPr>
      </w:pPr>
      <w:r w:rsidRPr="00242F67">
        <w:rPr>
          <w:lang w:val="es-PE"/>
        </w:rPr>
        <w:t xml:space="preserve">Tel. </w:t>
      </w:r>
      <w:r w:rsidR="00242F67" w:rsidRPr="00242F67">
        <w:rPr>
          <w:lang w:val="es-PE"/>
        </w:rPr>
        <w:t>+51</w:t>
      </w:r>
      <w:r w:rsidR="00242F67">
        <w:rPr>
          <w:lang w:val="es-PE"/>
        </w:rPr>
        <w:t xml:space="preserve"> </w:t>
      </w:r>
      <w:r w:rsidR="00242F67" w:rsidRPr="00242F67">
        <w:rPr>
          <w:lang w:val="es-PE"/>
        </w:rPr>
        <w:t>980</w:t>
      </w:r>
      <w:r w:rsidR="00242F67">
        <w:rPr>
          <w:lang w:val="es-PE"/>
        </w:rPr>
        <w:t xml:space="preserve"> </w:t>
      </w:r>
      <w:r w:rsidR="00242F67" w:rsidRPr="00242F67">
        <w:rPr>
          <w:lang w:val="es-PE"/>
        </w:rPr>
        <w:t>702</w:t>
      </w:r>
      <w:r w:rsidR="00242F67">
        <w:rPr>
          <w:lang w:val="es-PE"/>
        </w:rPr>
        <w:t xml:space="preserve"> </w:t>
      </w:r>
      <w:r w:rsidR="00242F67" w:rsidRPr="00242F67">
        <w:rPr>
          <w:lang w:val="es-PE"/>
        </w:rPr>
        <w:t>319</w:t>
      </w:r>
    </w:p>
    <w:p w14:paraId="300E7893" w14:textId="26C30F07" w:rsidR="00B02D32" w:rsidRPr="00242F67" w:rsidRDefault="00242F67">
      <w:pPr>
        <w:rPr>
          <w:lang w:val="es-PE"/>
        </w:rPr>
      </w:pPr>
      <w:r>
        <w:rPr>
          <w:lang w:val="es-PE"/>
        </w:rPr>
        <w:t>emiranda</w:t>
      </w:r>
      <w:r w:rsidR="00000000" w:rsidRPr="00242F67">
        <w:rPr>
          <w:lang w:val="es-PE"/>
        </w:rPr>
        <w:t>@chinalco.com.pe</w:t>
      </w:r>
    </w:p>
    <w:p w14:paraId="0CA2E9D6" w14:textId="566CDB4C" w:rsidR="00242F67" w:rsidRDefault="00242F67">
      <w:pPr>
        <w:rPr>
          <w:lang w:val="es-PE"/>
        </w:rPr>
      </w:pPr>
      <w:r w:rsidRPr="00242F67">
        <w:rPr>
          <w:b/>
          <w:lang w:val="es-PE"/>
        </w:rPr>
        <w:t>Renzo Alarcón Cornejo</w:t>
      </w:r>
    </w:p>
    <w:p w14:paraId="7A8B6FDA" w14:textId="77777777" w:rsidR="00242F67" w:rsidRPr="00242F67" w:rsidRDefault="00242F67" w:rsidP="00242F67">
      <w:pPr>
        <w:rPr>
          <w:lang w:val="es-PE"/>
        </w:rPr>
      </w:pPr>
      <w:r w:rsidRPr="00242F67">
        <w:rPr>
          <w:lang w:val="es-PE"/>
        </w:rPr>
        <w:t xml:space="preserve">Ingeniero De Confiabilidad Mina - </w:t>
      </w:r>
      <w:proofErr w:type="spellStart"/>
      <w:r w:rsidRPr="00242F67">
        <w:rPr>
          <w:lang w:val="es-PE"/>
        </w:rPr>
        <w:t>Eq</w:t>
      </w:r>
      <w:proofErr w:type="spellEnd"/>
      <w:r w:rsidRPr="00242F67">
        <w:rPr>
          <w:lang w:val="es-PE"/>
        </w:rPr>
        <w:t xml:space="preserve"> Acarreo, Minera Chinalco Perú S.A.</w:t>
      </w:r>
    </w:p>
    <w:p w14:paraId="3C7B0069" w14:textId="66D4D3D3" w:rsidR="00242F67" w:rsidRDefault="00000000">
      <w:pPr>
        <w:rPr>
          <w:lang w:val="es-PE"/>
        </w:rPr>
      </w:pPr>
      <w:r w:rsidRPr="00242F67">
        <w:rPr>
          <w:lang w:val="es-PE"/>
        </w:rPr>
        <w:t xml:space="preserve">Tel. </w:t>
      </w:r>
      <w:r w:rsidR="00242F67" w:rsidRPr="00242F67">
        <w:rPr>
          <w:lang w:val="es-PE"/>
        </w:rPr>
        <w:t>+51</w:t>
      </w:r>
      <w:r w:rsidR="00242F67">
        <w:rPr>
          <w:lang w:val="es-PE"/>
        </w:rPr>
        <w:t xml:space="preserve"> </w:t>
      </w:r>
      <w:r w:rsidR="00242F67" w:rsidRPr="00242F67">
        <w:rPr>
          <w:lang w:val="es-PE"/>
        </w:rPr>
        <w:t>972</w:t>
      </w:r>
      <w:r w:rsidR="00242F67">
        <w:rPr>
          <w:lang w:val="es-PE"/>
        </w:rPr>
        <w:t xml:space="preserve"> </w:t>
      </w:r>
      <w:r w:rsidR="00242F67" w:rsidRPr="00242F67">
        <w:rPr>
          <w:lang w:val="es-PE"/>
        </w:rPr>
        <w:t>738</w:t>
      </w:r>
      <w:r w:rsidR="00242F67">
        <w:rPr>
          <w:lang w:val="es-PE"/>
        </w:rPr>
        <w:t xml:space="preserve"> </w:t>
      </w:r>
      <w:r w:rsidR="00242F67" w:rsidRPr="00242F67">
        <w:rPr>
          <w:lang w:val="es-PE"/>
        </w:rPr>
        <w:t>254</w:t>
      </w:r>
    </w:p>
    <w:p w14:paraId="1510BD3A" w14:textId="0DCC4148" w:rsidR="00B02D32" w:rsidRPr="00242F67" w:rsidRDefault="00242F67">
      <w:pPr>
        <w:rPr>
          <w:lang w:val="es-PE"/>
        </w:rPr>
      </w:pPr>
      <w:r>
        <w:rPr>
          <w:lang w:val="es-PE"/>
        </w:rPr>
        <w:t>ralarcon</w:t>
      </w:r>
      <w:r w:rsidR="00000000" w:rsidRPr="00242F67">
        <w:rPr>
          <w:lang w:val="es-PE"/>
        </w:rPr>
        <w:t>@chinalco.com.pe</w:t>
      </w:r>
    </w:p>
    <w:p w14:paraId="3E380CB9" w14:textId="77777777" w:rsidR="00B02D32" w:rsidRPr="00242F67" w:rsidRDefault="00000000">
      <w:pPr>
        <w:rPr>
          <w:lang w:val="es-PE"/>
        </w:rPr>
      </w:pPr>
      <w:r w:rsidRPr="00242F67">
        <w:rPr>
          <w:lang w:val="es-PE"/>
        </w:rPr>
        <w:t>Palabras clave: SVM; mantenimiento predictivo; análisis de aceite; disponibilidad de flota; falla de motores; minería.</w:t>
      </w:r>
    </w:p>
    <w:p w14:paraId="2C44FF00" w14:textId="77777777" w:rsidR="00B02D32" w:rsidRPr="00242F67" w:rsidRDefault="00000000">
      <w:pPr>
        <w:pStyle w:val="Ttulo2"/>
        <w:rPr>
          <w:lang w:val="es-PE"/>
        </w:rPr>
      </w:pPr>
      <w:r w:rsidRPr="00242F67">
        <w:rPr>
          <w:lang w:val="es-PE"/>
        </w:rPr>
        <w:t>1. Contexto</w:t>
      </w:r>
    </w:p>
    <w:p w14:paraId="6DF76D1A" w14:textId="77777777" w:rsidR="00B02D32" w:rsidRPr="00242F67" w:rsidRDefault="00000000">
      <w:pPr>
        <w:rPr>
          <w:lang w:val="es-PE"/>
        </w:rPr>
      </w:pPr>
      <w:r w:rsidRPr="00242F67">
        <w:rPr>
          <w:lang w:val="es-PE"/>
        </w:rPr>
        <w:t>Minera Chinalco Perú opera una flota de acarreo que incluye 28 camiones Caterpillar 797F cuya disponibilidad es clave para el ritmo de producción. Entre 2023 y comienzos de 2024 se registraron 14 fallas de motor en estos equipos, lo que redujo notablemente la disponibilidad de la flota y elevó los costos de mantenimiento por la compra de motores reparados.</w:t>
      </w:r>
    </w:p>
    <w:p w14:paraId="482170F0" w14:textId="77777777" w:rsidR="00B02D32" w:rsidRPr="00242F67" w:rsidRDefault="00000000">
      <w:pPr>
        <w:pStyle w:val="Ttulo2"/>
        <w:rPr>
          <w:lang w:val="es-PE"/>
        </w:rPr>
      </w:pPr>
      <w:r w:rsidRPr="00242F67">
        <w:rPr>
          <w:lang w:val="es-PE"/>
        </w:rPr>
        <w:t>2. Objetivo</w:t>
      </w:r>
    </w:p>
    <w:p w14:paraId="45F66FA5" w14:textId="77777777" w:rsidR="00B02D32" w:rsidRPr="00242F67" w:rsidRDefault="00000000">
      <w:pPr>
        <w:rPr>
          <w:lang w:val="es-PE"/>
        </w:rPr>
      </w:pPr>
      <w:r w:rsidRPr="00242F67">
        <w:rPr>
          <w:lang w:val="es-PE"/>
        </w:rPr>
        <w:t xml:space="preserve">Desarrollar un modelo de aprendizaje automático basado en Máquinas de Vectores de Soporte (SVM) para predecir con antelación las fallas de motor de los camiones 797F, </w:t>
      </w:r>
      <w:r w:rsidRPr="00242F67">
        <w:rPr>
          <w:lang w:val="es-PE"/>
        </w:rPr>
        <w:lastRenderedPageBreak/>
        <w:t>optimizar la planificación de mantenimientos y reducir el impacto en la disponibilidad y los costos operativos.</w:t>
      </w:r>
    </w:p>
    <w:p w14:paraId="1A25D939" w14:textId="77777777" w:rsidR="00B02D32" w:rsidRPr="00242F67" w:rsidRDefault="00000000">
      <w:pPr>
        <w:pStyle w:val="Ttulo2"/>
        <w:rPr>
          <w:lang w:val="es-PE"/>
        </w:rPr>
      </w:pPr>
      <w:r w:rsidRPr="00242F67">
        <w:rPr>
          <w:lang w:val="es-PE"/>
        </w:rPr>
        <w:t>3. Metodología</w:t>
      </w:r>
    </w:p>
    <w:p w14:paraId="390B0FBD" w14:textId="77777777" w:rsidR="00B02D32" w:rsidRPr="00242F67" w:rsidRDefault="00000000">
      <w:pPr>
        <w:rPr>
          <w:lang w:val="es-PE"/>
        </w:rPr>
      </w:pPr>
      <w:r w:rsidRPr="00242F67">
        <w:rPr>
          <w:lang w:val="es-PE"/>
        </w:rPr>
        <w:t>- Recopilación y preprocesamiento de datos: muestras de aceite y registros de fallas (2023–2024), almacenados en Excel y tratados en Python.</w:t>
      </w:r>
      <w:r w:rsidRPr="00242F67">
        <w:rPr>
          <w:lang w:val="es-PE"/>
        </w:rPr>
        <w:br/>
        <w:t xml:space="preserve">- Selección de variables: eliminación de colinealidad con Factor de Inflación de la Varianza (VIF); ingeniería de características mediante Recursive </w:t>
      </w:r>
      <w:proofErr w:type="spellStart"/>
      <w:r w:rsidRPr="00242F67">
        <w:rPr>
          <w:lang w:val="es-PE"/>
        </w:rPr>
        <w:t>Feature</w:t>
      </w:r>
      <w:proofErr w:type="spellEnd"/>
      <w:r w:rsidRPr="00242F67">
        <w:rPr>
          <w:lang w:val="es-PE"/>
        </w:rPr>
        <w:t xml:space="preserve"> </w:t>
      </w:r>
      <w:proofErr w:type="spellStart"/>
      <w:r w:rsidRPr="00242F67">
        <w:rPr>
          <w:lang w:val="es-PE"/>
        </w:rPr>
        <w:t>Elimination</w:t>
      </w:r>
      <w:proofErr w:type="spellEnd"/>
      <w:r w:rsidRPr="00242F67">
        <w:rPr>
          <w:lang w:val="es-PE"/>
        </w:rPr>
        <w:t xml:space="preserve"> y análisis de importancia de variables.</w:t>
      </w:r>
      <w:r w:rsidRPr="00242F67">
        <w:rPr>
          <w:lang w:val="es-PE"/>
        </w:rPr>
        <w:br/>
        <w:t xml:space="preserve">- Entrenamiento del modelo: SVM con validación cruzada de 5 </w:t>
      </w:r>
      <w:proofErr w:type="spellStart"/>
      <w:r w:rsidRPr="00242F67">
        <w:rPr>
          <w:lang w:val="es-PE"/>
        </w:rPr>
        <w:t>folds</w:t>
      </w:r>
      <w:proofErr w:type="spellEnd"/>
      <w:r w:rsidRPr="00242F67">
        <w:rPr>
          <w:lang w:val="es-PE"/>
        </w:rPr>
        <w:t xml:space="preserve"> y ajuste de </w:t>
      </w:r>
      <w:proofErr w:type="spellStart"/>
      <w:r w:rsidRPr="00242F67">
        <w:rPr>
          <w:lang w:val="es-PE"/>
        </w:rPr>
        <w:t>hiperparámetros</w:t>
      </w:r>
      <w:proofErr w:type="spellEnd"/>
      <w:r w:rsidRPr="00242F67">
        <w:rPr>
          <w:lang w:val="es-PE"/>
        </w:rPr>
        <w:t xml:space="preserve"> vía </w:t>
      </w:r>
      <w:proofErr w:type="spellStart"/>
      <w:r w:rsidRPr="00242F67">
        <w:rPr>
          <w:lang w:val="es-PE"/>
        </w:rPr>
        <w:t>Grid</w:t>
      </w:r>
      <w:proofErr w:type="spellEnd"/>
      <w:r w:rsidRPr="00242F67">
        <w:rPr>
          <w:lang w:val="es-PE"/>
        </w:rPr>
        <w:t xml:space="preserve"> </w:t>
      </w:r>
      <w:proofErr w:type="spellStart"/>
      <w:r w:rsidRPr="00242F67">
        <w:rPr>
          <w:lang w:val="es-PE"/>
        </w:rPr>
        <w:t>Search</w:t>
      </w:r>
      <w:proofErr w:type="spellEnd"/>
      <w:r w:rsidRPr="00242F67">
        <w:rPr>
          <w:lang w:val="es-PE"/>
        </w:rPr>
        <w:t>; conjunto de ~150 puntos (fallas y PCR).</w:t>
      </w:r>
    </w:p>
    <w:p w14:paraId="786789B1" w14:textId="77777777" w:rsidR="00B02D32" w:rsidRPr="00242F67" w:rsidRDefault="00000000">
      <w:pPr>
        <w:pStyle w:val="Ttulo2"/>
        <w:rPr>
          <w:lang w:val="es-PE"/>
        </w:rPr>
      </w:pPr>
      <w:r w:rsidRPr="00242F67">
        <w:rPr>
          <w:lang w:val="es-PE"/>
        </w:rPr>
        <w:t>4. Resultados</w:t>
      </w:r>
    </w:p>
    <w:p w14:paraId="371A48CE" w14:textId="77777777" w:rsidR="00B02D32" w:rsidRPr="00242F67" w:rsidRDefault="00000000">
      <w:pPr>
        <w:rPr>
          <w:lang w:val="es-PE"/>
        </w:rPr>
      </w:pPr>
      <w:r w:rsidRPr="00242F67">
        <w:rPr>
          <w:lang w:val="es-PE"/>
        </w:rPr>
        <w:t xml:space="preserve">- </w:t>
      </w:r>
      <w:proofErr w:type="spellStart"/>
      <w:r w:rsidRPr="00242F67">
        <w:rPr>
          <w:lang w:val="es-PE"/>
        </w:rPr>
        <w:t>Accuracy</w:t>
      </w:r>
      <w:proofErr w:type="spellEnd"/>
      <w:r w:rsidRPr="00242F67">
        <w:rPr>
          <w:lang w:val="es-PE"/>
        </w:rPr>
        <w:t>: 83.96 %</w:t>
      </w:r>
      <w:r w:rsidRPr="00242F67">
        <w:rPr>
          <w:lang w:val="es-PE"/>
        </w:rPr>
        <w:br/>
        <w:t>- F1‑score: 85.93 %</w:t>
      </w:r>
      <w:r w:rsidRPr="00242F67">
        <w:rPr>
          <w:lang w:val="es-PE"/>
        </w:rPr>
        <w:br/>
        <w:t>- Precisión: 78.74 %</w:t>
      </w:r>
      <w:r w:rsidRPr="00242F67">
        <w:rPr>
          <w:lang w:val="es-PE"/>
        </w:rPr>
        <w:br/>
        <w:t xml:space="preserve">- </w:t>
      </w:r>
      <w:proofErr w:type="spellStart"/>
      <w:r w:rsidRPr="00242F67">
        <w:rPr>
          <w:lang w:val="es-PE"/>
        </w:rPr>
        <w:t>Recall</w:t>
      </w:r>
      <w:proofErr w:type="spellEnd"/>
      <w:r w:rsidRPr="00242F67">
        <w:rPr>
          <w:lang w:val="es-PE"/>
        </w:rPr>
        <w:t>: 95.33 %</w:t>
      </w:r>
      <w:r w:rsidRPr="00242F67">
        <w:rPr>
          <w:lang w:val="es-PE"/>
        </w:rPr>
        <w:br/>
        <w:t>Desde su implementación, solo un camión ha experimentado falla de motor no prevista, lo que ha permitido anticipar el cambio de componentes críticos y mejorar la disponibilidad de la flota.</w:t>
      </w:r>
    </w:p>
    <w:p w14:paraId="0667EA45" w14:textId="77777777" w:rsidR="00B02D32" w:rsidRPr="00242F67" w:rsidRDefault="00000000">
      <w:pPr>
        <w:pStyle w:val="Ttulo2"/>
        <w:rPr>
          <w:lang w:val="es-PE"/>
        </w:rPr>
      </w:pPr>
      <w:r w:rsidRPr="00242F67">
        <w:rPr>
          <w:lang w:val="es-PE"/>
        </w:rPr>
        <w:t>5. Conclusiones y recomendaciones</w:t>
      </w:r>
    </w:p>
    <w:p w14:paraId="5B930DF7" w14:textId="77777777" w:rsidR="00B02D32" w:rsidRPr="00242F67" w:rsidRDefault="00000000">
      <w:pPr>
        <w:rPr>
          <w:lang w:val="es-PE"/>
        </w:rPr>
      </w:pPr>
      <w:r w:rsidRPr="00242F67">
        <w:rPr>
          <w:lang w:val="es-PE"/>
        </w:rPr>
        <w:t xml:space="preserve">La aplicación de un modelo SVM demostró ser eficaz para la predicción temprana de fallas críticas en motores de camiones 797F, contribuyendo a una gestión más eficiente de recursos y a una reducción significativa de costos de mantenimiento. Se recomienda replicar este enfoque en otras flotas y explorar su integración con un </w:t>
      </w:r>
      <w:proofErr w:type="spellStart"/>
      <w:r w:rsidRPr="00242F67">
        <w:rPr>
          <w:lang w:val="es-PE"/>
        </w:rPr>
        <w:t>dashboard</w:t>
      </w:r>
      <w:proofErr w:type="spellEnd"/>
      <w:r w:rsidRPr="00242F67">
        <w:rPr>
          <w:lang w:val="es-PE"/>
        </w:rPr>
        <w:t xml:space="preserve"> en tiempo real para seguimiento continuo.</w:t>
      </w:r>
    </w:p>
    <w:p w14:paraId="338B9FB6" w14:textId="77777777" w:rsidR="00B02D32" w:rsidRPr="00242F67" w:rsidRDefault="00000000">
      <w:pPr>
        <w:pStyle w:val="Ttulo2"/>
        <w:rPr>
          <w:lang w:val="es-PE"/>
        </w:rPr>
      </w:pPr>
      <w:r w:rsidRPr="00242F67">
        <w:rPr>
          <w:lang w:val="es-PE"/>
        </w:rPr>
        <w:t>Reseña profesional</w:t>
      </w:r>
    </w:p>
    <w:p w14:paraId="0E7AE0F0" w14:textId="77777777" w:rsidR="00B02D32" w:rsidRPr="00242F67" w:rsidRDefault="00000000">
      <w:pPr>
        <w:rPr>
          <w:lang w:val="es-PE"/>
        </w:rPr>
      </w:pPr>
      <w:r w:rsidRPr="00242F67">
        <w:rPr>
          <w:lang w:val="es-PE"/>
        </w:rPr>
        <w:t xml:space="preserve">Jean Carlos Campos: Ingeniero en Analítica de Mantenimiento con experiencia en implementación de soluciones de machine </w:t>
      </w:r>
      <w:proofErr w:type="spellStart"/>
      <w:r w:rsidRPr="00242F67">
        <w:rPr>
          <w:lang w:val="es-PE"/>
        </w:rPr>
        <w:t>learning</w:t>
      </w:r>
      <w:proofErr w:type="spellEnd"/>
      <w:r w:rsidRPr="00242F67">
        <w:rPr>
          <w:lang w:val="es-PE"/>
        </w:rPr>
        <w:t xml:space="preserve"> para mantenimiento predictivo en minería.</w:t>
      </w:r>
    </w:p>
    <w:p w14:paraId="6A3D7530" w14:textId="393580C7" w:rsidR="00B02D32" w:rsidRPr="00242F67" w:rsidRDefault="00B02D32">
      <w:pPr>
        <w:rPr>
          <w:lang w:val="es-PE"/>
        </w:rPr>
      </w:pPr>
    </w:p>
    <w:sectPr w:rsidR="00B02D32" w:rsidRPr="00242F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5173902">
    <w:abstractNumId w:val="8"/>
  </w:num>
  <w:num w:numId="2" w16cid:durableId="1795756699">
    <w:abstractNumId w:val="6"/>
  </w:num>
  <w:num w:numId="3" w16cid:durableId="1250848116">
    <w:abstractNumId w:val="5"/>
  </w:num>
  <w:num w:numId="4" w16cid:durableId="541554662">
    <w:abstractNumId w:val="4"/>
  </w:num>
  <w:num w:numId="5" w16cid:durableId="483399508">
    <w:abstractNumId w:val="7"/>
  </w:num>
  <w:num w:numId="6" w16cid:durableId="204492667">
    <w:abstractNumId w:val="3"/>
  </w:num>
  <w:num w:numId="7" w16cid:durableId="1201355512">
    <w:abstractNumId w:val="2"/>
  </w:num>
  <w:num w:numId="8" w16cid:durableId="526019564">
    <w:abstractNumId w:val="1"/>
  </w:num>
  <w:num w:numId="9" w16cid:durableId="120614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516"/>
    <w:rsid w:val="00242F67"/>
    <w:rsid w:val="0029639D"/>
    <w:rsid w:val="00326F90"/>
    <w:rsid w:val="00AA1D8D"/>
    <w:rsid w:val="00B02D3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852FE02"/>
  <w14:defaultImageDpi w14:val="300"/>
  <w15:docId w15:val="{6EC2B74C-8A5D-469A-BE7C-4B57F3A06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F67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 Carlos Alexander Campos Cercado</cp:lastModifiedBy>
  <cp:revision>2</cp:revision>
  <dcterms:created xsi:type="dcterms:W3CDTF">2013-12-23T23:15:00Z</dcterms:created>
  <dcterms:modified xsi:type="dcterms:W3CDTF">2025-05-06T14:33:00Z</dcterms:modified>
  <cp:category/>
</cp:coreProperties>
</file>