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Digitalización y capacitación en línea en la industria minera: Optimización del proceso de acreditación, evaluación y resultados en seguridad laboral</w:t>
      </w:r>
    </w:p>
    <w:p w:rsidR="00000000" w:rsidDel="00000000" w:rsidP="00000000" w:rsidRDefault="00000000" w:rsidRPr="00000000" w14:paraId="0000000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(Operaciones Mineras - Seguridad)</w:t>
      </w:r>
    </w:p>
    <w:p w:rsidR="00000000" w:rsidDel="00000000" w:rsidP="00000000" w:rsidRDefault="00000000" w:rsidRPr="00000000" w14:paraId="0000000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Laureano Rodríguez Polo 1   Jonathan Castillo Álvarez 2</w:t>
      </w:r>
    </w:p>
    <w:p w:rsidR="00000000" w:rsidDel="00000000" w:rsidP="00000000" w:rsidRDefault="00000000" w:rsidRPr="00000000" w14:paraId="0000000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ind w:left="142" w:hanging="142"/>
        <w:jc w:val="both"/>
        <w:rPr>
          <w:rFonts w:ascii="Arial" w:cs="Arial" w:eastAsia="Arial" w:hAnsi="Arial"/>
          <w:sz w:val="22"/>
          <w:szCs w:val="22"/>
        </w:rPr>
      </w:pPr>
      <w:r w:rsidDel="00000000" w:rsidR="00000000" w:rsidRPr="00000000">
        <w:rPr>
          <w:rFonts w:ascii="Arial" w:cs="Arial" w:eastAsia="Arial" w:hAnsi="Arial"/>
          <w:sz w:val="22"/>
          <w:szCs w:val="22"/>
          <w:vertAlign w:val="superscript"/>
          <w:rtl w:val="0"/>
        </w:rPr>
        <w:t xml:space="preserve">1</w:t>
      </w:r>
      <w:r w:rsidDel="00000000" w:rsidR="00000000" w:rsidRPr="00000000">
        <w:rPr>
          <w:rFonts w:ascii="Arial" w:cs="Arial" w:eastAsia="Arial" w:hAnsi="Arial"/>
          <w:sz w:val="22"/>
          <w:szCs w:val="22"/>
          <w:rtl w:val="0"/>
        </w:rPr>
        <w:t xml:space="preserve"> Laureano Rodríguez Polo: Mine-Class, Gral. Holley 2313 Providencia, Santiago, Chile (</w:t>
      </w:r>
      <w:r w:rsidDel="00000000" w:rsidR="00000000" w:rsidRPr="00000000">
        <w:rPr>
          <w:rFonts w:ascii="Roboto" w:cs="Roboto" w:eastAsia="Roboto" w:hAnsi="Roboto"/>
          <w:color w:val="1f1f1f"/>
          <w:sz w:val="21"/>
          <w:szCs w:val="21"/>
          <w:shd w:fill="e9eef6" w:val="clear"/>
          <w:rtl w:val="0"/>
        </w:rPr>
        <w:t xml:space="preserve">laureanorodriguez@mine-class.com</w:t>
      </w:r>
      <w:r w:rsidDel="00000000" w:rsidR="00000000" w:rsidRPr="00000000">
        <w:rPr>
          <w:rFonts w:ascii="Arial" w:cs="Arial" w:eastAsia="Arial" w:hAnsi="Arial"/>
          <w:sz w:val="22"/>
          <w:szCs w:val="22"/>
          <w:rtl w:val="0"/>
        </w:rPr>
        <w:t xml:space="preserve"> y +51  997810851).</w:t>
      </w:r>
    </w:p>
    <w:p w:rsidR="00000000" w:rsidDel="00000000" w:rsidP="00000000" w:rsidRDefault="00000000" w:rsidRPr="00000000" w14:paraId="00000008">
      <w:pPr>
        <w:ind w:left="142" w:hanging="142"/>
        <w:jc w:val="both"/>
        <w:rPr>
          <w:rFonts w:ascii="Arial" w:cs="Arial" w:eastAsia="Arial" w:hAnsi="Arial"/>
          <w:sz w:val="22"/>
          <w:szCs w:val="22"/>
        </w:rPr>
      </w:pPr>
      <w:r w:rsidDel="00000000" w:rsidR="00000000" w:rsidRPr="00000000">
        <w:rPr>
          <w:rFonts w:ascii="Arial" w:cs="Arial" w:eastAsia="Arial" w:hAnsi="Arial"/>
          <w:sz w:val="22"/>
          <w:szCs w:val="22"/>
          <w:vertAlign w:val="superscript"/>
          <w:rtl w:val="0"/>
        </w:rPr>
        <w:t xml:space="preserve">2</w:t>
      </w:r>
      <w:r w:rsidDel="00000000" w:rsidR="00000000" w:rsidRPr="00000000">
        <w:rPr>
          <w:rFonts w:ascii="Arial" w:cs="Arial" w:eastAsia="Arial" w:hAnsi="Arial"/>
          <w:sz w:val="22"/>
          <w:szCs w:val="22"/>
          <w:rtl w:val="0"/>
        </w:rPr>
        <w:t xml:space="preserve"> Jonathan Castillo Álvarez:: Mine-Class, Gral. Holley 2313 Providencia, Santiago, Chile (</w:t>
      </w:r>
      <w:hyperlink r:id="rId7">
        <w:r w:rsidDel="00000000" w:rsidR="00000000" w:rsidRPr="00000000">
          <w:rPr>
            <w:rFonts w:ascii="Arial" w:cs="Arial" w:eastAsia="Arial" w:hAnsi="Arial"/>
            <w:color w:val="1155cc"/>
            <w:sz w:val="22"/>
            <w:szCs w:val="22"/>
            <w:u w:val="single"/>
            <w:rtl w:val="0"/>
          </w:rPr>
          <w:t xml:space="preserve">jonathancastillo@mine-class.cl</w:t>
        </w:r>
      </w:hyperlink>
      <w:r w:rsidDel="00000000" w:rsidR="00000000" w:rsidRPr="00000000">
        <w:rPr>
          <w:rFonts w:ascii="Arial" w:cs="Arial" w:eastAsia="Arial" w:hAnsi="Arial"/>
          <w:sz w:val="22"/>
          <w:szCs w:val="22"/>
          <w:rtl w:val="0"/>
        </w:rPr>
        <w:t xml:space="preserve">  +56  964079272).</w:t>
      </w:r>
    </w:p>
    <w:p w:rsidR="00000000" w:rsidDel="00000000" w:rsidP="00000000" w:rsidRDefault="00000000" w:rsidRPr="00000000" w14:paraId="00000009">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____________________________________________________________________________________</w:t>
      </w:r>
    </w:p>
    <w:p w:rsidR="00000000" w:rsidDel="00000000" w:rsidP="00000000" w:rsidRDefault="00000000" w:rsidRPr="00000000" w14:paraId="0000000B">
      <w:pPr>
        <w:rPr>
          <w:rFonts w:ascii="Arial" w:cs="Arial" w:eastAsia="Arial" w:hAnsi="Arial"/>
          <w:sz w:val="22"/>
          <w:szCs w:val="22"/>
        </w:rPr>
        <w:sectPr>
          <w:headerReference r:id="rId8" w:type="default"/>
          <w:headerReference r:id="rId9" w:type="first"/>
          <w:headerReference r:id="rId10" w:type="even"/>
          <w:footerReference r:id="rId11" w:type="even"/>
          <w:pgSz w:h="16840" w:w="11900" w:orient="portrait"/>
          <w:pgMar w:bottom="964" w:top="1134" w:left="851" w:right="680" w:header="680" w:footer="567"/>
          <w:pgNumType w:start="1"/>
        </w:sectPr>
      </w:pPr>
      <w:r w:rsidDel="00000000" w:rsidR="00000000" w:rsidRPr="00000000">
        <w:rPr>
          <w:rtl w:val="0"/>
        </w:rPr>
      </w:r>
    </w:p>
    <w:p w:rsidR="00000000" w:rsidDel="00000000" w:rsidP="00000000" w:rsidRDefault="00000000" w:rsidRPr="00000000" w14:paraId="0000000C">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RESUMEN</w:t>
      </w:r>
    </w:p>
    <w:p w:rsidR="00000000" w:rsidDel="00000000" w:rsidP="00000000" w:rsidRDefault="00000000" w:rsidRPr="00000000" w14:paraId="0000000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transformación digital es un pilar fundamental para la evolución de la industria minera, optimizando procesos y reforzando la seguridad de los trabajadores. Este estudio presenta los resultados de un programa piloto de colaboración entre Codelco y la EdTech Mine Class, implementado entre los años 2020 y 2024, enfocado en la digitalización del proceso de acreditación y la capacitación en seguridad laboral. Mediante una plataforma de capacitación en línea que integra metodologías de Video Learning e Inteligencia Artificial, se logró estandarizar y centralizar los procedimientos en diversas divisiones de Codelco. Los resultados cuantitativos demuestran una reducción del tiempo de acreditación de hasta 75 días a solo 10 días , generando ahorros anuales estimados en US$27 millones y una reducción de la huella de carbono de 72,585 toneladas de CO2. Estos resultados validan la correlación positiva entre la capacitación digital y la mejora en los indicadores de seguridad y eficiencia operacional, consolidando la digitalización como una estrategia clave para una minería más sostenible y competitiva.</w:t>
      </w:r>
    </w:p>
    <w:p w:rsidR="00000000" w:rsidDel="00000000" w:rsidP="00000000" w:rsidRDefault="00000000" w:rsidRPr="00000000" w14:paraId="0000000E">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F">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 Introducción </w:t>
      </w:r>
    </w:p>
    <w:p w:rsidR="00000000" w:rsidDel="00000000" w:rsidP="00000000" w:rsidRDefault="00000000" w:rsidRPr="00000000" w14:paraId="0000001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industria minera opera en un entorno de alta complejidad y riesgo inherente, donde la seguridad y el bienestar de los trabajadores no son solo una prioridad ética, sino un pilar fundamental para la sostenibilidad y el éxito de las operaciones mineras. En este contexto, la capacitación se erige como la herramienta más crítica para la mitigación de peligros y la prevención de accidentes. Una formación inadecuada o deficiente incrementa de manera significativa la exposición a riesgos laborales, por lo que el desarrollo de programas de capacitación robustos y efectivos es indispensable para fomentar y mantener una cultura de seguridad proactiva en todos los niveles de la organización.</w:t>
      </w:r>
    </w:p>
    <w:p w:rsidR="00000000" w:rsidDel="00000000" w:rsidP="00000000" w:rsidRDefault="00000000" w:rsidRPr="00000000" w14:paraId="0000001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pesar de su importancia crítica, los procesos tradicionales de capacitación y acreditación en el sector minero han estado marcados por profundas ineficiencias que limitan su efectividad y generan costos considerables. Históricamente, estos procedimientos se han basado en métodos presenciales, caracterizados por su lentitud, rigidez y falta de estandarización. Los plazos para acreditar a un nuevo trabajador o contratista pueden extenderse desde 45 hasta 75 días, un retraso que impacta directamente en la productividad y genera costos operativos y administrativos que ascienden a más de US$500,000 anuales para el sector. La logística de estos procesos es compleja: se depende de horarios fijos para las inducciones, y la ausencia de un contratista a una cita programada puede provocar demoras de semanas. Además, grandes corporaciones como Codelco enfrentaban una heterogeneidad de criterios y requisitos entre sus distintas divisiones, lo que complicaba aún más la movilidad y gestión del personal. Esta dependencia de procesos manuales, la gestión fragmentada de la información y la falta de un sistema unificado no solo incrementan las cargas administrativas, sino que dificultan el inicio oportuno de las labores, afectando tanto la eficiencia operativa como el estricto cumplimiento de las normativas de seguridad.</w:t>
      </w:r>
    </w:p>
    <w:p w:rsidR="00000000" w:rsidDel="00000000" w:rsidP="00000000" w:rsidRDefault="00000000" w:rsidRPr="00000000" w14:paraId="0000001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Frente a este panorama de ineficiencia, la transformación digital ha surgido en los últimos años como una fuerza disruptiva con un potencial significativo para revolucionar la industria minera. La digitalización, manifestada a través de la adopción de tecnologías como la automatización de procesos, el monitoreo remoto de operaciones y el análisis avanzado de datos, ofrece herramientas poderosas para mejorar la eficiencia, la productividad y, de manera crucial, la seguridad. Estas herramientas digitales permiten una gestión más precisa y proactiva, facilitando la identificación temprana de posibles fallas en equipos y optimizando la toma de decisiones estratégicas. La necesidad de optimizar las operaciones y elevar los estándares de seguridad ha sido el principal impulsor para la adopción de estas soluciones digitales en toda la cadena de valor minera, desde la exploración hasta el procesamiento del mineral.</w:t>
      </w:r>
    </w:p>
    <w:p w:rsidR="00000000" w:rsidDel="00000000" w:rsidP="00000000" w:rsidRDefault="00000000" w:rsidRPr="00000000" w14:paraId="0000001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literatura científica y los reportes de la industria describen de manera consistente cómo la transformación digital está remodelando la minería. Autores como Ramdass (2024) y Valenzuela (2024) detallan cómo las herramientas digitales están superando los métodos tradicionales, haciendo las operaciones más ágiles, sostenibles y responsables con el medio ambiente. Este cambio va más allá de la simple implementación de nueva tecnología; implica una reinvención de los modelos operativos, donde los datos se convierten en el activo central para la toma de decisiones. Al aprovechar sistemas interconectados y análisis avanzados, las empresas pueden obtener un mejor conocimiento sobre sus procesos, permitiéndoles optimizar la asignación de recursos, predecir y prevenir fallas y, en última instancia, crear un entorno de trabajo más seguro y eficiente.</w:t>
      </w:r>
    </w:p>
    <w:p w:rsidR="00000000" w:rsidDel="00000000" w:rsidP="00000000" w:rsidRDefault="00000000" w:rsidRPr="00000000" w14:paraId="0000001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 catalizador inesperado que aceleró esta transición fue la pandemia de Covid-19. Las restricciones sanitarias impuestas a nivel mundial y la necesidad imperativa de mantener la continuidad operativa obligaron a las industrias, incluida la minera, a buscar alternativas a los métodos de capacitación presenciales. En este escenario, la formación en línea y a distancia emergió como una solución esencial lo que originó un despegue de la educación virtual en todo el mundo, como se puede apreciar en la figura 1. Su adopción en la industria permitió a los trabajadores continuar su desarrollo profesional sin comprometer la salud pública y garantizando el cumplimiento de los protocolos de seguridad. Esta coyuntura no solo validó la viabilidad de la capacitación digital, sino que aceleró de manera significativa su implementación en el sector minero.</w:t>
      </w:r>
    </w:p>
    <w:p w:rsidR="00000000" w:rsidDel="00000000" w:rsidP="00000000" w:rsidRDefault="00000000" w:rsidRPr="00000000" w14:paraId="0000001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estudio se centra precisamente en la intersección de estos factores: la necesidad de mejorar la seguridad, la ineficiencia de los procesos tradicionales y el potencial de la tecnología digital. Se presenta y evalúa la colaboración entre Codelco y la EdTech Mine Class, un programa piloto diseñado para transformar digitalmente el proceso de acreditación y la capacitación en seguridad mediante soluciones en línea. El objetivo es demostrar, con datos y resultados concretos, cómo esta iniciativa ha logrado optimizar la eficiencia, generar ahorros sustanciales y fortalecer la cultura de seguridad, sirviendo como un caso de estudio relevante para el futuro de la industria minera.</w:t>
      </w:r>
    </w:p>
    <w:p w:rsidR="00000000" w:rsidDel="00000000" w:rsidP="00000000" w:rsidRDefault="00000000" w:rsidRPr="00000000" w14:paraId="0000001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62300" cy="16383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1623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center"/>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Figura 1 Mercado global de educación virtual por regiones. </w:t>
      </w:r>
      <w:r w:rsidDel="00000000" w:rsidR="00000000" w:rsidRPr="00000000">
        <w:rPr>
          <w:rFonts w:ascii="Calibri" w:cs="Calibri" w:eastAsia="Calibri" w:hAnsi="Calibri"/>
          <w:i w:val="1"/>
          <w:sz w:val="20"/>
          <w:szCs w:val="20"/>
          <w:rtl w:val="0"/>
        </w:rPr>
        <w:t xml:space="preserve">Fuente Polaris Market Research. </w:t>
      </w:r>
    </w:p>
    <w:p w:rsidR="00000000" w:rsidDel="00000000" w:rsidP="00000000" w:rsidRDefault="00000000" w:rsidRPr="00000000" w14:paraId="0000001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 Objetivos</w:t>
      </w:r>
      <w:r w:rsidDel="00000000" w:rsidR="00000000" w:rsidRPr="00000000">
        <w:rPr>
          <w:rFonts w:ascii="Arial" w:cs="Arial" w:eastAsia="Arial" w:hAnsi="Arial"/>
          <w:b w:val="1"/>
          <w:color w:val="808080"/>
          <w:sz w:val="22"/>
          <w:szCs w:val="22"/>
          <w:rtl w:val="0"/>
        </w:rPr>
        <w:t xml:space="preserve"> </w:t>
      </w:r>
      <w:r w:rsidDel="00000000" w:rsidR="00000000" w:rsidRPr="00000000">
        <w:rPr>
          <w:rtl w:val="0"/>
        </w:rPr>
      </w:r>
    </w:p>
    <w:p w:rsidR="00000000" w:rsidDel="00000000" w:rsidP="00000000" w:rsidRDefault="00000000" w:rsidRPr="00000000" w14:paraId="00000021">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esta sección se discutirá los objetivos que tuvo el proyecto de colaboración entre Mine Class y Codelco para digitalización de los procesos de acreditación.</w:t>
      </w:r>
    </w:p>
    <w:p w:rsidR="00000000" w:rsidDel="00000000" w:rsidP="00000000" w:rsidRDefault="00000000" w:rsidRPr="00000000" w14:paraId="0000002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2.1 Objetivo Principal</w:t>
      </w:r>
    </w:p>
    <w:p w:rsidR="00000000" w:rsidDel="00000000" w:rsidP="00000000" w:rsidRDefault="00000000" w:rsidRPr="00000000" w14:paraId="0000002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objetivo principal del presente documento es evaluar los result un programa piloto de transformación digital para estandarizar, centralizar y agilizar los procesos de capacitación, acreditación y control de acceso de trabajadores y contratistas en distintas divisiones de Codelco, utilizando una plataforma en línea desarrollada en por  Mine Class, en el contexto de una operación minera segura, eficiente y resiliente frente a eventos disruptivos como la pandemia.</w: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 Objetivos Secundarios</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También se identificó los siguientes objetivos específicos:</w:t>
      </w:r>
    </w:p>
    <w:p w:rsidR="00000000" w:rsidDel="00000000" w:rsidP="00000000" w:rsidRDefault="00000000" w:rsidRPr="00000000" w14:paraId="0000002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numPr>
          <w:ilvl w:val="0"/>
          <w:numId w:val="4"/>
        </w:numPr>
        <w:ind w:left="425.19685039370086"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Estandarizar los procesos de capacitación y acreditación a nivel corporativo de Codelco en las divisiones de Chuquicamata, Rajo Inca, Talabre, Radomiro Tomic y SADDN.</w:t>
      </w:r>
      <w:r w:rsidDel="00000000" w:rsidR="00000000" w:rsidRPr="00000000">
        <w:rPr>
          <w:rtl w:val="0"/>
        </w:rPr>
      </w:r>
    </w:p>
    <w:p w:rsidR="00000000" w:rsidDel="00000000" w:rsidP="00000000" w:rsidRDefault="00000000" w:rsidRPr="00000000" w14:paraId="0000002D">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numPr>
          <w:ilvl w:val="0"/>
          <w:numId w:val="4"/>
        </w:numPr>
        <w:ind w:left="425.19685039370086"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Centralizar la capacitación, registro y acreditación de proveedores externos en las unidades de Andina, Radomiro Tomic y Chuquicamata, a través de una plataforma en línea unificada.</w:t>
      </w:r>
      <w:r w:rsidDel="00000000" w:rsidR="00000000" w:rsidRPr="00000000">
        <w:rPr>
          <w:rtl w:val="0"/>
        </w:rPr>
      </w:r>
    </w:p>
    <w:p w:rsidR="00000000" w:rsidDel="00000000" w:rsidP="00000000" w:rsidRDefault="00000000" w:rsidRPr="00000000" w14:paraId="0000002F">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numPr>
          <w:ilvl w:val="0"/>
          <w:numId w:val="4"/>
        </w:numPr>
        <w:ind w:left="425.19685039370086"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Unificar la documentación requerida y los criterios de evaluación, diseñando una credencial única de acceso válida para todas las divisiones de Codelco.</w:t>
      </w:r>
      <w:r w:rsidDel="00000000" w:rsidR="00000000" w:rsidRPr="00000000">
        <w:rPr>
          <w:rtl w:val="0"/>
        </w:rPr>
      </w:r>
    </w:p>
    <w:p w:rsidR="00000000" w:rsidDel="00000000" w:rsidP="00000000" w:rsidRDefault="00000000" w:rsidRPr="00000000" w14:paraId="00000031">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numPr>
          <w:ilvl w:val="0"/>
          <w:numId w:val="4"/>
        </w:numPr>
        <w:ind w:left="425.19685039370086"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Reducir significativamente los tiempos del proceso de acreditación, acortando al menos en 10 días los plazos promedio (que actualmente pueden llegar desde los 38 hasta 75 días), contribuyendo así a disminuir los costos asociados a estos retrasos.</w:t>
      </w:r>
      <w:r w:rsidDel="00000000" w:rsidR="00000000" w:rsidRPr="00000000">
        <w:rPr>
          <w:rtl w:val="0"/>
        </w:rPr>
      </w:r>
    </w:p>
    <w:p w:rsidR="00000000" w:rsidDel="00000000" w:rsidP="00000000" w:rsidRDefault="00000000" w:rsidRPr="00000000" w14:paraId="00000033">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numPr>
          <w:ilvl w:val="0"/>
          <w:numId w:val="4"/>
        </w:numPr>
        <w:ind w:left="425.19685039370086"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Asegurar la continuidad operativa del negocio, incluso en escenarios críticos como la pandemia, mediante la adopción de tecnologías de capacitación remota y gestión digital de procesos.</w:t>
      </w:r>
      <w:r w:rsidDel="00000000" w:rsidR="00000000" w:rsidRPr="00000000">
        <w:rPr>
          <w:rtl w:val="0"/>
        </w:rPr>
      </w:r>
    </w:p>
    <w:p w:rsidR="00000000" w:rsidDel="00000000" w:rsidP="00000000" w:rsidRDefault="00000000" w:rsidRPr="00000000" w14:paraId="0000003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 Compilación de Datos y Desarrollo del Trabajo</w:t>
      </w:r>
    </w:p>
    <w:p w:rsidR="00000000" w:rsidDel="00000000" w:rsidP="00000000" w:rsidRDefault="00000000" w:rsidRPr="00000000" w14:paraId="00000038">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piloto implementado por CODELCO en colaboración con Mine Class se desarrolló mediante un enfoque metodológico integral, combinando herramientas digitales avanzadas con prácticas estandarizadas de evaluación y control de acceso. Mine Class utilizó su metodología de Video Learning, realidad virtual (VR) e inteligencia artificial (IA) para el desarrollo de contenido y se dispuso de cursos estandarizados para los contratistas y trabajadores en distintas divisiones de CODELCO haciendo uso de una plataforma digital LMS (Learning Management System). Las inducciones se realizaron virtualmente a través de Zoom, video clases y entrenamiento con dispositivos de realidad virtual con instructores experimentados para luego emitir un certificado inmediato al finalizar el curso. Al utilizar el aprendizaje en vídeo, realidad virtual y agentes de  IA, Mine Class buscó crear contenido atractivo y fácilmente digerible mientras que el uso de sesiones virtuales en vivo con instructores experimentados brinda la oportunidad de interacción y aclaración en tiempo real. La emisión inmediata de certificados agilizo el proceso de acreditación y permitió a los trabajadores acceder a las unidades mineras más rápidamente.</w:t>
      </w:r>
    </w:p>
    <w:p w:rsidR="00000000" w:rsidDel="00000000" w:rsidP="00000000" w:rsidRDefault="00000000" w:rsidRPr="00000000" w14:paraId="0000003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3.1 Evolución y potencial de la capacitación en línea en industrias de alto riesgo como la minería.</w:t>
      </w:r>
    </w:p>
    <w:p w:rsidR="00000000" w:rsidDel="00000000" w:rsidP="00000000" w:rsidRDefault="00000000" w:rsidRPr="00000000" w14:paraId="0000003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los últimos años, la capacitación en línea ha cobrado una relevancia creciente dentro del sector minero, consolidándose como una herramienta estratégica para el desarrollo de competencias, la transformación cultural y el cumplimiento normativo. Esta tendencia responde a múltiples factores, entre ellos, la necesidad de optimizar costos operativos, aumentar la cobertura formativa en faenas remotas y promover una cultura organizacional alineada con los nuevos desafíos de la industria. En particular, la formación digital se ha posicionado como una solución eficaz para programas de inducción y capacitación regulatoria, áreas críticas para garantizar la seguridad y el cumplimiento legal en contextos operativos complejos.</w:t>
      </w:r>
    </w:p>
    <w:p w:rsidR="00000000" w:rsidDel="00000000" w:rsidP="00000000" w:rsidRDefault="00000000" w:rsidRPr="00000000" w14:paraId="0000003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acuerdo con la Memoria Anual 2024 de Codelco (Codelco, 2024), la creciente disponibilidad de programas en línea, como los ofrecidos por la plataforma MineClass, ha permitido abordar una amplia gama de temáticas estratégicas para la empresa, abarcando desde aspectos técnicos hasta componentes culturales y de liderazgo. Esta modalidad ha facilitado una mayor flexibilidad, permitiendo que los trabajadores accedan a contenidos de alta calidad en distintos momentos y desde diversos puntos geográficos, sin interrumpir las operaciones productivas.</w:t>
      </w:r>
    </w:p>
    <w:p w:rsidR="00000000" w:rsidDel="00000000" w:rsidP="00000000" w:rsidRDefault="00000000" w:rsidRPr="00000000" w14:paraId="0000004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contenidos desarrollados en la plataforma pueden clasificarse en seis líneas formativas clave, de acuerdo con sus objetivos específicos:</w:t>
      </w:r>
    </w:p>
    <w:p w:rsidR="00000000" w:rsidDel="00000000" w:rsidP="00000000" w:rsidRDefault="00000000" w:rsidRPr="00000000" w14:paraId="0000004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Seguridad, Salud y Bienestar: Los cursos están orientados a desarrollar todas las competencias necesarias para implementar de manera efectiva la Estrategia Corporativa de Seguridad, Salud y Bienestar. Asimismo, aseguran el cumplimiento de los programas mandatarios y regulatorios establecidos por la legislación minera chilena y los estándares internacionales.</w:t>
      </w:r>
    </w:p>
    <w:p w:rsidR="00000000" w:rsidDel="00000000" w:rsidP="00000000" w:rsidRDefault="00000000" w:rsidRPr="00000000" w14:paraId="0000004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Excelencia Operacional y Técnicas Productivas: Se promueve el fortalecimiento de competencias técnicas mediante la transferencia de conocimientos y herramientas que contribuyan a la mejora continua de los resultados del negocio. Esta línea busca generar capturas de valor sostenibles en los procesos clave de la cadena minera.</w:t>
      </w:r>
    </w:p>
    <w:p w:rsidR="00000000" w:rsidDel="00000000" w:rsidP="00000000" w:rsidRDefault="00000000" w:rsidRPr="00000000" w14:paraId="0000004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Liderazgo Transformacional y Cultura Organizacional: La formación de líderes es un eje prioritario. Los programas están diseñados para dotar a los(as) líderes de Codelco de habilidades adaptativas y comportamientos orientados a fomentar una cultura inclusiva, centrada en la seguridad, la innovación y la colaboración, aspectos indispensables para enfrentar los cambios que la Corporación requiere.</w:t>
      </w:r>
    </w:p>
    <w:p w:rsidR="00000000" w:rsidDel="00000000" w:rsidP="00000000" w:rsidRDefault="00000000" w:rsidRPr="00000000" w14:paraId="0000004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Mantenimiento de Equipos y Gestión de Activos: Esta área de capacitación promueve la adopción de los más altos estándares de mantenimiento industrial, con el objetivo de evolucionar desde esquemas reactivos hacia enfoques predictivos y proactivos, que permitan reducir fallas, incrementar la disponibilidad de los activos y mejorar la productividad general de la operación minera.</w:t>
      </w:r>
    </w:p>
    <w:p w:rsidR="00000000" w:rsidDel="00000000" w:rsidP="00000000" w:rsidRDefault="00000000" w:rsidRPr="00000000" w14:paraId="0000004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Personal y Profesional: Se busca el crecimiento integral de las personas mediante programas de formación orientados al desarrollo de habilidades blandas y competencias transversales. Estas capacidades son esenciales para contribuir al cumplimiento de los objetivos estratégicos y al fortalecimiento del capital humano de la organización.</w:t>
      </w:r>
    </w:p>
    <w:p w:rsidR="00000000" w:rsidDel="00000000" w:rsidP="00000000" w:rsidRDefault="00000000" w:rsidRPr="00000000" w14:paraId="0000004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Sostenibilidad, Ética y Medioambiente: Finalmente, los cursos también abordan el desarrollo de competencias orientadas a la gestión ambiental, el compromiso social y la ética profesional, con el fin de cumplir con los estándares de sostenibilidad requeridos por los marcos regulatorios actuales y las expectativas de los stakeholders.</w:t>
      </w:r>
    </w:p>
    <w:p w:rsidR="00000000" w:rsidDel="00000000" w:rsidP="00000000" w:rsidRDefault="00000000" w:rsidRPr="00000000" w14:paraId="0000004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enfoque integral responde no solo a las necesidades operativas del negocio, sino también a una visión de largo plazo sobre la transformación de la industria minera. Como destacan estudios recientes (PWC, 2023; Ernst &amp; Young, 2024), la formación continua y digital es uno de los pilares clave para enfrentar desafíos estructurales como la automatización, el envejecimiento de la fuerza laboral, la escasez de talento técnico y las crecientes demandas sociales en torno a la sostenibilidad y la inclusión.</w:t>
      </w:r>
    </w:p>
    <w:p w:rsidR="00000000" w:rsidDel="00000000" w:rsidP="00000000" w:rsidRDefault="00000000" w:rsidRPr="00000000" w14:paraId="0000005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la pandemia de COVID‑19, la capacitación en línea demostró ser un recurso esencial para mitigar las restricciones de movilización y abordar la escasez de habilidades en la industria minera. Informes de organismos sectoriales y estudios académicos destacan cómo el aprendizaje en línea y las tecnologías inmersivas como la realidad virtual permitieron continuar la formación del personal incluso bajo cuarentenas y limitaciones operativas.</w:t>
      </w:r>
    </w:p>
    <w:p w:rsidR="00000000" w:rsidDel="00000000" w:rsidP="00000000" w:rsidRDefault="00000000" w:rsidRPr="00000000" w14:paraId="0000005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Diversos informes sectoriales han demostrado que la formación virtual puede superar la escasez de talento provocada por las restricciones de movilización. Por ejemplo, estudios publicados en World Wide Industrial and Systems Engineers / Mining Weekly (2024),  detalla cómo la capacitación virtual reduce costos, mejora la seguridad y la productividad al replicar condiciones mineras reales de manera segura y estandarizada. NS Energy Business (2021),  analizó el impacto de la VR en capacitación minera, destacando su potencial para identificación de riesgos, simulación de accidentes y formación técnica estandarizada.Estos reportes analizan cómo el aprendizaje en línea puede superar la escasez de habilidades causada por las restricciones de movilización de la pandemia.</w:t>
      </w:r>
    </w:p>
    <w:p w:rsidR="00000000" w:rsidDel="00000000" w:rsidP="00000000" w:rsidRDefault="00000000" w:rsidRPr="00000000" w14:paraId="0000005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 los beneficios más destacados del aprendizaje en línea se incluyen:</w:t>
      </w:r>
    </w:p>
    <w:p w:rsidR="00000000" w:rsidDel="00000000" w:rsidP="00000000" w:rsidRDefault="00000000" w:rsidRPr="00000000" w14:paraId="0000005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 Contenido documentado y estandarizado: La formación se entrega de manera uniforme en múltiples ubicaciones, garantizando calidad y cumplimiento normativo. La estandarización es crucial en una industria con alto nivel de regulación.</w:t>
      </w:r>
    </w:p>
    <w:p w:rsidR="00000000" w:rsidDel="00000000" w:rsidP="00000000" w:rsidRDefault="00000000" w:rsidRPr="00000000" w14:paraId="0000005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ii) Aprendizaje asincrónico y accesibilidad: La modalidad digital permite desarrollar contenidos que pueden ser consultados en cualquier horario y lugar, eliminando barreras geográficas y de tiempo que limitan la formación presencial.</w:t>
      </w:r>
    </w:p>
    <w:p w:rsidR="00000000" w:rsidDel="00000000" w:rsidP="00000000" w:rsidRDefault="00000000" w:rsidRPr="00000000" w14:paraId="0000005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iii) Resultados medibles y analítica del aprendizaje: Las plataformas modernas permiten monitorear el avance, evaluar el desempeño y ajustar contenidos según resultados cuantitativos.</w:t>
      </w:r>
    </w:p>
    <w:p w:rsidR="00000000" w:rsidDel="00000000" w:rsidP="00000000" w:rsidRDefault="00000000" w:rsidRPr="00000000" w14:paraId="0000005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iv) Experiencias inmersivas seguras: La VR expone a los trabajadores a escenarios reales sin riesgo físico, mejorando la seguridad, reduciendo accidentes y permitiendo entrenamiento de emergencia.</w:t>
      </w:r>
    </w:p>
    <w:p w:rsidR="00000000" w:rsidDel="00000000" w:rsidP="00000000" w:rsidRDefault="00000000" w:rsidRPr="00000000" w14:paraId="0000006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Kosmoski (2014) ya advertía que la Realidad Virtual posibilita el entrenamiento en condiciones reales sin exponer a los empleados a peligros directos. El potencial de estas tecnologías inmersivas mejora aún más la eficacia de la capacitación, especialmente en aspectos críticos como la seguridad operacional, la respuesta ante emergencias y el mantenimiento de maquinaria pesada. Como señala el autor, la posibilidad de replicar situaciones peligrosas sin exponer a los trabajadores permite mejorar tanto la preparación como la confianza en la ejecución de procedimientos complejos.</w:t>
      </w:r>
    </w:p>
    <w:p w:rsidR="00000000" w:rsidDel="00000000" w:rsidP="00000000" w:rsidRDefault="00000000" w:rsidRPr="00000000" w14:paraId="0000006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 estudio publicado por Gómez et al. (2022) destaca el uso de entornos virtuales simulados que permiten acelerar la adquisición de conocimientos técnicos y operacionales en ingeniería y construcción, lo cual es transferible a contextos mineros. La revisión sistemática de Ricci et al. (2024) concluye que el AR incrementa la eficacia del entrenamiento en seguridad, especialmente al proporcionar entornos interactivos que facilitan la comprensión de riesgos específicos y decisiones en tiempo real .</w:t>
      </w:r>
    </w:p>
    <w:p w:rsidR="00000000" w:rsidDel="00000000" w:rsidP="00000000" w:rsidRDefault="00000000" w:rsidRPr="00000000" w14:paraId="0000006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Investigaciones en el contexto de rescate minero (Pedram et al., 2022) muestran cómo entrenamientos inmersivos en VR permiten simular escenarios críticos (como incendios o rescates subterráneos), evaluando el impacto de variables como edad y experiencia sobre el desempeño de los participantes .</w:t>
      </w:r>
    </w:p>
    <w:p w:rsidR="00000000" w:rsidDel="00000000" w:rsidP="00000000" w:rsidRDefault="00000000" w:rsidRPr="00000000" w14:paraId="0000006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que el aprendizaje en línea tenga éxito, es crucial que los materiales didácticos sean atractivos, estimulantes y medibles. No basta con trasladar contenidos presenciales al formato digital; se requiere un diseño instruccional adaptado al entorno virtual. Bryan Maybee (Maybee, 2024) enfatiza que si el aprendizaje en línea no logra captar el interés del usuario, es probable que se convierta en una pérdida de recursos y tiempo. En este sentido, elementos como la gamificación (aplicación de elementos de juego en contextos no lúdicos, con el objetivo de aumentar la motivación, el compromiso y la participación), el diseño visual, la navegación intuitiva y la retroalimentación inmediata resultan determinantes.</w:t>
      </w:r>
    </w:p>
    <w:p w:rsidR="00000000" w:rsidDel="00000000" w:rsidP="00000000" w:rsidRDefault="00000000" w:rsidRPr="00000000" w14:paraId="0000006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Hoy en día se observa una creciente transición de la industria minera hacia plataformas de aprendizaje digital. Esta tendencia está impulsada por la necesidad de asegurar el cumplimiento normativo, mejorar el análisis del desempeño laboral y optimizar la rentabilidad del negocio.  La capacitación en línea puede llegar a una fuerza laboral más grande de manera más eficiente y a un costo menor que los métodos tradicionales presenciales. Además, la capacidad de incorporar elementos interactivos, simulaciones e incluso realidad virtual crea experiencias de aprendizaje más atractivas y efectivas, especialmente para transmitir procedimientos de seguridad complejos y protocolos de respuesta a emergencias.</w:t>
      </w:r>
    </w:p>
    <w:p w:rsidR="00000000" w:rsidDel="00000000" w:rsidP="00000000" w:rsidRDefault="00000000" w:rsidRPr="00000000" w14:paraId="0000006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un sector caracterizado por operaciones dispersas geográficamente y con alto enfoque en seguridad, la capacitación en línea es una solución estratégica para alcanzar una cobertura formativa amplia, eficiente y sustentable.En este sentido, plataformas como MineClass no solo representan una alternativa moderna y eficiente de capacitación, sino que constituyen una herramienta fundamental para la gestión estratégica del conocimiento, asegurando que las personas cuenten con las capacidades necesarias para operar en un entorno minero cada vez más complejo, digitalizado y exigente en términos de desempeño, seguridad y responsabilidad social.</w:t>
      </w:r>
    </w:p>
    <w:p w:rsidR="00000000" w:rsidDel="00000000" w:rsidP="00000000" w:rsidRDefault="00000000" w:rsidRPr="00000000" w14:paraId="0000006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3.2 Desafíos y oportunidades de la implementación de la capacitación digital en el contexto minero.</w:t>
      </w:r>
    </w:p>
    <w:p w:rsidR="00000000" w:rsidDel="00000000" w:rsidP="00000000" w:rsidRDefault="00000000" w:rsidRPr="00000000" w14:paraId="0000007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adopción de programas de capacitación en línea en la industria minera presenta múltiples desafíos que deben abordarse cuidadosamente para garantizar su efectividad. Uno de los principales obstáculos es la necesidad de que los trabajadores adquieran nuevas habilidades digitales, en un contexto donde existen niveles variables —y en algunos casos bajos— de alfabetización tecnológica dentro de la fuerza laboral. Esta realidad exige que los programas sean simples, relevantes y diseñados de manera que minimicen la frustración del usuario al interactuar con herramientas y procedimientos digitales.</w:t>
      </w:r>
    </w:p>
    <w:p w:rsidR="00000000" w:rsidDel="00000000" w:rsidP="00000000" w:rsidRDefault="00000000" w:rsidRPr="00000000" w14:paraId="0000007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Además, si bien el acceso a Internet y el costo de los datos han mejorado gracias a los avances tecnológicos, siguen siendo factores que pueden limitar la participación plena en iniciativas de formación virtual, especialmente en regiones remotas. Por ello, es fundamental que los contenidos sean diseñados teniendo en cuenta estas limitaciones técnicas.</w:t>
      </w:r>
    </w:p>
    <w:p w:rsidR="00000000" w:rsidDel="00000000" w:rsidP="00000000" w:rsidRDefault="00000000" w:rsidRPr="00000000" w14:paraId="0000007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Asimismo, la cultura y las estructuras organizacionales también juegan un rol crucial en el éxito de la capacitación en línea. Adaptar los programas a las particularidades de cada entorno laboral favorece su aceptación y eficacia. En este sentido, se reconoce la utilidad de implementar enfoques de aprendizaje combinados (blended learning), que integren instancias presenciales con contenidos digitales, como una estrategia viable y progresiva.</w:t>
      </w:r>
    </w:p>
    <w:p w:rsidR="00000000" w:rsidDel="00000000" w:rsidP="00000000" w:rsidRDefault="00000000" w:rsidRPr="00000000" w14:paraId="0000007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implementación de capacitación en línea en la industria minera enfrenta varios desafíos, como la necesidad de nuevas habilidades digitales, bajos niveles de capacitación en parte de la fuerza laboral y limitaciones en el acceso a Internet y datos. Para superar estas barreras, se requiere desarrollar programas simples, relevantes y fáciles de usar, que minimicen la frustración del usuario. También es clave considerar la cultura y estructura organizacional para una adopción efectiva. Se sugiere un enfoque combinado (online y presencial) como punto de partida, junto con contenidos atractivos, interactivos y adaptados a las tareas reales y riesgos del entorno laboral. Atender a distintos estilos de aprendizaje y niveles de alfabetización digital es esencial para garantizar la eficacia y la adopción de estas herramientas.</w:t>
      </w:r>
    </w:p>
    <w:p w:rsidR="00000000" w:rsidDel="00000000" w:rsidP="00000000" w:rsidRDefault="00000000" w:rsidRPr="00000000" w14:paraId="0000007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3.3 Análisis de los procesos de acreditación tradicionales en la industria minera y sus limitaciones.</w:t>
      </w:r>
    </w:p>
    <w:p w:rsidR="00000000" w:rsidDel="00000000" w:rsidP="00000000" w:rsidRDefault="00000000" w:rsidRPr="00000000" w14:paraId="0000007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procesos de acreditación tradicionales a menudo son largos, con un promedio de 38 días y, en ocasiones, hasta 75 días. Estos retrasos pueden generar costos significativos para el sector minero. Un artículo de portal minero (portalminero, 2021) señala el costo anual de US$500,000 para el sector debido a los retrasos. Los procesos tradicionales a menudo implican inducciones presenciales con horarios fijos, lo que genera demoras si los contratistas no asisten a las fechas programadas. En el artículo de portal minero (portalminero, 2021) se explica cómo las empresas tenían que esperar una semana si perdían la fecha de inducción fijada. Existe una heterogeneidad de criterios y requisitos entre las diferentes divisiones dentro de las grandes empresas mineras como Codelco. Un artículo de la revista Guía Minera de Chile (guiaminera,2021) menciona la heterogeneidad de los criterios como una razón para la demora de 45 días. Los métodos de acreditación tradicionales en la minería se caracterizan por la ineficiencia y los altos costos debido a los procesos manuales que consumen mucho tiempo y los desafíos logísticos. Esto crea un importante punto de fricción tanto para las empresas mineras como para los contratistas. La necesidad de que los trabajadores estén debidamente acreditados antes de acceder a los sitios mineros es esencial para la seguridad y el cumplimiento normativo. Sin embargo, la dependencia tradicional de los procesos presenciales, los estándares variables entre las diferentes operaciones mineras y los obstáculos logísticos a menudo resultan en largas demoras. Estas demoras no solo aumentan las cargas administrativas y los costos sino que también obstaculizan la eficiencia operativa al impedir que los trabajadores inicien sus trabajos de inmediato.</w:t>
      </w:r>
    </w:p>
    <w:p w:rsidR="00000000" w:rsidDel="00000000" w:rsidP="00000000" w:rsidRDefault="00000000" w:rsidRPr="00000000" w14:paraId="0000007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3.4 Detalles de la colaboración entre Mine Class y Codelco y los objetivos de su programa piloto.</w:t>
      </w:r>
    </w:p>
    <w:p w:rsidR="00000000" w:rsidDel="00000000" w:rsidP="00000000" w:rsidRDefault="00000000" w:rsidRPr="00000000" w14:paraId="0000008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Codelco se asoció con Mine Class, una Edtech que ofrece tecnología avanzada en capacitación, para implementar un programa piloto para la acreditación en línea de contratistas. El programa piloto tuvo como objetivo estandarizar los procesos en todas las divisiones de Codelco a nivel corporativo y los objetivos incluyeron el registro y la autorización centralizados de terceros, una credencial de acceso única y la estandarización de documentos. El piloto utilizó los programas de capacitación "Inducción Persona Nueva" y "ODI Riesgos Naturales Andina". Un objetivo clave fue reducir los tiempos de acreditación mientras que la colaboración también tuvo como objetivo garantizar la continuidad operativa durante la pandemia. </w:t>
      </w:r>
    </w:p>
    <w:p w:rsidR="00000000" w:rsidDel="00000000" w:rsidP="00000000" w:rsidRDefault="00000000" w:rsidRPr="00000000" w14:paraId="0000008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programa piloto representa un esfuerzo estratégico de Codelco para aprovechar las capacidades de capacitación en línea de Mine Class con el fin de superar las ineficiencias de los procesos de acreditación tradicionales y garantizar la continuidad del negocio, particularmente ante las interrupciones externas como la pandemia.</w:t>
      </w:r>
    </w:p>
    <w:p w:rsidR="00000000" w:rsidDel="00000000" w:rsidP="00000000" w:rsidRDefault="00000000" w:rsidRPr="00000000" w14:paraId="0000008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Reconociendo las limitaciones de su sistema de acreditación existente, Codelco buscó una solución digital para mejorar la eficiencia y reducir los costos. Al colaborar con Mine Class, su objetivo era implementar una plataforma en línea estandarizada que pudiera agilizar todo el proceso, desde el registro hasta la capacitación y la certificación, lo que en última instancia conduciría a tiempos de acreditación más rápidos y a un flujo operativo mejorado.</w:t>
      </w:r>
    </w:p>
    <w:p w:rsidR="00000000" w:rsidDel="00000000" w:rsidP="00000000" w:rsidRDefault="00000000" w:rsidRPr="00000000" w14:paraId="00000086">
      <w:pPr>
        <w:ind w:firstLine="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7">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 Presentación y discusión de resultados</w:t>
      </w:r>
      <w:r w:rsidDel="00000000" w:rsidR="00000000" w:rsidRPr="00000000">
        <w:rPr>
          <w:rFonts w:ascii="Arial" w:cs="Arial" w:eastAsia="Arial" w:hAnsi="Arial"/>
          <w:b w:val="1"/>
          <w:color w:val="808080"/>
          <w:sz w:val="22"/>
          <w:szCs w:val="22"/>
          <w:rtl w:val="0"/>
        </w:rPr>
        <w:t xml:space="preserve"> </w:t>
      </w:r>
      <w:r w:rsidDel="00000000" w:rsidR="00000000" w:rsidRPr="00000000">
        <w:rPr>
          <w:rtl w:val="0"/>
        </w:rPr>
      </w:r>
    </w:p>
    <w:p w:rsidR="00000000" w:rsidDel="00000000" w:rsidP="00000000" w:rsidRDefault="00000000" w:rsidRPr="00000000" w14:paraId="00000088">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8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Mine Class utilizó su metodología de Video Learning e Inteligencia Artificial para el desarrollo de contenido y se dispuso de cursos estandarizados para la Vicepresidencia de Proyectos de Codelco haciendo uso de una plataforma digital LMS (Learning Management System). Las inducciones se realizaron virtualmente a través de Zoom y video clases con instructores experimentados para luego emitir un certificado inmediato al finalizar el curso. La capacitación en línea implementada por Mine Class para Codelco incorporó una combinación de aprendizaje multimedia, instrucción virtual en vivo y certificación inmediata, lo que sugiere un enfoque en la accesibilidad, el compromiso y la eficiencia. Al utilizar el aprendizaje en video y la IA, Mine Class buscó crear contenido atractivo y fácilmente digerible mientras que el uso de sesiones virtuales en vivo con instructores experimentados brinda la oportunidad de interacción y aclaración en tiempo real. La emisión inmediata de certificados agilizo el proceso de acreditación y permitió a los trabajadores acceder a las unidades mineras más rápidamente.</w:t>
      </w:r>
    </w:p>
    <w:p w:rsidR="00000000" w:rsidDel="00000000" w:rsidP="00000000" w:rsidRDefault="00000000" w:rsidRPr="00000000" w14:paraId="0000008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empleó una plataforma digital para centralizar el registro y la autorización de contratistas, junto con el diseño de una credencial de acceso única válida para todos los centros de trabajo, lo que permitió estandarizar los documentos requeridos. Asimismo, se implementaron mecanismos de medición del comportamiento de entrada y salida con el objetivo de identificar competencias previas y evaluar el progreso durante la capacitación, como lo detalla la consulta del usuario. Para este fin, se utilizaron cuestionarios y pruebas interactivas orientadas a temas de seguridad y procesos específicos de la minería. Además, se realizaron evaluaciones periódicas a lo largo del proceso formativo para medir la comprensión y el avance, en concordancia con lo señalado por el usuario. Posteriormente, se llevaron a cabo evaluaciones del comportamiento de salida mediante cuestionarios y simulaciones interactivas, con el fin de valorar la retención de conocimientos y la aplicación de los procedimientos de seguridad. Finalmente, se incorporaron estándares de autenticación digital, incluyendo reconocimiento facial con integración al registro civil, tecnología denominada FaceId y que está integrada en nuestra plataforma (Como se muestra en la figura 2), para prevenir el robo de identidad. Codelco y Mine Class emplearon un enfoque integral para la acreditación y la evaluación, aprovechando las herramientas digitales para la gestión de procesos e incorporando diversos métodos de evaluación para medir el aprendizaje y garantizar la integridad de la identidad. La plataforma digital de Mine Class logró agilizar los aspectos administrativos de la acreditación. Los cuestionarios y las pruebas interactivas para los alumnos proporcionaron métodos estructurados para evaluar la comprensión de los conceptos y procedimientos de seguridad mientras la incorporación del reconocimiento facial añadió una capa de seguridad al proceso, asegurando que las personas acreditadas fueran efectivamente quienes completaron la capacitación.</w:t>
      </w:r>
    </w:p>
    <w:p w:rsidR="00000000" w:rsidDel="00000000" w:rsidP="00000000" w:rsidRDefault="00000000" w:rsidRPr="00000000" w14:paraId="0000008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utilizó la plataforma digital Mine Class para centralizar el registro y la autorización de contratistas y trabajadores de CODELCO, además de diseñarse una credencial de acceso única válida para todos los centros de trabajo. Asimismo, se estandarizaron los documentos requeridos e implementaron mediciones del comportamiento de entrada y salida, con el fin de identificar competencias previas y evaluar el progreso en el proceso de acreditación. El proyecto incorporó también cuestionarios y pruebas interactivas enfocadas en temas de seguridad y procesos específicos de la industria minera, tal como lo describe la consulta del usuario. Para preservar la integridad de los cursos y evaluaciones, se aplicaron estándares de autenticación digital, incluyendo reconocimiento facial, con el objetivo de prevenir el robo de identidad.</w:t>
      </w:r>
    </w:p>
    <w:p w:rsidR="00000000" w:rsidDel="00000000" w:rsidP="00000000" w:rsidRDefault="00000000" w:rsidRPr="00000000" w14:paraId="0000008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62300" cy="14859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1623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62300" cy="17272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1623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jc w:val="center"/>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Figura 2: Sistema de reconocimiento facial FaceID para la viabilidad legal a la ejecución de los cursos en línea. </w:t>
      </w:r>
      <w:r w:rsidDel="00000000" w:rsidR="00000000" w:rsidRPr="00000000">
        <w:rPr>
          <w:rFonts w:ascii="Calibri" w:cs="Calibri" w:eastAsia="Calibri" w:hAnsi="Calibri"/>
          <w:i w:val="1"/>
          <w:sz w:val="20"/>
          <w:szCs w:val="20"/>
          <w:rtl w:val="0"/>
        </w:rPr>
        <w:t xml:space="preserve">Fuente Mine Class.</w:t>
      </w:r>
    </w:p>
    <w:p w:rsidR="00000000" w:rsidDel="00000000" w:rsidP="00000000" w:rsidRDefault="00000000" w:rsidRPr="00000000" w14:paraId="0000009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CODELCO y Mine Class adoptaron un enfoque integral para la acreditación y evaluación, combinando herramientas digitales avanzadas, como la implementación de una API (Interfaz de Programación de Aplicaciones) para la gestión automatizada de procesos, con diversos métodos de evaluación orientados a medir el aprendizaje y validar la identidad de los participantes. Este enfoque integrado, incorporado a la plataforma digital, permitió agilizar significativamente los aspectos administrativos del proceso de acreditación.</w:t>
      </w:r>
    </w:p>
    <w:p w:rsidR="00000000" w:rsidDel="00000000" w:rsidP="00000000" w:rsidRDefault="00000000" w:rsidRPr="00000000" w14:paraId="0000009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4.1 Presentación de los resultados del programa piloto.</w:t>
      </w:r>
    </w:p>
    <w:p w:rsidR="00000000" w:rsidDel="00000000" w:rsidP="00000000" w:rsidRDefault="00000000" w:rsidRPr="00000000" w14:paraId="0000009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programa piloto logró reducir significativamente los tiempos de acreditación, pasando de 45 días a tan solo 10 días. Esta mejora representa una reducción potencial mínima de 10 días en los procesos de acreditación en todas las divisiones de CODELCO. En el marco del piloto, se capacitó a más de 47.000 trabajadores de empresas contratistas en la División Andina y áreas corporativas, acumulando más de 425.000 horas de formación. Solo en el año en curso (a la fecha de este artículo), se ha capacitado a más de 37.000 trabajadores, y actualmente la plataforma MineClass forma a más de 500 alumnos diariamente. Los beneficios económicos también han sido sustanciales: se estiman ahorros anuales del orden de US$27 millones para la compañía minera, gracias a la reducción del tiempo de acreditación. Además, se proyecta un potencial de ingresos superiores a US$500 millones debido a una entrada más rápida al mercado del cobre.</w:t>
      </w:r>
    </w:p>
    <w:p w:rsidR="00000000" w:rsidDel="00000000" w:rsidP="00000000" w:rsidRDefault="00000000" w:rsidRPr="00000000" w14:paraId="0000009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piloto demostró una mejora significativa y cuantificable en la eficiencia del proceso de acreditación, lo que se traduce en una disminución notable de tiempos y costos para CODELCO. La elevada cantidad de trabajadores capacitados evidencia la escalabilidad de la plataforma digital, y la drástica reducción del tiempo de acreditación —de varias semanas a solo diez días— representa un avance relevante en la eficiencia operativa de la compañía. Esta mejora no solo reduce los costos administrativos y los impactos económicos asociados a los retrasos, sino que también permite una incorporación más rápida de los contratistas a sus labores, aumentando así la productividad y los ingresos tanto para CODELCO como para sus empresas contratistas. La magnitud del alcance del programa pone de manifiesto la capacidad de Mine Class para atender las necesidades de formación de una operación minera de gran envergadura.</w:t>
      </w:r>
    </w:p>
    <w:p w:rsidR="00000000" w:rsidDel="00000000" w:rsidP="00000000" w:rsidRDefault="00000000" w:rsidRPr="00000000" w14:paraId="0000009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62300" cy="1397000"/>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1623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62300" cy="133350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1623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jc w:val="center"/>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Figura 3. Resultados obtenidos por CODELCO gracias al uso de la plataforma de Mine Class. </w:t>
      </w:r>
      <w:r w:rsidDel="00000000" w:rsidR="00000000" w:rsidRPr="00000000">
        <w:rPr>
          <w:rFonts w:ascii="Calibri" w:cs="Calibri" w:eastAsia="Calibri" w:hAnsi="Calibri"/>
          <w:i w:val="1"/>
          <w:sz w:val="20"/>
          <w:szCs w:val="20"/>
          <w:rtl w:val="0"/>
        </w:rPr>
        <w:t xml:space="preserve">Fuente Mine Class.</w:t>
      </w:r>
    </w:p>
    <w:p w:rsidR="00000000" w:rsidDel="00000000" w:rsidP="00000000" w:rsidRDefault="00000000" w:rsidRPr="00000000" w14:paraId="0000009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 estudio realizado por el Consejo de Competencias Mineras CMM de Chile y el Programa Eleva, a través de  la alianza CCM-Eleva, muestran un aumento significativo en la adopción de la capacitación en línea en la minería. El estudio también muestra que las tasas de cumplimiento y la reducción de incidentes respaldan la eficacia de la capacitación en línea.  Pizzoleo (Pizzoleo,2022)  señala el aumento del 8% al 64% en la adopción de la capacitación en línea, en este sentido,  Pizzoleo afirmó que la capacitación en línea permite generar conocimientos a un costo menor y más rápidamente. Los datos, aunque no son granulares sobre las métricas de seguridad específicas del piloto de Codelco, apuntan hacia una tendencia industrial más amplia que reconoce el valor de las capacitaciones en línea para mejorar la seguridad y la eficiencia. La creciente adopción de la capacitación en línea en el sector minero, como lo indican los datos de CCM-Eleva, sugiere un reconocimiento cada vez mayor de sus beneficios, incluidas las posibles mejoras en el desempeño de seguridad. La capacidad de Mine Class de impartir capacitación de manera más rápida y rentable permite actualizaciones de seguridad más frecuentes y accesibles, lo que puede contribuir a una fuerza laboral más consciente de la seguridad.</w:t>
      </w:r>
    </w:p>
    <w:p w:rsidR="00000000" w:rsidDel="00000000" w:rsidP="00000000" w:rsidRDefault="00000000" w:rsidRPr="00000000" w14:paraId="0000009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otro lado, a diferencia de la capacitación tradicional presencial, las plataformas en línea LMS proporcionan registros detallados de quién ha completado qué módulos de capacitación, su desempeño en las evaluaciones y su progreso a lo largo del tiempo. Estos datos permiten a las empresas identificar a las personas o grupos que pueden necesitar apoyo adicional o capacitación de actualización, lo que permite un enfoque más proactivo y basado en datos para el desarrollo de la fuerza laboral y la gestión de la seguridad.</w:t>
      </w:r>
    </w:p>
    <w:p w:rsidR="00000000" w:rsidDel="00000000" w:rsidP="00000000" w:rsidRDefault="00000000" w:rsidRPr="00000000" w14:paraId="000000A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4.2 Beneficios Ambientales de la Capacitación en Línea.</w:t>
      </w:r>
    </w:p>
    <w:p w:rsidR="00000000" w:rsidDel="00000000" w:rsidP="00000000" w:rsidRDefault="00000000" w:rsidRPr="00000000" w14:paraId="000000A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digitalización y la capacitación en línea han transformado la industria minera, no solo al optimizar el proceso de acreditación, sino también al generar múltiples beneficios ambientales. Entre ellos destacan una mayor eficiencia en la formación, ahorro de costos operativos y una significativa reducción de la huella de carbono, al eliminar la necesidad de traslados presenciales y disminuir el uso de materiales físicos (eLearning Industry, 2023; eLearning Industry, 2022).</w:t>
      </w:r>
    </w:p>
    <w:p w:rsidR="00000000" w:rsidDel="00000000" w:rsidP="00000000" w:rsidRDefault="00000000" w:rsidRPr="00000000" w14:paraId="000000A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enfoque digital se consolida como una estrategia clave para impulsar la sostenibilidad corporativa, contribuyendo tanto a beneficios económicos como sociales y ambientales que incrementan la competitividad del sector minero (eLearning Industry, 2023).</w:t>
      </w:r>
    </w:p>
    <w:p w:rsidR="00000000" w:rsidDel="00000000" w:rsidP="00000000" w:rsidRDefault="00000000" w:rsidRPr="00000000" w14:paraId="000000A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 caso ilustrativo es el piloto de acreditación digital implementado, cuyos resultados indican un ahorro estimado de US 27 millones, junto con una reducción de aproximadamente 72 585 toneladas de CO₂. Para compensar estas emisiones, sería necesario plantar cerca de 3 299 318 árboles, equivalente a un bosque de aproximadamente 13 197 hectáreas (equivalente en tamaño a la ciudad de Calama y sus alrededores).</w:t>
      </w:r>
    </w:p>
    <w:p w:rsidR="00000000" w:rsidDel="00000000" w:rsidP="00000000" w:rsidRDefault="00000000" w:rsidRPr="00000000" w14:paraId="000000A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evidencia académica respalda este impacto: investigaciones muestran que el e‑learning puede generar reducciones de emisiones del 70‑90 % en comparación con modelos presenciales tradicionales, al eliminar desplazamientos, reducir el uso de papel y disminuir el consumo energético asociado a instalaciones físicas (eLearning Industry, 2022; eLearning Industry, 2023).</w:t>
      </w:r>
    </w:p>
    <w:p w:rsidR="00000000" w:rsidDel="00000000" w:rsidP="00000000" w:rsidRDefault="00000000" w:rsidRPr="00000000" w14:paraId="000000A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4.3 Beneficios de la capacitación en el bienestar de los trabajadores.</w:t>
      </w:r>
    </w:p>
    <w:p w:rsidR="00000000" w:rsidDel="00000000" w:rsidP="00000000" w:rsidRDefault="00000000" w:rsidRPr="00000000" w14:paraId="000000AE">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Estrategia de Seguridad y Salud Ocupacional de Codelco 2022–2024 se diseñó sobre la base de un diagnóstico de brechas y desempeño operativo, estructurándose en torno a cuatro pilares: control de riesgos críticos, liderazgo en terreno, aprendizaje continuo y una cultura de excelencia (Codelco, 2022). Esta estrategia priorizó la capacitación de supervisores y líderes en terreno mediante herramientas de formación innovadoras como la capacitación en línea y el entrenamiento con realidad virtual (VR). Estas plataformas resultaron claves para prevenir accidentes de alto impacto y reducir fatalidades al permitir entrenar en condiciones seguras y controladas (Gürer et al., 2023).</w:t>
      </w:r>
    </w:p>
    <w:p w:rsidR="00000000" w:rsidDel="00000000" w:rsidP="00000000" w:rsidRDefault="00000000" w:rsidRPr="00000000" w14:paraId="000000B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 los beneficios observados en el bienestar de los trabajadores se encuentran:</w:t>
      </w:r>
    </w:p>
    <w:p w:rsidR="00000000" w:rsidDel="00000000" w:rsidP="00000000" w:rsidRDefault="00000000" w:rsidRPr="00000000" w14:paraId="000000B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Reducción del riesgo laboral y mejora en la seguridad psicológica, al permitir practicar situaciones de alta tensión sin exposición real al peligro (Lawson et al., 2019).</w:t>
      </w:r>
    </w:p>
    <w:p w:rsidR="00000000" w:rsidDel="00000000" w:rsidP="00000000" w:rsidRDefault="00000000" w:rsidRPr="00000000" w14:paraId="000000B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Mejora en la retención del conocimiento y comportamiento seguro en terreno, ya que entrenamientos VR muestran resultados superiores en niveles de aprendizaje y adopción de prácticas seguras frente a métodos tradicionales (Toyoda et al., 2022; Turner et al., 2020).</w:t>
      </w:r>
    </w:p>
    <w:p w:rsidR="00000000" w:rsidDel="00000000" w:rsidP="00000000" w:rsidRDefault="00000000" w:rsidRPr="00000000" w14:paraId="000000B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Aumento de la confianza y competencia operativa, al familiarizar al personal con equipos y protocolos críticos en un entorno controlado antes de enfrentarlos en situaciones reales (Global Mining Review, 2018).</w:t>
      </w:r>
    </w:p>
    <w:p w:rsidR="00000000" w:rsidDel="00000000" w:rsidP="00000000" w:rsidRDefault="00000000" w:rsidRPr="00000000" w14:paraId="000000B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beneficios no se limitan a la seguridad física, sino que impactan directamente en el bienestar integral del trabajador:</w:t>
      </w:r>
    </w:p>
    <w:p w:rsidR="00000000" w:rsidDel="00000000" w:rsidP="00000000" w:rsidRDefault="00000000" w:rsidRPr="00000000" w14:paraId="000000B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C">
      <w:pPr>
        <w:numPr>
          <w:ilvl w:val="0"/>
          <w:numId w:val="3"/>
        </w:numPr>
        <w:ind w:left="283.4645669291342"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La formación inmersiva genera un ambiente de aprendizaje más motivador y reductor de ansiedad frente al entrenamiento práctico, promoviendo una mayor confianza y autoeficacia (Journal of Management in Engineering, 2023).</w:t>
      </w:r>
    </w:p>
    <w:p w:rsidR="00000000" w:rsidDel="00000000" w:rsidP="00000000" w:rsidRDefault="00000000" w:rsidRPr="00000000" w14:paraId="000000BD">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numPr>
          <w:ilvl w:val="0"/>
          <w:numId w:val="3"/>
        </w:numPr>
        <w:ind w:left="283.4645669291342"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Además, los formatos digitales permiten un aprendizaje más flexible, accesible y repetible, lo cual beneficia a trabajadores en faenas remotas o con horarios operativos extensos (Immersive Safety Training, 2024).</w:t>
      </w:r>
    </w:p>
    <w:p w:rsidR="00000000" w:rsidDel="00000000" w:rsidP="00000000" w:rsidRDefault="00000000" w:rsidRPr="00000000" w14:paraId="000000B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estrategia de capacitación ha contribuido al desarrollo profesional y al aumento del capital humano. En 2023, Codelco invirtió US 9,24 millones en programas de formación en áreas como seguridad, operaciones, liderazgo y transformación digital. Esta cifra aumentó a US 11,34 millones en 2024 (Codelco, 2023; Codelco, 2024). La adopción de plataformas en línea, como Mine Class, permitió escalar la cobertura educativa, capacitando a una mayor cantidad de trabajadores de manera continua y estandarizada  como se muestra en la figura 4.</w:t>
      </w:r>
    </w:p>
    <w:p w:rsidR="00000000" w:rsidDel="00000000" w:rsidP="00000000" w:rsidRDefault="00000000" w:rsidRPr="00000000" w14:paraId="000000C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2">
      <w:pPr>
        <w:jc w:val="both"/>
        <w:rPr>
          <w:rFonts w:ascii="Arial" w:cs="Arial" w:eastAsia="Arial" w:hAnsi="Arial"/>
          <w:b w:val="1"/>
          <w:sz w:val="22"/>
          <w:szCs w:val="22"/>
        </w:rPr>
      </w:pPr>
      <w:r w:rsidDel="00000000" w:rsidR="00000000" w:rsidRPr="00000000">
        <w:rPr>
          <w:rFonts w:ascii="Arial" w:cs="Arial" w:eastAsia="Arial" w:hAnsi="Arial"/>
          <w:b w:val="1"/>
          <w:sz w:val="22"/>
          <w:szCs w:val="22"/>
        </w:rPr>
        <w:drawing>
          <wp:inline distB="114300" distT="114300" distL="114300" distR="114300">
            <wp:extent cx="3162300" cy="1955800"/>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1623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C4">
      <w:pPr>
        <w:spacing w:after="240" w:before="240" w:lineRule="auto"/>
        <w:jc w:val="center"/>
        <w:rPr>
          <w:rFonts w:ascii="Arial" w:cs="Arial" w:eastAsia="Arial" w:hAnsi="Arial"/>
          <w:b w:val="1"/>
          <w:sz w:val="22"/>
          <w:szCs w:val="22"/>
        </w:rPr>
      </w:pPr>
      <w:r w:rsidDel="00000000" w:rsidR="00000000" w:rsidRPr="00000000">
        <w:rPr>
          <w:rFonts w:ascii="Calibri" w:cs="Calibri" w:eastAsia="Calibri" w:hAnsi="Calibri"/>
          <w:sz w:val="20"/>
          <w:szCs w:val="20"/>
          <w:rtl w:val="0"/>
        </w:rPr>
        <w:t xml:space="preserve">Figura 4. Cantidad de personas capacitadas por Codelco entre los años 2020 y 2024. </w:t>
      </w:r>
      <w:r w:rsidDel="00000000" w:rsidR="00000000" w:rsidRPr="00000000">
        <w:rPr>
          <w:rFonts w:ascii="Calibri" w:cs="Calibri" w:eastAsia="Calibri" w:hAnsi="Calibri"/>
          <w:i w:val="1"/>
          <w:sz w:val="20"/>
          <w:szCs w:val="20"/>
          <w:rtl w:val="0"/>
        </w:rPr>
        <w:t xml:space="preserve">Fuente Mine Class.</w:t>
      </w:r>
      <w:r w:rsidDel="00000000" w:rsidR="00000000" w:rsidRPr="00000000">
        <w:rPr>
          <w:rtl w:val="0"/>
        </w:rPr>
      </w:r>
    </w:p>
    <w:p w:rsidR="00000000" w:rsidDel="00000000" w:rsidP="00000000" w:rsidRDefault="00000000" w:rsidRPr="00000000" w14:paraId="000000C5">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C6">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4.5 Exploración de las tendencias futuras en la digitalización de la capacitación minera.</w:t>
      </w:r>
    </w:p>
    <w:p w:rsidR="00000000" w:rsidDel="00000000" w:rsidP="00000000" w:rsidRDefault="00000000" w:rsidRPr="00000000" w14:paraId="000000C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la actualidad, la industria minera está experimentando una transformación significativa en sus procesos de formación, impulsada por la adopción creciente de tecnologías avanzadas como la automatización, la inteligencia artificial (IA) y las simulaciones de entornos operativos. Esta evolución responde a la necesidad de fortalecer la seguridad, optimizar el aprendizaje y preparar a los trabajadores para escenarios complejos mediante experiencias más realistas y medibles.</w:t>
      </w:r>
    </w:p>
    <w:p w:rsidR="00000000" w:rsidDel="00000000" w:rsidP="00000000" w:rsidRDefault="00000000" w:rsidRPr="00000000" w14:paraId="000000C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Particularmente destacable es la expansión del uso de tecnologías inmersivas, como la realidad virtual (VR) y la realidad aumentada (AR), en programas de capacitación orientados a la seguridad y el cumplimiento normativo. Estas herramientas permiten recrear entornos de trabajo reales en un entorno controlado, lo que facilita el entrenamiento intensivo en procedimientos de alto riesgo sin exponer a los trabajadores a peligros físicos.</w:t>
      </w:r>
    </w:p>
    <w:p w:rsidR="00000000" w:rsidDel="00000000" w:rsidP="00000000" w:rsidRDefault="00000000" w:rsidRPr="00000000" w14:paraId="000000C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forma complementaria, las llamadas tecnologías de trabajadores conectados —que incluyen sensores portátiles, cascos inteligentes y dispositivos de monitoreo en tiempo real— están siendo implementadas para mejorar la supervisión de las condiciones laborales, ofrecer asistencia inmediata durante el entrenamiento y recolectar datos objetivos de desempeño del trabajador (Don et al., 2022).Estas innovaciones tecnológicas no solo aumentan la efectividad del aprendizaje, sino que también aportan información clave para la mejora continua de los procesos formativos.</w:t>
      </w:r>
    </w:p>
    <w:p w:rsidR="00000000" w:rsidDel="00000000" w:rsidP="00000000" w:rsidRDefault="00000000" w:rsidRPr="00000000" w14:paraId="000000C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este contexto, Mine Class ha desarrollado metodologías de capacitación basadas en realidad virtual, orientadas a cursos prácticos de acreditación para contratistas de Codelco, como puede apreciarse en la figura 5. Los módulos implementados incluyen:</w:t>
      </w:r>
    </w:p>
    <w:p w:rsidR="00000000" w:rsidDel="00000000" w:rsidP="00000000" w:rsidRDefault="00000000" w:rsidRPr="00000000" w14:paraId="000000C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0">
      <w:pPr>
        <w:numPr>
          <w:ilvl w:val="0"/>
          <w:numId w:val="2"/>
        </w:numPr>
        <w:ind w:left="425.19685039370046"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Trabajo en altura física.</w:t>
      </w:r>
    </w:p>
    <w:p w:rsidR="00000000" w:rsidDel="00000000" w:rsidP="00000000" w:rsidRDefault="00000000" w:rsidRPr="00000000" w14:paraId="000000D1">
      <w:pPr>
        <w:numPr>
          <w:ilvl w:val="0"/>
          <w:numId w:val="2"/>
        </w:numPr>
        <w:ind w:left="425.19685039370046"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Uso de extintores, manejo de incendios y sistemas de seguridad.</w:t>
      </w:r>
    </w:p>
    <w:p w:rsidR="00000000" w:rsidDel="00000000" w:rsidP="00000000" w:rsidRDefault="00000000" w:rsidRPr="00000000" w14:paraId="000000D2">
      <w:pPr>
        <w:numPr>
          <w:ilvl w:val="0"/>
          <w:numId w:val="2"/>
        </w:numPr>
        <w:ind w:left="425.19685039370046"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Aislación y bloqueo de equipos.</w:t>
      </w:r>
    </w:p>
    <w:p w:rsidR="00000000" w:rsidDel="00000000" w:rsidP="00000000" w:rsidRDefault="00000000" w:rsidRPr="00000000" w14:paraId="000000D3">
      <w:pPr>
        <w:numPr>
          <w:ilvl w:val="0"/>
          <w:numId w:val="2"/>
        </w:numPr>
        <w:ind w:left="425.19685039370046"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Conducción en terrenos difíciles (vehículo 4x4).</w:t>
      </w:r>
    </w:p>
    <w:p w:rsidR="00000000" w:rsidDel="00000000" w:rsidP="00000000" w:rsidRDefault="00000000" w:rsidRPr="00000000" w14:paraId="000000D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62300" cy="2044700"/>
            <wp:effectExtent b="0" l="0" r="0" t="0"/>
            <wp:docPr id="11"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31623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jc w:val="center"/>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Figura 5. Capacitación de manejo de extintores  usando dispositivos de Realidad Virtual. </w:t>
      </w:r>
      <w:r w:rsidDel="00000000" w:rsidR="00000000" w:rsidRPr="00000000">
        <w:rPr>
          <w:rFonts w:ascii="Calibri" w:cs="Calibri" w:eastAsia="Calibri" w:hAnsi="Calibri"/>
          <w:i w:val="1"/>
          <w:sz w:val="20"/>
          <w:szCs w:val="20"/>
          <w:rtl w:val="0"/>
        </w:rPr>
        <w:t xml:space="preserve">Fuente Mine Class.</w:t>
      </w:r>
    </w:p>
    <w:p w:rsidR="00000000" w:rsidDel="00000000" w:rsidP="00000000" w:rsidRDefault="00000000" w:rsidRPr="00000000" w14:paraId="000000D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Estas soluciones inmersivas no solo enriquecieron la experiencia de aprendizaje al ofrecer simulaciones realistas, sino que también permitieron la medición objetiva de indicadores de desempeño, como tiempos de reacción, precisión en la ejecución de procedimientos y toma de decisiones bajo presión. Como resultado, se observaron mejoras significativas en la retención del conocimiento, el cumplimiento de estándares operacionales y la preparación para situaciones de emergencia reales.</w:t>
      </w:r>
    </w:p>
    <w:p w:rsidR="00000000" w:rsidDel="00000000" w:rsidP="00000000" w:rsidRDefault="00000000" w:rsidRPr="00000000" w14:paraId="000000D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combinación de VR, dispositivos conectados y análisis de datos en tiempo real está redefiniendo los estándares de la formación minera, posicionando a la capacitación digital como una herramienta fundamental para el desarrollo de una fuerza laboral más segura, eficiente y resiliente frente a los desafíos del entorno operativo moderno.</w:t>
      </w:r>
    </w:p>
    <w:p w:rsidR="00000000" w:rsidDel="00000000" w:rsidP="00000000" w:rsidRDefault="00000000" w:rsidRPr="00000000" w14:paraId="000000D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integración del análisis de fuerza laboral y la inteligencia artificial (IA) está emergiendo como una estrategia clave para optimizar la formación en el sector minero. Estas tecnologías permiten personalizar rutas de aprendizaje, detectar brechas de habilidades específicas y ofrecer formación on-demand accesible desde cualquier dispositivo. Este enfoque resulta especialmente útil para equipos de trabajo remotos, donde la disponibilidad y flexibilidad son esenciales (Chen et al., 2024).</w:t>
      </w:r>
    </w:p>
    <w:p w:rsidR="00000000" w:rsidDel="00000000" w:rsidP="00000000" w:rsidRDefault="00000000" w:rsidRPr="00000000" w14:paraId="000000D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Simultáneamente, el desarrollo de gemelos digitales —réplicas virtuales de activos físicos sincronizados mediante sensores IoT— ha comenzado a transformar el entrenamiento en minería, permitiendo la simulación segura de entornos y operaciones complejas. Estudios recientes han demostrado que los gemelos digitales, al integrarse con datos en tiempo real, mejoran la eficiencia operativa, reducen riesgos y permiten una formación más inmersiva (Fuller et al., 2020).</w:t>
      </w:r>
    </w:p>
    <w:p w:rsidR="00000000" w:rsidDel="00000000" w:rsidP="00000000" w:rsidRDefault="00000000" w:rsidRPr="00000000" w14:paraId="000000E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Empresas como Vale han implementado gemelos digitales para modelar maquinaria crítica, reducir la necesidad de prototipos físicos y anticipar fallos en equipos como fajas transportadoras, mejorando así la confiabilidad operativa. Asimismo, soluciones como Mevea y SimScale han facilitado el entrenamiento de operadores mediante simulaciones de física realista, generando entornos de aprendizaje más efectivos y seguros.</w:t>
      </w:r>
    </w:p>
    <w:p w:rsidR="00000000" w:rsidDel="00000000" w:rsidP="00000000" w:rsidRDefault="00000000" w:rsidRPr="00000000" w14:paraId="000000E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Tendencias tecnológicas emergentes en la formación minera que están siendo utilizadas actualmente por Mine Class: </w:t>
      </w:r>
    </w:p>
    <w:p w:rsidR="00000000" w:rsidDel="00000000" w:rsidP="00000000" w:rsidRDefault="00000000" w:rsidRPr="00000000" w14:paraId="000000E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5">
      <w:pPr>
        <w:numPr>
          <w:ilvl w:val="0"/>
          <w:numId w:val="1"/>
        </w:numPr>
        <w:ind w:left="425.19685039370086"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Capacitación personalizada mediante IA: Algoritmos de machine learning analizan perfiles individuales para ajustar los contenidos a las necesidades específicas de cada trabajador, optimizando el proceso de aprendizaje. El uso de su IA conversacional propia, SonIA, es capaz de dictar cursos adaptativos sin intervención humana y guiar a los usuarios de la plataforma de forma interactiva, como se muestra en la figura 5.</w:t>
      </w:r>
    </w:p>
    <w:p w:rsidR="00000000" w:rsidDel="00000000" w:rsidP="00000000" w:rsidRDefault="00000000" w:rsidRPr="00000000" w14:paraId="000000E6">
      <w:pPr>
        <w:ind w:left="425.19685039370086" w:hanging="36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7">
      <w:pPr>
        <w:numPr>
          <w:ilvl w:val="0"/>
          <w:numId w:val="1"/>
        </w:numPr>
        <w:ind w:left="425.19685039370086"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Formación on-demand y multiplataforma: El uso de plataformas accesibles desde cualquier dispositivo permite una capacitación continua, flexible y contextual. Mine Class está trabajando en el aprovechamiento del análisis predictivo para identificar necesidades futuras de capacitación y medir la efectividad de los programas implementados.</w:t>
      </w:r>
    </w:p>
    <w:p w:rsidR="00000000" w:rsidDel="00000000" w:rsidP="00000000" w:rsidRDefault="00000000" w:rsidRPr="00000000" w14:paraId="000000E8">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9">
      <w:pPr>
        <w:numPr>
          <w:ilvl w:val="0"/>
          <w:numId w:val="1"/>
        </w:numPr>
        <w:ind w:left="425.19685039370086"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Simulación avanzada con gemelos digitales: Estos sistemas permiten entrenar en condiciones virtuales pero fieles a la realidad, con datos en tiempo real que reflejan el estado operativo del entorno o equipo (Fuller et al., 2020). Mine Class plantea la incorporación de gemelos digitales para recrear entornos de faena en tiempo real.</w:t>
      </w:r>
    </w:p>
    <w:p w:rsidR="00000000" w:rsidDel="00000000" w:rsidP="00000000" w:rsidRDefault="00000000" w:rsidRPr="00000000" w14:paraId="000000EA">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B">
      <w:pPr>
        <w:numPr>
          <w:ilvl w:val="0"/>
          <w:numId w:val="1"/>
        </w:numPr>
        <w:ind w:left="425.19685039370086"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Uso de VR/AR y sensores portátiles: La realidad virtual y aumentada se integran con dispositivos portátiles para ofrecer entrenamientos inmersivos, a la vez que se recopilan métricas en tiempo real sobre el desempeño del trabajador (Don et al., 2022).</w:t>
      </w:r>
    </w:p>
    <w:p w:rsidR="00000000" w:rsidDel="00000000" w:rsidP="00000000" w:rsidRDefault="00000000" w:rsidRPr="00000000" w14:paraId="000000E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62300" cy="1663700"/>
            <wp:effectExtent b="0" l="0" r="0" t="0"/>
            <wp:docPr id="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1623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jc w:val="center"/>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Figura 5. Relatora de Capacitaciones SonIA, generada con Inteligencia Artificial. </w:t>
      </w:r>
      <w:r w:rsidDel="00000000" w:rsidR="00000000" w:rsidRPr="00000000">
        <w:rPr>
          <w:rFonts w:ascii="Calibri" w:cs="Calibri" w:eastAsia="Calibri" w:hAnsi="Calibri"/>
          <w:i w:val="1"/>
          <w:sz w:val="20"/>
          <w:szCs w:val="20"/>
          <w:rtl w:val="0"/>
        </w:rPr>
        <w:t xml:space="preserve">Fuente Mine Class.</w:t>
      </w:r>
    </w:p>
    <w:p w:rsidR="00000000" w:rsidDel="00000000" w:rsidP="00000000" w:rsidRDefault="00000000" w:rsidRPr="00000000" w14:paraId="000000F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Basándose en la literatura y el éxito de la colaboración entre Codelco y Mine Class, las nuevas prácticas para la capacitación en seguridad en línea en la minería enfatizan un enfoque centrado en el trabajador que prioriza la relevancia, el compromiso, la accesibilidad y la mejora continua, respaldado por la tecnología adecuada y métodos de evaluación más sólidos. </w:t>
      </w:r>
    </w:p>
    <w:p w:rsidR="00000000" w:rsidDel="00000000" w:rsidP="00000000" w:rsidRDefault="00000000" w:rsidRPr="00000000" w14:paraId="000000F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capacitación online en seguridad para la industria minera debe ir más allá de la simple digitalización de los cursos y materias tradicionales. Requiere un enfoque reflexivo y estratégico que considere las características únicas de la fuerza laboral minera del futuro y los desafíos de seguridad específicos que enfrentan. Al centrarse en la creación de contenido atractivo y relevante, la utilización de tecnologías disruptivas, soporte adecuado al alumno y el perfeccionamiento continuo de los programas de capacitación, Mine Class puede ayudar a las empresas mineras a maximizar la eficacia de sus iniciativas de capacitación del personal y crear un entorno de trabajo más seguro.  </w:t>
      </w:r>
    </w:p>
    <w:p w:rsidR="00000000" w:rsidDel="00000000" w:rsidP="00000000" w:rsidRDefault="00000000" w:rsidRPr="00000000" w14:paraId="000000F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4">
      <w:pPr>
        <w:ind w:firstLine="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5. Conclusiones</w:t>
      </w:r>
    </w:p>
    <w:p w:rsidR="00000000" w:rsidDel="00000000" w:rsidP="00000000" w:rsidRDefault="00000000" w:rsidRPr="00000000" w14:paraId="000000F6">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colaboración entre MineClass y Codelco a través de sus diversas unidades mineras, ha demostrado ser un caso de éxito en la optimización del proceso de acreditación en la industria minera a través de la digitalización y la capacitación en línea. La reducción significativa en el tiempo de acreditación, de un promedio de 45 días a tan solo 10 días, subraya la eficiencia que las soluciones digitales pueden aportar a procesos tradicionalmente lentos y costosos. Este logro no solo representa un ahorro económico sustancial a la compañía minera, estimado en US$27 millones anuales, sino que también facilita una incorporación más rápida de los trabajadores a los sitios mineros, lo que potencialmente impulsa la productividad y la generación de ingresos. Además, esta iniciativa ha generado beneficios ambientales significativos al evitar la emisión de aproximadamente 72,585 toneladas de CO2, lo que destaca el potencial de la capacitación en línea para contribuir a la sostenibilidad en la industria minera.</w:t>
      </w:r>
    </w:p>
    <w:p w:rsidR="00000000" w:rsidDel="00000000" w:rsidP="00000000" w:rsidRDefault="00000000" w:rsidRPr="00000000" w14:paraId="000000F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implementación de métodos de evaluación en línea, incluyendo mediciones del comportamiento de entrada y salida, pruebas interactivas y reconocimiento facial de los alumnos, ha permitido evaluar la efectividad de la capacitación en términos de cumplimiento de procedimientos y seguridad laboral. Los resultados positivos reportados, que incluyen una mejora significativa en el conocimiento de los procedimientos de seguridad y una mayor adhesión a los protocolos establecidos por CODELCO, sugieren que la capacitación en línea, cuando se diseña e implementa cuidadosamente, puede tener un impacto positivo en la seguridad laboral.</w:t>
      </w:r>
    </w:p>
    <w:p w:rsidR="00000000" w:rsidDel="00000000" w:rsidP="00000000" w:rsidRDefault="00000000" w:rsidRPr="00000000" w14:paraId="000000F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estudio contribuye a la comprensión de la implementación efectiva de la capacitación en línea en un sector industrial de alto riesgo como la minería. La colaboración entre una empresa minera líder y un proveedor especializado de capacitación en línea, cómo Mine Class, destaca la importancia de combinar la experiencia de la industria con la experiencia tecnológica para lograr resultados significativos.</w:t>
      </w:r>
    </w:p>
    <w:p w:rsidR="00000000" w:rsidDel="00000000" w:rsidP="00000000" w:rsidRDefault="00000000" w:rsidRPr="00000000" w14:paraId="000000F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D">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E">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 Referencias bibliográficas</w:t>
      </w:r>
    </w:p>
    <w:p w:rsidR="00000000" w:rsidDel="00000000" w:rsidP="00000000" w:rsidRDefault="00000000" w:rsidRPr="00000000" w14:paraId="000000FF">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0">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Chen, X., &amp; Liang, J. (2024, November). Construction and Implementation Strategies of Personalized Learning Paths Based on Artificial Intelligence. In Proceedings of the 2024 3rd International Conference on Artificial Intelligence and Education (pp. 392-397).</w:t>
      </w:r>
    </w:p>
    <w:p w:rsidR="00000000" w:rsidDel="00000000" w:rsidP="00000000" w:rsidRDefault="00000000" w:rsidRPr="00000000" w14:paraId="00000101">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2">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Codelco. (2020). Memoria anual 2020.</w:t>
      </w:r>
    </w:p>
    <w:p w:rsidR="00000000" w:rsidDel="00000000" w:rsidP="00000000" w:rsidRDefault="00000000" w:rsidRPr="00000000" w14:paraId="00000103">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4">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Codelco. (2021). Memoria anual 2021.</w:t>
      </w:r>
    </w:p>
    <w:p w:rsidR="00000000" w:rsidDel="00000000" w:rsidP="00000000" w:rsidRDefault="00000000" w:rsidRPr="00000000" w14:paraId="00000105">
      <w:pPr>
        <w:ind w:left="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6">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Codelco. (2022). Memoria anual 2022.</w:t>
      </w:r>
    </w:p>
    <w:p w:rsidR="00000000" w:rsidDel="00000000" w:rsidP="00000000" w:rsidRDefault="00000000" w:rsidRPr="00000000" w14:paraId="00000107">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8">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Codelco. (2023). Memoria anual 2023.</w:t>
      </w:r>
    </w:p>
    <w:p w:rsidR="00000000" w:rsidDel="00000000" w:rsidP="00000000" w:rsidRDefault="00000000" w:rsidRPr="00000000" w14:paraId="00000109">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A">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Codelco. (2024). Memoria anual 2024.</w:t>
      </w:r>
    </w:p>
    <w:p w:rsidR="00000000" w:rsidDel="00000000" w:rsidP="00000000" w:rsidRDefault="00000000" w:rsidRPr="00000000" w14:paraId="0000010B">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C">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Don, M. G., Wanasinghe, T. R., Gosine, R. G., &amp; Warrian, P. J. (2025). Digital Twins and Enabling Technology Applications in Mining: Research Trends, Opportunities, and Challenges. IEEE Access.</w:t>
      </w:r>
    </w:p>
    <w:p w:rsidR="00000000" w:rsidDel="00000000" w:rsidP="00000000" w:rsidRDefault="00000000" w:rsidRPr="00000000" w14:paraId="0000010D">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eLearning Industry. (2022). Sustainability through digital learning: How eLearning reduces carbon footprint. Recuperado de elearningindustry.com </w:t>
      </w:r>
    </w:p>
    <w:p w:rsidR="00000000" w:rsidDel="00000000" w:rsidP="00000000" w:rsidRDefault="00000000" w:rsidRPr="00000000" w14:paraId="0000010E">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F">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eLearning Industry. (2023). How eLearning saves the planet. Recuperado de </w:t>
      </w:r>
      <w:r w:rsidDel="00000000" w:rsidR="00000000" w:rsidRPr="00000000">
        <w:rPr>
          <w:rFonts w:ascii="Arial" w:cs="Arial" w:eastAsia="Arial" w:hAnsi="Arial"/>
          <w:sz w:val="22"/>
          <w:szCs w:val="22"/>
          <w:rtl w:val="0"/>
        </w:rPr>
        <w:t xml:space="preserve">elearningindustry.com</w:t>
      </w:r>
      <w:r w:rsidDel="00000000" w:rsidR="00000000" w:rsidRPr="00000000">
        <w:rPr>
          <w:rtl w:val="0"/>
        </w:rPr>
      </w:r>
    </w:p>
    <w:p w:rsidR="00000000" w:rsidDel="00000000" w:rsidP="00000000" w:rsidRDefault="00000000" w:rsidRPr="00000000" w14:paraId="00000110">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1">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EY. (2024). Risks and opportunities for mining and metals in 2024. Recuperado de EY Insights. </w:t>
      </w:r>
    </w:p>
    <w:p w:rsidR="00000000" w:rsidDel="00000000" w:rsidP="00000000" w:rsidRDefault="00000000" w:rsidRPr="00000000" w14:paraId="00000112">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3">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Fuller, A., Fan, Z., Day, C., &amp; Barlow, C. (2020). Digital twin: enabling technologies, challenges and open research. IEEE access, 8, 108952-108971.</w:t>
      </w:r>
    </w:p>
    <w:p w:rsidR="00000000" w:rsidDel="00000000" w:rsidP="00000000" w:rsidRDefault="00000000" w:rsidRPr="00000000" w14:paraId="00000114">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5">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Global Mining Review. (2018). How VR can improve health and safety in the mining industry.</w:t>
      </w:r>
    </w:p>
    <w:p w:rsidR="00000000" w:rsidDel="00000000" w:rsidP="00000000" w:rsidRDefault="00000000" w:rsidRPr="00000000" w14:paraId="00000116">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7">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Gómez, C., Vallejo, P., &amp; Aguilar, J. (2025). A Systematic Literature Review on Serious Games Methodologies for Training in the Mining Sector. Information, 16(5), 389.</w:t>
      </w:r>
    </w:p>
    <w:p w:rsidR="00000000" w:rsidDel="00000000" w:rsidP="00000000" w:rsidRDefault="00000000" w:rsidRPr="00000000" w14:paraId="00000118">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9">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Guía Minera, 2021. Guía Minera de Chile (30 de Abril de 2025 )</w:t>
      </w:r>
    </w:p>
    <w:p w:rsidR="00000000" w:rsidDel="00000000" w:rsidP="00000000" w:rsidRDefault="00000000" w:rsidRPr="00000000" w14:paraId="0000011A">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https://www.guiaminera.cl/convenio-de-codelco-con-e-learning-mine-class-reduce-de-75-a-10-dias-acreditacion-en-industria/</w:t>
      </w:r>
    </w:p>
    <w:p w:rsidR="00000000" w:rsidDel="00000000" w:rsidP="00000000" w:rsidRDefault="00000000" w:rsidRPr="00000000" w14:paraId="0000011B">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C">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Gürer, S., Surer, E., &amp; Erkayaoğlu, M. (2023). MINING-VIRTUAL: A comprehensive virtual reality-based serious game for occupational health and safety training in underground mines. Safety science, 166, 106226.</w:t>
      </w:r>
    </w:p>
    <w:p w:rsidR="00000000" w:rsidDel="00000000" w:rsidP="00000000" w:rsidRDefault="00000000" w:rsidRPr="00000000" w14:paraId="0000011D">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Kosmoski, C. L. (2014, February). Assessing the safety culture of underground coal mining: results and recommendations. In 2014 SME Annual Meeting, February (pp. 23-26).</w:t>
      </w:r>
    </w:p>
    <w:p w:rsidR="00000000" w:rsidDel="00000000" w:rsidP="00000000" w:rsidRDefault="00000000" w:rsidRPr="00000000" w14:paraId="0000011F">
      <w:pPr>
        <w:ind w:left="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ind w:left="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1">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Kosmoski, C. L. (2024, 24 de abril). Virtual training key to cost-effective skills development. Mining Weekly. https://www.miningweekly.com/article/virtual-training-key-to-cost-effective-skills-development-2024-04-24</w:t>
      </w:r>
    </w:p>
    <w:p w:rsidR="00000000" w:rsidDel="00000000" w:rsidP="00000000" w:rsidRDefault="00000000" w:rsidRPr="00000000" w14:paraId="00000122">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3">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Lawson, G., Shaw, E., Roper, T., Nilsson, T., Bajorunaite, L., &amp; Batool, A. (2019). Immersive virtual worlds: Multi-sensory virtual environments for health and safety training. </w:t>
      </w:r>
    </w:p>
    <w:p w:rsidR="00000000" w:rsidDel="00000000" w:rsidP="00000000" w:rsidRDefault="00000000" w:rsidRPr="00000000" w14:paraId="00000124">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5">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Maybee B. (30 de Abril de 2025 ) Digital Transformation of Mining - Curtin University.</w:t>
      </w:r>
    </w:p>
    <w:p w:rsidR="00000000" w:rsidDel="00000000" w:rsidP="00000000" w:rsidRDefault="00000000" w:rsidRPr="00000000" w14:paraId="00000127">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Associate Professor, WA School of Mines: Minerals, Energy and Chemical Engineering at Curtin University.</w:t>
      </w:r>
    </w:p>
    <w:p w:rsidR="00000000" w:rsidDel="00000000" w:rsidP="00000000" w:rsidRDefault="00000000" w:rsidRPr="00000000" w14:paraId="00000128">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9">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Pedram, S., Palmisano, S., Miellet, S., Farrelly, M., &amp; Perez, P. (2022). Influence of age and industry experience on learning experiences and outcomes in virtual reality mines rescue training. Frontiers in Virtual Reality, 3, 941225.</w:t>
      </w:r>
    </w:p>
    <w:p w:rsidR="00000000" w:rsidDel="00000000" w:rsidP="00000000" w:rsidRDefault="00000000" w:rsidRPr="00000000" w14:paraId="0000012A">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B">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Pizzoleo,J., 2022 ( 30 de Abril de 2025 )</w:t>
      </w:r>
    </w:p>
    <w:p w:rsidR="00000000" w:rsidDel="00000000" w:rsidP="00000000" w:rsidRDefault="00000000" w:rsidRPr="00000000" w14:paraId="0000012C">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https://www.reporteminero.cl/noticia/noticias/2022/09/mine-class-premia-codelco-alcanzar-425-mil-horas-capacitacion-online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2D">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Portal Minero, 2021 (30 de Abril de 2025 ) Mine-Class y Codelco presentan las experiencias y casos de éxito de la acreditación en faena con capacitación online.</w:t>
      </w:r>
    </w:p>
    <w:p w:rsidR="00000000" w:rsidDel="00000000" w:rsidP="00000000" w:rsidRDefault="00000000" w:rsidRPr="00000000" w14:paraId="0000012F">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https://www.portalminero.com/wp/mine-class-y-codelco-presentan-las-experiencias-y-casos-de-exito-de-la-acreditacion-en-faena-con-capacitacion-online/</w:t>
      </w:r>
    </w:p>
    <w:p w:rsidR="00000000" w:rsidDel="00000000" w:rsidP="00000000" w:rsidRDefault="00000000" w:rsidRPr="00000000" w14:paraId="00000130">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PwC. (2024). Mine 2025: Concentrating on the future. Informe PwC sobre perspectiva minera global.</w:t>
      </w:r>
    </w:p>
    <w:p w:rsidR="00000000" w:rsidDel="00000000" w:rsidP="00000000" w:rsidRDefault="00000000" w:rsidRPr="00000000" w14:paraId="00000131">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2">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Ramdass,N. (15 de Noviembre de 2024) Digital tools poised to transform copper mining Revista Mining Weekly</w:t>
      </w:r>
    </w:p>
    <w:p w:rsidR="00000000" w:rsidDel="00000000" w:rsidP="00000000" w:rsidRDefault="00000000" w:rsidRPr="00000000" w14:paraId="00000133">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https://www.miningweekly.com/article/digital-tools-poised-to-transform-copper-mining-2024-10-31</w:t>
      </w:r>
    </w:p>
    <w:p w:rsidR="00000000" w:rsidDel="00000000" w:rsidP="00000000" w:rsidRDefault="00000000" w:rsidRPr="00000000" w14:paraId="00000134">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5">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Toyoda, R., Russo-Abegão, F., &amp; Glassey, J. (2022). VR-based health and safety training in various high-risk engineering industries: a literature review. International Journal of Educational Technology in Higher Education, 19(1), 42.</w:t>
      </w:r>
    </w:p>
    <w:p w:rsidR="00000000" w:rsidDel="00000000" w:rsidP="00000000" w:rsidRDefault="00000000" w:rsidRPr="00000000" w14:paraId="00000136">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7">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Valenzuela,C. ( 14 de agosto de 2024 ) Portal Informativo Reporte Minero.</w:t>
      </w:r>
    </w:p>
    <w:p w:rsidR="00000000" w:rsidDel="00000000" w:rsidP="00000000" w:rsidRDefault="00000000" w:rsidRPr="00000000" w14:paraId="00000138">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https://www.reporteminero.cl/noticia/noticias/2024/08/cinco-innovaciones-tecnologicas-cambiando-productividad-mineria</w:t>
      </w:r>
    </w:p>
    <w:p w:rsidR="00000000" w:rsidDel="00000000" w:rsidP="00000000" w:rsidRDefault="00000000" w:rsidRPr="00000000" w14:paraId="00000139">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A">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B">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C">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D">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E">
      <w:pPr>
        <w:ind w:left="142" w:hanging="142"/>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F">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0">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1">
      <w:pPr>
        <w:widowControl w:val="0"/>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1 Autor:Laureano Rodríguez Polo</w:t>
      </w:r>
    </w:p>
    <w:p w:rsidR="00000000" w:rsidDel="00000000" w:rsidP="00000000" w:rsidRDefault="00000000" w:rsidRPr="00000000" w14:paraId="0000014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Empresa: Mine Class.</w:t>
      </w:r>
    </w:p>
    <w:p w:rsidR="00000000" w:rsidDel="00000000" w:rsidP="00000000" w:rsidRDefault="00000000" w:rsidRPr="00000000" w14:paraId="0000014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Cargo: Country Manager Perú.</w:t>
      </w:r>
    </w:p>
    <w:p w:rsidR="00000000" w:rsidDel="00000000" w:rsidP="00000000" w:rsidRDefault="00000000" w:rsidRPr="00000000" w14:paraId="0000014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Alameda del Corregidor 2351, La Molina, Lima, Perú</w:t>
      </w:r>
    </w:p>
    <w:p w:rsidR="00000000" w:rsidDel="00000000" w:rsidP="00000000" w:rsidRDefault="00000000" w:rsidRPr="00000000" w14:paraId="0000014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Teléfono: 51- 99781 0851</w:t>
      </w:r>
    </w:p>
    <w:p w:rsidR="00000000" w:rsidDel="00000000" w:rsidP="00000000" w:rsidRDefault="00000000" w:rsidRPr="00000000" w14:paraId="0000014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email: laureanorodriguez@mine-class.com</w:t>
      </w:r>
    </w:p>
    <w:p w:rsidR="00000000" w:rsidDel="00000000" w:rsidP="00000000" w:rsidRDefault="00000000" w:rsidRPr="00000000" w14:paraId="0000014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Reseña: Laureano Rodríguez  es Ingeniero Electrónico de la PUCP. Especialista en Diseño Electrónico, Edge AI computing y visión por computadora . Co-Fundador de Tumi Robotics, ex gerente general de Artech Solutions SAC, se desempeñó como profesor del Departamento de Ingeniería de la Pontificia Universidad Católica del Perú (PUCP) por más de 14 años. Se Desempeña Actualmente como Country Manager de Mine Class Perú.</w:t>
      </w:r>
    </w:p>
    <w:p w:rsidR="00000000" w:rsidDel="00000000" w:rsidP="00000000" w:rsidRDefault="00000000" w:rsidRPr="00000000" w14:paraId="0000014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Grado Académico: Ingeniero Electrónico.</w:t>
      </w:r>
    </w:p>
    <w:p w:rsidR="00000000" w:rsidDel="00000000" w:rsidP="00000000" w:rsidRDefault="00000000" w:rsidRPr="00000000" w14:paraId="0000014A">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B">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C">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D">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E">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F">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0">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1">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2">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3">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4">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5">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6">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7">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8">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2 Co-Autor: Jonathan Castillo Álvarez</w:t>
      </w:r>
    </w:p>
    <w:p w:rsidR="00000000" w:rsidDel="00000000" w:rsidP="00000000" w:rsidRDefault="00000000" w:rsidRPr="00000000" w14:paraId="0000015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Empresa: Mine Class.</w:t>
      </w:r>
    </w:p>
    <w:p w:rsidR="00000000" w:rsidDel="00000000" w:rsidP="00000000" w:rsidRDefault="00000000" w:rsidRPr="00000000" w14:paraId="0000015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Cargo: Gerente Comercial.</w:t>
      </w:r>
    </w:p>
    <w:p w:rsidR="00000000" w:rsidDel="00000000" w:rsidP="00000000" w:rsidRDefault="00000000" w:rsidRPr="00000000" w14:paraId="0000015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Los Raulies 9120, La Florida, Santiago, Chile</w:t>
      </w:r>
    </w:p>
    <w:p w:rsidR="00000000" w:rsidDel="00000000" w:rsidP="00000000" w:rsidRDefault="00000000" w:rsidRPr="00000000" w14:paraId="0000015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Teléfono: 56- 96407 9272</w:t>
      </w:r>
    </w:p>
    <w:p w:rsidR="00000000" w:rsidDel="00000000" w:rsidP="00000000" w:rsidRDefault="00000000" w:rsidRPr="00000000" w14:paraId="0000015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email: jonathancastillo@mine-class.cl</w:t>
      </w:r>
    </w:p>
    <w:p w:rsidR="00000000" w:rsidDel="00000000" w:rsidP="00000000" w:rsidRDefault="00000000" w:rsidRPr="00000000" w14:paraId="0000015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Reseña: Jonathan Castillo es Ingeniero Civil Químico de la Universidad de Santiago de Chile, con más de doce años de experiencia en gestión y desarrollo de portafolios de proyectos I+D para la minería y otras industrias, últimamente enfocado en proyecto de Minería "Verde" con foco en la aplicación y usos del Hidrógeno en la minería, ha desarrollado proyectos en Argentina, Brasil, Perú, México y Estados Unidos implementados en Chile.</w:t>
      </w:r>
    </w:p>
    <w:p w:rsidR="00000000" w:rsidDel="00000000" w:rsidP="00000000" w:rsidRDefault="00000000" w:rsidRPr="00000000" w14:paraId="0000016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Dentro de sus estudios es graduado del Regional Entrepreneurship Acceleration Program del MIT, y de un Diplomado en Management, Innovation and Technology de la misma casa de estudios.</w:t>
      </w:r>
    </w:p>
    <w:p w:rsidR="00000000" w:rsidDel="00000000" w:rsidP="00000000" w:rsidRDefault="00000000" w:rsidRPr="00000000" w14:paraId="0000016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Fue recientemente Gerente Programa Nacional de Minería Alta Ley, una plataforma público-privada que fomenta el desarrollo de innovación abierta en la industria minera. </w:t>
      </w:r>
    </w:p>
    <w:p w:rsidR="00000000" w:rsidDel="00000000" w:rsidP="00000000" w:rsidRDefault="00000000" w:rsidRPr="00000000" w14:paraId="0000016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 desempeña actualmente como Gerente Comercial de Mine Class.</w:t>
      </w:r>
    </w:p>
    <w:p w:rsidR="00000000" w:rsidDel="00000000" w:rsidP="00000000" w:rsidRDefault="00000000" w:rsidRPr="00000000" w14:paraId="0000016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Grado Académico: Ingeniero Civil Químico.</w:t>
      </w:r>
    </w:p>
    <w:p w:rsidR="00000000" w:rsidDel="00000000" w:rsidP="00000000" w:rsidRDefault="00000000" w:rsidRPr="00000000" w14:paraId="00000164">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5">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6">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7">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8">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9">
      <w:pPr>
        <w:ind w:left="142" w:hanging="142"/>
        <w:jc w:val="both"/>
        <w:rPr>
          <w:rFonts w:ascii="Arial" w:cs="Arial" w:eastAsia="Arial" w:hAnsi="Arial"/>
          <w:sz w:val="22"/>
          <w:szCs w:val="22"/>
        </w:rPr>
        <w:sectPr>
          <w:type w:val="continuous"/>
          <w:pgSz w:h="16840" w:w="11900" w:orient="portrait"/>
          <w:pgMar w:bottom="964" w:top="1134" w:left="851" w:right="680" w:header="680" w:footer="567"/>
          <w:cols w:equalWidth="0" w:num="2">
            <w:col w:space="397" w:w="4986"/>
            <w:col w:space="0" w:w="4986"/>
          </w:cols>
        </w:sectPr>
      </w:pPr>
      <w:r w:rsidDel="00000000" w:rsidR="00000000" w:rsidRPr="00000000">
        <w:rPr>
          <w:rtl w:val="0"/>
        </w:rPr>
      </w:r>
    </w:p>
    <w:p w:rsidR="00000000" w:rsidDel="00000000" w:rsidP="00000000" w:rsidRDefault="00000000" w:rsidRPr="00000000" w14:paraId="0000016A">
      <w:pPr>
        <w:ind w:left="142" w:hanging="142"/>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6B">
      <w:pPr>
        <w:ind w:left="142" w:hanging="142"/>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6C">
      <w:pPr>
        <w:ind w:left="142" w:hanging="142"/>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6D">
      <w:pPr>
        <w:spacing w:line="48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E">
      <w:pPr>
        <w:spacing w:line="480" w:lineRule="auto"/>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F">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0">
      <w:pPr>
        <w:ind w:left="142" w:hanging="142"/>
        <w:jc w:val="both"/>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71">
      <w:pPr>
        <w:ind w:left="142"/>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AUTORIZACIÓN DE PARTICIPACIÓN</w:t>
      </w:r>
    </w:p>
    <w:p w:rsidR="00000000" w:rsidDel="00000000" w:rsidP="00000000" w:rsidRDefault="00000000" w:rsidRPr="00000000" w14:paraId="00000172">
      <w:pPr>
        <w:ind w:left="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3">
      <w:pPr>
        <w:ind w:left="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4">
      <w:pPr>
        <w:spacing w:line="480" w:lineRule="auto"/>
        <w:ind w:left="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5">
      <w:pPr>
        <w:spacing w:line="480" w:lineRule="auto"/>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Yo Laureano Rodríguez Polo, Country Manager y Gerente General de Mine Class Perú ; autorizo que el trabajo titulado “Digitalización y capacitación en línea en la industria minera: Optimización del proceso de acreditación, evaluación y resultados en seguridad laboral ” presentado por el autor Laureano Rodríguez y coautores Jonathan Castillo Álvares sea presentado en el concurso del Premio Nacional de Minería del evento PERUMIN 37 Convención Minera en las fechas del 22 al 26 de setiembre del 2025 en la ciudad de Arequipa.</w:t>
      </w:r>
    </w:p>
    <w:p w:rsidR="00000000" w:rsidDel="00000000" w:rsidP="00000000" w:rsidRDefault="00000000" w:rsidRPr="00000000" w14:paraId="00000176">
      <w:pPr>
        <w:spacing w:line="480" w:lineRule="auto"/>
        <w:ind w:left="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7">
      <w:pPr>
        <w:spacing w:line="480" w:lineRule="auto"/>
        <w:ind w:left="142"/>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261231" cy="852863"/>
            <wp:effectExtent b="0" l="0" r="0" t="0"/>
            <wp:docPr id="1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261231" cy="85286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w:t>
      </w:r>
    </w:p>
    <w:p w:rsidR="00000000" w:rsidDel="00000000" w:rsidP="00000000" w:rsidRDefault="00000000" w:rsidRPr="00000000" w14:paraId="00000179">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Laureano Rodríguez Polo</w:t>
      </w:r>
    </w:p>
    <w:p w:rsidR="00000000" w:rsidDel="00000000" w:rsidP="00000000" w:rsidRDefault="00000000" w:rsidRPr="00000000" w14:paraId="0000017A">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DNI 40224529</w:t>
      </w:r>
    </w:p>
    <w:p w:rsidR="00000000" w:rsidDel="00000000" w:rsidP="00000000" w:rsidRDefault="00000000" w:rsidRPr="00000000" w14:paraId="0000017B">
      <w:pPr>
        <w:ind w:left="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Fecha 18/07/2025</w:t>
      </w:r>
    </w:p>
    <w:sectPr>
      <w:type w:val="continuous"/>
      <w:pgSz w:h="16840" w:w="11900" w:orient="portrait"/>
      <w:pgMar w:bottom="964" w:top="1134" w:left="851" w:right="680" w:header="680"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XVIII Congreso Peruano de Geología, p. xxx-xxx (2016)</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PE"/>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4D469A"/>
    <w:pPr>
      <w:tabs>
        <w:tab w:val="center" w:pos="4536"/>
        <w:tab w:val="right" w:pos="9072"/>
      </w:tabs>
    </w:pPr>
  </w:style>
  <w:style w:type="character" w:styleId="EncabezadoCar" w:customStyle="1">
    <w:name w:val="Encabezado Car"/>
    <w:link w:val="Encabezado"/>
    <w:uiPriority w:val="99"/>
    <w:rsid w:val="004D469A"/>
    <w:rPr>
      <w:sz w:val="24"/>
      <w:szCs w:val="24"/>
    </w:rPr>
  </w:style>
  <w:style w:type="paragraph" w:styleId="Piedepgina">
    <w:name w:val="footer"/>
    <w:basedOn w:val="Normal"/>
    <w:link w:val="PiedepginaCar"/>
    <w:uiPriority w:val="99"/>
    <w:unhideWhenUsed w:val="1"/>
    <w:rsid w:val="004D469A"/>
    <w:pPr>
      <w:tabs>
        <w:tab w:val="center" w:pos="4536"/>
        <w:tab w:val="right" w:pos="9072"/>
      </w:tabs>
    </w:pPr>
  </w:style>
  <w:style w:type="character" w:styleId="PiedepginaCar" w:customStyle="1">
    <w:name w:val="Pie de página Car"/>
    <w:link w:val="Piedepgina"/>
    <w:uiPriority w:val="99"/>
    <w:rsid w:val="004D469A"/>
    <w:rPr>
      <w:sz w:val="24"/>
      <w:szCs w:val="24"/>
    </w:rPr>
  </w:style>
  <w:style w:type="character" w:styleId="Hipervnculo">
    <w:name w:val="Hyperlink"/>
    <w:uiPriority w:val="99"/>
    <w:unhideWhenUsed w:val="1"/>
    <w:rsid w:val="007373B8"/>
    <w:rPr>
      <w:color w:val="0000ff"/>
      <w:u w:val="single"/>
    </w:rPr>
  </w:style>
  <w:style w:type="character" w:styleId="Nmerodepgina">
    <w:name w:val="page number"/>
    <w:uiPriority w:val="99"/>
    <w:semiHidden w:val="1"/>
    <w:unhideWhenUsed w:val="1"/>
    <w:rsid w:val="00AA73E2"/>
  </w:style>
  <w:style w:type="paragraph" w:styleId="Textodeglobo">
    <w:name w:val="Balloon Text"/>
    <w:basedOn w:val="Normal"/>
    <w:link w:val="TextodegloboCar"/>
    <w:uiPriority w:val="99"/>
    <w:semiHidden w:val="1"/>
    <w:unhideWhenUsed w:val="1"/>
    <w:rsid w:val="00C249F1"/>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249F1"/>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8.jpg"/><Relationship Id="rId7" Type="http://schemas.openxmlformats.org/officeDocument/2006/relationships/hyperlink" Target="mailto:jonathancastillo@mine-class.c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7sUDi1VFFmTD715jC3CBu974wA==">CgMxLjA4AHIhMWdNc0NNdmdZYmNXN3VEMXk1Z3B0Q1RtY1M0RnZQb0FC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2025-05-26T20:35:00Z</dcterms:created>
  <dc:creator>Thierry Sempéré</dc:creator>
</cp:coreProperties>
</file>