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17BC" w14:textId="77777777" w:rsidR="005B1846" w:rsidRPr="005B1846" w:rsidRDefault="005B1846" w:rsidP="005B1846">
      <w:pPr>
        <w:rPr>
          <w:b/>
          <w:bCs/>
        </w:rPr>
      </w:pPr>
      <w:r w:rsidRPr="005B1846">
        <w:rPr>
          <w:b/>
          <w:bCs/>
        </w:rPr>
        <w:t>¡INSCRIPCIONES ABIERTAS!</w:t>
      </w:r>
    </w:p>
    <w:p w14:paraId="44E75D64" w14:textId="1DA3E55F" w:rsidR="005B1846" w:rsidRPr="00A20583" w:rsidRDefault="00D97172" w:rsidP="005B1846">
      <w:r>
        <w:t>[</w:t>
      </w:r>
      <w:r w:rsidR="00A20583">
        <w:t>Dejar el párrafo más adelante nos indicará que poner</w:t>
      </w:r>
      <w:r>
        <w:t>]</w:t>
      </w:r>
      <w:r w:rsidR="00A20583">
        <w:t>.</w:t>
      </w:r>
    </w:p>
    <w:p w14:paraId="53541B3B" w14:textId="77777777" w:rsidR="00384090" w:rsidRDefault="00384090"/>
    <w:p w14:paraId="432A51DE" w14:textId="0A86C6DC" w:rsidR="005B1846" w:rsidRDefault="005B1846">
      <w:r>
        <w:t xml:space="preserve">Se parte del evento, inscríbete </w:t>
      </w:r>
      <w:hyperlink r:id="rId5" w:history="1">
        <w:r w:rsidRPr="005B1846">
          <w:rPr>
            <w:rStyle w:val="Hipervnculo"/>
          </w:rPr>
          <w:t>ahora</w:t>
        </w:r>
      </w:hyperlink>
    </w:p>
    <w:p w14:paraId="05D54075" w14:textId="77777777" w:rsidR="005B1846" w:rsidRDefault="005B1846"/>
    <w:p w14:paraId="37EC8EDB" w14:textId="611C491B" w:rsidR="005B1846" w:rsidRDefault="005B1846">
      <w:r>
        <w:rPr>
          <w:noProof/>
        </w:rPr>
        <w:drawing>
          <wp:inline distT="0" distB="0" distL="0" distR="0" wp14:anchorId="75531A6B" wp14:editId="112898A5">
            <wp:extent cx="5400040" cy="1699895"/>
            <wp:effectExtent l="0" t="0" r="0" b="0"/>
            <wp:docPr id="166952466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4668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6E42" w14:textId="7D2307BE" w:rsidR="005B1846" w:rsidRDefault="005B1846" w:rsidP="005B1846">
      <w:pPr>
        <w:pStyle w:val="Prrafodelista"/>
        <w:numPr>
          <w:ilvl w:val="0"/>
          <w:numId w:val="1"/>
        </w:numPr>
      </w:pPr>
      <w:r>
        <w:t xml:space="preserve">Para aplicar a las categorías Estudiante Pregrado, Estudiante </w:t>
      </w:r>
      <w:proofErr w:type="spellStart"/>
      <w:r>
        <w:t>PostGrado</w:t>
      </w:r>
      <w:proofErr w:type="spellEnd"/>
      <w:r>
        <w:t xml:space="preserve">, Docente Tiempo Completo es </w:t>
      </w:r>
      <w:r w:rsidR="00A20583">
        <w:t>obligatorio</w:t>
      </w:r>
      <w:r>
        <w:t xml:space="preserve"> enviar</w:t>
      </w:r>
      <w:r w:rsidR="00320799">
        <w:t xml:space="preserve"> desde</w:t>
      </w:r>
      <w:r>
        <w:t xml:space="preserve"> </w:t>
      </w:r>
      <w:r w:rsidRPr="005B1846">
        <w:t xml:space="preserve">un correo </w:t>
      </w:r>
      <w:r w:rsidR="00320799">
        <w:t>u</w:t>
      </w:r>
      <w:r w:rsidRPr="005B1846">
        <w:t xml:space="preserve">niversitario </w:t>
      </w:r>
      <w:r w:rsidR="00320799">
        <w:t>la constancia</w:t>
      </w:r>
      <w:r w:rsidRPr="005B1846">
        <w:t xml:space="preserve"> de matrícula vigente para el caso de estudiantes o constancia de trabajo para el caso de docentes donde se especifique dedicación a tiempo completo</w:t>
      </w:r>
    </w:p>
    <w:p w14:paraId="54F23CEF" w14:textId="77777777" w:rsidR="005B1846" w:rsidRDefault="005B1846" w:rsidP="005B1846"/>
    <w:p w14:paraId="1F7F30DE" w14:textId="1C9E4683" w:rsidR="005B1846" w:rsidRPr="005B1846" w:rsidRDefault="005B1846" w:rsidP="005B1846">
      <w:pPr>
        <w:rPr>
          <w:b/>
          <w:bCs/>
        </w:rPr>
      </w:pPr>
      <w:r w:rsidRPr="005B1846">
        <w:rPr>
          <w:b/>
          <w:bCs/>
        </w:rPr>
        <w:t xml:space="preserve">Beneficios del Participante </w:t>
      </w:r>
    </w:p>
    <w:p w14:paraId="6D827084" w14:textId="6039A23F" w:rsidR="005B1846" w:rsidRPr="005B1846" w:rsidRDefault="005B1846" w:rsidP="005B1846">
      <w:r w:rsidRPr="005B1846">
        <w:t xml:space="preserve">Los inscritos en </w:t>
      </w:r>
      <w:r>
        <w:t>SLOPE 2026</w:t>
      </w:r>
      <w:r w:rsidRPr="005B1846">
        <w:t xml:space="preserve"> tendrán los siguientes beneficios:</w:t>
      </w:r>
    </w:p>
    <w:p w14:paraId="402356D0" w14:textId="1EDBC2A6" w:rsidR="005B1846" w:rsidRPr="005B1846" w:rsidRDefault="005B1846" w:rsidP="005B1846">
      <w:pPr>
        <w:numPr>
          <w:ilvl w:val="0"/>
          <w:numId w:val="2"/>
        </w:numPr>
      </w:pPr>
      <w:r w:rsidRPr="005B1846">
        <w:t>Asistencia a las conferencias con interpretación simultánea (inglés-castellano).</w:t>
      </w:r>
    </w:p>
    <w:p w14:paraId="26C641E8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Asistencia a las conferencias comerciales (sin interpretación simultánea)    </w:t>
      </w:r>
    </w:p>
    <w:p w14:paraId="1EDB1AAE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Acceso a la grabación de las conferencias.    </w:t>
      </w:r>
    </w:p>
    <w:p w14:paraId="1CA3C08F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Material de trabajo.</w:t>
      </w:r>
    </w:p>
    <w:p w14:paraId="511EF368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Certificado digital de participación a solicitud.</w:t>
      </w:r>
    </w:p>
    <w:p w14:paraId="2B6CC53C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Acceso a las presentaciones en PDF de las conferencias autorizadas.</w:t>
      </w:r>
    </w:p>
    <w:p w14:paraId="06D74A38" w14:textId="617A805D" w:rsidR="005B1846" w:rsidRPr="005B1846" w:rsidRDefault="005B1846" w:rsidP="005B1846">
      <w:pPr>
        <w:numPr>
          <w:ilvl w:val="0"/>
          <w:numId w:val="2"/>
        </w:numPr>
      </w:pPr>
      <w:r w:rsidRPr="005B1846">
        <w:t xml:space="preserve">Asistencia a </w:t>
      </w:r>
      <w:r>
        <w:t>feria tecnológica.</w:t>
      </w:r>
    </w:p>
    <w:p w14:paraId="0C46FB65" w14:textId="77777777" w:rsidR="005B1846" w:rsidRPr="005B1846" w:rsidRDefault="005B1846" w:rsidP="005B1846">
      <w:pPr>
        <w:numPr>
          <w:ilvl w:val="0"/>
          <w:numId w:val="2"/>
        </w:numPr>
      </w:pPr>
      <w:r w:rsidRPr="005B1846">
        <w:t>Participación en las actividades sociales incluidas en el programa.</w:t>
      </w:r>
    </w:p>
    <w:p w14:paraId="1A271C3F" w14:textId="77777777" w:rsidR="005B1846" w:rsidRDefault="005B1846" w:rsidP="005B1846">
      <w:pPr>
        <w:numPr>
          <w:ilvl w:val="0"/>
          <w:numId w:val="2"/>
        </w:numPr>
      </w:pPr>
      <w:r w:rsidRPr="005B1846">
        <w:t>Recesos de Café.</w:t>
      </w:r>
    </w:p>
    <w:p w14:paraId="75365ECA" w14:textId="730F200D" w:rsidR="00A20583" w:rsidRDefault="00A20583" w:rsidP="005B1846">
      <w:pPr>
        <w:numPr>
          <w:ilvl w:val="0"/>
          <w:numId w:val="2"/>
        </w:numPr>
      </w:pPr>
      <w:r>
        <w:t xml:space="preserve">Almuerzo </w:t>
      </w:r>
    </w:p>
    <w:p w14:paraId="082749FD" w14:textId="5D489244" w:rsidR="00A20583" w:rsidRPr="005B1846" w:rsidRDefault="00A20583" w:rsidP="00A20583">
      <w:pPr>
        <w:numPr>
          <w:ilvl w:val="0"/>
          <w:numId w:val="2"/>
        </w:numPr>
      </w:pPr>
      <w:r w:rsidRPr="00A20583">
        <w:t>La inscripción al congreso otorga el derecho a inscribirse en los cursos cortos y visitas de campo, siempre y cuando se realice el pago correspondiente para cada actividad adicional</w:t>
      </w:r>
    </w:p>
    <w:sectPr w:rsidR="00A20583" w:rsidRPr="005B1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635D"/>
    <w:multiLevelType w:val="multilevel"/>
    <w:tmpl w:val="46A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4178D"/>
    <w:multiLevelType w:val="hybridMultilevel"/>
    <w:tmpl w:val="B1A0E83A"/>
    <w:lvl w:ilvl="0" w:tplc="6E52D3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390430">
    <w:abstractNumId w:val="1"/>
  </w:num>
  <w:num w:numId="2" w16cid:durableId="56133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46"/>
    <w:rsid w:val="00320799"/>
    <w:rsid w:val="00384090"/>
    <w:rsid w:val="00424402"/>
    <w:rsid w:val="005A0D48"/>
    <w:rsid w:val="005B1846"/>
    <w:rsid w:val="00A20583"/>
    <w:rsid w:val="00BF009F"/>
    <w:rsid w:val="00D01A42"/>
    <w:rsid w:val="00D97172"/>
    <w:rsid w:val="00F5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3FA0"/>
  <w15:chartTrackingRefBased/>
  <w15:docId w15:val="{F5ADFD75-A277-4DD5-996D-97919F68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8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18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3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521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file:///D:\INFO_SLEYTON\Documents\Mis%20form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Leyton</dc:creator>
  <cp:keywords/>
  <dc:description/>
  <cp:lastModifiedBy>Sara Leyton</cp:lastModifiedBy>
  <cp:revision>5</cp:revision>
  <dcterms:created xsi:type="dcterms:W3CDTF">2025-03-28T15:06:00Z</dcterms:created>
  <dcterms:modified xsi:type="dcterms:W3CDTF">2025-03-28T15:12:00Z</dcterms:modified>
</cp:coreProperties>
</file>